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7289" w:rsidRDefault="00B77289" w:rsidP="00834570">
      <w:pPr>
        <w:ind w:left="10915"/>
      </w:pPr>
    </w:p>
    <w:p w:rsidR="00B77289" w:rsidRDefault="00B77289" w:rsidP="00834570">
      <w:pPr>
        <w:ind w:left="10915"/>
      </w:pPr>
    </w:p>
    <w:p w:rsidR="00834570" w:rsidRDefault="00834570" w:rsidP="00834570">
      <w:pPr>
        <w:ind w:left="10915"/>
      </w:pPr>
      <w:r>
        <w:t>Приложение</w:t>
      </w:r>
      <w:r w:rsidR="005118B8">
        <w:t xml:space="preserve"> 2</w:t>
      </w:r>
    </w:p>
    <w:p w:rsidR="00834570" w:rsidRDefault="00834570" w:rsidP="00834570">
      <w:pPr>
        <w:ind w:left="10915"/>
      </w:pPr>
      <w:r>
        <w:t>к решению комитета</w:t>
      </w:r>
    </w:p>
    <w:p w:rsidR="00834570" w:rsidRDefault="00834570" w:rsidP="00834570">
      <w:pPr>
        <w:ind w:left="10915"/>
      </w:pPr>
      <w:r>
        <w:t xml:space="preserve">Законодательного Собрания </w:t>
      </w:r>
    </w:p>
    <w:p w:rsidR="00834570" w:rsidRDefault="00834570" w:rsidP="00834570">
      <w:pPr>
        <w:ind w:left="10915"/>
      </w:pPr>
      <w:r>
        <w:t>по бюджетно-налоговой политике</w:t>
      </w:r>
    </w:p>
    <w:p w:rsidR="00834570" w:rsidRDefault="00834570" w:rsidP="00834570">
      <w:pPr>
        <w:ind w:left="10915"/>
      </w:pPr>
      <w:r>
        <w:t xml:space="preserve">и финансовым ресурсам </w:t>
      </w:r>
    </w:p>
    <w:p w:rsidR="008C45D8" w:rsidRDefault="00834570" w:rsidP="00834570">
      <w:pPr>
        <w:ind w:left="10915"/>
      </w:pPr>
      <w:r>
        <w:t xml:space="preserve">от 09.12.2015 № </w:t>
      </w:r>
      <w:r w:rsidR="005118B8">
        <w:t>690</w:t>
      </w:r>
    </w:p>
    <w:p w:rsidR="00834570" w:rsidRDefault="00834570" w:rsidP="00834570">
      <w:pPr>
        <w:ind w:left="11907"/>
      </w:pPr>
    </w:p>
    <w:p w:rsidR="00834570" w:rsidRDefault="00735E56" w:rsidP="00834570">
      <w:pPr>
        <w:jc w:val="center"/>
      </w:pPr>
      <w:r>
        <w:t>Обобщенная т</w:t>
      </w:r>
      <w:r w:rsidR="00834570">
        <w:t xml:space="preserve">аблица поправок </w:t>
      </w:r>
    </w:p>
    <w:p w:rsidR="00834570" w:rsidRDefault="00834570" w:rsidP="00834570">
      <w:pPr>
        <w:jc w:val="center"/>
      </w:pPr>
      <w:r>
        <w:t xml:space="preserve">к проекту закона Приморского края "О краевом бюджете на 2016 год", </w:t>
      </w:r>
      <w:proofErr w:type="gramStart"/>
      <w:r>
        <w:t>рекомендуемых</w:t>
      </w:r>
      <w:proofErr w:type="gramEnd"/>
      <w:r>
        <w:t xml:space="preserve"> комитетом Законодательного Собрания по бюджетно-налоговой политике и финансовым ресурсам к отклонению</w:t>
      </w:r>
    </w:p>
    <w:p w:rsidR="00834570" w:rsidRDefault="00834570" w:rsidP="00834570">
      <w:pPr>
        <w:jc w:val="center"/>
      </w:pPr>
    </w:p>
    <w:tbl>
      <w:tblPr>
        <w:tblW w:w="15025" w:type="dxa"/>
        <w:tblInd w:w="39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01"/>
        <w:gridCol w:w="3685"/>
        <w:gridCol w:w="3686"/>
        <w:gridCol w:w="3544"/>
        <w:gridCol w:w="1134"/>
        <w:gridCol w:w="1275"/>
      </w:tblGrid>
      <w:tr w:rsidR="003F1889" w:rsidRPr="00834570" w:rsidTr="00D61F2D">
        <w:tc>
          <w:tcPr>
            <w:tcW w:w="1701" w:type="dxa"/>
            <w:vAlign w:val="center"/>
          </w:tcPr>
          <w:p w:rsidR="003F1889" w:rsidRPr="00834570" w:rsidRDefault="003F1889" w:rsidP="00E76CE2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Times New Roman" w:cs="Times New Roman"/>
                <w:i/>
                <w:sz w:val="24"/>
                <w:szCs w:val="24"/>
                <w:lang w:eastAsia="ru-RU"/>
              </w:rPr>
            </w:pPr>
            <w:r w:rsidRPr="00834570">
              <w:rPr>
                <w:rFonts w:eastAsia="Times New Roman" w:cs="Times New Roman"/>
                <w:sz w:val="24"/>
                <w:szCs w:val="24"/>
                <w:lang w:eastAsia="ru-RU"/>
              </w:rPr>
              <w:t>Статья законопроекта,</w:t>
            </w:r>
            <w:r w:rsidRPr="0083457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</w:t>
            </w:r>
            <w:r w:rsidRPr="00834570">
              <w:rPr>
                <w:rFonts w:eastAsia="Times New Roman" w:cs="Times New Roman"/>
                <w:sz w:val="24"/>
                <w:szCs w:val="24"/>
                <w:lang w:eastAsia="ru-RU"/>
              </w:rPr>
              <w:t>раздел, подраздел, целевая статья (государственные программы Приморского края и непрограммные направления деятельности),</w:t>
            </w:r>
          </w:p>
          <w:p w:rsidR="003F1889" w:rsidRPr="00834570" w:rsidRDefault="003F1889" w:rsidP="00E76CE2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4570">
              <w:rPr>
                <w:rFonts w:eastAsia="Times New Roman" w:cs="Times New Roman"/>
                <w:sz w:val="24"/>
                <w:szCs w:val="24"/>
                <w:lang w:eastAsia="ru-RU"/>
              </w:rPr>
              <w:t>вид расходов (группа и подгруппа) классификации расходов</w:t>
            </w:r>
          </w:p>
        </w:tc>
        <w:tc>
          <w:tcPr>
            <w:tcW w:w="3685" w:type="dxa"/>
            <w:vAlign w:val="center"/>
          </w:tcPr>
          <w:p w:rsidR="003F1889" w:rsidRPr="00834570" w:rsidRDefault="003F1889" w:rsidP="00E76CE2">
            <w:pPr>
              <w:jc w:val="center"/>
              <w:rPr>
                <w:rFonts w:eastAsia="Times New Roman" w:cs="Times New Roman"/>
                <w:sz w:val="24"/>
                <w:szCs w:val="20"/>
                <w:lang w:eastAsia="ru-RU"/>
              </w:rPr>
            </w:pPr>
            <w:r w:rsidRPr="00834570">
              <w:rPr>
                <w:rFonts w:eastAsia="Times New Roman" w:cs="Times New Roman"/>
                <w:sz w:val="24"/>
                <w:szCs w:val="20"/>
                <w:lang w:eastAsia="ru-RU"/>
              </w:rPr>
              <w:t>Текст законопроекта, внесенного Губернатором Приморского края</w:t>
            </w:r>
          </w:p>
        </w:tc>
        <w:tc>
          <w:tcPr>
            <w:tcW w:w="3686" w:type="dxa"/>
            <w:vAlign w:val="center"/>
          </w:tcPr>
          <w:p w:rsidR="003F1889" w:rsidRPr="00834570" w:rsidRDefault="003F1889" w:rsidP="00E76CE2">
            <w:pPr>
              <w:jc w:val="center"/>
              <w:rPr>
                <w:rFonts w:eastAsia="Times New Roman" w:cs="Times New Roman"/>
                <w:sz w:val="24"/>
                <w:szCs w:val="20"/>
                <w:lang w:eastAsia="ru-RU"/>
              </w:rPr>
            </w:pPr>
            <w:r w:rsidRPr="00834570">
              <w:rPr>
                <w:rFonts w:eastAsia="Times New Roman" w:cs="Times New Roman"/>
                <w:sz w:val="24"/>
                <w:szCs w:val="20"/>
                <w:lang w:eastAsia="ru-RU"/>
              </w:rPr>
              <w:t>Поправка, источник</w:t>
            </w:r>
          </w:p>
          <w:p w:rsidR="003F1889" w:rsidRPr="00834570" w:rsidRDefault="003F1889" w:rsidP="00E76CE2">
            <w:pPr>
              <w:jc w:val="center"/>
              <w:rPr>
                <w:rFonts w:eastAsia="Times New Roman" w:cs="Times New Roman"/>
                <w:sz w:val="24"/>
                <w:szCs w:val="20"/>
                <w:lang w:eastAsia="ru-RU"/>
              </w:rPr>
            </w:pPr>
            <w:r w:rsidRPr="00834570">
              <w:rPr>
                <w:rFonts w:eastAsia="Times New Roman" w:cs="Times New Roman"/>
                <w:sz w:val="24"/>
                <w:szCs w:val="20"/>
                <w:lang w:eastAsia="ru-RU"/>
              </w:rPr>
              <w:t>финансирования</w:t>
            </w:r>
          </w:p>
        </w:tc>
        <w:tc>
          <w:tcPr>
            <w:tcW w:w="3544" w:type="dxa"/>
            <w:vAlign w:val="center"/>
          </w:tcPr>
          <w:p w:rsidR="003F1889" w:rsidRPr="00834570" w:rsidRDefault="003F1889" w:rsidP="00E76CE2">
            <w:pPr>
              <w:jc w:val="center"/>
              <w:rPr>
                <w:rFonts w:eastAsia="Times New Roman" w:cs="Times New Roman"/>
                <w:sz w:val="24"/>
                <w:szCs w:val="20"/>
                <w:lang w:eastAsia="ru-RU"/>
              </w:rPr>
            </w:pPr>
            <w:r w:rsidRPr="00834570">
              <w:rPr>
                <w:rFonts w:eastAsia="Times New Roman" w:cs="Times New Roman"/>
                <w:sz w:val="24"/>
                <w:szCs w:val="20"/>
                <w:lang w:eastAsia="ru-RU"/>
              </w:rPr>
              <w:t>Текст законопроекта</w:t>
            </w:r>
          </w:p>
          <w:p w:rsidR="003F1889" w:rsidRPr="00834570" w:rsidRDefault="003F1889" w:rsidP="00E76CE2">
            <w:pPr>
              <w:jc w:val="center"/>
              <w:rPr>
                <w:rFonts w:eastAsia="Times New Roman" w:cs="Times New Roman"/>
                <w:sz w:val="24"/>
                <w:szCs w:val="20"/>
                <w:lang w:eastAsia="ru-RU"/>
              </w:rPr>
            </w:pPr>
            <w:r w:rsidRPr="00834570">
              <w:rPr>
                <w:rFonts w:eastAsia="Times New Roman" w:cs="Times New Roman"/>
                <w:sz w:val="24"/>
                <w:szCs w:val="20"/>
                <w:lang w:eastAsia="ru-RU"/>
              </w:rPr>
              <w:t>с учетом поправки</w:t>
            </w:r>
          </w:p>
        </w:tc>
        <w:tc>
          <w:tcPr>
            <w:tcW w:w="1134" w:type="dxa"/>
            <w:vAlign w:val="center"/>
          </w:tcPr>
          <w:p w:rsidR="003F1889" w:rsidRPr="00834570" w:rsidRDefault="003F1889" w:rsidP="00E76CE2">
            <w:pPr>
              <w:jc w:val="center"/>
              <w:rPr>
                <w:rFonts w:eastAsia="Times New Roman" w:cs="Times New Roman"/>
                <w:sz w:val="24"/>
                <w:szCs w:val="20"/>
                <w:lang w:eastAsia="ru-RU"/>
              </w:rPr>
            </w:pPr>
            <w:r w:rsidRPr="00834570">
              <w:rPr>
                <w:rFonts w:eastAsia="Times New Roman" w:cs="Times New Roman"/>
                <w:sz w:val="24"/>
                <w:szCs w:val="20"/>
                <w:lang w:eastAsia="ru-RU"/>
              </w:rPr>
              <w:t>Автор</w:t>
            </w:r>
          </w:p>
          <w:p w:rsidR="003F1889" w:rsidRPr="00834570" w:rsidRDefault="003F1889" w:rsidP="00E76CE2">
            <w:pPr>
              <w:jc w:val="center"/>
              <w:rPr>
                <w:rFonts w:eastAsia="Times New Roman" w:cs="Times New Roman"/>
                <w:sz w:val="24"/>
                <w:szCs w:val="20"/>
                <w:lang w:eastAsia="ru-RU"/>
              </w:rPr>
            </w:pPr>
            <w:proofErr w:type="gramStart"/>
            <w:r w:rsidRPr="00834570">
              <w:rPr>
                <w:rFonts w:eastAsia="Times New Roman" w:cs="Times New Roman"/>
                <w:sz w:val="24"/>
                <w:szCs w:val="20"/>
                <w:lang w:eastAsia="ru-RU"/>
              </w:rPr>
              <w:t>поправ-</w:t>
            </w:r>
            <w:proofErr w:type="spellStart"/>
            <w:r w:rsidRPr="00834570">
              <w:rPr>
                <w:rFonts w:eastAsia="Times New Roman" w:cs="Times New Roman"/>
                <w:sz w:val="24"/>
                <w:szCs w:val="20"/>
                <w:lang w:eastAsia="ru-RU"/>
              </w:rPr>
              <w:t>ки</w:t>
            </w:r>
            <w:proofErr w:type="spellEnd"/>
            <w:proofErr w:type="gramEnd"/>
          </w:p>
        </w:tc>
        <w:tc>
          <w:tcPr>
            <w:tcW w:w="1275" w:type="dxa"/>
            <w:vAlign w:val="center"/>
          </w:tcPr>
          <w:p w:rsidR="003F1889" w:rsidRPr="00834570" w:rsidRDefault="003F1889" w:rsidP="00E76CE2">
            <w:pPr>
              <w:ind w:right="-108"/>
              <w:jc w:val="center"/>
              <w:rPr>
                <w:rFonts w:eastAsia="Times New Roman" w:cs="Times New Roman"/>
                <w:sz w:val="24"/>
                <w:szCs w:val="20"/>
                <w:lang w:eastAsia="ru-RU"/>
              </w:rPr>
            </w:pPr>
            <w:r w:rsidRPr="00834570">
              <w:rPr>
                <w:rFonts w:eastAsia="Times New Roman" w:cs="Times New Roman"/>
                <w:sz w:val="24"/>
                <w:szCs w:val="20"/>
                <w:lang w:eastAsia="ru-RU"/>
              </w:rPr>
              <w:t xml:space="preserve">Результат </w:t>
            </w:r>
            <w:proofErr w:type="spellStart"/>
            <w:proofErr w:type="gramStart"/>
            <w:r w:rsidRPr="00834570">
              <w:rPr>
                <w:rFonts w:eastAsia="Times New Roman" w:cs="Times New Roman"/>
                <w:sz w:val="24"/>
                <w:szCs w:val="20"/>
                <w:lang w:eastAsia="ru-RU"/>
              </w:rPr>
              <w:t>рассмотре-ния</w:t>
            </w:r>
            <w:proofErr w:type="spellEnd"/>
            <w:proofErr w:type="gramEnd"/>
            <w:r w:rsidRPr="00834570">
              <w:rPr>
                <w:rFonts w:eastAsia="Times New Roman" w:cs="Times New Roman"/>
                <w:sz w:val="24"/>
                <w:szCs w:val="20"/>
                <w:lang w:eastAsia="ru-RU"/>
              </w:rPr>
              <w:t xml:space="preserve"> комитетом</w:t>
            </w:r>
          </w:p>
          <w:p w:rsidR="003F1889" w:rsidRPr="00834570" w:rsidRDefault="003F1889" w:rsidP="00E76CE2">
            <w:pPr>
              <w:ind w:right="-108"/>
              <w:jc w:val="center"/>
              <w:rPr>
                <w:rFonts w:eastAsia="Times New Roman" w:cs="Times New Roman"/>
                <w:sz w:val="24"/>
                <w:szCs w:val="20"/>
                <w:lang w:eastAsia="ru-RU"/>
              </w:rPr>
            </w:pPr>
            <w:proofErr w:type="gramStart"/>
            <w:r w:rsidRPr="00834570">
              <w:rPr>
                <w:rFonts w:eastAsia="Times New Roman" w:cs="Times New Roman"/>
                <w:sz w:val="24"/>
                <w:szCs w:val="20"/>
                <w:lang w:eastAsia="ru-RU"/>
              </w:rPr>
              <w:t>(профиль-</w:t>
            </w:r>
            <w:proofErr w:type="spellStart"/>
            <w:r w:rsidRPr="00834570">
              <w:rPr>
                <w:rFonts w:eastAsia="Times New Roman" w:cs="Times New Roman"/>
                <w:sz w:val="24"/>
                <w:szCs w:val="20"/>
                <w:lang w:eastAsia="ru-RU"/>
              </w:rPr>
              <w:t>ным</w:t>
            </w:r>
            <w:proofErr w:type="spellEnd"/>
            <w:r w:rsidRPr="00834570">
              <w:rPr>
                <w:rFonts w:eastAsia="Times New Roman" w:cs="Times New Roman"/>
                <w:sz w:val="24"/>
                <w:szCs w:val="20"/>
                <w:lang w:eastAsia="ru-RU"/>
              </w:rPr>
              <w:t xml:space="preserve"> комитетом,/</w:t>
            </w:r>
            <w:proofErr w:type="gramEnd"/>
          </w:p>
          <w:p w:rsidR="003F1889" w:rsidRPr="00834570" w:rsidRDefault="003F1889" w:rsidP="00E76CE2">
            <w:pPr>
              <w:ind w:right="-108"/>
              <w:jc w:val="center"/>
              <w:rPr>
                <w:rFonts w:eastAsia="Times New Roman" w:cs="Times New Roman"/>
                <w:sz w:val="24"/>
                <w:szCs w:val="20"/>
                <w:lang w:eastAsia="ru-RU"/>
              </w:rPr>
            </w:pPr>
            <w:proofErr w:type="spellStart"/>
            <w:proofErr w:type="gramStart"/>
            <w:r w:rsidRPr="00834570">
              <w:rPr>
                <w:rFonts w:eastAsia="Times New Roman" w:cs="Times New Roman"/>
                <w:i/>
                <w:sz w:val="24"/>
                <w:szCs w:val="20"/>
                <w:lang w:eastAsia="ru-RU"/>
              </w:rPr>
              <w:t>Админист</w:t>
            </w:r>
            <w:proofErr w:type="spellEnd"/>
            <w:r w:rsidRPr="00834570">
              <w:rPr>
                <w:rFonts w:eastAsia="Times New Roman" w:cs="Times New Roman"/>
                <w:i/>
                <w:sz w:val="24"/>
                <w:szCs w:val="20"/>
                <w:lang w:eastAsia="ru-RU"/>
              </w:rPr>
              <w:t xml:space="preserve">-рацией </w:t>
            </w:r>
            <w:proofErr w:type="spellStart"/>
            <w:r w:rsidRPr="00834570">
              <w:rPr>
                <w:rFonts w:eastAsia="Times New Roman" w:cs="Times New Roman"/>
                <w:i/>
                <w:sz w:val="24"/>
                <w:szCs w:val="20"/>
                <w:lang w:eastAsia="ru-RU"/>
              </w:rPr>
              <w:t>Примор-ского</w:t>
            </w:r>
            <w:proofErr w:type="spellEnd"/>
            <w:r w:rsidRPr="00834570">
              <w:rPr>
                <w:rFonts w:eastAsia="Times New Roman" w:cs="Times New Roman"/>
                <w:i/>
                <w:sz w:val="24"/>
                <w:szCs w:val="20"/>
                <w:lang w:eastAsia="ru-RU"/>
              </w:rPr>
              <w:t xml:space="preserve"> края</w:t>
            </w:r>
            <w:r w:rsidRPr="00834570">
              <w:rPr>
                <w:rFonts w:eastAsia="Times New Roman" w:cs="Times New Roman"/>
                <w:sz w:val="24"/>
                <w:szCs w:val="20"/>
                <w:lang w:eastAsia="ru-RU"/>
              </w:rPr>
              <w:t>)</w:t>
            </w:r>
            <w:proofErr w:type="gramEnd"/>
          </w:p>
        </w:tc>
      </w:tr>
    </w:tbl>
    <w:p w:rsidR="00834570" w:rsidRPr="00834570" w:rsidRDefault="00834570" w:rsidP="00834570">
      <w:pPr>
        <w:rPr>
          <w:rFonts w:eastAsia="Times New Roman" w:cs="Times New Roman"/>
          <w:sz w:val="2"/>
          <w:szCs w:val="20"/>
          <w:lang w:eastAsia="ru-RU"/>
        </w:rPr>
      </w:pPr>
    </w:p>
    <w:p w:rsidR="00BF2BEA" w:rsidRPr="00DC5785" w:rsidRDefault="00BF2BEA">
      <w:pPr>
        <w:rPr>
          <w:sz w:val="2"/>
          <w:szCs w:val="2"/>
        </w:rPr>
      </w:pPr>
    </w:p>
    <w:tbl>
      <w:tblPr>
        <w:tblW w:w="15025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20" w:firstRow="1" w:lastRow="0" w:firstColumn="0" w:lastColumn="0" w:noHBand="0" w:noVBand="0"/>
      </w:tblPr>
      <w:tblGrid>
        <w:gridCol w:w="1701"/>
        <w:gridCol w:w="3685"/>
        <w:gridCol w:w="3686"/>
        <w:gridCol w:w="3544"/>
        <w:gridCol w:w="1134"/>
        <w:gridCol w:w="1275"/>
      </w:tblGrid>
      <w:tr w:rsidR="003F1889" w:rsidRPr="00834570" w:rsidTr="00EF42BE">
        <w:trPr>
          <w:cantSplit/>
          <w:tblHeader/>
        </w:trPr>
        <w:tc>
          <w:tcPr>
            <w:tcW w:w="1701" w:type="dxa"/>
          </w:tcPr>
          <w:p w:rsidR="003F1889" w:rsidRPr="00834570" w:rsidRDefault="00E80072" w:rsidP="00BF2BEA">
            <w:pPr>
              <w:jc w:val="center"/>
              <w:rPr>
                <w:rFonts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0"/>
                <w:lang w:eastAsia="ru-RU"/>
              </w:rPr>
              <w:t>1</w:t>
            </w:r>
          </w:p>
        </w:tc>
        <w:tc>
          <w:tcPr>
            <w:tcW w:w="3685" w:type="dxa"/>
          </w:tcPr>
          <w:p w:rsidR="003F1889" w:rsidRPr="00834570" w:rsidRDefault="00E80072" w:rsidP="00BF2BEA">
            <w:pPr>
              <w:jc w:val="center"/>
              <w:rPr>
                <w:rFonts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0"/>
                <w:lang w:eastAsia="ru-RU"/>
              </w:rPr>
              <w:t>2</w:t>
            </w:r>
          </w:p>
        </w:tc>
        <w:tc>
          <w:tcPr>
            <w:tcW w:w="3686" w:type="dxa"/>
          </w:tcPr>
          <w:p w:rsidR="003F1889" w:rsidRPr="00834570" w:rsidRDefault="00E80072" w:rsidP="00BF2BEA">
            <w:pPr>
              <w:jc w:val="center"/>
              <w:rPr>
                <w:rFonts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0"/>
                <w:lang w:eastAsia="ru-RU"/>
              </w:rPr>
              <w:t>3</w:t>
            </w:r>
          </w:p>
        </w:tc>
        <w:tc>
          <w:tcPr>
            <w:tcW w:w="3544" w:type="dxa"/>
          </w:tcPr>
          <w:p w:rsidR="003F1889" w:rsidRPr="00834570" w:rsidRDefault="00E80072" w:rsidP="00BF2BEA">
            <w:pPr>
              <w:jc w:val="center"/>
              <w:rPr>
                <w:rFonts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0"/>
                <w:lang w:eastAsia="ru-RU"/>
              </w:rPr>
              <w:t>4</w:t>
            </w:r>
          </w:p>
        </w:tc>
        <w:tc>
          <w:tcPr>
            <w:tcW w:w="1134" w:type="dxa"/>
          </w:tcPr>
          <w:p w:rsidR="003F1889" w:rsidRPr="00834570" w:rsidRDefault="00E80072" w:rsidP="00BF2BEA">
            <w:pPr>
              <w:jc w:val="center"/>
              <w:rPr>
                <w:rFonts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0"/>
                <w:lang w:eastAsia="ru-RU"/>
              </w:rPr>
              <w:t>5</w:t>
            </w:r>
          </w:p>
        </w:tc>
        <w:tc>
          <w:tcPr>
            <w:tcW w:w="1275" w:type="dxa"/>
          </w:tcPr>
          <w:p w:rsidR="003F1889" w:rsidRPr="00834570" w:rsidRDefault="00E80072" w:rsidP="00BF2BEA">
            <w:pPr>
              <w:jc w:val="center"/>
              <w:rPr>
                <w:rFonts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0"/>
                <w:lang w:eastAsia="ru-RU"/>
              </w:rPr>
              <w:t>6</w:t>
            </w:r>
          </w:p>
        </w:tc>
      </w:tr>
      <w:tr w:rsidR="003F1889" w:rsidRPr="00834570" w:rsidTr="00EF42BE">
        <w:tc>
          <w:tcPr>
            <w:tcW w:w="1701" w:type="dxa"/>
          </w:tcPr>
          <w:p w:rsidR="003F1889" w:rsidRPr="00BF2BEA" w:rsidRDefault="003F1889" w:rsidP="00F54C6F">
            <w:pPr>
              <w:tabs>
                <w:tab w:val="left" w:pos="6663"/>
                <w:tab w:val="left" w:pos="6804"/>
              </w:tabs>
              <w:ind w:right="-108"/>
              <w:rPr>
                <w:sz w:val="24"/>
                <w:szCs w:val="24"/>
              </w:rPr>
            </w:pPr>
            <w:r w:rsidRPr="00BF2BEA">
              <w:rPr>
                <w:sz w:val="24"/>
                <w:szCs w:val="24"/>
              </w:rPr>
              <w:t xml:space="preserve">Пункты </w:t>
            </w:r>
            <w:r>
              <w:rPr>
                <w:sz w:val="24"/>
                <w:szCs w:val="24"/>
              </w:rPr>
              <w:t>2-5</w:t>
            </w:r>
            <w:r w:rsidRPr="00BF2BEA">
              <w:rPr>
                <w:sz w:val="24"/>
                <w:szCs w:val="24"/>
              </w:rPr>
              <w:t xml:space="preserve"> части 1</w:t>
            </w:r>
            <w:r w:rsidRPr="00BF2BEA">
              <w:rPr>
                <w:sz w:val="24"/>
                <w:szCs w:val="24"/>
              </w:rPr>
              <w:br/>
              <w:t>статьи 1</w:t>
            </w:r>
            <w:r>
              <w:rPr>
                <w:sz w:val="24"/>
                <w:szCs w:val="24"/>
              </w:rPr>
              <w:t xml:space="preserve"> законопроекта</w:t>
            </w:r>
          </w:p>
        </w:tc>
        <w:tc>
          <w:tcPr>
            <w:tcW w:w="3685" w:type="dxa"/>
          </w:tcPr>
          <w:p w:rsidR="003F1889" w:rsidRPr="00BF2BEA" w:rsidRDefault="003F1889" w:rsidP="00EF3330">
            <w:pPr>
              <w:jc w:val="both"/>
              <w:rPr>
                <w:sz w:val="24"/>
                <w:szCs w:val="24"/>
              </w:rPr>
            </w:pPr>
            <w:r w:rsidRPr="00BF2BEA">
              <w:rPr>
                <w:sz w:val="24"/>
                <w:szCs w:val="24"/>
              </w:rPr>
              <w:t xml:space="preserve">2)общий объем расходов краевого бюджета </w:t>
            </w:r>
            <w:r>
              <w:rPr>
                <w:sz w:val="24"/>
                <w:szCs w:val="24"/>
              </w:rPr>
              <w:t>-</w:t>
            </w:r>
            <w:r w:rsidRPr="00BF2BEA">
              <w:rPr>
                <w:sz w:val="24"/>
                <w:szCs w:val="24"/>
              </w:rPr>
              <w:t xml:space="preserve"> в сумме </w:t>
            </w:r>
            <w:r w:rsidRPr="00BF2BEA">
              <w:rPr>
                <w:b/>
                <w:sz w:val="24"/>
                <w:szCs w:val="24"/>
              </w:rPr>
              <w:t xml:space="preserve">82 071 909,66 </w:t>
            </w:r>
            <w:r w:rsidRPr="00F54C6F">
              <w:rPr>
                <w:sz w:val="24"/>
                <w:szCs w:val="24"/>
              </w:rPr>
              <w:t>тыс. рублей;</w:t>
            </w:r>
          </w:p>
          <w:p w:rsidR="003F1889" w:rsidRPr="00BF2BEA" w:rsidRDefault="003F1889" w:rsidP="00EF3330">
            <w:pPr>
              <w:jc w:val="both"/>
              <w:rPr>
                <w:sz w:val="24"/>
                <w:szCs w:val="24"/>
              </w:rPr>
            </w:pPr>
            <w:r w:rsidRPr="00BF2BEA">
              <w:rPr>
                <w:sz w:val="24"/>
                <w:szCs w:val="24"/>
              </w:rPr>
              <w:t>3)</w:t>
            </w:r>
            <w:bookmarkStart w:id="0" w:name="OLE_LINK3"/>
            <w:bookmarkStart w:id="1" w:name="OLE_LINK4"/>
            <w:r w:rsidRPr="00BF2BEA">
              <w:rPr>
                <w:sz w:val="24"/>
                <w:szCs w:val="24"/>
              </w:rPr>
              <w:t xml:space="preserve">размер дефицита краевого бюджета - в сумме </w:t>
            </w:r>
            <w:r w:rsidRPr="00BF2BEA">
              <w:rPr>
                <w:b/>
                <w:sz w:val="24"/>
                <w:szCs w:val="24"/>
              </w:rPr>
              <w:t xml:space="preserve">3 342 728,86 </w:t>
            </w:r>
            <w:r w:rsidRPr="00D21EA3">
              <w:rPr>
                <w:sz w:val="24"/>
                <w:szCs w:val="24"/>
              </w:rPr>
              <w:t>тыс. рублей</w:t>
            </w:r>
            <w:bookmarkEnd w:id="0"/>
            <w:bookmarkEnd w:id="1"/>
            <w:r w:rsidRPr="00D21EA3">
              <w:rPr>
                <w:sz w:val="24"/>
                <w:szCs w:val="24"/>
              </w:rPr>
              <w:t>;</w:t>
            </w:r>
          </w:p>
          <w:p w:rsidR="003F1889" w:rsidRPr="00BF2BEA" w:rsidRDefault="003F1889" w:rsidP="00EF3330">
            <w:pPr>
              <w:pStyle w:val="a4"/>
              <w:spacing w:before="0" w:line="240" w:lineRule="auto"/>
              <w:ind w:firstLine="0"/>
              <w:rPr>
                <w:spacing w:val="-3"/>
                <w:sz w:val="24"/>
                <w:szCs w:val="24"/>
              </w:rPr>
            </w:pPr>
            <w:r w:rsidRPr="00BF2BEA">
              <w:rPr>
                <w:spacing w:val="-3"/>
                <w:sz w:val="24"/>
                <w:szCs w:val="24"/>
              </w:rPr>
              <w:t xml:space="preserve">4)предельный объем государственного долга </w:t>
            </w:r>
            <w:r w:rsidRPr="00BF2BEA">
              <w:rPr>
                <w:spacing w:val="-3"/>
                <w:sz w:val="24"/>
                <w:szCs w:val="24"/>
              </w:rPr>
              <w:lastRenderedPageBreak/>
              <w:t xml:space="preserve">Приморского края </w:t>
            </w:r>
            <w:r>
              <w:rPr>
                <w:spacing w:val="-3"/>
                <w:sz w:val="24"/>
                <w:szCs w:val="24"/>
              </w:rPr>
              <w:t>-</w:t>
            </w:r>
            <w:r w:rsidRPr="00BF2BEA">
              <w:rPr>
                <w:spacing w:val="-3"/>
                <w:sz w:val="24"/>
                <w:szCs w:val="24"/>
              </w:rPr>
              <w:t xml:space="preserve"> в сумме </w:t>
            </w:r>
            <w:r w:rsidRPr="00BF2BEA">
              <w:rPr>
                <w:b/>
                <w:spacing w:val="-3"/>
                <w:sz w:val="24"/>
                <w:szCs w:val="24"/>
              </w:rPr>
              <w:t xml:space="preserve">19 918 686,98 </w:t>
            </w:r>
            <w:r w:rsidRPr="00BF2BEA">
              <w:rPr>
                <w:spacing w:val="-3"/>
                <w:sz w:val="24"/>
                <w:szCs w:val="24"/>
              </w:rPr>
              <w:t>тыс. рублей;</w:t>
            </w:r>
          </w:p>
          <w:p w:rsidR="003F1889" w:rsidRPr="00BF2BEA" w:rsidRDefault="003F1889" w:rsidP="00EF3330">
            <w:pPr>
              <w:pStyle w:val="a4"/>
              <w:spacing w:before="0" w:line="240" w:lineRule="auto"/>
              <w:ind w:firstLine="0"/>
              <w:rPr>
                <w:spacing w:val="-3"/>
                <w:sz w:val="24"/>
                <w:szCs w:val="24"/>
              </w:rPr>
            </w:pPr>
            <w:r w:rsidRPr="00BF2BEA">
              <w:rPr>
                <w:spacing w:val="-3"/>
                <w:sz w:val="24"/>
                <w:szCs w:val="24"/>
              </w:rPr>
              <w:t xml:space="preserve">5)верхний предел государственного внутреннего долга Приморского края на </w:t>
            </w:r>
            <w:r>
              <w:rPr>
                <w:spacing w:val="-3"/>
                <w:sz w:val="24"/>
                <w:szCs w:val="24"/>
              </w:rPr>
              <w:br/>
            </w:r>
            <w:r w:rsidRPr="00BF2BEA">
              <w:rPr>
                <w:spacing w:val="-3"/>
                <w:sz w:val="24"/>
                <w:szCs w:val="24"/>
              </w:rPr>
              <w:t xml:space="preserve">1 января 2017 года </w:t>
            </w:r>
            <w:r>
              <w:rPr>
                <w:spacing w:val="-3"/>
                <w:sz w:val="24"/>
                <w:szCs w:val="24"/>
              </w:rPr>
              <w:t>-</w:t>
            </w:r>
            <w:r w:rsidRPr="00BF2BEA">
              <w:rPr>
                <w:spacing w:val="-3"/>
                <w:sz w:val="24"/>
                <w:szCs w:val="24"/>
              </w:rPr>
              <w:t xml:space="preserve"> в сумме </w:t>
            </w:r>
            <w:r w:rsidRPr="00BF2BEA">
              <w:rPr>
                <w:b/>
                <w:spacing w:val="-3"/>
                <w:sz w:val="24"/>
                <w:szCs w:val="24"/>
              </w:rPr>
              <w:t xml:space="preserve">19 918 686,98 </w:t>
            </w:r>
            <w:r w:rsidRPr="00D21EA3">
              <w:rPr>
                <w:spacing w:val="-3"/>
                <w:sz w:val="24"/>
                <w:szCs w:val="24"/>
              </w:rPr>
              <w:t>тыс. рублей,</w:t>
            </w:r>
            <w:r w:rsidRPr="00BF2BEA">
              <w:rPr>
                <w:spacing w:val="-3"/>
                <w:sz w:val="24"/>
                <w:szCs w:val="24"/>
              </w:rPr>
              <w:t xml:space="preserve"> в том числе верхний предел долга по государственным гарантиям Приморского края </w:t>
            </w:r>
            <w:r>
              <w:rPr>
                <w:spacing w:val="-3"/>
                <w:sz w:val="24"/>
                <w:szCs w:val="24"/>
              </w:rPr>
              <w:t>-</w:t>
            </w:r>
            <w:r w:rsidRPr="00BF2BEA">
              <w:rPr>
                <w:spacing w:val="-3"/>
                <w:sz w:val="24"/>
                <w:szCs w:val="24"/>
              </w:rPr>
              <w:t xml:space="preserve"> </w:t>
            </w:r>
            <w:r w:rsidRPr="00D21EA3">
              <w:rPr>
                <w:b/>
                <w:spacing w:val="-3"/>
                <w:sz w:val="24"/>
                <w:szCs w:val="24"/>
              </w:rPr>
              <w:t>1 200 000,00</w:t>
            </w:r>
            <w:r w:rsidRPr="00BF2BEA">
              <w:rPr>
                <w:spacing w:val="-3"/>
                <w:sz w:val="24"/>
                <w:szCs w:val="24"/>
              </w:rPr>
              <w:t xml:space="preserve"> тыс. рублей.</w:t>
            </w:r>
          </w:p>
          <w:p w:rsidR="003F1889" w:rsidRPr="00BF2BEA" w:rsidRDefault="003F1889" w:rsidP="00EF3330">
            <w:pPr>
              <w:pStyle w:val="a4"/>
              <w:spacing w:before="0" w:line="240" w:lineRule="auto"/>
              <w:ind w:firstLine="0"/>
              <w:rPr>
                <w:spacing w:val="-3"/>
                <w:sz w:val="24"/>
                <w:szCs w:val="24"/>
              </w:rPr>
            </w:pPr>
          </w:p>
        </w:tc>
        <w:tc>
          <w:tcPr>
            <w:tcW w:w="3686" w:type="dxa"/>
          </w:tcPr>
          <w:p w:rsidR="003F1889" w:rsidRPr="00BF2BEA" w:rsidRDefault="003F1889" w:rsidP="00EF3330">
            <w:pPr>
              <w:tabs>
                <w:tab w:val="left" w:pos="6663"/>
                <w:tab w:val="left" w:pos="6804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У</w:t>
            </w:r>
            <w:r w:rsidRPr="00BF2BEA">
              <w:rPr>
                <w:sz w:val="24"/>
                <w:szCs w:val="24"/>
              </w:rPr>
              <w:t xml:space="preserve">величить </w:t>
            </w:r>
            <w:r w:rsidRPr="00D21EA3">
              <w:rPr>
                <w:sz w:val="24"/>
                <w:szCs w:val="24"/>
              </w:rPr>
              <w:t>на</w:t>
            </w:r>
            <w:r w:rsidRPr="00BF2BEA">
              <w:rPr>
                <w:b/>
                <w:sz w:val="24"/>
                <w:szCs w:val="24"/>
              </w:rPr>
              <w:t xml:space="preserve"> 383 997,03 </w:t>
            </w:r>
            <w:r w:rsidRPr="00D21EA3">
              <w:rPr>
                <w:sz w:val="24"/>
                <w:szCs w:val="24"/>
              </w:rPr>
              <w:t>тыс. рублей</w:t>
            </w:r>
            <w:r w:rsidRPr="00BF2BEA">
              <w:rPr>
                <w:sz w:val="24"/>
                <w:szCs w:val="24"/>
              </w:rPr>
              <w:t xml:space="preserve"> общий объем расходов краевого бюджета,</w:t>
            </w:r>
            <w:r>
              <w:rPr>
                <w:sz w:val="24"/>
                <w:szCs w:val="24"/>
              </w:rPr>
              <w:t xml:space="preserve"> размер дефицита, </w:t>
            </w:r>
            <w:r w:rsidRPr="00BF2BEA">
              <w:rPr>
                <w:sz w:val="24"/>
                <w:szCs w:val="24"/>
              </w:rPr>
              <w:t>предельный</w:t>
            </w:r>
            <w:r w:rsidRPr="00BF2BEA">
              <w:rPr>
                <w:spacing w:val="-3"/>
                <w:sz w:val="24"/>
                <w:szCs w:val="24"/>
              </w:rPr>
              <w:t xml:space="preserve"> объем государственного долга Приморского края</w:t>
            </w:r>
            <w:r w:rsidRPr="00BF2BEA">
              <w:rPr>
                <w:sz w:val="24"/>
                <w:szCs w:val="24"/>
              </w:rPr>
              <w:t xml:space="preserve"> </w:t>
            </w:r>
            <w:r w:rsidRPr="00BF2BEA">
              <w:rPr>
                <w:spacing w:val="-3"/>
                <w:sz w:val="24"/>
                <w:szCs w:val="24"/>
              </w:rPr>
              <w:t xml:space="preserve">и верхний предел государственного внутреннего долга Приморского </w:t>
            </w:r>
            <w:r w:rsidRPr="00BF2BEA">
              <w:rPr>
                <w:spacing w:val="-3"/>
                <w:sz w:val="24"/>
                <w:szCs w:val="24"/>
              </w:rPr>
              <w:lastRenderedPageBreak/>
              <w:t>края</w:t>
            </w:r>
            <w:r w:rsidRPr="00BF2BEA">
              <w:rPr>
                <w:sz w:val="24"/>
                <w:szCs w:val="24"/>
              </w:rPr>
              <w:t>, изложив в следующей редакции:</w:t>
            </w:r>
          </w:p>
          <w:p w:rsidR="003F1889" w:rsidRPr="00BF2BEA" w:rsidRDefault="003F1889" w:rsidP="00EF333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Pr="00BF2BEA">
              <w:rPr>
                <w:sz w:val="24"/>
                <w:szCs w:val="24"/>
              </w:rPr>
              <w:t xml:space="preserve">"2)общий объем расходов краевого бюджета </w:t>
            </w:r>
            <w:r>
              <w:rPr>
                <w:sz w:val="24"/>
                <w:szCs w:val="24"/>
              </w:rPr>
              <w:t>-</w:t>
            </w:r>
            <w:r w:rsidRPr="00BF2BEA">
              <w:rPr>
                <w:sz w:val="24"/>
                <w:szCs w:val="24"/>
              </w:rPr>
              <w:t xml:space="preserve"> </w:t>
            </w:r>
            <w:r w:rsidRPr="001452AB">
              <w:rPr>
                <w:sz w:val="24"/>
                <w:szCs w:val="24"/>
              </w:rPr>
              <w:t>в сумме</w:t>
            </w:r>
            <w:r w:rsidRPr="00BF2BEA">
              <w:rPr>
                <w:b/>
                <w:sz w:val="24"/>
                <w:szCs w:val="24"/>
              </w:rPr>
              <w:t xml:space="preserve"> 82 455 906,69 </w:t>
            </w:r>
            <w:r w:rsidRPr="001452AB">
              <w:rPr>
                <w:sz w:val="24"/>
                <w:szCs w:val="24"/>
              </w:rPr>
              <w:t>тыс. рублей";</w:t>
            </w:r>
          </w:p>
          <w:p w:rsidR="003F1889" w:rsidRPr="001452AB" w:rsidRDefault="003F1889" w:rsidP="00EF3330">
            <w:pPr>
              <w:jc w:val="both"/>
              <w:rPr>
                <w:sz w:val="24"/>
                <w:szCs w:val="24"/>
              </w:rPr>
            </w:pPr>
            <w:r w:rsidRPr="00BF2BEA">
              <w:rPr>
                <w:sz w:val="24"/>
                <w:szCs w:val="24"/>
              </w:rPr>
              <w:t xml:space="preserve">3)размер дефицита краевого бюджета </w:t>
            </w:r>
            <w:r>
              <w:rPr>
                <w:sz w:val="24"/>
                <w:szCs w:val="24"/>
              </w:rPr>
              <w:t>-</w:t>
            </w:r>
            <w:r w:rsidRPr="00BF2BEA">
              <w:rPr>
                <w:sz w:val="24"/>
                <w:szCs w:val="24"/>
              </w:rPr>
              <w:t xml:space="preserve"> </w:t>
            </w:r>
            <w:r w:rsidRPr="001452AB">
              <w:rPr>
                <w:sz w:val="24"/>
                <w:szCs w:val="24"/>
              </w:rPr>
              <w:t>в сумме</w:t>
            </w:r>
            <w:r w:rsidRPr="00BF2BEA">
              <w:rPr>
                <w:b/>
                <w:sz w:val="24"/>
                <w:szCs w:val="24"/>
              </w:rPr>
              <w:t xml:space="preserve"> 3 726 725,89 </w:t>
            </w:r>
            <w:r w:rsidRPr="001452AB">
              <w:rPr>
                <w:sz w:val="24"/>
                <w:szCs w:val="24"/>
              </w:rPr>
              <w:t>тыс. рублей";</w:t>
            </w:r>
          </w:p>
          <w:p w:rsidR="003F1889" w:rsidRPr="00BF2BEA" w:rsidRDefault="003F1889" w:rsidP="00EF3330">
            <w:pPr>
              <w:jc w:val="both"/>
              <w:rPr>
                <w:sz w:val="24"/>
                <w:szCs w:val="24"/>
              </w:rPr>
            </w:pPr>
            <w:r w:rsidRPr="00BF2BEA">
              <w:rPr>
                <w:spacing w:val="-3"/>
                <w:sz w:val="24"/>
                <w:szCs w:val="24"/>
              </w:rPr>
              <w:t xml:space="preserve">4)предельный объем государственного долга Приморского края </w:t>
            </w:r>
            <w:r>
              <w:rPr>
                <w:spacing w:val="-3"/>
                <w:sz w:val="24"/>
                <w:szCs w:val="24"/>
              </w:rPr>
              <w:t>-</w:t>
            </w:r>
            <w:r w:rsidRPr="00BF2BEA">
              <w:rPr>
                <w:spacing w:val="-3"/>
                <w:sz w:val="24"/>
                <w:szCs w:val="24"/>
              </w:rPr>
              <w:t xml:space="preserve"> </w:t>
            </w:r>
            <w:r w:rsidRPr="001452AB">
              <w:rPr>
                <w:sz w:val="24"/>
                <w:szCs w:val="24"/>
              </w:rPr>
              <w:t>в сумме</w:t>
            </w:r>
            <w:r w:rsidRPr="00BF2BEA">
              <w:rPr>
                <w:b/>
                <w:sz w:val="24"/>
                <w:szCs w:val="24"/>
              </w:rPr>
              <w:t xml:space="preserve"> 20 302 684,01 </w:t>
            </w:r>
            <w:r w:rsidRPr="001452AB">
              <w:rPr>
                <w:sz w:val="24"/>
                <w:szCs w:val="24"/>
              </w:rPr>
              <w:t>тыс. рублей";</w:t>
            </w:r>
          </w:p>
          <w:p w:rsidR="003F1889" w:rsidRDefault="003F1889" w:rsidP="006D47F6">
            <w:pPr>
              <w:pStyle w:val="a4"/>
              <w:spacing w:before="0" w:line="240" w:lineRule="auto"/>
              <w:ind w:firstLine="0"/>
              <w:rPr>
                <w:spacing w:val="-3"/>
                <w:sz w:val="24"/>
                <w:szCs w:val="24"/>
              </w:rPr>
            </w:pPr>
            <w:r w:rsidRPr="00BF2BEA">
              <w:rPr>
                <w:spacing w:val="-3"/>
                <w:sz w:val="24"/>
                <w:szCs w:val="24"/>
              </w:rPr>
              <w:t xml:space="preserve">5)верхний предел государственного внутреннего долга Приморского края на </w:t>
            </w:r>
            <w:r>
              <w:rPr>
                <w:spacing w:val="-3"/>
                <w:sz w:val="24"/>
                <w:szCs w:val="24"/>
              </w:rPr>
              <w:br/>
            </w:r>
            <w:r w:rsidRPr="00BF2BEA">
              <w:rPr>
                <w:spacing w:val="-3"/>
                <w:sz w:val="24"/>
                <w:szCs w:val="24"/>
              </w:rPr>
              <w:t>1 января 201</w:t>
            </w:r>
            <w:r>
              <w:rPr>
                <w:spacing w:val="-3"/>
                <w:sz w:val="24"/>
                <w:szCs w:val="24"/>
              </w:rPr>
              <w:t>7</w:t>
            </w:r>
            <w:r w:rsidRPr="00BF2BEA">
              <w:rPr>
                <w:spacing w:val="-3"/>
                <w:sz w:val="24"/>
                <w:szCs w:val="24"/>
              </w:rPr>
              <w:t xml:space="preserve"> года </w:t>
            </w:r>
            <w:r>
              <w:rPr>
                <w:spacing w:val="-3"/>
                <w:sz w:val="24"/>
                <w:szCs w:val="24"/>
              </w:rPr>
              <w:t>-</w:t>
            </w:r>
            <w:r w:rsidRPr="00BF2BEA">
              <w:rPr>
                <w:spacing w:val="-3"/>
                <w:sz w:val="24"/>
                <w:szCs w:val="24"/>
              </w:rPr>
              <w:t xml:space="preserve"> </w:t>
            </w:r>
            <w:r w:rsidRPr="001452AB">
              <w:rPr>
                <w:spacing w:val="-3"/>
                <w:sz w:val="24"/>
                <w:szCs w:val="24"/>
              </w:rPr>
              <w:t>в сумме</w:t>
            </w:r>
            <w:r w:rsidRPr="00BF2BEA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BF2BEA">
              <w:rPr>
                <w:b/>
                <w:sz w:val="24"/>
                <w:szCs w:val="24"/>
              </w:rPr>
              <w:t>20 302 684,01</w:t>
            </w:r>
            <w:r w:rsidRPr="00BF2BEA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1452AB">
              <w:rPr>
                <w:spacing w:val="-3"/>
                <w:sz w:val="24"/>
                <w:szCs w:val="24"/>
              </w:rPr>
              <w:t>тыс. рублей,</w:t>
            </w:r>
            <w:r w:rsidRPr="00BF2BEA">
              <w:rPr>
                <w:sz w:val="24"/>
                <w:szCs w:val="24"/>
              </w:rPr>
              <w:t xml:space="preserve"> </w:t>
            </w:r>
            <w:r w:rsidRPr="00BF2BEA">
              <w:rPr>
                <w:spacing w:val="-3"/>
                <w:sz w:val="24"/>
                <w:szCs w:val="24"/>
              </w:rPr>
              <w:t xml:space="preserve">в том числе верхний предел долга по государственным гарантиям Приморского края </w:t>
            </w:r>
            <w:r>
              <w:rPr>
                <w:spacing w:val="-3"/>
                <w:sz w:val="24"/>
                <w:szCs w:val="24"/>
              </w:rPr>
              <w:t>-</w:t>
            </w:r>
            <w:r w:rsidRPr="00BF2BEA">
              <w:rPr>
                <w:spacing w:val="-3"/>
                <w:sz w:val="24"/>
                <w:szCs w:val="24"/>
              </w:rPr>
              <w:t xml:space="preserve"> </w:t>
            </w:r>
            <w:r w:rsidRPr="00BF2BEA">
              <w:rPr>
                <w:spacing w:val="-3"/>
                <w:sz w:val="24"/>
                <w:szCs w:val="24"/>
              </w:rPr>
              <w:br/>
            </w:r>
            <w:r w:rsidRPr="000875A9">
              <w:rPr>
                <w:b/>
                <w:spacing w:val="-3"/>
                <w:sz w:val="24"/>
                <w:szCs w:val="24"/>
              </w:rPr>
              <w:t>1 200 000,00</w:t>
            </w:r>
            <w:r w:rsidRPr="00BF2BEA">
              <w:rPr>
                <w:spacing w:val="-3"/>
                <w:sz w:val="24"/>
                <w:szCs w:val="24"/>
              </w:rPr>
              <w:t xml:space="preserve"> тыс. рублей</w:t>
            </w:r>
            <w:proofErr w:type="gramStart"/>
            <w:r w:rsidRPr="00BF2BEA">
              <w:rPr>
                <w:spacing w:val="-3"/>
                <w:sz w:val="24"/>
                <w:szCs w:val="24"/>
              </w:rPr>
              <w:t>.</w:t>
            </w:r>
            <w:r>
              <w:rPr>
                <w:spacing w:val="-3"/>
                <w:sz w:val="24"/>
                <w:szCs w:val="24"/>
              </w:rPr>
              <w:t>".</w:t>
            </w:r>
            <w:proofErr w:type="gramEnd"/>
          </w:p>
          <w:p w:rsidR="003F1889" w:rsidRPr="00BF2BEA" w:rsidRDefault="003F1889" w:rsidP="006D47F6">
            <w:pPr>
              <w:pStyle w:val="a4"/>
              <w:spacing w:before="0" w:line="240" w:lineRule="auto"/>
              <w:ind w:firstLine="0"/>
              <w:rPr>
                <w:spacing w:val="-3"/>
                <w:sz w:val="24"/>
                <w:szCs w:val="24"/>
              </w:rPr>
            </w:pPr>
          </w:p>
        </w:tc>
        <w:tc>
          <w:tcPr>
            <w:tcW w:w="3544" w:type="dxa"/>
          </w:tcPr>
          <w:p w:rsidR="003F1889" w:rsidRPr="00BF2BEA" w:rsidRDefault="003F1889" w:rsidP="00EF3330">
            <w:pPr>
              <w:jc w:val="both"/>
              <w:rPr>
                <w:sz w:val="24"/>
                <w:szCs w:val="24"/>
              </w:rPr>
            </w:pPr>
            <w:r w:rsidRPr="00BF2BEA">
              <w:rPr>
                <w:sz w:val="24"/>
                <w:szCs w:val="24"/>
              </w:rPr>
              <w:lastRenderedPageBreak/>
              <w:t xml:space="preserve">2)общий объем расходов краевого бюджета </w:t>
            </w:r>
            <w:r>
              <w:rPr>
                <w:sz w:val="24"/>
                <w:szCs w:val="24"/>
              </w:rPr>
              <w:t>-</w:t>
            </w:r>
            <w:r w:rsidRPr="00BF2BEA">
              <w:rPr>
                <w:sz w:val="24"/>
                <w:szCs w:val="24"/>
              </w:rPr>
              <w:t xml:space="preserve"> в сумме </w:t>
            </w:r>
            <w:r w:rsidRPr="00BF2BEA">
              <w:rPr>
                <w:b/>
                <w:sz w:val="24"/>
                <w:szCs w:val="24"/>
              </w:rPr>
              <w:t xml:space="preserve">82 455 906,69 </w:t>
            </w:r>
            <w:r w:rsidRPr="00B27977">
              <w:rPr>
                <w:sz w:val="24"/>
                <w:szCs w:val="24"/>
              </w:rPr>
              <w:t>тыс. рублей;</w:t>
            </w:r>
          </w:p>
          <w:p w:rsidR="003F1889" w:rsidRPr="00BF2BEA" w:rsidRDefault="003F1889" w:rsidP="00EF3330">
            <w:pPr>
              <w:jc w:val="both"/>
              <w:rPr>
                <w:sz w:val="24"/>
                <w:szCs w:val="24"/>
              </w:rPr>
            </w:pPr>
            <w:r w:rsidRPr="00BF2BEA">
              <w:rPr>
                <w:sz w:val="24"/>
                <w:szCs w:val="24"/>
              </w:rPr>
              <w:t xml:space="preserve">3)размер дефицита краевого бюджета - в сумме </w:t>
            </w:r>
            <w:r w:rsidRPr="00BF2BEA">
              <w:rPr>
                <w:b/>
                <w:sz w:val="24"/>
                <w:szCs w:val="24"/>
              </w:rPr>
              <w:t xml:space="preserve">3 726 725,89 </w:t>
            </w:r>
            <w:r w:rsidRPr="00B27977">
              <w:rPr>
                <w:sz w:val="24"/>
                <w:szCs w:val="24"/>
              </w:rPr>
              <w:t>тыс. рублей;</w:t>
            </w:r>
          </w:p>
          <w:p w:rsidR="003F1889" w:rsidRPr="00BF2BEA" w:rsidRDefault="003F1889" w:rsidP="00EF3330">
            <w:pPr>
              <w:pStyle w:val="a4"/>
              <w:spacing w:before="0" w:line="240" w:lineRule="auto"/>
              <w:ind w:firstLine="0"/>
              <w:rPr>
                <w:spacing w:val="-3"/>
                <w:sz w:val="24"/>
                <w:szCs w:val="24"/>
              </w:rPr>
            </w:pPr>
            <w:r w:rsidRPr="00BF2BEA">
              <w:rPr>
                <w:spacing w:val="-3"/>
                <w:sz w:val="24"/>
                <w:szCs w:val="24"/>
              </w:rPr>
              <w:t xml:space="preserve">4)предельный объем государственного долга </w:t>
            </w:r>
            <w:r w:rsidRPr="00BF2BEA">
              <w:rPr>
                <w:spacing w:val="-3"/>
                <w:sz w:val="24"/>
                <w:szCs w:val="24"/>
              </w:rPr>
              <w:lastRenderedPageBreak/>
              <w:t xml:space="preserve">Приморского края </w:t>
            </w:r>
            <w:r>
              <w:rPr>
                <w:spacing w:val="-3"/>
                <w:sz w:val="24"/>
                <w:szCs w:val="24"/>
              </w:rPr>
              <w:t>-</w:t>
            </w:r>
            <w:r w:rsidRPr="00BF2BEA">
              <w:rPr>
                <w:spacing w:val="-3"/>
                <w:sz w:val="24"/>
                <w:szCs w:val="24"/>
              </w:rPr>
              <w:t xml:space="preserve"> в сумме </w:t>
            </w:r>
            <w:r w:rsidRPr="00BF2BEA">
              <w:rPr>
                <w:b/>
                <w:sz w:val="24"/>
                <w:szCs w:val="24"/>
              </w:rPr>
              <w:t>20 302 684,01</w:t>
            </w:r>
            <w:r w:rsidRPr="00BF2BEA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BF2BEA">
              <w:rPr>
                <w:spacing w:val="-3"/>
                <w:sz w:val="24"/>
                <w:szCs w:val="24"/>
              </w:rPr>
              <w:t>тыс. рублей;</w:t>
            </w:r>
          </w:p>
          <w:p w:rsidR="003F1889" w:rsidRPr="00BF2BEA" w:rsidRDefault="003F1889" w:rsidP="00B27977">
            <w:pPr>
              <w:jc w:val="both"/>
              <w:rPr>
                <w:sz w:val="24"/>
                <w:szCs w:val="24"/>
              </w:rPr>
            </w:pPr>
            <w:r w:rsidRPr="00BF2BEA">
              <w:rPr>
                <w:spacing w:val="-3"/>
                <w:sz w:val="24"/>
                <w:szCs w:val="24"/>
              </w:rPr>
              <w:t xml:space="preserve">5)верхний предел государственного внутреннего долга Приморского края на </w:t>
            </w:r>
            <w:r>
              <w:rPr>
                <w:spacing w:val="-3"/>
                <w:sz w:val="24"/>
                <w:szCs w:val="24"/>
              </w:rPr>
              <w:br/>
            </w:r>
            <w:r w:rsidRPr="00BF2BEA">
              <w:rPr>
                <w:spacing w:val="-3"/>
                <w:sz w:val="24"/>
                <w:szCs w:val="24"/>
              </w:rPr>
              <w:t>1 января 201</w:t>
            </w:r>
            <w:r>
              <w:rPr>
                <w:spacing w:val="-3"/>
                <w:sz w:val="24"/>
                <w:szCs w:val="24"/>
              </w:rPr>
              <w:t>7</w:t>
            </w:r>
            <w:r w:rsidRPr="00BF2BEA">
              <w:rPr>
                <w:spacing w:val="-3"/>
                <w:sz w:val="24"/>
                <w:szCs w:val="24"/>
              </w:rPr>
              <w:t xml:space="preserve"> года </w:t>
            </w:r>
            <w:r>
              <w:rPr>
                <w:spacing w:val="-3"/>
                <w:sz w:val="24"/>
                <w:szCs w:val="24"/>
              </w:rPr>
              <w:t>-</w:t>
            </w:r>
            <w:r w:rsidRPr="00BF2BEA">
              <w:rPr>
                <w:spacing w:val="-3"/>
                <w:sz w:val="24"/>
                <w:szCs w:val="24"/>
              </w:rPr>
              <w:t xml:space="preserve"> в сумме </w:t>
            </w:r>
            <w:r w:rsidRPr="00BF2BEA">
              <w:rPr>
                <w:b/>
                <w:spacing w:val="-3"/>
                <w:sz w:val="24"/>
                <w:szCs w:val="24"/>
              </w:rPr>
              <w:t>20 302 684,01</w:t>
            </w:r>
            <w:r w:rsidRPr="00BF2BEA">
              <w:rPr>
                <w:spacing w:val="-3"/>
                <w:sz w:val="24"/>
                <w:szCs w:val="24"/>
              </w:rPr>
              <w:t xml:space="preserve"> тыс. рублей,</w:t>
            </w:r>
            <w:r w:rsidRPr="00BF2BEA">
              <w:rPr>
                <w:sz w:val="24"/>
                <w:szCs w:val="24"/>
              </w:rPr>
              <w:t xml:space="preserve"> </w:t>
            </w:r>
            <w:r w:rsidRPr="00BF2BEA">
              <w:rPr>
                <w:spacing w:val="-3"/>
                <w:sz w:val="24"/>
                <w:szCs w:val="24"/>
              </w:rPr>
              <w:t xml:space="preserve">в том числе верхний предел долга по государственным гарантиям Приморского края </w:t>
            </w:r>
            <w:r>
              <w:rPr>
                <w:spacing w:val="-3"/>
                <w:sz w:val="24"/>
                <w:szCs w:val="24"/>
              </w:rPr>
              <w:t>-</w:t>
            </w:r>
            <w:r w:rsidRPr="00BF2BEA">
              <w:rPr>
                <w:spacing w:val="-3"/>
                <w:sz w:val="24"/>
                <w:szCs w:val="24"/>
              </w:rPr>
              <w:t xml:space="preserve"> </w:t>
            </w:r>
            <w:r w:rsidRPr="00BF2BEA">
              <w:rPr>
                <w:spacing w:val="-3"/>
                <w:sz w:val="24"/>
                <w:szCs w:val="24"/>
              </w:rPr>
              <w:br/>
            </w:r>
            <w:r w:rsidRPr="00B27977">
              <w:rPr>
                <w:b/>
                <w:spacing w:val="-3"/>
                <w:sz w:val="24"/>
                <w:szCs w:val="24"/>
              </w:rPr>
              <w:t>1 200 000,00</w:t>
            </w:r>
            <w:r w:rsidRPr="00BF2BEA">
              <w:rPr>
                <w:spacing w:val="-3"/>
                <w:sz w:val="24"/>
                <w:szCs w:val="24"/>
              </w:rPr>
              <w:t xml:space="preserve"> тыс. рублей.</w:t>
            </w:r>
          </w:p>
        </w:tc>
        <w:tc>
          <w:tcPr>
            <w:tcW w:w="1134" w:type="dxa"/>
          </w:tcPr>
          <w:p w:rsidR="003F1889" w:rsidRPr="00834570" w:rsidRDefault="003F1889" w:rsidP="00117143">
            <w:pPr>
              <w:jc w:val="center"/>
              <w:rPr>
                <w:rFonts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0"/>
                <w:lang w:eastAsia="ru-RU"/>
              </w:rPr>
              <w:lastRenderedPageBreak/>
              <w:t xml:space="preserve">Комитет </w:t>
            </w:r>
            <w:proofErr w:type="spellStart"/>
            <w:r>
              <w:rPr>
                <w:rFonts w:eastAsia="Times New Roman" w:cs="Times New Roman"/>
                <w:sz w:val="24"/>
                <w:szCs w:val="20"/>
                <w:lang w:eastAsia="ru-RU"/>
              </w:rPr>
              <w:t>Законо-датель-ного</w:t>
            </w:r>
            <w:proofErr w:type="spellEnd"/>
            <w:r>
              <w:rPr>
                <w:rFonts w:eastAsia="Times New Roman" w:cs="Times New Roman"/>
                <w:sz w:val="24"/>
                <w:szCs w:val="20"/>
                <w:lang w:eastAsia="ru-RU"/>
              </w:rPr>
              <w:t xml:space="preserve"> </w:t>
            </w:r>
            <w:proofErr w:type="spellStart"/>
            <w:proofErr w:type="gramStart"/>
            <w:r>
              <w:rPr>
                <w:rFonts w:eastAsia="Times New Roman" w:cs="Times New Roman"/>
                <w:sz w:val="24"/>
                <w:szCs w:val="20"/>
                <w:lang w:eastAsia="ru-RU"/>
              </w:rPr>
              <w:t>Собра-ния</w:t>
            </w:r>
            <w:proofErr w:type="spellEnd"/>
            <w:proofErr w:type="gramEnd"/>
            <w:r>
              <w:rPr>
                <w:rFonts w:eastAsia="Times New Roman" w:cs="Times New Roman"/>
                <w:sz w:val="24"/>
                <w:szCs w:val="20"/>
                <w:lang w:eastAsia="ru-RU"/>
              </w:rPr>
              <w:t xml:space="preserve"> по </w:t>
            </w:r>
            <w:proofErr w:type="spellStart"/>
            <w:r>
              <w:rPr>
                <w:rFonts w:eastAsia="Times New Roman" w:cs="Times New Roman"/>
                <w:sz w:val="24"/>
                <w:szCs w:val="20"/>
                <w:lang w:eastAsia="ru-RU"/>
              </w:rPr>
              <w:t>социаль</w:t>
            </w:r>
            <w:proofErr w:type="spellEnd"/>
            <w:r>
              <w:rPr>
                <w:rFonts w:eastAsia="Times New Roman" w:cs="Times New Roman"/>
                <w:sz w:val="24"/>
                <w:szCs w:val="20"/>
                <w:lang w:eastAsia="ru-RU"/>
              </w:rPr>
              <w:t xml:space="preserve">-ной </w:t>
            </w:r>
            <w:proofErr w:type="spellStart"/>
            <w:r>
              <w:rPr>
                <w:rFonts w:eastAsia="Times New Roman" w:cs="Times New Roman"/>
                <w:sz w:val="24"/>
                <w:szCs w:val="20"/>
                <w:lang w:eastAsia="ru-RU"/>
              </w:rPr>
              <w:lastRenderedPageBreak/>
              <w:t>полити-ке</w:t>
            </w:r>
            <w:proofErr w:type="spellEnd"/>
            <w:r>
              <w:rPr>
                <w:rFonts w:eastAsia="Times New Roman" w:cs="Times New Roman"/>
                <w:sz w:val="24"/>
                <w:szCs w:val="20"/>
                <w:lang w:eastAsia="ru-RU"/>
              </w:rPr>
              <w:t xml:space="preserve"> и защите прав граждан </w:t>
            </w:r>
          </w:p>
        </w:tc>
        <w:tc>
          <w:tcPr>
            <w:tcW w:w="1275" w:type="dxa"/>
          </w:tcPr>
          <w:p w:rsidR="00E80072" w:rsidRDefault="00EF42BE" w:rsidP="00407C12">
            <w:pPr>
              <w:jc w:val="center"/>
              <w:rPr>
                <w:rFonts w:eastAsia="Times New Roman" w:cs="Times New Roman"/>
                <w:sz w:val="24"/>
                <w:szCs w:val="20"/>
                <w:lang w:eastAsia="ru-RU"/>
              </w:rPr>
            </w:pPr>
            <w:proofErr w:type="spellStart"/>
            <w:proofErr w:type="gramStart"/>
            <w:r>
              <w:rPr>
                <w:rFonts w:eastAsia="Times New Roman" w:cs="Times New Roman"/>
                <w:sz w:val="24"/>
                <w:szCs w:val="20"/>
                <w:lang w:eastAsia="ru-RU"/>
              </w:rPr>
              <w:lastRenderedPageBreak/>
              <w:t>Откло</w:t>
            </w:r>
            <w:proofErr w:type="spellEnd"/>
            <w:r>
              <w:rPr>
                <w:rFonts w:eastAsia="Times New Roman" w:cs="Times New Roman"/>
                <w:sz w:val="24"/>
                <w:szCs w:val="20"/>
                <w:lang w:eastAsia="ru-RU"/>
              </w:rPr>
              <w:t>-нить</w:t>
            </w:r>
            <w:proofErr w:type="gramEnd"/>
          </w:p>
          <w:p w:rsidR="00E80072" w:rsidRDefault="00E80072" w:rsidP="00407C12">
            <w:pPr>
              <w:jc w:val="center"/>
              <w:rPr>
                <w:rFonts w:eastAsia="Times New Roman" w:cs="Times New Roman"/>
                <w:sz w:val="24"/>
                <w:szCs w:val="20"/>
                <w:lang w:eastAsia="ru-RU"/>
              </w:rPr>
            </w:pPr>
          </w:p>
          <w:p w:rsidR="00E80072" w:rsidRDefault="00E80072" w:rsidP="00407C12">
            <w:pPr>
              <w:jc w:val="center"/>
              <w:rPr>
                <w:rFonts w:eastAsia="Times New Roman" w:cs="Times New Roman"/>
                <w:sz w:val="24"/>
                <w:szCs w:val="20"/>
                <w:lang w:eastAsia="ru-RU"/>
              </w:rPr>
            </w:pPr>
            <w:proofErr w:type="gramStart"/>
            <w:r>
              <w:rPr>
                <w:rFonts w:eastAsia="Times New Roman" w:cs="Times New Roman"/>
                <w:sz w:val="24"/>
                <w:szCs w:val="20"/>
                <w:lang w:eastAsia="ru-RU"/>
              </w:rPr>
              <w:t>(</w:t>
            </w:r>
            <w:proofErr w:type="spellStart"/>
            <w:r>
              <w:rPr>
                <w:rFonts w:eastAsia="Times New Roman" w:cs="Times New Roman"/>
                <w:sz w:val="24"/>
                <w:szCs w:val="20"/>
                <w:lang w:eastAsia="ru-RU"/>
              </w:rPr>
              <w:t>согла-ситься</w:t>
            </w:r>
            <w:proofErr w:type="spellEnd"/>
            <w:r w:rsidR="00EF42BE">
              <w:rPr>
                <w:rFonts w:eastAsia="Times New Roman" w:cs="Times New Roman"/>
                <w:sz w:val="24"/>
                <w:szCs w:val="20"/>
                <w:lang w:eastAsia="ru-RU"/>
              </w:rPr>
              <w:t>/</w:t>
            </w:r>
            <w:proofErr w:type="gramEnd"/>
          </w:p>
          <w:p w:rsidR="003F1889" w:rsidRPr="00834570" w:rsidRDefault="00EF42BE" w:rsidP="00407C12">
            <w:pPr>
              <w:jc w:val="center"/>
              <w:rPr>
                <w:rFonts w:eastAsia="Times New Roman" w:cs="Times New Roman"/>
                <w:sz w:val="24"/>
                <w:szCs w:val="20"/>
                <w:lang w:eastAsia="ru-RU"/>
              </w:rPr>
            </w:pPr>
            <w:proofErr w:type="spellStart"/>
            <w:r w:rsidRPr="00EF42BE">
              <w:rPr>
                <w:rFonts w:eastAsia="Times New Roman" w:cs="Times New Roman"/>
                <w:i/>
                <w:sz w:val="24"/>
                <w:szCs w:val="20"/>
                <w:lang w:eastAsia="ru-RU"/>
              </w:rPr>
              <w:t>откло</w:t>
            </w:r>
            <w:proofErr w:type="spellEnd"/>
            <w:r>
              <w:rPr>
                <w:rFonts w:eastAsia="Times New Roman" w:cs="Times New Roman"/>
                <w:i/>
                <w:sz w:val="24"/>
                <w:szCs w:val="20"/>
                <w:lang w:eastAsia="ru-RU"/>
              </w:rPr>
              <w:t>-</w:t>
            </w:r>
            <w:r w:rsidRPr="00EF42BE">
              <w:rPr>
                <w:rFonts w:eastAsia="Times New Roman" w:cs="Times New Roman"/>
                <w:i/>
                <w:sz w:val="24"/>
                <w:szCs w:val="20"/>
                <w:lang w:eastAsia="ru-RU"/>
              </w:rPr>
              <w:t>нить</w:t>
            </w:r>
            <w:r w:rsidR="00E80072">
              <w:rPr>
                <w:rFonts w:eastAsia="Times New Roman" w:cs="Times New Roman"/>
                <w:i/>
                <w:sz w:val="24"/>
                <w:szCs w:val="20"/>
                <w:lang w:eastAsia="ru-RU"/>
              </w:rPr>
              <w:t>)</w:t>
            </w:r>
            <w:bookmarkStart w:id="2" w:name="_GoBack"/>
            <w:bookmarkEnd w:id="2"/>
          </w:p>
        </w:tc>
      </w:tr>
    </w:tbl>
    <w:p w:rsidR="00E913C6" w:rsidRDefault="00E913C6" w:rsidP="00E76CE2">
      <w:pPr>
        <w:jc w:val="center"/>
      </w:pPr>
    </w:p>
    <w:sectPr w:rsidR="00E913C6" w:rsidSect="00E76CE2">
      <w:headerReference w:type="default" r:id="rId8"/>
      <w:pgSz w:w="16838" w:h="11906" w:orient="landscape"/>
      <w:pgMar w:top="0" w:right="851" w:bottom="426" w:left="85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03D64" w:rsidRDefault="00F03D64" w:rsidP="00117143">
      <w:r>
        <w:separator/>
      </w:r>
    </w:p>
  </w:endnote>
  <w:endnote w:type="continuationSeparator" w:id="0">
    <w:p w:rsidR="00F03D64" w:rsidRDefault="00F03D64" w:rsidP="001171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03D64" w:rsidRDefault="00F03D64" w:rsidP="00117143">
      <w:r>
        <w:separator/>
      </w:r>
    </w:p>
  </w:footnote>
  <w:footnote w:type="continuationSeparator" w:id="0">
    <w:p w:rsidR="00F03D64" w:rsidRDefault="00F03D64" w:rsidP="0011714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55707218"/>
      <w:docPartObj>
        <w:docPartGallery w:val="Page Numbers (Top of Page)"/>
        <w:docPartUnique/>
      </w:docPartObj>
    </w:sdtPr>
    <w:sdtEndPr/>
    <w:sdtContent>
      <w:p w:rsidR="00117143" w:rsidRDefault="00117143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80072">
          <w:rPr>
            <w:noProof/>
          </w:rPr>
          <w:t>2</w:t>
        </w:r>
        <w:r>
          <w:fldChar w:fldCharType="end"/>
        </w:r>
      </w:p>
    </w:sdtContent>
  </w:sdt>
  <w:p w:rsidR="00117143" w:rsidRDefault="00117143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716E2A"/>
    <w:multiLevelType w:val="hybridMultilevel"/>
    <w:tmpl w:val="1B1C571C"/>
    <w:lvl w:ilvl="0" w:tplc="0419000F">
      <w:start w:val="1"/>
      <w:numFmt w:val="decimal"/>
      <w:lvlText w:val="%1."/>
      <w:lvlJc w:val="left"/>
      <w:pPr>
        <w:ind w:left="777" w:hanging="360"/>
      </w:pPr>
    </w:lvl>
    <w:lvl w:ilvl="1" w:tplc="04190019" w:tentative="1">
      <w:start w:val="1"/>
      <w:numFmt w:val="lowerLetter"/>
      <w:lvlText w:val="%2."/>
      <w:lvlJc w:val="left"/>
      <w:pPr>
        <w:ind w:left="1497" w:hanging="360"/>
      </w:pPr>
    </w:lvl>
    <w:lvl w:ilvl="2" w:tplc="0419001B" w:tentative="1">
      <w:start w:val="1"/>
      <w:numFmt w:val="lowerRoman"/>
      <w:lvlText w:val="%3."/>
      <w:lvlJc w:val="right"/>
      <w:pPr>
        <w:ind w:left="2217" w:hanging="180"/>
      </w:pPr>
    </w:lvl>
    <w:lvl w:ilvl="3" w:tplc="0419000F" w:tentative="1">
      <w:start w:val="1"/>
      <w:numFmt w:val="decimal"/>
      <w:lvlText w:val="%4."/>
      <w:lvlJc w:val="left"/>
      <w:pPr>
        <w:ind w:left="2937" w:hanging="360"/>
      </w:pPr>
    </w:lvl>
    <w:lvl w:ilvl="4" w:tplc="04190019" w:tentative="1">
      <w:start w:val="1"/>
      <w:numFmt w:val="lowerLetter"/>
      <w:lvlText w:val="%5."/>
      <w:lvlJc w:val="left"/>
      <w:pPr>
        <w:ind w:left="3657" w:hanging="360"/>
      </w:pPr>
    </w:lvl>
    <w:lvl w:ilvl="5" w:tplc="0419001B" w:tentative="1">
      <w:start w:val="1"/>
      <w:numFmt w:val="lowerRoman"/>
      <w:lvlText w:val="%6."/>
      <w:lvlJc w:val="right"/>
      <w:pPr>
        <w:ind w:left="4377" w:hanging="180"/>
      </w:pPr>
    </w:lvl>
    <w:lvl w:ilvl="6" w:tplc="0419000F" w:tentative="1">
      <w:start w:val="1"/>
      <w:numFmt w:val="decimal"/>
      <w:lvlText w:val="%7."/>
      <w:lvlJc w:val="left"/>
      <w:pPr>
        <w:ind w:left="5097" w:hanging="360"/>
      </w:pPr>
    </w:lvl>
    <w:lvl w:ilvl="7" w:tplc="04190019" w:tentative="1">
      <w:start w:val="1"/>
      <w:numFmt w:val="lowerLetter"/>
      <w:lvlText w:val="%8."/>
      <w:lvlJc w:val="left"/>
      <w:pPr>
        <w:ind w:left="5817" w:hanging="360"/>
      </w:pPr>
    </w:lvl>
    <w:lvl w:ilvl="8" w:tplc="0419001B" w:tentative="1">
      <w:start w:val="1"/>
      <w:numFmt w:val="lowerRoman"/>
      <w:lvlText w:val="%9."/>
      <w:lvlJc w:val="right"/>
      <w:pPr>
        <w:ind w:left="6537" w:hanging="180"/>
      </w:pPr>
    </w:lvl>
  </w:abstractNum>
  <w:abstractNum w:abstractNumId="1">
    <w:nsid w:val="1AC81158"/>
    <w:multiLevelType w:val="hybridMultilevel"/>
    <w:tmpl w:val="29423F2E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>
    <w:nsid w:val="1F42593C"/>
    <w:multiLevelType w:val="hybridMultilevel"/>
    <w:tmpl w:val="20060DC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223E5233"/>
    <w:multiLevelType w:val="hybridMultilevel"/>
    <w:tmpl w:val="76B469C2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>
    <w:nsid w:val="27397EB6"/>
    <w:multiLevelType w:val="hybridMultilevel"/>
    <w:tmpl w:val="D92886C2"/>
    <w:lvl w:ilvl="0" w:tplc="0419000F">
      <w:start w:val="1"/>
      <w:numFmt w:val="decimal"/>
      <w:lvlText w:val="%1."/>
      <w:lvlJc w:val="left"/>
      <w:pPr>
        <w:ind w:left="777" w:hanging="360"/>
      </w:pPr>
    </w:lvl>
    <w:lvl w:ilvl="1" w:tplc="04190019" w:tentative="1">
      <w:start w:val="1"/>
      <w:numFmt w:val="lowerLetter"/>
      <w:lvlText w:val="%2."/>
      <w:lvlJc w:val="left"/>
      <w:pPr>
        <w:ind w:left="1497" w:hanging="360"/>
      </w:pPr>
    </w:lvl>
    <w:lvl w:ilvl="2" w:tplc="0419001B" w:tentative="1">
      <w:start w:val="1"/>
      <w:numFmt w:val="lowerRoman"/>
      <w:lvlText w:val="%3."/>
      <w:lvlJc w:val="right"/>
      <w:pPr>
        <w:ind w:left="2217" w:hanging="180"/>
      </w:pPr>
    </w:lvl>
    <w:lvl w:ilvl="3" w:tplc="0419000F" w:tentative="1">
      <w:start w:val="1"/>
      <w:numFmt w:val="decimal"/>
      <w:lvlText w:val="%4."/>
      <w:lvlJc w:val="left"/>
      <w:pPr>
        <w:ind w:left="2937" w:hanging="360"/>
      </w:pPr>
    </w:lvl>
    <w:lvl w:ilvl="4" w:tplc="04190019" w:tentative="1">
      <w:start w:val="1"/>
      <w:numFmt w:val="lowerLetter"/>
      <w:lvlText w:val="%5."/>
      <w:lvlJc w:val="left"/>
      <w:pPr>
        <w:ind w:left="3657" w:hanging="360"/>
      </w:pPr>
    </w:lvl>
    <w:lvl w:ilvl="5" w:tplc="0419001B" w:tentative="1">
      <w:start w:val="1"/>
      <w:numFmt w:val="lowerRoman"/>
      <w:lvlText w:val="%6."/>
      <w:lvlJc w:val="right"/>
      <w:pPr>
        <w:ind w:left="4377" w:hanging="180"/>
      </w:pPr>
    </w:lvl>
    <w:lvl w:ilvl="6" w:tplc="0419000F" w:tentative="1">
      <w:start w:val="1"/>
      <w:numFmt w:val="decimal"/>
      <w:lvlText w:val="%7."/>
      <w:lvlJc w:val="left"/>
      <w:pPr>
        <w:ind w:left="5097" w:hanging="360"/>
      </w:pPr>
    </w:lvl>
    <w:lvl w:ilvl="7" w:tplc="04190019" w:tentative="1">
      <w:start w:val="1"/>
      <w:numFmt w:val="lowerLetter"/>
      <w:lvlText w:val="%8."/>
      <w:lvlJc w:val="left"/>
      <w:pPr>
        <w:ind w:left="5817" w:hanging="360"/>
      </w:pPr>
    </w:lvl>
    <w:lvl w:ilvl="8" w:tplc="0419001B" w:tentative="1">
      <w:start w:val="1"/>
      <w:numFmt w:val="lowerRoman"/>
      <w:lvlText w:val="%9."/>
      <w:lvlJc w:val="right"/>
      <w:pPr>
        <w:ind w:left="6537" w:hanging="180"/>
      </w:pPr>
    </w:lvl>
  </w:abstractNum>
  <w:abstractNum w:abstractNumId="5">
    <w:nsid w:val="453E1178"/>
    <w:multiLevelType w:val="hybridMultilevel"/>
    <w:tmpl w:val="C846D24C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6">
    <w:nsid w:val="55B42FAD"/>
    <w:multiLevelType w:val="hybridMultilevel"/>
    <w:tmpl w:val="5B44A644"/>
    <w:lvl w:ilvl="0" w:tplc="0419000F">
      <w:start w:val="1"/>
      <w:numFmt w:val="decimal"/>
      <w:lvlText w:val="%1."/>
      <w:lvlJc w:val="left"/>
      <w:pPr>
        <w:ind w:left="777" w:hanging="360"/>
      </w:pPr>
    </w:lvl>
    <w:lvl w:ilvl="1" w:tplc="04190019" w:tentative="1">
      <w:start w:val="1"/>
      <w:numFmt w:val="lowerLetter"/>
      <w:lvlText w:val="%2."/>
      <w:lvlJc w:val="left"/>
      <w:pPr>
        <w:ind w:left="1497" w:hanging="360"/>
      </w:pPr>
    </w:lvl>
    <w:lvl w:ilvl="2" w:tplc="0419001B" w:tentative="1">
      <w:start w:val="1"/>
      <w:numFmt w:val="lowerRoman"/>
      <w:lvlText w:val="%3."/>
      <w:lvlJc w:val="right"/>
      <w:pPr>
        <w:ind w:left="2217" w:hanging="180"/>
      </w:pPr>
    </w:lvl>
    <w:lvl w:ilvl="3" w:tplc="0419000F" w:tentative="1">
      <w:start w:val="1"/>
      <w:numFmt w:val="decimal"/>
      <w:lvlText w:val="%4."/>
      <w:lvlJc w:val="left"/>
      <w:pPr>
        <w:ind w:left="2937" w:hanging="360"/>
      </w:pPr>
    </w:lvl>
    <w:lvl w:ilvl="4" w:tplc="04190019" w:tentative="1">
      <w:start w:val="1"/>
      <w:numFmt w:val="lowerLetter"/>
      <w:lvlText w:val="%5."/>
      <w:lvlJc w:val="left"/>
      <w:pPr>
        <w:ind w:left="3657" w:hanging="360"/>
      </w:pPr>
    </w:lvl>
    <w:lvl w:ilvl="5" w:tplc="0419001B" w:tentative="1">
      <w:start w:val="1"/>
      <w:numFmt w:val="lowerRoman"/>
      <w:lvlText w:val="%6."/>
      <w:lvlJc w:val="right"/>
      <w:pPr>
        <w:ind w:left="4377" w:hanging="180"/>
      </w:pPr>
    </w:lvl>
    <w:lvl w:ilvl="6" w:tplc="0419000F" w:tentative="1">
      <w:start w:val="1"/>
      <w:numFmt w:val="decimal"/>
      <w:lvlText w:val="%7."/>
      <w:lvlJc w:val="left"/>
      <w:pPr>
        <w:ind w:left="5097" w:hanging="360"/>
      </w:pPr>
    </w:lvl>
    <w:lvl w:ilvl="7" w:tplc="04190019" w:tentative="1">
      <w:start w:val="1"/>
      <w:numFmt w:val="lowerLetter"/>
      <w:lvlText w:val="%8."/>
      <w:lvlJc w:val="left"/>
      <w:pPr>
        <w:ind w:left="5817" w:hanging="360"/>
      </w:pPr>
    </w:lvl>
    <w:lvl w:ilvl="8" w:tplc="0419001B" w:tentative="1">
      <w:start w:val="1"/>
      <w:numFmt w:val="lowerRoman"/>
      <w:lvlText w:val="%9."/>
      <w:lvlJc w:val="right"/>
      <w:pPr>
        <w:ind w:left="6537" w:hanging="180"/>
      </w:pPr>
    </w:lvl>
  </w:abstractNum>
  <w:abstractNum w:abstractNumId="7">
    <w:nsid w:val="689A325F"/>
    <w:multiLevelType w:val="hybridMultilevel"/>
    <w:tmpl w:val="621EACC0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8">
    <w:nsid w:val="70570A40"/>
    <w:multiLevelType w:val="hybridMultilevel"/>
    <w:tmpl w:val="DDEC5A14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9">
    <w:nsid w:val="76184B45"/>
    <w:multiLevelType w:val="hybridMultilevel"/>
    <w:tmpl w:val="A4480582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0">
    <w:nsid w:val="787B4C10"/>
    <w:multiLevelType w:val="hybridMultilevel"/>
    <w:tmpl w:val="B27A7604"/>
    <w:lvl w:ilvl="0" w:tplc="04190001">
      <w:start w:val="1"/>
      <w:numFmt w:val="bullet"/>
      <w:lvlText w:val=""/>
      <w:lvlJc w:val="left"/>
      <w:pPr>
        <w:ind w:left="7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2"/>
  </w:num>
  <w:num w:numId="3">
    <w:abstractNumId w:val="6"/>
  </w:num>
  <w:num w:numId="4">
    <w:abstractNumId w:val="0"/>
  </w:num>
  <w:num w:numId="5">
    <w:abstractNumId w:val="4"/>
  </w:num>
  <w:num w:numId="6">
    <w:abstractNumId w:val="1"/>
  </w:num>
  <w:num w:numId="7">
    <w:abstractNumId w:val="3"/>
  </w:num>
  <w:num w:numId="8">
    <w:abstractNumId w:val="9"/>
  </w:num>
  <w:num w:numId="9">
    <w:abstractNumId w:val="8"/>
  </w:num>
  <w:num w:numId="10">
    <w:abstractNumId w:val="5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4570"/>
    <w:rsid w:val="000349B6"/>
    <w:rsid w:val="0004267A"/>
    <w:rsid w:val="000754EC"/>
    <w:rsid w:val="00085E13"/>
    <w:rsid w:val="00086267"/>
    <w:rsid w:val="000875A9"/>
    <w:rsid w:val="000B1775"/>
    <w:rsid w:val="000C70C4"/>
    <w:rsid w:val="000E3B46"/>
    <w:rsid w:val="00117143"/>
    <w:rsid w:val="001452AB"/>
    <w:rsid w:val="00171D5E"/>
    <w:rsid w:val="0026158C"/>
    <w:rsid w:val="002F1E38"/>
    <w:rsid w:val="00322A90"/>
    <w:rsid w:val="003958FD"/>
    <w:rsid w:val="003F1889"/>
    <w:rsid w:val="00407C12"/>
    <w:rsid w:val="0041239E"/>
    <w:rsid w:val="005118B8"/>
    <w:rsid w:val="00625F29"/>
    <w:rsid w:val="006916CF"/>
    <w:rsid w:val="006C56F3"/>
    <w:rsid w:val="006D47F6"/>
    <w:rsid w:val="006E7163"/>
    <w:rsid w:val="00710EEB"/>
    <w:rsid w:val="00735E56"/>
    <w:rsid w:val="00737644"/>
    <w:rsid w:val="007C29FE"/>
    <w:rsid w:val="00834570"/>
    <w:rsid w:val="008B434D"/>
    <w:rsid w:val="008C45D8"/>
    <w:rsid w:val="008F2EA1"/>
    <w:rsid w:val="008F7CC8"/>
    <w:rsid w:val="009D4A0C"/>
    <w:rsid w:val="00A758A9"/>
    <w:rsid w:val="00AC7E72"/>
    <w:rsid w:val="00AE3FF3"/>
    <w:rsid w:val="00AF4122"/>
    <w:rsid w:val="00B27977"/>
    <w:rsid w:val="00B77289"/>
    <w:rsid w:val="00BE133C"/>
    <w:rsid w:val="00BE4862"/>
    <w:rsid w:val="00BF2BEA"/>
    <w:rsid w:val="00BF5E43"/>
    <w:rsid w:val="00C54669"/>
    <w:rsid w:val="00CF3324"/>
    <w:rsid w:val="00D01A9D"/>
    <w:rsid w:val="00D21EA3"/>
    <w:rsid w:val="00D362EA"/>
    <w:rsid w:val="00D61F2D"/>
    <w:rsid w:val="00D623B4"/>
    <w:rsid w:val="00DC5785"/>
    <w:rsid w:val="00DE7E4E"/>
    <w:rsid w:val="00E27B9D"/>
    <w:rsid w:val="00E76CE2"/>
    <w:rsid w:val="00E80072"/>
    <w:rsid w:val="00E913C6"/>
    <w:rsid w:val="00EB448A"/>
    <w:rsid w:val="00EF42BE"/>
    <w:rsid w:val="00F03D64"/>
    <w:rsid w:val="00F54C6F"/>
    <w:rsid w:val="00F60F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34570"/>
    <w:pPr>
      <w:autoSpaceDE w:val="0"/>
      <w:autoSpaceDN w:val="0"/>
      <w:adjustRightInd w:val="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BF2BEA"/>
    <w:pPr>
      <w:ind w:left="720"/>
      <w:contextualSpacing/>
    </w:pPr>
  </w:style>
  <w:style w:type="paragraph" w:customStyle="1" w:styleId="a4">
    <w:name w:val="Стиль в законе"/>
    <w:basedOn w:val="a"/>
    <w:rsid w:val="00BF2BEA"/>
    <w:pPr>
      <w:spacing w:before="120" w:line="360" w:lineRule="auto"/>
      <w:ind w:firstLine="851"/>
      <w:jc w:val="both"/>
    </w:pPr>
    <w:rPr>
      <w:rFonts w:eastAsia="Times New Roman" w:cs="Times New Roman"/>
      <w:snapToGrid w:val="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11714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17143"/>
  </w:style>
  <w:style w:type="paragraph" w:styleId="a7">
    <w:name w:val="footer"/>
    <w:basedOn w:val="a"/>
    <w:link w:val="a8"/>
    <w:uiPriority w:val="99"/>
    <w:unhideWhenUsed/>
    <w:rsid w:val="0011714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17143"/>
  </w:style>
  <w:style w:type="paragraph" w:styleId="a9">
    <w:name w:val="Balloon Text"/>
    <w:basedOn w:val="a"/>
    <w:link w:val="aa"/>
    <w:uiPriority w:val="99"/>
    <w:semiHidden/>
    <w:unhideWhenUsed/>
    <w:rsid w:val="00E76CE2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E76CE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34570"/>
    <w:pPr>
      <w:autoSpaceDE w:val="0"/>
      <w:autoSpaceDN w:val="0"/>
      <w:adjustRightInd w:val="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BF2BEA"/>
    <w:pPr>
      <w:ind w:left="720"/>
      <w:contextualSpacing/>
    </w:pPr>
  </w:style>
  <w:style w:type="paragraph" w:customStyle="1" w:styleId="a4">
    <w:name w:val="Стиль в законе"/>
    <w:basedOn w:val="a"/>
    <w:rsid w:val="00BF2BEA"/>
    <w:pPr>
      <w:spacing w:before="120" w:line="360" w:lineRule="auto"/>
      <w:ind w:firstLine="851"/>
      <w:jc w:val="both"/>
    </w:pPr>
    <w:rPr>
      <w:rFonts w:eastAsia="Times New Roman" w:cs="Times New Roman"/>
      <w:snapToGrid w:val="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11714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17143"/>
  </w:style>
  <w:style w:type="paragraph" w:styleId="a7">
    <w:name w:val="footer"/>
    <w:basedOn w:val="a"/>
    <w:link w:val="a8"/>
    <w:uiPriority w:val="99"/>
    <w:unhideWhenUsed/>
    <w:rsid w:val="0011714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17143"/>
  </w:style>
  <w:style w:type="paragraph" w:styleId="a9">
    <w:name w:val="Balloon Text"/>
    <w:basedOn w:val="a"/>
    <w:link w:val="aa"/>
    <w:uiPriority w:val="99"/>
    <w:semiHidden/>
    <w:unhideWhenUsed/>
    <w:rsid w:val="00E76CE2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E76CE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318</TotalTime>
  <Pages>2</Pages>
  <Words>399</Words>
  <Characters>2280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2674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Надеина</cp:lastModifiedBy>
  <cp:revision>22</cp:revision>
  <cp:lastPrinted>2015-12-09T05:45:00Z</cp:lastPrinted>
  <dcterms:created xsi:type="dcterms:W3CDTF">2015-11-23T05:20:00Z</dcterms:created>
  <dcterms:modified xsi:type="dcterms:W3CDTF">2015-12-09T05:48:00Z</dcterms:modified>
</cp:coreProperties>
</file>