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B0D" w:rsidRDefault="00DC5B0D" w:rsidP="00DC5B0D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/>
          <w:sz w:val="28"/>
          <w:szCs w:val="28"/>
        </w:rPr>
        <w:t>Приложение 5</w:t>
      </w:r>
    </w:p>
    <w:p w:rsidR="00DC5B0D" w:rsidRDefault="00DC5B0D" w:rsidP="00DC5B0D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/>
          <w:sz w:val="28"/>
          <w:szCs w:val="28"/>
        </w:rPr>
        <w:t xml:space="preserve">к проекту закона Приморского края         </w:t>
      </w:r>
    </w:p>
    <w:p w:rsidR="008C45D8" w:rsidRDefault="008C45D8" w:rsidP="00DC5B0D">
      <w:pPr>
        <w:ind w:left="6237"/>
      </w:pPr>
    </w:p>
    <w:p w:rsidR="00DC5B0D" w:rsidRDefault="00DC5B0D" w:rsidP="00DC5B0D">
      <w:pPr>
        <w:ind w:left="6237"/>
        <w:jc w:val="center"/>
      </w:pPr>
    </w:p>
    <w:p w:rsidR="00DC5B0D" w:rsidRDefault="00DC5B0D" w:rsidP="00DC5B0D">
      <w:pPr>
        <w:jc w:val="center"/>
      </w:pPr>
      <w:r>
        <w:t>Перечень</w:t>
      </w:r>
    </w:p>
    <w:p w:rsidR="00DC5B0D" w:rsidRDefault="00DC5B0D" w:rsidP="00DC5B0D">
      <w:pPr>
        <w:jc w:val="center"/>
      </w:pPr>
      <w:r>
        <w:t>главных администраторов доходов краевого бюджета - органов государственной власти Российской Федерации и закрепляемые за ними виды (подвиды) доходов краевого бюджета</w:t>
      </w:r>
    </w:p>
    <w:p w:rsidR="00DC5B0D" w:rsidRDefault="00DC5B0D" w:rsidP="00DC5B0D">
      <w:pPr>
        <w:jc w:val="center"/>
      </w:pPr>
    </w:p>
    <w:tbl>
      <w:tblPr>
        <w:tblW w:w="914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4903"/>
      </w:tblGrid>
      <w:tr w:rsidR="00DC5B0D" w:rsidRPr="00DC5B0D" w:rsidTr="00DC5B0D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903" w:type="dxa"/>
            <w:shd w:val="clear" w:color="auto" w:fill="auto"/>
            <w:vAlign w:val="center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DC5B0D" w:rsidRPr="00DC5B0D" w:rsidRDefault="00DC5B0D">
      <w:pPr>
        <w:rPr>
          <w:sz w:val="2"/>
          <w:szCs w:val="2"/>
        </w:rPr>
      </w:pPr>
    </w:p>
    <w:tbl>
      <w:tblPr>
        <w:tblW w:w="9140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4903"/>
      </w:tblGrid>
      <w:tr w:rsidR="00DC5B0D" w:rsidRPr="00DC5B0D" w:rsidTr="00C17265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C1726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температуре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1 16 27000 01 0000 140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зачисляемый в бюджеты субъектов 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             статьями 227, 227.1 и 228 Налогового кодекса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8143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8143A1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пиво, </w:t>
            </w:r>
            <w:r w:rsidR="00DC5B0D"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производимое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свыше                     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до               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до 1 января 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2011 года)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2011 года)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1 09 01030 05 0000 110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Налоги, взимаемые в виде стоимости патента в связи с применением упрощенной системы налогообложения (за налоговые периоды, истекшие до 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января 2011 года)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129.2 Налогового кодекса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1 16 30012 01 0000 140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л перевозки крупногабаритных и 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МИГРАЦИОННОЙ СЛУЖБЫ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</w:t>
            </w:r>
            <w:r w:rsidR="002140FD">
              <w:rPr>
                <w:rFonts w:eastAsia="Times New Roman" w:cs="Times New Roman"/>
                <w:sz w:val="26"/>
                <w:szCs w:val="26"/>
                <w:lang w:eastAsia="ru-RU"/>
              </w:rPr>
              <w:t>Е УПРАВЛЕНИЕ ФЕДЕРАЛЬНОЙ СЛУЖБЫ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ЭКОЛОГИЧЕСКОМУ, ТЕХНОЛОГИЧЕСКОМУ И АТОМНОМУ НАДЗОРУ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DC5B0D" w:rsidRPr="00DC5B0D" w:rsidTr="002140FD">
        <w:trPr>
          <w:cantSplit/>
          <w:trHeight w:val="79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</w:t>
            </w:r>
            <w:r w:rsidR="002140F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ательства Российской Федерации 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о пожарной безопасности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д</w:t>
            </w:r>
            <w:r w:rsidR="002140FD">
              <w:rPr>
                <w:rFonts w:eastAsia="Times New Roman" w:cs="Times New Roman"/>
                <w:sz w:val="26"/>
                <w:szCs w:val="26"/>
                <w:lang w:eastAsia="ru-RU"/>
              </w:rPr>
              <w:t>оходы от оказания платных услуг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(работ) получателями средств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DC5B0D" w:rsidRDefault="00DC5B0D" w:rsidP="001B6514">
      <w:pPr>
        <w:jc w:val="center"/>
      </w:pPr>
      <w:bookmarkStart w:id="0" w:name="_GoBack"/>
      <w:bookmarkEnd w:id="0"/>
    </w:p>
    <w:sectPr w:rsidR="00DC5B0D" w:rsidSect="001B6514">
      <w:headerReference w:type="default" r:id="rId7"/>
      <w:pgSz w:w="11906" w:h="16838" w:code="9"/>
      <w:pgMar w:top="709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573" w:rsidRDefault="00103573" w:rsidP="00DC5B0D">
      <w:r>
        <w:separator/>
      </w:r>
    </w:p>
  </w:endnote>
  <w:endnote w:type="continuationSeparator" w:id="0">
    <w:p w:rsidR="00103573" w:rsidRDefault="00103573" w:rsidP="00DC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573" w:rsidRDefault="00103573" w:rsidP="00DC5B0D">
      <w:r>
        <w:separator/>
      </w:r>
    </w:p>
  </w:footnote>
  <w:footnote w:type="continuationSeparator" w:id="0">
    <w:p w:rsidR="00103573" w:rsidRDefault="00103573" w:rsidP="00DC5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8822969"/>
      <w:docPartObj>
        <w:docPartGallery w:val="Page Numbers (Top of Page)"/>
        <w:docPartUnique/>
      </w:docPartObj>
    </w:sdtPr>
    <w:sdtEndPr/>
    <w:sdtContent>
      <w:p w:rsidR="00DC5B0D" w:rsidRDefault="00DC5B0D">
        <w:pPr>
          <w:pStyle w:val="a4"/>
          <w:jc w:val="right"/>
        </w:pPr>
        <w:r w:rsidRPr="00DC5B0D">
          <w:rPr>
            <w:sz w:val="24"/>
            <w:szCs w:val="24"/>
          </w:rPr>
          <w:fldChar w:fldCharType="begin"/>
        </w:r>
        <w:r w:rsidRPr="00DC5B0D">
          <w:rPr>
            <w:sz w:val="24"/>
            <w:szCs w:val="24"/>
          </w:rPr>
          <w:instrText>PAGE   \* MERGEFORMAT</w:instrText>
        </w:r>
        <w:r w:rsidRPr="00DC5B0D">
          <w:rPr>
            <w:sz w:val="24"/>
            <w:szCs w:val="24"/>
          </w:rPr>
          <w:fldChar w:fldCharType="separate"/>
        </w:r>
        <w:r w:rsidR="001B6514">
          <w:rPr>
            <w:noProof/>
            <w:sz w:val="24"/>
            <w:szCs w:val="24"/>
          </w:rPr>
          <w:t>12</w:t>
        </w:r>
        <w:r w:rsidRPr="00DC5B0D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B0D"/>
    <w:rsid w:val="00103573"/>
    <w:rsid w:val="001B6514"/>
    <w:rsid w:val="002140FD"/>
    <w:rsid w:val="00267C3A"/>
    <w:rsid w:val="004926B2"/>
    <w:rsid w:val="00625F29"/>
    <w:rsid w:val="008143A1"/>
    <w:rsid w:val="008C45D8"/>
    <w:rsid w:val="00C17265"/>
    <w:rsid w:val="00DC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B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5B0D"/>
  </w:style>
  <w:style w:type="paragraph" w:styleId="a6">
    <w:name w:val="footer"/>
    <w:basedOn w:val="a"/>
    <w:link w:val="a7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5B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B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5B0D"/>
  </w:style>
  <w:style w:type="paragraph" w:styleId="a6">
    <w:name w:val="footer"/>
    <w:basedOn w:val="a"/>
    <w:link w:val="a7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5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0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2820</Words>
  <Characters>16079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2015-10-29T04:23:00Z</cp:lastPrinted>
  <dcterms:created xsi:type="dcterms:W3CDTF">2015-10-29T04:09:00Z</dcterms:created>
  <dcterms:modified xsi:type="dcterms:W3CDTF">2015-11-26T04:04:00Z</dcterms:modified>
</cp:coreProperties>
</file>