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3480" w:rsidTr="00956E3A">
        <w:trPr>
          <w:cantSplit/>
          <w:trHeight w:hRule="exact" w:val="1236"/>
        </w:trPr>
        <w:tc>
          <w:tcPr>
            <w:tcW w:w="9570" w:type="dxa"/>
          </w:tcPr>
          <w:p w:rsidR="00BF3480" w:rsidRDefault="00BF3480" w:rsidP="00956E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20364B6" wp14:editId="073B80B3">
                      <wp:simplePos x="0" y="0"/>
                      <wp:positionH relativeFrom="page">
                        <wp:posOffset>4673600</wp:posOffset>
                      </wp:positionH>
                      <wp:positionV relativeFrom="page">
                        <wp:posOffset>586740</wp:posOffset>
                      </wp:positionV>
                      <wp:extent cx="232918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F3480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социальной политике и </w:t>
                                  </w:r>
                                </w:p>
                                <w:p w:rsidR="00BF3480" w:rsidRPr="00C24115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  <w:p w:rsidR="00BF3480" w:rsidRPr="00C24115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pt;margin-top:46.2pt;width:183.4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jD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nqd5Mo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cVRWoeAAAAALAQAADwAAAGRycy9kb3ducmV2LnhtbEyPwU7DMBBE70j8g7VI&#10;XBC1a1AKIZsKWriVQ0vVsxubJCJeR7bTpH+Pe4Ljakcz7xXLyXbsZHxoHSHMZwKYocrplmqE/dfH&#10;/ROwEBVp1TkyCGcTYFleXxUq126krTntYs1SCYVcITQx9jnnoWqMVWHmekPp9+28VTGdvubaqzGV&#10;245LITJuVUtpoVG9WTWm+tkNFiFb+2Hc0upuvX/fqM++loe38wHx9mZ6fQEWzRT/wnDBT+hQJqaj&#10;G0gH1iEsHrLkEhGe5SOwS2AuZJI5IkixyICXBf/vUP4CAAD//wMAUEsBAi0AFAAGAAgAAAAhALaD&#10;OJL+AAAA4QEAABMAAAAAAAAAAAAAAAAAAAAAAFtDb250ZW50X1R5cGVzXS54bWxQSwECLQAUAAYA&#10;CAAAACEAOP0h/9YAAACUAQAACwAAAAAAAAAAAAAAAAAvAQAAX3JlbHMvLnJlbHNQSwECLQAUAAYA&#10;CAAAACEAOhG4w4oCAAD/BAAADgAAAAAAAAAAAAAAAAAuAgAAZHJzL2Uyb0RvYy54bWxQSwECLQAU&#10;AAYACAAAACEAcVRWoeAAAAALAQAADwAAAAAAAAAAAAAAAADkBAAAZHJzL2Rvd25yZXYueG1sUEsF&#10;BgAAAAAEAAQA8wAAAPEFAAAAAA==&#10;" o:allowincell="f" stroked="f">
                      <v:textbox inset="0,0,0,0">
                        <w:txbxContent>
                          <w:p w:rsidR="00BF3480" w:rsidRDefault="00BF3480" w:rsidP="00BF34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социальной политике и </w:t>
                            </w:r>
                          </w:p>
                          <w:p w:rsidR="00BF3480" w:rsidRPr="00C24115" w:rsidRDefault="00BF3480" w:rsidP="00BF34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  <w:p w:rsidR="00BF3480" w:rsidRPr="00C24115" w:rsidRDefault="00BF3480" w:rsidP="00BF348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F3480" w:rsidRDefault="00BF3480" w:rsidP="00956E3A"/>
          <w:p w:rsidR="00BF3480" w:rsidRPr="00D215C3" w:rsidRDefault="00BF3480" w:rsidP="00956E3A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45CC" w:rsidRDefault="00A345CC" w:rsidP="00A345C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A345CC" w:rsidRDefault="00A345CC" w:rsidP="00A345C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</w:p>
    <w:p w:rsidR="00A345CC" w:rsidRDefault="00A345CC" w:rsidP="00A345C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МУНИЦИПАЛЬНЫХ ОБЩЕОБРАЗОВАТЕЛЬНЫХ ОРГАНИЗАЦИЯХ ПРИМОРСКОГО КРАЯ" И ПРИОСТАНОВЛЕНИИ ДЕЙСТВИЯ ЕГО ОТДЕЛЬНЫХ ПОЛОЖЕНИЙ"</w:t>
      </w:r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ноября 2015 года в первом чтении</w:t>
      </w:r>
    </w:p>
    <w:p w:rsidR="00BF3480" w:rsidRDefault="00BF3480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r w:rsidR="00E94ADF">
        <w:rPr>
          <w:szCs w:val="28"/>
        </w:rPr>
        <w:t xml:space="preserve"> во втором чтении</w:t>
      </w:r>
    </w:p>
    <w:p w:rsidR="00E94ADF" w:rsidRDefault="00E94ADF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</w:t>
      </w:r>
      <w:bookmarkStart w:id="0" w:name="_GoBack"/>
      <w:bookmarkEnd w:id="0"/>
      <w:r>
        <w:rPr>
          <w:szCs w:val="28"/>
        </w:rPr>
        <w:t>м Приморского края</w:t>
      </w:r>
    </w:p>
    <w:p w:rsidR="00B14180" w:rsidRDefault="00B14180" w:rsidP="00B14180">
      <w:pPr>
        <w:ind w:firstLine="709"/>
        <w:rPr>
          <w:szCs w:val="28"/>
        </w:rPr>
      </w:pP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327-КЗ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(Ведомости Законодательного Собрания Приморского края, 2013,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№ 64, стр. 107; 2014, № 103, стр. 4; 2015, № 135 стр. 62)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а)дополнить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B14180" w:rsidRPr="00B96AE0" w:rsidRDefault="00B14180" w:rsidP="00B1418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</w:t>
      </w:r>
      <w:hyperlink r:id="rId7" w:history="1">
        <w:r w:rsidRPr="00B14180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приложением 1</w:t>
        </w:r>
      </w:hyperlink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Закону.";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б)в части 3: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в)в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6 признать утратившей силу;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абзаце первом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абзаце четвертом пункта 2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г)в абзаце четвертом пункта 3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14180" w:rsidRDefault="00B14180" w:rsidP="00B14180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B14180" w:rsidRDefault="00B14180" w:rsidP="00B14180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Закону </w:t>
      </w:r>
    </w:p>
    <w:p w:rsidR="00B14180" w:rsidRDefault="00B14180" w:rsidP="00B14180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B14180" w:rsidRDefault="00B14180" w:rsidP="00B14180">
      <w:pPr>
        <w:pStyle w:val="ConsPlusNormal"/>
        <w:ind w:left="6237" w:firstLine="14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19.12.2013 № 327-КЗ</w:t>
      </w:r>
    </w:p>
    <w:p w:rsidR="008D69B3" w:rsidRDefault="008D69B3" w:rsidP="008D69B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8D69B3" w:rsidRDefault="008D69B3" w:rsidP="008D69B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 </w:t>
      </w:r>
    </w:p>
    <w:p w:rsidR="008D69B3" w:rsidRDefault="008D69B3" w:rsidP="008D69B3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8D69B3" w:rsidRPr="00B96AE0" w:rsidTr="00D04173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pStyle w:val="ConsPlusNormal"/>
              <w:spacing w:line="276" w:lineRule="auto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  <w:p w:rsidR="008D69B3" w:rsidRPr="00B96AE0" w:rsidRDefault="008D69B3" w:rsidP="00D04173">
            <w:pPr>
              <w:pStyle w:val="ConsPlusNormal"/>
              <w:spacing w:line="276" w:lineRule="auto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 образования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пункт, располо-женный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пункт, расположен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ный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Норма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тив на учебные расходы</w:t>
            </w:r>
          </w:p>
        </w:tc>
      </w:tr>
    </w:tbl>
    <w:p w:rsidR="008D69B3" w:rsidRPr="00F8528C" w:rsidRDefault="008D69B3" w:rsidP="008D69B3">
      <w:pPr>
        <w:rPr>
          <w:sz w:val="2"/>
          <w:szCs w:val="2"/>
        </w:rPr>
      </w:pP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8D69B3" w:rsidRPr="00B96AE0" w:rsidTr="00D04173">
        <w:trPr>
          <w:trHeight w:val="315"/>
          <w:tblHeader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Default="008D69B3" w:rsidP="00D04173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8D69B3" w:rsidRPr="00B96AE0" w:rsidTr="00D04173">
        <w:trPr>
          <w:trHeight w:val="306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left="-42"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стандартной (базовой) стоимости педагогической услуги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3C1938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36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</w:t>
            </w:r>
            <w:r w:rsidRPr="003C193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Норматив стоимости педагогической услуги с учетом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уровня общего образования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482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III</w:t>
            </w:r>
            <w:r w:rsidRPr="003C1938">
              <w:rPr>
                <w:bCs/>
                <w:sz w:val="24"/>
                <w:szCs w:val="24"/>
              </w:rPr>
              <w:t>.</w:t>
            </w:r>
            <w:r w:rsidRPr="00B96AE0">
              <w:rPr>
                <w:bCs/>
                <w:sz w:val="24"/>
                <w:szCs w:val="24"/>
              </w:rPr>
              <w:t xml:space="preserve">Норматив стоимости педагогической услуги с учетом </w:t>
            </w:r>
            <w:r>
              <w:rPr>
                <w:bCs/>
                <w:sz w:val="24"/>
                <w:szCs w:val="24"/>
              </w:rPr>
              <w:t>уровня общего образования</w:t>
            </w:r>
            <w:r w:rsidRPr="00B96AE0">
              <w:rPr>
                <w:bCs/>
                <w:sz w:val="24"/>
                <w:szCs w:val="24"/>
              </w:rPr>
              <w:t xml:space="preserve"> </w:t>
            </w: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223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(с учетом деления классов на группы)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2 223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8D69B3" w:rsidRPr="00B96AE0" w:rsidTr="00D04173">
        <w:trPr>
          <w:trHeight w:val="44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Начальное 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общее образование</w:t>
            </w:r>
          </w:p>
          <w:p w:rsidR="008D69B3" w:rsidRPr="00510422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59 018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29 745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66 395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444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80 264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40 452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90 298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87 347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44 022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98 265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8D69B3" w:rsidRPr="00B96AE0" w:rsidTr="00D04173">
        <w:trPr>
          <w:trHeight w:val="569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60 198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30 339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67 724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1 444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36 751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82 035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41 345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92 290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87 937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44 320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98 929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</w:t>
            </w:r>
          </w:p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074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3F4873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3 375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  <w:p w:rsidR="008D69B3" w:rsidRPr="00B96AE0" w:rsidRDefault="008D69B3" w:rsidP="00D04173">
            <w:pPr>
              <w:pStyle w:val="ConsPlusNormal"/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2 074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3 </w:t>
            </w:r>
            <w:r>
              <w:rPr>
                <w:color w:val="000000"/>
                <w:sz w:val="24"/>
                <w:szCs w:val="24"/>
              </w:rPr>
              <w:t>375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5 132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2 587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5 774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6 980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7 852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5 235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2 638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5 889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7 134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14180" w:rsidRPr="00B96AE0" w:rsidRDefault="00B14180" w:rsidP="00B14180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4)абзац пятый пункта 2 приложения 2 после слов 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предшествующего планируемому" дополнить словами "</w:t>
      </w:r>
      <w:r w:rsidRPr="00B96AE0">
        <w:rPr>
          <w:rFonts w:ascii="Times New Roman" w:eastAsia="Calibri" w:hAnsi="Times New Roman"/>
          <w:sz w:val="28"/>
          <w:szCs w:val="28"/>
        </w:rPr>
        <w:t>, за исключением численности учащихся малокомплектных общеобразовательных организаций i-того муниципального образования Приморского края;".</w:t>
      </w:r>
    </w:p>
    <w:p w:rsidR="00B14180" w:rsidRDefault="00B14180" w:rsidP="00B141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8D69B3" w:rsidRPr="008D69B3" w:rsidRDefault="008D69B3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B3">
        <w:rPr>
          <w:rFonts w:ascii="Times New Roman" w:hAnsi="Times New Roman" w:cs="Times New Roman"/>
          <w:sz w:val="28"/>
          <w:szCs w:val="28"/>
        </w:rPr>
        <w:t xml:space="preserve">Приостановить до 1 января 2017 года действие </w:t>
      </w:r>
      <w:r w:rsidR="00A1419D">
        <w:rPr>
          <w:rFonts w:ascii="Times New Roman" w:hAnsi="Times New Roman" w:cs="Times New Roman"/>
          <w:sz w:val="28"/>
          <w:szCs w:val="28"/>
        </w:rPr>
        <w:t>части 5 статьи 3, абзацев первого, пятого пунктов</w:t>
      </w:r>
      <w:r w:rsidRPr="008D69B3">
        <w:rPr>
          <w:rFonts w:ascii="Times New Roman" w:hAnsi="Times New Roman" w:cs="Times New Roman"/>
          <w:sz w:val="28"/>
          <w:szCs w:val="28"/>
        </w:rPr>
        <w:t xml:space="preserve"> 4</w:t>
      </w:r>
      <w:r w:rsidR="00A1419D">
        <w:rPr>
          <w:rFonts w:ascii="Times New Roman" w:hAnsi="Times New Roman" w:cs="Times New Roman"/>
          <w:sz w:val="28"/>
          <w:szCs w:val="28"/>
        </w:rPr>
        <w:t>, 5 приложения 1 Закона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Приморского края от 19 декабря 2013 года № 327-КЗ </w:t>
      </w:r>
      <w:r w:rsidRPr="008D69B3">
        <w:rPr>
          <w:rFonts w:ascii="Times New Roman" w:eastAsia="Calibri" w:hAnsi="Times New Roman" w:cs="Times New Roman"/>
          <w:sz w:val="28"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69B3">
        <w:rPr>
          <w:rFonts w:ascii="Times New Roman" w:eastAsia="Calibri" w:hAnsi="Times New Roman" w:cs="Times New Roman"/>
          <w:sz w:val="28"/>
          <w:szCs w:val="28"/>
        </w:rPr>
        <w:t xml:space="preserve">в части утверждения норматива на учебные расходы </w:t>
      </w:r>
      <w:r w:rsidR="00A1419D">
        <w:rPr>
          <w:rFonts w:ascii="Times New Roman" w:hAnsi="Times New Roman" w:cs="Times New Roman"/>
          <w:sz w:val="28"/>
          <w:szCs w:val="28"/>
        </w:rPr>
        <w:t>в расчете на одного воспитанника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в год с учетом уровня ин</w:t>
      </w:r>
      <w:r>
        <w:rPr>
          <w:rFonts w:ascii="Times New Roman" w:hAnsi="Times New Roman" w:cs="Times New Roman"/>
          <w:sz w:val="28"/>
          <w:szCs w:val="28"/>
        </w:rPr>
        <w:t>фляции (потребительских цен).</w:t>
      </w:r>
    </w:p>
    <w:p w:rsidR="008D69B3" w:rsidRDefault="008D69B3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69B3" w:rsidRDefault="008D69B3" w:rsidP="008D69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</w:t>
      </w: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опубликования и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69B3" w:rsidRDefault="008D69B3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69B3" w:rsidRDefault="008D69B3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p w:rsidR="00B14180" w:rsidRP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Pr="00B14180" w:rsidRDefault="00BE0544" w:rsidP="00FB7808">
      <w:pPr>
        <w:rPr>
          <w:szCs w:val="28"/>
        </w:rPr>
      </w:pPr>
    </w:p>
    <w:sectPr w:rsidR="00BE0544" w:rsidRPr="00B14180" w:rsidSect="00B1418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EC0" w:rsidRDefault="00D04EC0">
      <w:r>
        <w:separator/>
      </w:r>
    </w:p>
  </w:endnote>
  <w:endnote w:type="continuationSeparator" w:id="0">
    <w:p w:rsidR="00D04EC0" w:rsidRDefault="00D04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EC0" w:rsidRDefault="00D04EC0">
      <w:r>
        <w:separator/>
      </w:r>
    </w:p>
  </w:footnote>
  <w:footnote w:type="continuationSeparator" w:id="0">
    <w:p w:rsidR="00D04EC0" w:rsidRDefault="00D04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80" w:rsidRDefault="00B14180" w:rsidP="00B141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345C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80"/>
    <w:rsid w:val="000306F6"/>
    <w:rsid w:val="0003291F"/>
    <w:rsid w:val="00380EE1"/>
    <w:rsid w:val="003B26E7"/>
    <w:rsid w:val="0047435B"/>
    <w:rsid w:val="004D4B38"/>
    <w:rsid w:val="00533A74"/>
    <w:rsid w:val="005A2827"/>
    <w:rsid w:val="005B5D0B"/>
    <w:rsid w:val="00677148"/>
    <w:rsid w:val="006B4780"/>
    <w:rsid w:val="007479BF"/>
    <w:rsid w:val="008D69B3"/>
    <w:rsid w:val="00A1419D"/>
    <w:rsid w:val="00A345CC"/>
    <w:rsid w:val="00AB70F9"/>
    <w:rsid w:val="00AC31EC"/>
    <w:rsid w:val="00B14180"/>
    <w:rsid w:val="00B14397"/>
    <w:rsid w:val="00B92EB8"/>
    <w:rsid w:val="00BE0544"/>
    <w:rsid w:val="00BF3480"/>
    <w:rsid w:val="00D04EC0"/>
    <w:rsid w:val="00D60E84"/>
    <w:rsid w:val="00E34273"/>
    <w:rsid w:val="00E60B2A"/>
    <w:rsid w:val="00E94ADF"/>
    <w:rsid w:val="00F23036"/>
    <w:rsid w:val="00FB780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3EAD7420B2A7D4A146A67EF0593BBAD9B869D8482F4576E0AB361B5006E7CBBF34DBEAF8AED74DD4DF0Dm2pA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5</TotalTime>
  <Pages>1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10</cp:revision>
  <cp:lastPrinted>2015-12-07T05:30:00Z</cp:lastPrinted>
  <dcterms:created xsi:type="dcterms:W3CDTF">2015-11-30T04:29:00Z</dcterms:created>
  <dcterms:modified xsi:type="dcterms:W3CDTF">2015-12-07T05:30:00Z</dcterms:modified>
</cp:coreProperties>
</file>