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9871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14180" w:rsidRDefault="00B14180" w:rsidP="00B1418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B14180" w:rsidRDefault="00B14180" w:rsidP="00B1418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</w:p>
    <w:p w:rsidR="00B14180" w:rsidRDefault="00B14180" w:rsidP="00B1418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В МУНИЦИПАЛЬНЫХ ОБЩЕОБРАЗОВАТЕЛЬНЫХ </w:t>
      </w:r>
      <w:proofErr w:type="gramStart"/>
      <w:r>
        <w:rPr>
          <w:b/>
          <w:szCs w:val="28"/>
        </w:rPr>
        <w:t>ОРГАНИЗАЦИЯХ</w:t>
      </w:r>
      <w:proofErr w:type="gramEnd"/>
      <w:r>
        <w:rPr>
          <w:b/>
          <w:szCs w:val="28"/>
        </w:rPr>
        <w:t xml:space="preserve"> ПРИМОРСКОГО КРАЯ"</w:t>
      </w:r>
    </w:p>
    <w:p w:rsidR="00B14180" w:rsidRDefault="00B14180" w:rsidP="00B14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B1418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25 ноября 2015 года в первом чтении</w:t>
      </w:r>
    </w:p>
    <w:p w:rsidR="00B14180" w:rsidRDefault="00B14180" w:rsidP="00B14180">
      <w:pPr>
        <w:ind w:firstLine="709"/>
        <w:rPr>
          <w:szCs w:val="28"/>
        </w:rPr>
      </w:pP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B14180" w:rsidRDefault="00B14180" w:rsidP="00B1418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Внести в Закон Приморского края от 19 декабря 2013 года № 327-КЗ </w:t>
      </w:r>
      <w:r>
        <w:rPr>
          <w:rFonts w:ascii="Times New Roman" w:hAnsi="Times New Roman"/>
          <w:sz w:val="28"/>
          <w:szCs w:val="28"/>
        </w:rPr>
        <w:br/>
        <w:t xml:space="preserve">"О субвенциях на обеспечение государственных гарантий реализации прав </w:t>
      </w:r>
      <w:r>
        <w:rPr>
          <w:rFonts w:ascii="Times New Roman" w:hAnsi="Times New Roman"/>
          <w:sz w:val="28"/>
          <w:szCs w:val="28"/>
        </w:rPr>
        <w:br/>
        <w:t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(Ведомости Законодательного Собрания Приморского края, 2013, 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№ 64, стр. 107;</w:t>
      </w:r>
      <w:proofErr w:type="gramEnd"/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>2014, № 103, стр. 4; 2015, № 135 стр. 62)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  <w:proofErr w:type="gramEnd"/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статье 3: 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частью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B14180" w:rsidRPr="00B96AE0" w:rsidRDefault="00B14180" w:rsidP="00B1418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sz w:val="28"/>
          <w:szCs w:val="28"/>
        </w:rPr>
        <w:t>"1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Расчет нормативов расходов для определения размера субвенций осуществляется в соответствии с методикой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установленной </w:t>
      </w:r>
      <w:hyperlink r:id="rId8" w:history="1">
        <w:r w:rsidRPr="00B14180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приложением 1</w:t>
        </w:r>
      </w:hyperlink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 настоящему Закону.";</w:t>
      </w:r>
      <w:proofErr w:type="gramEnd"/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3: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втором слова "на очередной финансовый год и плановый период" исключить;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5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6 признать утратившей силу;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2)в приложении 1: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первом слова "на очередной финансовый год и плановый период" исключить;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четвертом пункта 1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четвертом пункта 2 слова "на очередной финансовый год и плановый период" исключить;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четвертом пункта 3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B14180" w:rsidRDefault="00B14180" w:rsidP="00B141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3)дополнить 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B14180" w:rsidRDefault="00B14180" w:rsidP="00B14180">
      <w:pPr>
        <w:pStyle w:val="ConsPlusNormal"/>
        <w:ind w:left="566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"Приложение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</w:p>
    <w:p w:rsidR="00B14180" w:rsidRDefault="00B14180" w:rsidP="00B14180">
      <w:pPr>
        <w:pStyle w:val="ConsPlusNormal"/>
        <w:ind w:left="5672" w:firstLine="71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Закону </w:t>
      </w:r>
    </w:p>
    <w:p w:rsidR="00B14180" w:rsidRDefault="00B14180" w:rsidP="00B14180">
      <w:pPr>
        <w:pStyle w:val="ConsPlusNormal"/>
        <w:ind w:left="5672" w:firstLine="71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B14180" w:rsidRDefault="00B14180" w:rsidP="00B14180">
      <w:pPr>
        <w:pStyle w:val="ConsPlusNormal"/>
        <w:ind w:left="6237" w:firstLine="14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19.12.2013 № 327-КЗ</w:t>
      </w:r>
    </w:p>
    <w:p w:rsidR="00B14180" w:rsidRDefault="00B14180" w:rsidP="00B14180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Норматив</w:t>
      </w:r>
    </w:p>
    <w:p w:rsidR="00B14180" w:rsidRDefault="00B14180" w:rsidP="00B14180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стандартной (базовой) стоимости педагогической услуги, 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услуги, 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2016 год </w:t>
      </w:r>
      <w:proofErr w:type="gramEnd"/>
    </w:p>
    <w:p w:rsidR="00B14180" w:rsidRDefault="00B14180" w:rsidP="00B14180">
      <w:pPr>
        <w:pStyle w:val="ConsPlusNormal"/>
        <w:widowControl/>
        <w:tabs>
          <w:tab w:val="left" w:pos="1985"/>
        </w:tabs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(рублей)</w:t>
      </w:r>
    </w:p>
    <w:p w:rsidR="00B14180" w:rsidRPr="00F8528C" w:rsidRDefault="00B14180" w:rsidP="00B14180">
      <w:pPr>
        <w:rPr>
          <w:sz w:val="2"/>
          <w:szCs w:val="2"/>
        </w:rPr>
      </w:pPr>
    </w:p>
    <w:tbl>
      <w:tblPr>
        <w:tblW w:w="1005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B14180" w:rsidRPr="00B96AE0" w:rsidTr="00DC59D6">
        <w:trPr>
          <w:trHeight w:val="31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Default="00B14180" w:rsidP="00DC59D6">
            <w:pPr>
              <w:pStyle w:val="ConsPlusNormal"/>
              <w:spacing w:line="276" w:lineRule="auto"/>
              <w:ind w:hanging="6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Default="00B14180" w:rsidP="00DC59D6">
            <w:pPr>
              <w:jc w:val="center"/>
              <w:rPr>
                <w:bCs/>
                <w:sz w:val="24"/>
                <w:szCs w:val="24"/>
              </w:rPr>
            </w:pPr>
            <w:r w:rsidRPr="00B96AE0">
              <w:rPr>
                <w:bCs/>
                <w:sz w:val="24"/>
                <w:szCs w:val="24"/>
              </w:rPr>
              <w:t>Городской населенный пункт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Default="00B14180" w:rsidP="00DC59D6">
            <w:pPr>
              <w:jc w:val="center"/>
              <w:rPr>
                <w:bCs/>
                <w:sz w:val="24"/>
                <w:szCs w:val="24"/>
              </w:rPr>
            </w:pPr>
            <w:r w:rsidRPr="00B96AE0">
              <w:rPr>
                <w:bCs/>
                <w:sz w:val="24"/>
                <w:szCs w:val="24"/>
              </w:rPr>
              <w:t>Сельский населенный пункт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Default="00B14180" w:rsidP="00DC59D6">
            <w:pPr>
              <w:jc w:val="center"/>
              <w:rPr>
                <w:bCs/>
                <w:sz w:val="24"/>
                <w:szCs w:val="24"/>
              </w:rPr>
            </w:pPr>
            <w:r w:rsidRPr="00B96AE0">
              <w:rPr>
                <w:bCs/>
                <w:sz w:val="24"/>
                <w:szCs w:val="24"/>
              </w:rPr>
              <w:t xml:space="preserve">Городской населенный пункт, </w:t>
            </w:r>
            <w:proofErr w:type="spellStart"/>
            <w:proofErr w:type="gramStart"/>
            <w:r w:rsidRPr="00B96AE0">
              <w:rPr>
                <w:bCs/>
                <w:sz w:val="24"/>
                <w:szCs w:val="24"/>
              </w:rPr>
              <w:t>располо-женный</w:t>
            </w:r>
            <w:proofErr w:type="spellEnd"/>
            <w:proofErr w:type="gramEnd"/>
            <w:r w:rsidRPr="00B96AE0">
              <w:rPr>
                <w:bCs/>
                <w:sz w:val="24"/>
                <w:szCs w:val="24"/>
              </w:rPr>
              <w:t xml:space="preserve"> в местности, приравнен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ной к районам Крайнего Севера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Default="00B14180" w:rsidP="00DC59D6">
            <w:pPr>
              <w:jc w:val="center"/>
              <w:rPr>
                <w:bCs/>
                <w:sz w:val="24"/>
                <w:szCs w:val="24"/>
              </w:rPr>
            </w:pPr>
            <w:r w:rsidRPr="00B96AE0">
              <w:rPr>
                <w:bCs/>
                <w:sz w:val="24"/>
                <w:szCs w:val="24"/>
              </w:rPr>
              <w:t xml:space="preserve">Сельский населенный пункт, </w:t>
            </w:r>
            <w:proofErr w:type="gramStart"/>
            <w:r w:rsidRPr="00B96AE0">
              <w:rPr>
                <w:bCs/>
                <w:sz w:val="24"/>
                <w:szCs w:val="24"/>
              </w:rPr>
              <w:t>расположен</w:t>
            </w: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B96AE0">
              <w:rPr>
                <w:bCs/>
                <w:sz w:val="24"/>
                <w:szCs w:val="24"/>
              </w:rPr>
              <w:t>ный</w:t>
            </w:r>
            <w:proofErr w:type="spellEnd"/>
            <w:proofErr w:type="gramEnd"/>
            <w:r w:rsidRPr="00B96AE0">
              <w:rPr>
                <w:bCs/>
                <w:sz w:val="24"/>
                <w:szCs w:val="24"/>
              </w:rPr>
              <w:t xml:space="preserve"> в местности, приравнен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ной к районам Крайнего Севера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Default="00B14180" w:rsidP="00DC59D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B96AE0">
              <w:rPr>
                <w:bCs/>
                <w:sz w:val="24"/>
                <w:szCs w:val="24"/>
              </w:rPr>
              <w:t>Норма</w:t>
            </w: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B96AE0">
              <w:rPr>
                <w:bCs/>
                <w:sz w:val="24"/>
                <w:szCs w:val="24"/>
              </w:rPr>
              <w:t>тив</w:t>
            </w:r>
            <w:proofErr w:type="spellEnd"/>
            <w:proofErr w:type="gramEnd"/>
            <w:r w:rsidRPr="00B96AE0">
              <w:rPr>
                <w:bCs/>
                <w:sz w:val="24"/>
                <w:szCs w:val="24"/>
              </w:rPr>
              <w:t xml:space="preserve"> на учебные расходы</w:t>
            </w:r>
          </w:p>
        </w:tc>
      </w:tr>
      <w:tr w:rsidR="00B14180" w:rsidRPr="00B96AE0" w:rsidTr="00DC59D6">
        <w:trPr>
          <w:trHeight w:val="31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Default="00B14180" w:rsidP="00DC59D6">
            <w:pPr>
              <w:pStyle w:val="ConsPlusNormal"/>
              <w:spacing w:line="276" w:lineRule="auto"/>
              <w:ind w:hanging="6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B14180" w:rsidRPr="00B96AE0" w:rsidTr="00DC59D6">
        <w:trPr>
          <w:trHeight w:val="306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left="-42" w:firstLine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Pr="00B96AE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Норматив стандартной (базовой) стоимости педагогической услуги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3C1938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180" w:rsidRPr="00B96AE0" w:rsidRDefault="00B14180" w:rsidP="00DC59D6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180" w:rsidRPr="00B96AE0" w:rsidRDefault="00B14180" w:rsidP="00DC59D6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B14180" w:rsidRDefault="00B14180"/>
    <w:p w:rsidR="00B14180" w:rsidRDefault="00B14180"/>
    <w:tbl>
      <w:tblPr>
        <w:tblW w:w="1005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B14180" w:rsidRPr="00B96AE0" w:rsidTr="00B14180">
        <w:trPr>
          <w:trHeight w:val="234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Default="00B14180" w:rsidP="00B14180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B14180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1C0D75" w:rsidRDefault="00B14180" w:rsidP="00B14180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1C0D75" w:rsidRDefault="00B14180" w:rsidP="00B14180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1C0D75" w:rsidRDefault="00B14180" w:rsidP="00B14180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1C0D75" w:rsidRDefault="00B14180" w:rsidP="00B14180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B14180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7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180" w:rsidRPr="00B96AE0" w:rsidRDefault="00B14180" w:rsidP="00DC59D6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B14180" w:rsidRPr="00B96AE0" w:rsidTr="00DC59D6">
        <w:trPr>
          <w:trHeight w:val="360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II</w:t>
            </w:r>
            <w:r w:rsidRPr="003C193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Pr="00B96AE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Норматив стоимости педагогической услуги с учетом ступени обучения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22 991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51 320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25 865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57 735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180" w:rsidRPr="00B96AE0" w:rsidRDefault="00B14180" w:rsidP="00DC59D6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69 795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35 176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78 520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180" w:rsidRPr="00B96AE0" w:rsidRDefault="00B14180" w:rsidP="00DC59D6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75 954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38 280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85 448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180" w:rsidRPr="00B96AE0" w:rsidRDefault="00B14180" w:rsidP="00DC59D6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B14180" w:rsidRPr="00B96AE0" w:rsidTr="00DC59D6">
        <w:trPr>
          <w:trHeight w:val="482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III</w:t>
            </w:r>
            <w:r w:rsidRPr="003C1938">
              <w:rPr>
                <w:bCs/>
                <w:sz w:val="24"/>
                <w:szCs w:val="24"/>
              </w:rPr>
              <w:t>.</w:t>
            </w:r>
            <w:r w:rsidRPr="00B96AE0">
              <w:rPr>
                <w:bCs/>
                <w:sz w:val="24"/>
                <w:szCs w:val="24"/>
              </w:rPr>
              <w:t xml:space="preserve">Норматив стоимости педагогической услуги с учетом ступени обучения </w:t>
            </w: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(с учетом деления классов на группы)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23 451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52 346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26 382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58 890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31 957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71 335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76 467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38 539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86 025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22 991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51 320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25 865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57 735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1 547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69 795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35 176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78 520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2 148</w:t>
            </w:r>
          </w:p>
        </w:tc>
      </w:tr>
      <w:tr w:rsidR="00B14180" w:rsidRPr="00B96AE0" w:rsidTr="00DC59D6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75 954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38 280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85 448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2 486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(с учетом деления классов на группы)</w:t>
            </w:r>
          </w:p>
        </w:tc>
      </w:tr>
      <w:tr w:rsidR="00B14180" w:rsidRPr="00B96AE0" w:rsidTr="00DC59D6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23 451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52 346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26 382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58 890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1 547</w:t>
            </w:r>
          </w:p>
        </w:tc>
      </w:tr>
      <w:tr w:rsidR="00B14180" w:rsidRPr="00B96AE0" w:rsidTr="00DC59D6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31 957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71 335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2 148</w:t>
            </w:r>
          </w:p>
        </w:tc>
      </w:tr>
      <w:tr w:rsidR="00B14180" w:rsidRPr="00B96AE0" w:rsidTr="00DC59D6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76 467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38 539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86 025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2 486</w:t>
            </w:r>
          </w:p>
        </w:tc>
      </w:tr>
      <w:tr w:rsidR="00B14180" w:rsidRPr="00B96AE0" w:rsidTr="00DC59D6">
        <w:trPr>
          <w:trHeight w:val="440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с углубленным изучением отдельных учебных предметов или профильного обучения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1C0D75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26 440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59 018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29 745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66 395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1 395</w:t>
            </w:r>
          </w:p>
        </w:tc>
      </w:tr>
    </w:tbl>
    <w:p w:rsidR="00B14180" w:rsidRDefault="00B14180"/>
    <w:tbl>
      <w:tblPr>
        <w:tblW w:w="1005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80 264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40 452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90 298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1 900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39 131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87 347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44 022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98 265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2 070</w:t>
            </w:r>
          </w:p>
        </w:tc>
      </w:tr>
      <w:tr w:rsidR="00B14180" w:rsidRPr="00B96AE0" w:rsidTr="00DC59D6">
        <w:trPr>
          <w:trHeight w:val="331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с углубленным изучением отдельных учебных предметов или профильного обучения (с учетом деления классов на группы)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60 198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30 339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67 724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1 395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36 751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82 035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41 345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92 290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1 900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39 396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87 937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44 320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98 929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2 070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Специальная общеобразовательная программа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</w:t>
            </w:r>
          </w:p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27 589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61 584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31 038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69 282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2 876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37 522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83 754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42 211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94 224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3 590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40 832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91 145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45 936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102 538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3 759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Специальная общеобразовательная программа (с учетом деления классов на группы)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28 141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62 815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31 658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70 668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2 876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38 348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85 602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43 142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96 302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3 590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91 760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46 247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103 230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3 759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по индивидуальному учебному плану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27 589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61 584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31 038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69 282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2 004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37 522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83 754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42 211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94 224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2 737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AD4148" w:rsidRDefault="00B14180" w:rsidP="00B14180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40 832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91 145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45 936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102 538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180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3 261</w:t>
            </w:r>
          </w:p>
        </w:tc>
      </w:tr>
    </w:tbl>
    <w:p w:rsidR="00B14180" w:rsidRDefault="00B14180"/>
    <w:p w:rsidR="00B14180" w:rsidRDefault="00B14180"/>
    <w:p w:rsidR="00B14180" w:rsidRDefault="00B14180"/>
    <w:tbl>
      <w:tblPr>
        <w:tblW w:w="1005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1C0D75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1C0D75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1C0D75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1C0D75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1C0D75" w:rsidRDefault="00B14180" w:rsidP="00DC59D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по индивидуальному учебному плану</w:t>
            </w:r>
          </w:p>
          <w:p w:rsidR="00B14180" w:rsidRPr="00B96AE0" w:rsidRDefault="00B14180" w:rsidP="00DC59D6">
            <w:pPr>
              <w:pStyle w:val="ConsPlusNormal"/>
              <w:spacing w:line="276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 учетом деления классов на группы)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28 141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62 815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31 658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70 668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2 004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38 348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85 602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43 142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96 302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2 737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91 760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46 247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103 230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3 261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программа за рамками базисного учебного плана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5 132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2 587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5 774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3 127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6 980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3 518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7 852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7 595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3 828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8 545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08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программа за рамками базисного учебного плана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 учетом деления классов на группы)</w:t>
            </w: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2 345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5 235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2 638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5 889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3 196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7 134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3 595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14180" w:rsidRPr="00B96AE0" w:rsidTr="00DC59D6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0" w:rsidRPr="00B96AE0" w:rsidRDefault="00B14180" w:rsidP="00DC59D6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7 595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3 828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8 545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180" w:rsidRPr="00B96AE0" w:rsidRDefault="00B14180" w:rsidP="00DC59D6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B14180" w:rsidRPr="00B96AE0" w:rsidRDefault="00B14180" w:rsidP="00B14180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4)абзац пятый пункта 2 приложения 2 после слов "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предшествующего </w:t>
      </w:r>
      <w:proofErr w:type="gramStart"/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>планируемому</w:t>
      </w:r>
      <w:proofErr w:type="gramEnd"/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>" дополнить словами "</w:t>
      </w:r>
      <w:r w:rsidRPr="00B96AE0">
        <w:rPr>
          <w:rFonts w:ascii="Times New Roman" w:eastAsia="Calibri" w:hAnsi="Times New Roman"/>
          <w:sz w:val="28"/>
          <w:szCs w:val="28"/>
        </w:rPr>
        <w:t>, за исключением численности учащихся малокомплектных общеобразовательных организаций i-того муниципального образования Приморского края;".</w:t>
      </w:r>
    </w:p>
    <w:p w:rsidR="00B14180" w:rsidRDefault="00B14180" w:rsidP="00B1418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B141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B14180" w:rsidRDefault="00B14180" w:rsidP="00B141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Закон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вступает в силу со дня его официального опубликования и 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>распространяет</w:t>
      </w:r>
      <w:proofErr w:type="gramEnd"/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свое действие на правоотношения, возникающие при составлении, рассмотрении и утверждении краевого бюджета на 2016 год. </w:t>
      </w:r>
    </w:p>
    <w:p w:rsidR="00B14180" w:rsidRDefault="00B14180" w:rsidP="00B14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B1418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В.В. Миклушевский</w:t>
      </w:r>
    </w:p>
    <w:p w:rsidR="00B14180" w:rsidRPr="00B14180" w:rsidRDefault="00B14180" w:rsidP="00FB7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FB7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FB7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Pr="00B14180" w:rsidRDefault="00BE0544" w:rsidP="00FB7808">
      <w:pPr>
        <w:rPr>
          <w:szCs w:val="28"/>
        </w:rPr>
      </w:pPr>
      <w:bookmarkStart w:id="0" w:name="_GoBack"/>
      <w:bookmarkEnd w:id="0"/>
    </w:p>
    <w:sectPr w:rsidR="00BE0544" w:rsidRPr="00B14180" w:rsidSect="00B1418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EB8" w:rsidRDefault="00B92EB8">
      <w:r>
        <w:separator/>
      </w:r>
    </w:p>
  </w:endnote>
  <w:endnote w:type="continuationSeparator" w:id="0">
    <w:p w:rsidR="00B92EB8" w:rsidRDefault="00B92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EB8" w:rsidRDefault="00B92EB8">
      <w:r>
        <w:separator/>
      </w:r>
    </w:p>
  </w:footnote>
  <w:footnote w:type="continuationSeparator" w:id="0">
    <w:p w:rsidR="00B92EB8" w:rsidRDefault="00B92E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180" w:rsidRDefault="00B14180" w:rsidP="00B1418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B7808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4180"/>
    <w:rsid w:val="0003291F"/>
    <w:rsid w:val="00380EE1"/>
    <w:rsid w:val="003B26E7"/>
    <w:rsid w:val="0047435B"/>
    <w:rsid w:val="005A2827"/>
    <w:rsid w:val="00AB70F9"/>
    <w:rsid w:val="00AC31EC"/>
    <w:rsid w:val="00B14180"/>
    <w:rsid w:val="00B14397"/>
    <w:rsid w:val="00B92EB8"/>
    <w:rsid w:val="00BE0544"/>
    <w:rsid w:val="00D60E84"/>
    <w:rsid w:val="00E34273"/>
    <w:rsid w:val="00E60B2A"/>
    <w:rsid w:val="00F23036"/>
    <w:rsid w:val="00FB780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141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B14180"/>
    <w:rPr>
      <w:sz w:val="28"/>
    </w:rPr>
  </w:style>
  <w:style w:type="character" w:styleId="a6">
    <w:name w:val="Hyperlink"/>
    <w:uiPriority w:val="99"/>
    <w:unhideWhenUsed/>
    <w:rsid w:val="00B14180"/>
    <w:rPr>
      <w:color w:val="0000FF"/>
      <w:u w:val="single"/>
    </w:rPr>
  </w:style>
  <w:style w:type="paragraph" w:styleId="a7">
    <w:name w:val="Balloon Text"/>
    <w:basedOn w:val="a"/>
    <w:link w:val="a8"/>
    <w:rsid w:val="00FB78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B78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3EAD7420B2A7D4A146A67EF0593BBAD9B869D8482F4576E0AB361B5006E7CBBF34DBEAF8AED74DD4DF0Dm2pA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5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2015-11-25T05:16:00Z</cp:lastPrinted>
  <dcterms:created xsi:type="dcterms:W3CDTF">2015-11-25T05:11:00Z</dcterms:created>
  <dcterms:modified xsi:type="dcterms:W3CDTF">2015-11-25T05:17:00Z</dcterms:modified>
</cp:coreProperties>
</file>