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78D" w:rsidRPr="00972914" w:rsidRDefault="0052578D" w:rsidP="0052578D">
      <w:pPr>
        <w:pStyle w:val="ConsPlusTitle"/>
        <w:widowControl/>
        <w:ind w:left="5954"/>
        <w:jc w:val="both"/>
        <w:rPr>
          <w:b w:val="0"/>
          <w:sz w:val="22"/>
          <w:szCs w:val="22"/>
        </w:rPr>
      </w:pPr>
      <w:r w:rsidRPr="00972914">
        <w:rPr>
          <w:b w:val="0"/>
          <w:sz w:val="22"/>
          <w:szCs w:val="22"/>
        </w:rPr>
        <w:t>Проект подготовлен прокуратурой</w:t>
      </w:r>
    </w:p>
    <w:p w:rsidR="0052578D" w:rsidRPr="00972914" w:rsidRDefault="0052578D" w:rsidP="0052578D">
      <w:pPr>
        <w:pStyle w:val="ConsPlusTitle"/>
        <w:widowControl/>
        <w:ind w:left="5954"/>
        <w:jc w:val="both"/>
        <w:rPr>
          <w:b w:val="0"/>
          <w:sz w:val="22"/>
          <w:szCs w:val="22"/>
        </w:rPr>
      </w:pPr>
      <w:r w:rsidRPr="00972914">
        <w:rPr>
          <w:b w:val="0"/>
          <w:sz w:val="22"/>
          <w:szCs w:val="22"/>
        </w:rPr>
        <w:t>Приморского края</w:t>
      </w:r>
    </w:p>
    <w:p w:rsidR="0052578D" w:rsidRDefault="0052578D" w:rsidP="0052578D">
      <w:pPr>
        <w:pStyle w:val="a3"/>
        <w:ind w:firstLine="709"/>
        <w:rPr>
          <w:sz w:val="28"/>
          <w:szCs w:val="28"/>
        </w:rPr>
      </w:pPr>
    </w:p>
    <w:p w:rsidR="0052578D" w:rsidRDefault="0052578D" w:rsidP="0044519C">
      <w:pPr>
        <w:pStyle w:val="a3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52578D" w:rsidRDefault="0052578D" w:rsidP="0044519C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E460AB">
        <w:rPr>
          <w:sz w:val="28"/>
          <w:szCs w:val="28"/>
        </w:rPr>
        <w:t xml:space="preserve">законодательных актов Приморского края, подлежащих признанию утратившими силу, приостановлению, изменению, дополнению или принятию в связи с принятием  </w:t>
      </w:r>
      <w:r>
        <w:rPr>
          <w:sz w:val="28"/>
          <w:szCs w:val="28"/>
        </w:rPr>
        <w:t>з</w:t>
      </w:r>
      <w:r w:rsidRPr="00E460AB">
        <w:rPr>
          <w:sz w:val="28"/>
          <w:szCs w:val="28"/>
        </w:rPr>
        <w:t>акона Приморского края "</w:t>
      </w:r>
      <w:r>
        <w:rPr>
          <w:sz w:val="28"/>
          <w:szCs w:val="28"/>
        </w:rPr>
        <w:t>О</w:t>
      </w:r>
      <w:r w:rsidRPr="004269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внесении изменений в закон Приморского края </w:t>
      </w:r>
      <w:r w:rsidRPr="003E3353">
        <w:rPr>
          <w:sz w:val="28"/>
          <w:szCs w:val="28"/>
        </w:rPr>
        <w:t>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</w:t>
      </w:r>
      <w:proofErr w:type="gramEnd"/>
      <w:r w:rsidRPr="003E3353">
        <w:rPr>
          <w:sz w:val="28"/>
          <w:szCs w:val="28"/>
        </w:rPr>
        <w:t xml:space="preserve"> федерального государственного над</w:t>
      </w:r>
      <w:r>
        <w:rPr>
          <w:sz w:val="28"/>
          <w:szCs w:val="28"/>
        </w:rPr>
        <w:t>зора и муниципального контроля"</w:t>
      </w:r>
    </w:p>
    <w:p w:rsidR="0052578D" w:rsidRDefault="0052578D" w:rsidP="0052578D">
      <w:pPr>
        <w:pStyle w:val="a3"/>
        <w:ind w:firstLine="709"/>
        <w:rPr>
          <w:b w:val="0"/>
          <w:sz w:val="28"/>
          <w:szCs w:val="28"/>
        </w:rPr>
      </w:pPr>
    </w:p>
    <w:p w:rsidR="0052578D" w:rsidRDefault="0052578D" w:rsidP="0052578D">
      <w:pPr>
        <w:pStyle w:val="a3"/>
        <w:ind w:firstLine="709"/>
        <w:jc w:val="both"/>
        <w:rPr>
          <w:b w:val="0"/>
          <w:sz w:val="28"/>
          <w:szCs w:val="28"/>
        </w:rPr>
      </w:pPr>
    </w:p>
    <w:p w:rsidR="0052578D" w:rsidRPr="00810D57" w:rsidRDefault="0052578D" w:rsidP="005257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9714D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з</w:t>
      </w:r>
      <w:r w:rsidRPr="0029714D">
        <w:rPr>
          <w:sz w:val="28"/>
          <w:szCs w:val="28"/>
        </w:rPr>
        <w:t>акона Приморского края "</w:t>
      </w:r>
      <w:r>
        <w:rPr>
          <w:sz w:val="28"/>
          <w:szCs w:val="28"/>
        </w:rPr>
        <w:t>О</w:t>
      </w:r>
      <w:r w:rsidRPr="004269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внесении изменений в Закон Приморского края </w:t>
      </w:r>
      <w:r w:rsidRPr="003E3353">
        <w:rPr>
          <w:sz w:val="28"/>
          <w:szCs w:val="28"/>
        </w:rPr>
        <w:t xml:space="preserve">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контроля" </w:t>
      </w:r>
      <w:r w:rsidRPr="00810D57">
        <w:rPr>
          <w:sz w:val="28"/>
          <w:szCs w:val="28"/>
        </w:rPr>
        <w:t>не потребует признания утратившими силу, изменения, приостановления или принятия законов</w:t>
      </w:r>
      <w:proofErr w:type="gramEnd"/>
      <w:r w:rsidRPr="00810D57">
        <w:rPr>
          <w:sz w:val="28"/>
          <w:szCs w:val="28"/>
        </w:rPr>
        <w:t xml:space="preserve"> и иных нормативных правовых актов Приморского края</w:t>
      </w:r>
      <w:r>
        <w:rPr>
          <w:sz w:val="28"/>
          <w:szCs w:val="28"/>
        </w:rPr>
        <w:t>.</w:t>
      </w:r>
    </w:p>
    <w:p w:rsidR="0052578D" w:rsidRDefault="0052578D" w:rsidP="0052578D">
      <w:pPr>
        <w:pStyle w:val="a3"/>
        <w:ind w:firstLine="709"/>
        <w:jc w:val="both"/>
        <w:rPr>
          <w:b w:val="0"/>
          <w:sz w:val="28"/>
          <w:szCs w:val="28"/>
        </w:rPr>
      </w:pPr>
    </w:p>
    <w:p w:rsidR="0052578D" w:rsidRDefault="0052578D" w:rsidP="0052578D">
      <w:pPr>
        <w:pStyle w:val="a3"/>
        <w:ind w:firstLine="709"/>
        <w:jc w:val="both"/>
        <w:rPr>
          <w:b w:val="0"/>
          <w:sz w:val="28"/>
          <w:szCs w:val="28"/>
        </w:rPr>
      </w:pPr>
    </w:p>
    <w:p w:rsidR="0052578D" w:rsidRDefault="0052578D" w:rsidP="0052578D">
      <w:pPr>
        <w:pStyle w:val="a3"/>
        <w:ind w:firstLine="709"/>
        <w:jc w:val="both"/>
        <w:rPr>
          <w:b w:val="0"/>
          <w:sz w:val="28"/>
          <w:szCs w:val="28"/>
        </w:rPr>
      </w:pPr>
    </w:p>
    <w:p w:rsidR="0052578D" w:rsidRDefault="0052578D" w:rsidP="0052578D">
      <w:pPr>
        <w:pStyle w:val="a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Прокурор края</w:t>
      </w:r>
    </w:p>
    <w:p w:rsidR="0052578D" w:rsidRDefault="0052578D" w:rsidP="0052578D">
      <w:pPr>
        <w:pStyle w:val="a3"/>
        <w:jc w:val="both"/>
        <w:rPr>
          <w:b w:val="0"/>
          <w:sz w:val="28"/>
          <w:szCs w:val="28"/>
        </w:rPr>
      </w:pPr>
    </w:p>
    <w:p w:rsidR="0052578D" w:rsidRDefault="0052578D" w:rsidP="0052578D">
      <w:pPr>
        <w:pStyle w:val="a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государственный советник</w:t>
      </w:r>
    </w:p>
    <w:p w:rsidR="0052578D" w:rsidRDefault="0052578D" w:rsidP="0052578D">
      <w:pPr>
        <w:pStyle w:val="a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юстиции 2 класса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                       С.А.</w:t>
      </w:r>
      <w:r w:rsidR="0044519C"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Бессчасный</w:t>
      </w:r>
      <w:proofErr w:type="spellEnd"/>
    </w:p>
    <w:p w:rsidR="00115959" w:rsidRPr="0052578D" w:rsidRDefault="00115959" w:rsidP="0052578D">
      <w:pPr>
        <w:ind w:firstLine="709"/>
        <w:rPr>
          <w:sz w:val="28"/>
          <w:szCs w:val="28"/>
        </w:rPr>
      </w:pPr>
    </w:p>
    <w:sectPr w:rsidR="00115959" w:rsidRPr="0052578D" w:rsidSect="0044519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578D"/>
    <w:rsid w:val="00045FA7"/>
    <w:rsid w:val="000F5924"/>
    <w:rsid w:val="00115959"/>
    <w:rsid w:val="002E7262"/>
    <w:rsid w:val="002F0958"/>
    <w:rsid w:val="003217BA"/>
    <w:rsid w:val="003F6618"/>
    <w:rsid w:val="0044519C"/>
    <w:rsid w:val="0052578D"/>
    <w:rsid w:val="00566575"/>
    <w:rsid w:val="005D66AB"/>
    <w:rsid w:val="0067661B"/>
    <w:rsid w:val="00692D8B"/>
    <w:rsid w:val="00723CFD"/>
    <w:rsid w:val="00A05BE1"/>
    <w:rsid w:val="00AC1B31"/>
    <w:rsid w:val="00B92E14"/>
    <w:rsid w:val="00CB5526"/>
    <w:rsid w:val="00F33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7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2578D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52578D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5257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2</cp:revision>
  <dcterms:created xsi:type="dcterms:W3CDTF">2015-11-30T03:51:00Z</dcterms:created>
  <dcterms:modified xsi:type="dcterms:W3CDTF">2015-12-01T01:09:00Z</dcterms:modified>
</cp:coreProperties>
</file>