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769" w:rsidRPr="0048454D" w:rsidRDefault="00F81769" w:rsidP="00F81769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>
        <w:rPr>
          <w:sz w:val="28"/>
          <w:szCs w:val="28"/>
        </w:rPr>
        <w:t>ТЕЛЬНАЯ З</w:t>
      </w:r>
      <w:r w:rsidRPr="0048454D">
        <w:rPr>
          <w:sz w:val="28"/>
          <w:szCs w:val="28"/>
        </w:rPr>
        <w:t>АПИСКА</w:t>
      </w:r>
    </w:p>
    <w:p w:rsidR="00F81769" w:rsidRDefault="00F81769" w:rsidP="00F81769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F81769" w:rsidRDefault="00F81769" w:rsidP="00F81769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 проекту з</w:t>
      </w:r>
      <w:r w:rsidRPr="00EF7B9D">
        <w:rPr>
          <w:sz w:val="28"/>
          <w:szCs w:val="28"/>
        </w:rPr>
        <w:t xml:space="preserve">акона Приморского края "О </w:t>
      </w:r>
      <w:r>
        <w:rPr>
          <w:sz w:val="28"/>
          <w:szCs w:val="28"/>
        </w:rPr>
        <w:t xml:space="preserve">внесении изменений в закон Приморского края </w:t>
      </w:r>
      <w:r w:rsidRPr="003E3353">
        <w:rPr>
          <w:sz w:val="28"/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proofErr w:type="gramEnd"/>
    </w:p>
    <w:p w:rsidR="00F81769" w:rsidRDefault="00F81769" w:rsidP="00F817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81769" w:rsidRDefault="00F81769" w:rsidP="00F81769">
      <w:pPr>
        <w:pStyle w:val="ConsPlusNormal"/>
        <w:ind w:firstLine="709"/>
        <w:jc w:val="both"/>
      </w:pPr>
      <w:r w:rsidRPr="00351941">
        <w:t xml:space="preserve">Настоящий законопроект подготовлен </w:t>
      </w:r>
      <w:r>
        <w:t>в</w:t>
      </w:r>
      <w:r w:rsidRPr="00482925">
        <w:t xml:space="preserve"> связи с </w:t>
      </w:r>
      <w:r w:rsidRPr="00353AD5">
        <w:t xml:space="preserve">принятием Федерального закона от </w:t>
      </w:r>
      <w:r>
        <w:t>27</w:t>
      </w:r>
      <w:r w:rsidRPr="00353AD5">
        <w:t>.1</w:t>
      </w:r>
      <w:r>
        <w:t>0</w:t>
      </w:r>
      <w:r w:rsidRPr="00353AD5">
        <w:t>.201</w:t>
      </w:r>
      <w:r>
        <w:t>5</w:t>
      </w:r>
      <w:r w:rsidRPr="00353AD5">
        <w:t xml:space="preserve"> №</w:t>
      </w:r>
      <w:r>
        <w:t>291</w:t>
      </w:r>
      <w:r w:rsidRPr="00353AD5">
        <w:t xml:space="preserve">-ФЗ "О внесении изменений в </w:t>
      </w:r>
      <w:r>
        <w:t xml:space="preserve"> Кодекс Российской Федерации об административных правонарушениях и Федеральный закон "О Счетной палате Российской Федерации" и необходимостью приведения законодательства Приморского края, регулирующего отношения в сфере осуществления </w:t>
      </w:r>
      <w:r w:rsidRPr="003E3353">
        <w:t>регионального госу</w:t>
      </w:r>
      <w:r>
        <w:t>дарственного контроля (надзора), в соответствие с федеральным законодательством.</w:t>
      </w:r>
    </w:p>
    <w:p w:rsidR="00F81769" w:rsidRDefault="00F81769" w:rsidP="00F81769">
      <w:pPr>
        <w:pStyle w:val="ConsPlusNormal"/>
        <w:ind w:firstLine="709"/>
        <w:jc w:val="both"/>
      </w:pPr>
      <w:proofErr w:type="gramStart"/>
      <w:r w:rsidRPr="00186A76">
        <w:t xml:space="preserve">Предлагаемый </w:t>
      </w:r>
      <w:hyperlink r:id="rId4" w:history="1">
        <w:r w:rsidRPr="00186A76">
          <w:t>законопроект</w:t>
        </w:r>
      </w:hyperlink>
      <w:r>
        <w:t xml:space="preserve"> направлен на создание механизмов административно-правового принуждения, позволяющих обеспечить осуществление своих полномочий в области государственного аудита финансово-бюджетной сферы должностными лицами органов финансового контроля Приморского края, путем закрепления возможности за указанными должностными лицами составлять протоколы об административных правонарушениях, предусмотренных </w:t>
      </w:r>
      <w:hyperlink r:id="rId5" w:history="1">
        <w:r w:rsidRPr="00F81769">
          <w:rPr>
            <w:rStyle w:val="a3"/>
            <w:color w:val="auto"/>
            <w:u w:val="none"/>
          </w:rPr>
          <w:t>частью 1 статьи 19.4</w:t>
        </w:r>
      </w:hyperlink>
      <w:r w:rsidRPr="00F81769">
        <w:t xml:space="preserve">, </w:t>
      </w:r>
      <w:hyperlink r:id="rId6" w:history="1">
        <w:r w:rsidRPr="00F81769">
          <w:rPr>
            <w:rStyle w:val="a3"/>
            <w:color w:val="auto"/>
            <w:u w:val="none"/>
          </w:rPr>
          <w:t>частью 1 статьи 19.4.1</w:t>
        </w:r>
      </w:hyperlink>
      <w:r w:rsidRPr="00F81769">
        <w:t xml:space="preserve">, </w:t>
      </w:r>
      <w:hyperlink r:id="rId7" w:history="1">
        <w:r w:rsidRPr="00F81769">
          <w:rPr>
            <w:rStyle w:val="a3"/>
            <w:color w:val="auto"/>
            <w:u w:val="none"/>
          </w:rPr>
          <w:t>частью 1 статьи 19.5</w:t>
        </w:r>
      </w:hyperlink>
      <w:r w:rsidRPr="00F81769">
        <w:t xml:space="preserve">, </w:t>
      </w:r>
      <w:hyperlink r:id="rId8" w:history="1">
        <w:r w:rsidRPr="00F81769">
          <w:rPr>
            <w:rStyle w:val="a3"/>
            <w:color w:val="auto"/>
            <w:u w:val="none"/>
          </w:rPr>
          <w:t>статьей 19.7</w:t>
        </w:r>
      </w:hyperlink>
      <w:r w:rsidRPr="00186A76">
        <w:t xml:space="preserve"> Кодекса Российской Федерации об административных правонарушениях</w:t>
      </w:r>
      <w:r>
        <w:t>.</w:t>
      </w:r>
      <w:proofErr w:type="gramEnd"/>
    </w:p>
    <w:p w:rsidR="00F81769" w:rsidRPr="00C242FE" w:rsidRDefault="00F81769" w:rsidP="00F81769">
      <w:pPr>
        <w:pStyle w:val="ConsPlusNormal"/>
        <w:ind w:firstLine="709"/>
        <w:jc w:val="both"/>
      </w:pPr>
      <w:r w:rsidRPr="00C242FE">
        <w:t xml:space="preserve">Принятие </w:t>
      </w:r>
      <w:hyperlink r:id="rId9" w:history="1">
        <w:r w:rsidRPr="00C242FE">
          <w:t>законопроекта</w:t>
        </w:r>
      </w:hyperlink>
      <w:r w:rsidRPr="00C242FE">
        <w:t xml:space="preserve"> позволит повысить эффективность деятельности </w:t>
      </w:r>
      <w:r>
        <w:t xml:space="preserve">органов финансового контроля Приморского края и </w:t>
      </w:r>
      <w:r w:rsidRPr="00C242FE">
        <w:t>будет способствовать повышению дисциплины в финансово-бюджетной сфере.</w:t>
      </w:r>
    </w:p>
    <w:p w:rsidR="00F81769" w:rsidRDefault="00F81769" w:rsidP="00F8176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F81769" w:rsidRDefault="00F81769" w:rsidP="00F8176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F81769" w:rsidRDefault="00F81769" w:rsidP="00F81769">
      <w:pPr>
        <w:spacing w:line="240" w:lineRule="exact"/>
        <w:jc w:val="both"/>
        <w:rPr>
          <w:sz w:val="28"/>
          <w:szCs w:val="28"/>
        </w:rPr>
      </w:pPr>
    </w:p>
    <w:p w:rsidR="00F81769" w:rsidRPr="006F7B2D" w:rsidRDefault="00F81769" w:rsidP="00F8176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7B2D">
        <w:rPr>
          <w:sz w:val="28"/>
          <w:szCs w:val="28"/>
        </w:rPr>
        <w:t>рокурор края</w:t>
      </w:r>
    </w:p>
    <w:p w:rsidR="00F81769" w:rsidRPr="006F7B2D" w:rsidRDefault="00F81769" w:rsidP="00F81769">
      <w:pPr>
        <w:spacing w:line="240" w:lineRule="exact"/>
        <w:jc w:val="both"/>
        <w:rPr>
          <w:sz w:val="28"/>
          <w:szCs w:val="28"/>
        </w:rPr>
      </w:pPr>
    </w:p>
    <w:p w:rsidR="00F81769" w:rsidRDefault="00F81769" w:rsidP="00F8176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F81769" w:rsidRDefault="00D7659D" w:rsidP="00F8176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81769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  <w:proofErr w:type="spellStart"/>
      <w:r w:rsidR="00F81769">
        <w:rPr>
          <w:sz w:val="28"/>
          <w:szCs w:val="28"/>
        </w:rPr>
        <w:t>Бессчасный</w:t>
      </w:r>
      <w:proofErr w:type="spellEnd"/>
    </w:p>
    <w:p w:rsidR="00115959" w:rsidRPr="00F81769" w:rsidRDefault="00115959">
      <w:pPr>
        <w:rPr>
          <w:sz w:val="28"/>
          <w:szCs w:val="28"/>
        </w:rPr>
      </w:pPr>
    </w:p>
    <w:sectPr w:rsidR="00115959" w:rsidRPr="00F81769" w:rsidSect="00A547A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769"/>
    <w:rsid w:val="00045FA7"/>
    <w:rsid w:val="000F5924"/>
    <w:rsid w:val="00115959"/>
    <w:rsid w:val="002E7262"/>
    <w:rsid w:val="002F0958"/>
    <w:rsid w:val="003217BA"/>
    <w:rsid w:val="003F6618"/>
    <w:rsid w:val="005140FB"/>
    <w:rsid w:val="00566575"/>
    <w:rsid w:val="005D66AB"/>
    <w:rsid w:val="0067661B"/>
    <w:rsid w:val="00723CFD"/>
    <w:rsid w:val="00A05BE1"/>
    <w:rsid w:val="00A547A0"/>
    <w:rsid w:val="00AC1B31"/>
    <w:rsid w:val="00B7753D"/>
    <w:rsid w:val="00B92E14"/>
    <w:rsid w:val="00CB5526"/>
    <w:rsid w:val="00D7659D"/>
    <w:rsid w:val="00EA6FD6"/>
    <w:rsid w:val="00F33099"/>
    <w:rsid w:val="00F70193"/>
    <w:rsid w:val="00F81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17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rsid w:val="00F81769"/>
    <w:rPr>
      <w:color w:val="0000FF"/>
      <w:u w:val="single"/>
    </w:rPr>
  </w:style>
  <w:style w:type="paragraph" w:customStyle="1" w:styleId="ConsPlusTitle">
    <w:name w:val="ConsPlusTitle"/>
    <w:rsid w:val="00F817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rsid w:val="00F8176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66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0766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0766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807667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312C2D897A4973E3EF8821134FA56115254B29B4FC8AA586501EF7E703o4h8D" TargetMode="External"/><Relationship Id="rId9" Type="http://schemas.openxmlformats.org/officeDocument/2006/relationships/hyperlink" Target="consultantplus://offline/ref=312C2D897A4973E3EF8821134FA56115254B29B4FC8AA586501EF7E703o4h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4</cp:revision>
  <dcterms:created xsi:type="dcterms:W3CDTF">2015-11-30T03:56:00Z</dcterms:created>
  <dcterms:modified xsi:type="dcterms:W3CDTF">2015-12-01T01:10:00Z</dcterms:modified>
</cp:coreProperties>
</file>