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5542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71F0" w:rsidRPr="004171F0" w:rsidRDefault="004171F0" w:rsidP="004171F0">
      <w:pPr>
        <w:jc w:val="center"/>
        <w:rPr>
          <w:b/>
        </w:rPr>
      </w:pPr>
      <w:r w:rsidRPr="004171F0">
        <w:rPr>
          <w:b/>
        </w:rPr>
        <w:t>О ВНЕСЕНИИ ИЗМЕНЕНИЙ В ЗАКОН ПРИМОРСКОГО КРАЯ</w:t>
      </w:r>
    </w:p>
    <w:p w:rsidR="004171F0" w:rsidRPr="004171F0" w:rsidRDefault="004171F0" w:rsidP="004171F0">
      <w:pPr>
        <w:jc w:val="center"/>
        <w:rPr>
          <w:b/>
          <w:szCs w:val="28"/>
        </w:rPr>
      </w:pPr>
      <w:r w:rsidRPr="004171F0">
        <w:rPr>
          <w:b/>
        </w:rPr>
        <w:t>"</w:t>
      </w:r>
      <w:r w:rsidRPr="004171F0">
        <w:rPr>
          <w:b/>
          <w:szCs w:val="28"/>
        </w:rPr>
        <w:t>О БЕСПЛАТНОМ ПРЕДОСТАВЛЕНИИ ЗЕМЕЛЬНЫХ УЧАСТКОВ ДЛЯ ИНДИВИДУАЛЬНОГО ЖИЛИЩНОГО СТРОИТЕЛЬСТВА</w:t>
      </w:r>
    </w:p>
    <w:p w:rsidR="004171F0" w:rsidRPr="004171F0" w:rsidRDefault="004171F0" w:rsidP="004171F0">
      <w:pPr>
        <w:jc w:val="center"/>
        <w:rPr>
          <w:b/>
        </w:rPr>
      </w:pPr>
      <w:r w:rsidRPr="004171F0">
        <w:rPr>
          <w:b/>
          <w:szCs w:val="28"/>
        </w:rPr>
        <w:t>НА ТЕРРИТОРИИ ПРИМОРСКОГО КРАЯ"</w:t>
      </w:r>
    </w:p>
    <w:p w:rsidR="004171F0" w:rsidRPr="004171F0" w:rsidRDefault="004171F0" w:rsidP="004171F0">
      <w:pPr>
        <w:ind w:firstLine="720"/>
        <w:jc w:val="both"/>
        <w:rPr>
          <w:b/>
        </w:rPr>
      </w:pPr>
    </w:p>
    <w:p w:rsidR="004171F0" w:rsidRPr="004171F0" w:rsidRDefault="004171F0" w:rsidP="004171F0">
      <w:pPr>
        <w:ind w:firstLine="720"/>
        <w:jc w:val="both"/>
        <w:rPr>
          <w:szCs w:val="28"/>
        </w:rPr>
      </w:pPr>
      <w:r w:rsidRPr="004171F0">
        <w:rPr>
          <w:szCs w:val="28"/>
        </w:rPr>
        <w:t>Принят Законодательным Собранием Приморского края 25 ноября 2015 года</w:t>
      </w:r>
    </w:p>
    <w:p w:rsidR="004171F0" w:rsidRPr="004171F0" w:rsidRDefault="004171F0" w:rsidP="004171F0">
      <w:pPr>
        <w:ind w:firstLine="720"/>
      </w:pPr>
    </w:p>
    <w:p w:rsidR="004171F0" w:rsidRPr="004171F0" w:rsidRDefault="004171F0" w:rsidP="004171F0">
      <w:pPr>
        <w:ind w:firstLine="720"/>
      </w:pPr>
      <w:r w:rsidRPr="004171F0">
        <w:t>СТАТЬЯ 1.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>Внести в Закон Приморского края от 27 сентября 2013 года № 250-КЗ                    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</w:r>
      <w:r w:rsidRPr="004171F0">
        <w:rPr>
          <w:szCs w:val="28"/>
        </w:rPr>
        <w:br/>
        <w:t>№ 89, стр. 28; 2015, № 116, стр. 6, № 132, стр. 16) следующие изменения: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>1)в статье 5: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>а)абзацы шестой-восьмой части 1 изложить в следующей редакции: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>"документ, подтверждающий факт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 xml:space="preserve">судебное решение об установлении факта постоянного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 (в случае отсутствия документа, указанного в абзаце                     шестом настоящей части);  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>документ, подтверждающий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заявление;";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>б)в абзаце одиннадцатом слово "восьмом" заменить словом "седьмом";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 xml:space="preserve">в)в абзаце двенадцатом слово "седьмом" заменить словом "восьмом"; 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 xml:space="preserve">г)в абзаце шестом части 2: </w:t>
      </w:r>
    </w:p>
    <w:p w:rsidR="004171F0" w:rsidRPr="004171F0" w:rsidRDefault="004171F0" w:rsidP="004171F0">
      <w:pPr>
        <w:autoSpaceDE w:val="0"/>
        <w:autoSpaceDN w:val="0"/>
        <w:adjustRightInd w:val="0"/>
        <w:ind w:left="709"/>
        <w:jc w:val="both"/>
        <w:rPr>
          <w:szCs w:val="28"/>
        </w:rPr>
      </w:pPr>
      <w:r w:rsidRPr="004171F0">
        <w:rPr>
          <w:szCs w:val="28"/>
        </w:rPr>
        <w:t>слова "(при его наличии)" исключить;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>дополнить словами "(в случае отсутствия документов, указанных в абзаце пятом настоящей части)"</w:t>
      </w:r>
      <w:r w:rsidR="00E464F4">
        <w:rPr>
          <w:szCs w:val="28"/>
        </w:rPr>
        <w:t>;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>2)в абзаце седьмом части 1 статьи 8: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>а)слова "(при его наличии)" исключить;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71F0">
        <w:rPr>
          <w:szCs w:val="28"/>
        </w:rPr>
        <w:t>б)дополнить словами "(в случае отсутствия документа, указанного                 в абзаце шестом настоящей части)".</w:t>
      </w: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71F0" w:rsidRPr="004171F0" w:rsidRDefault="004171F0" w:rsidP="004171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71F0" w:rsidRPr="004171F0" w:rsidRDefault="004171F0" w:rsidP="004171F0">
      <w:pPr>
        <w:widowControl w:val="0"/>
        <w:ind w:firstLine="720"/>
        <w:jc w:val="both"/>
        <w:rPr>
          <w:snapToGrid w:val="0"/>
          <w:szCs w:val="28"/>
        </w:rPr>
      </w:pPr>
      <w:r w:rsidRPr="004171F0">
        <w:rPr>
          <w:snapToGrid w:val="0"/>
          <w:szCs w:val="28"/>
        </w:rPr>
        <w:lastRenderedPageBreak/>
        <w:t>СТАТЬЯ 2.</w:t>
      </w:r>
    </w:p>
    <w:p w:rsidR="004171F0" w:rsidRPr="004171F0" w:rsidRDefault="004171F0" w:rsidP="004171F0">
      <w:pPr>
        <w:ind w:firstLine="720"/>
        <w:jc w:val="both"/>
      </w:pPr>
      <w:r w:rsidRPr="004171F0">
        <w:t>Настоящий Закон вступает в силу по истечении 10 дней со дня его официального опубликования.</w:t>
      </w:r>
    </w:p>
    <w:p w:rsidR="004171F0" w:rsidRPr="004171F0" w:rsidRDefault="004171F0" w:rsidP="004171F0">
      <w:pPr>
        <w:shd w:val="clear" w:color="auto" w:fill="FFFFFF"/>
        <w:ind w:firstLine="720"/>
        <w:jc w:val="both"/>
        <w:rPr>
          <w:szCs w:val="28"/>
        </w:rPr>
      </w:pPr>
    </w:p>
    <w:p w:rsidR="004171F0" w:rsidRPr="004171F0" w:rsidRDefault="004171F0" w:rsidP="004171F0">
      <w:pPr>
        <w:shd w:val="clear" w:color="auto" w:fill="FFFFFF"/>
        <w:ind w:firstLine="720"/>
        <w:jc w:val="both"/>
        <w:rPr>
          <w:szCs w:val="28"/>
        </w:rPr>
      </w:pPr>
    </w:p>
    <w:p w:rsidR="004171F0" w:rsidRPr="004171F0" w:rsidRDefault="004171F0" w:rsidP="004171F0">
      <w:pPr>
        <w:ind w:firstLine="720"/>
      </w:pPr>
    </w:p>
    <w:p w:rsidR="004171F0" w:rsidRPr="004171F0" w:rsidRDefault="004171F0" w:rsidP="004171F0">
      <w:pPr>
        <w:shd w:val="clear" w:color="auto" w:fill="FFFFFF"/>
        <w:jc w:val="both"/>
        <w:rPr>
          <w:szCs w:val="28"/>
        </w:rPr>
      </w:pPr>
      <w:r w:rsidRPr="004171F0">
        <w:rPr>
          <w:szCs w:val="28"/>
        </w:rPr>
        <w:t>Губернатор края</w:t>
      </w:r>
      <w:r w:rsidRPr="004171F0">
        <w:rPr>
          <w:szCs w:val="28"/>
        </w:rPr>
        <w:tab/>
      </w:r>
      <w:r w:rsidRPr="004171F0">
        <w:rPr>
          <w:szCs w:val="28"/>
        </w:rPr>
        <w:tab/>
      </w:r>
      <w:r w:rsidRPr="004171F0">
        <w:rPr>
          <w:szCs w:val="28"/>
        </w:rPr>
        <w:tab/>
      </w:r>
      <w:r w:rsidRPr="004171F0">
        <w:rPr>
          <w:szCs w:val="28"/>
        </w:rPr>
        <w:tab/>
      </w:r>
      <w:r w:rsidRPr="004171F0">
        <w:rPr>
          <w:szCs w:val="28"/>
        </w:rPr>
        <w:tab/>
      </w:r>
      <w:r w:rsidRPr="004171F0">
        <w:rPr>
          <w:szCs w:val="28"/>
        </w:rPr>
        <w:tab/>
      </w:r>
      <w:r w:rsidRPr="004171F0">
        <w:rPr>
          <w:szCs w:val="28"/>
        </w:rPr>
        <w:tab/>
        <w:t xml:space="preserve">       В.В. Миклушевский</w:t>
      </w:r>
    </w:p>
    <w:p w:rsidR="004171F0" w:rsidRPr="004171F0" w:rsidRDefault="004171F0" w:rsidP="004171F0">
      <w:pPr>
        <w:jc w:val="center"/>
        <w:rPr>
          <w:szCs w:val="28"/>
        </w:rPr>
      </w:pPr>
    </w:p>
    <w:p w:rsidR="001818CB" w:rsidRDefault="001818CB" w:rsidP="001818CB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818CB" w:rsidRDefault="001818CB" w:rsidP="001818CB">
      <w:pPr>
        <w:rPr>
          <w:szCs w:val="28"/>
        </w:rPr>
      </w:pPr>
      <w:r>
        <w:rPr>
          <w:szCs w:val="28"/>
        </w:rPr>
        <w:t>1 декабря 2015 года</w:t>
      </w:r>
    </w:p>
    <w:p w:rsidR="00BE0544" w:rsidRDefault="001818CB" w:rsidP="001818CB">
      <w:r>
        <w:rPr>
          <w:szCs w:val="28"/>
        </w:rPr>
        <w:t>№ 72</w:t>
      </w:r>
      <w:r>
        <w:rPr>
          <w:szCs w:val="28"/>
        </w:rPr>
        <w:t>1</w:t>
      </w:r>
      <w:r>
        <w:rPr>
          <w:szCs w:val="28"/>
        </w:rPr>
        <w:t>-КЗ</w:t>
      </w:r>
      <w:bookmarkEnd w:id="0"/>
    </w:p>
    <w:sectPr w:rsidR="00BE0544" w:rsidSect="004171F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370" w:rsidRDefault="00ED0370">
      <w:r>
        <w:separator/>
      </w:r>
    </w:p>
  </w:endnote>
  <w:endnote w:type="continuationSeparator" w:id="0">
    <w:p w:rsidR="00ED0370" w:rsidRDefault="00ED0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370" w:rsidRDefault="00ED0370">
      <w:r>
        <w:separator/>
      </w:r>
    </w:p>
  </w:footnote>
  <w:footnote w:type="continuationSeparator" w:id="0">
    <w:p w:rsidR="00ED0370" w:rsidRDefault="00ED03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1F0" w:rsidRDefault="004171F0" w:rsidP="004171F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818C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71F0"/>
    <w:rsid w:val="0003291F"/>
    <w:rsid w:val="001818CB"/>
    <w:rsid w:val="00380EE1"/>
    <w:rsid w:val="003B26E7"/>
    <w:rsid w:val="004171F0"/>
    <w:rsid w:val="0047435B"/>
    <w:rsid w:val="005A2827"/>
    <w:rsid w:val="00AB70F9"/>
    <w:rsid w:val="00AC31EC"/>
    <w:rsid w:val="00B14397"/>
    <w:rsid w:val="00BE0544"/>
    <w:rsid w:val="00D52309"/>
    <w:rsid w:val="00E34273"/>
    <w:rsid w:val="00E464F4"/>
    <w:rsid w:val="00E60B2A"/>
    <w:rsid w:val="00EB294C"/>
    <w:rsid w:val="00ED037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171F0"/>
    <w:rPr>
      <w:sz w:val="28"/>
    </w:rPr>
  </w:style>
  <w:style w:type="paragraph" w:styleId="a6">
    <w:name w:val="Balloon Text"/>
    <w:basedOn w:val="a"/>
    <w:link w:val="a7"/>
    <w:rsid w:val="004171F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171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8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2015-11-26T22:50:00Z</cp:lastPrinted>
  <dcterms:created xsi:type="dcterms:W3CDTF">2015-12-01T23:57:00Z</dcterms:created>
  <dcterms:modified xsi:type="dcterms:W3CDTF">2015-12-01T23:57:00Z</dcterms:modified>
</cp:coreProperties>
</file>