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D2C8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3.05pt" o:ole="" fillcolor="window">
                  <v:imagedata r:id="rId7" o:title=""/>
                </v:shape>
                <o:OLEObject Type="Embed" ProgID="Word.Picture.8" ShapeID="_x0000_i1025" DrawAspect="Content" ObjectID="_1510124573" r:id="rId8"/>
              </w:object>
            </w:r>
          </w:p>
        </w:tc>
      </w:tr>
      <w:tr w:rsidR="007B5289" w:rsidTr="002D2C8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D2C80">
        <w:trPr>
          <w:cantSplit/>
        </w:trPr>
        <w:tc>
          <w:tcPr>
            <w:tcW w:w="2835" w:type="dxa"/>
          </w:tcPr>
          <w:p w:rsidR="000B3FB2" w:rsidRPr="00CE19DF" w:rsidRDefault="00C94F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4F85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4F85" w:rsidRPr="00C94F85">
              <w:rPr>
                <w:szCs w:val="28"/>
              </w:rPr>
              <w:t>221</w:t>
            </w:r>
            <w:r w:rsidR="002D2C80">
              <w:rPr>
                <w:szCs w:val="28"/>
              </w:rPr>
              <w:t>9</w:t>
            </w:r>
          </w:p>
        </w:tc>
      </w:tr>
      <w:tr w:rsidR="000B3FB2" w:rsidTr="002D2C8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94F85" w:rsidTr="002D2C8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2C80" w:rsidP="0094344A">
            <w:pPr>
              <w:ind w:left="-108"/>
              <w:jc w:val="both"/>
            </w:pPr>
            <w:r>
              <w:t xml:space="preserve">Об </w:t>
            </w:r>
            <w:r>
              <w:t xml:space="preserve">обращении Законодательного Собрания Приморского края </w:t>
            </w:r>
            <w:r>
              <w:br/>
            </w:r>
            <w:r>
              <w:t xml:space="preserve">к Председателю Правительства Российской Федерации </w:t>
            </w:r>
            <w:r>
              <w:br/>
            </w:r>
            <w:r>
              <w:t xml:space="preserve">Медведеву Д.А. по вопросу  включения в Перечень видов (пород) деревьев и кустарников, заготовка древесины которых не допускается, липы амурской, маньчжурской и </w:t>
            </w:r>
            <w:proofErr w:type="spellStart"/>
            <w:r>
              <w:t>Таке</w:t>
            </w:r>
            <w:proofErr w:type="spellEnd"/>
            <w:r>
              <w:t xml:space="preserve">  </w:t>
            </w:r>
          </w:p>
          <w:p w:rsidR="000B3FB2" w:rsidRPr="00C94F85" w:rsidRDefault="000B3FB2" w:rsidP="0094344A">
            <w:pPr>
              <w:ind w:left="-108"/>
              <w:jc w:val="both"/>
            </w:pPr>
          </w:p>
        </w:tc>
      </w:tr>
    </w:tbl>
    <w:p w:rsidR="002D2C80" w:rsidRDefault="002D2C80" w:rsidP="002D2C80">
      <w:pPr>
        <w:pStyle w:val="a6"/>
        <w:ind w:firstLine="709"/>
      </w:pPr>
      <w:r>
        <w:t>Законодательное Собрание Приморского края</w:t>
      </w:r>
    </w:p>
    <w:p w:rsidR="002D2C80" w:rsidRDefault="002D2C80" w:rsidP="002D2C80">
      <w:pPr>
        <w:pStyle w:val="a6"/>
      </w:pPr>
    </w:p>
    <w:p w:rsidR="002D2C80" w:rsidRDefault="002D2C80" w:rsidP="002D2C80">
      <w:pPr>
        <w:pStyle w:val="a6"/>
        <w:ind w:firstLine="0"/>
      </w:pPr>
      <w:r>
        <w:t>ПОСТАНОВЛЯЕТ:</w:t>
      </w:r>
    </w:p>
    <w:p w:rsidR="002D2C80" w:rsidRDefault="002D2C80" w:rsidP="002D2C80">
      <w:pPr>
        <w:shd w:val="clear" w:color="auto" w:fill="FFFFFF"/>
        <w:ind w:firstLine="709"/>
        <w:jc w:val="both"/>
      </w:pPr>
    </w:p>
    <w:p w:rsidR="002D2C80" w:rsidRDefault="002D2C80" w:rsidP="002D2C80">
      <w:pPr>
        <w:shd w:val="clear" w:color="auto" w:fill="FFFFFF"/>
        <w:ind w:firstLine="709"/>
        <w:jc w:val="both"/>
      </w:pPr>
      <w:r>
        <w:t xml:space="preserve">1.Принять обращение Законодательного Собрания Приморского края </w:t>
      </w:r>
      <w:r>
        <w:br/>
      </w:r>
      <w:bookmarkStart w:id="0" w:name="_GoBack"/>
      <w:bookmarkEnd w:id="0"/>
      <w:r>
        <w:t xml:space="preserve">к Председателю Правительства Российской Федерации Медведеву Д.А. </w:t>
      </w:r>
      <w:r>
        <w:br/>
      </w:r>
      <w:r>
        <w:t xml:space="preserve">по вопросу включения в Перечень видов (пород) деревьев и кустарников, заготовка древесины которых не допускается, </w:t>
      </w:r>
      <w:r>
        <w:rPr>
          <w:szCs w:val="28"/>
        </w:rPr>
        <w:t xml:space="preserve">липы амурской, маньчжурской и </w:t>
      </w:r>
      <w:proofErr w:type="spellStart"/>
      <w:r>
        <w:rPr>
          <w:szCs w:val="28"/>
        </w:rPr>
        <w:t>Таке</w:t>
      </w:r>
      <w:proofErr w:type="spellEnd"/>
      <w:r>
        <w:rPr>
          <w:szCs w:val="28"/>
        </w:rPr>
        <w:t xml:space="preserve"> (прилагае</w:t>
      </w:r>
      <w:r>
        <w:t>тся).</w:t>
      </w:r>
    </w:p>
    <w:p w:rsidR="002D2C80" w:rsidRDefault="002D2C80" w:rsidP="002D2C80">
      <w:pPr>
        <w:pStyle w:val="a6"/>
        <w:ind w:firstLine="720"/>
      </w:pPr>
    </w:p>
    <w:p w:rsidR="002D2C80" w:rsidRDefault="002D2C80" w:rsidP="002D2C8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настоящее постановление Председателю Правительства Российской Федерации.</w:t>
      </w:r>
    </w:p>
    <w:p w:rsidR="002D2C80" w:rsidRDefault="002D2C80" w:rsidP="002D2C80">
      <w:pPr>
        <w:pStyle w:val="a3"/>
        <w:tabs>
          <w:tab w:val="clear" w:pos="4153"/>
          <w:tab w:val="clear" w:pos="8306"/>
        </w:tabs>
        <w:ind w:firstLine="720"/>
      </w:pPr>
    </w:p>
    <w:p w:rsidR="002D2C80" w:rsidRDefault="002D2C80" w:rsidP="002D2C80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2D2C80" w:rsidRDefault="002D2C80" w:rsidP="002D2C80">
      <w:pPr>
        <w:pStyle w:val="a6"/>
      </w:pPr>
    </w:p>
    <w:p w:rsidR="002D2C80" w:rsidRDefault="002D2C80" w:rsidP="002D2C80">
      <w:pPr>
        <w:pStyle w:val="a6"/>
      </w:pPr>
    </w:p>
    <w:p w:rsidR="002D2C80" w:rsidRDefault="002D2C80" w:rsidP="002D2C80">
      <w:pPr>
        <w:pStyle w:val="a6"/>
      </w:pPr>
    </w:p>
    <w:p w:rsidR="002D2C80" w:rsidRDefault="002D2C80" w:rsidP="002D2C80">
      <w:pPr>
        <w:pStyle w:val="a6"/>
        <w:ind w:firstLine="0"/>
      </w:pPr>
      <w:r>
        <w:t xml:space="preserve">Председатель </w:t>
      </w:r>
    </w:p>
    <w:p w:rsidR="00C94F85" w:rsidRPr="00C94F85" w:rsidRDefault="002D2C80" w:rsidP="002D2C80">
      <w:r>
        <w:t>Законодательного Собрания                                                           В.В. Горчаков</w:t>
      </w:r>
    </w:p>
    <w:p w:rsidR="00C94F85" w:rsidRPr="00C94F85" w:rsidRDefault="00C94F85" w:rsidP="00C94F8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328" w:rsidRDefault="00937328">
      <w:r>
        <w:separator/>
      </w:r>
    </w:p>
  </w:endnote>
  <w:endnote w:type="continuationSeparator" w:id="0">
    <w:p w:rsidR="00937328" w:rsidRDefault="00937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328" w:rsidRDefault="00937328">
      <w:r>
        <w:separator/>
      </w:r>
    </w:p>
  </w:footnote>
  <w:footnote w:type="continuationSeparator" w:id="0">
    <w:p w:rsidR="00937328" w:rsidRDefault="00937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F85"/>
    <w:rsid w:val="00057575"/>
    <w:rsid w:val="000B3FB2"/>
    <w:rsid w:val="000D628E"/>
    <w:rsid w:val="000E5228"/>
    <w:rsid w:val="00123119"/>
    <w:rsid w:val="00155F7F"/>
    <w:rsid w:val="002D2C8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1AE9"/>
    <w:rsid w:val="007B48E7"/>
    <w:rsid w:val="007B5289"/>
    <w:rsid w:val="00835A0E"/>
    <w:rsid w:val="008818A7"/>
    <w:rsid w:val="00922AED"/>
    <w:rsid w:val="00924B45"/>
    <w:rsid w:val="00931FD6"/>
    <w:rsid w:val="009372FF"/>
    <w:rsid w:val="00937328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4F8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2D2C80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2D2C8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2D2C80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2D2C8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2015-11-25T06:29:00Z</cp:lastPrinted>
  <dcterms:created xsi:type="dcterms:W3CDTF">2015-11-27T00:15:00Z</dcterms:created>
  <dcterms:modified xsi:type="dcterms:W3CDTF">2015-11-27T00:16:00Z</dcterms:modified>
</cp:coreProperties>
</file>