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E3751" w:rsidRPr="00D215C3" w:rsidTr="008C47B6">
        <w:trPr>
          <w:cantSplit/>
          <w:trHeight w:hRule="exact" w:val="1236"/>
        </w:trPr>
        <w:tc>
          <w:tcPr>
            <w:tcW w:w="9570" w:type="dxa"/>
          </w:tcPr>
          <w:p w:rsidR="00CE3751" w:rsidRDefault="00B2503C" w:rsidP="008C47B6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73.05pt;margin-top:43.2pt;width:181.35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CE3751" w:rsidRPr="00B651C3" w:rsidRDefault="00CE3751" w:rsidP="00CE3751">
                        <w:pPr>
                          <w:rPr>
                            <w:sz w:val="20"/>
                          </w:rPr>
                        </w:pPr>
                        <w:r w:rsidRPr="00B651C3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подготовлен</w:t>
                        </w:r>
                        <w:r w:rsidRPr="00A54446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комитетом</w:t>
                        </w:r>
                      </w:p>
                      <w:p w:rsidR="00CE3751" w:rsidRDefault="00CE3751" w:rsidP="00CE375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 Собрания</w:t>
                        </w:r>
                      </w:p>
                      <w:p w:rsidR="00CE3751" w:rsidRDefault="00CE3751" w:rsidP="00CE375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региональной политике</w:t>
                        </w:r>
                      </w:p>
                      <w:p w:rsidR="00CE3751" w:rsidRPr="00B651C3" w:rsidRDefault="00CE3751" w:rsidP="00CE375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законности</w:t>
                        </w:r>
                      </w:p>
                      <w:p w:rsidR="00CE3751" w:rsidRPr="001C43B1" w:rsidRDefault="00CE3751" w:rsidP="00CE3751"/>
                    </w:txbxContent>
                  </v:textbox>
                  <w10:wrap anchorx="page" anchory="page"/>
                </v:shape>
              </w:pict>
            </w:r>
            <w:r w:rsidR="00CE3751">
              <w:t xml:space="preserve"> </w:t>
            </w:r>
          </w:p>
          <w:p w:rsidR="00CE3751" w:rsidRDefault="00CE3751" w:rsidP="008C47B6"/>
          <w:p w:rsidR="00CE3751" w:rsidRPr="00D215C3" w:rsidRDefault="00CE3751" w:rsidP="008C47B6"/>
        </w:tc>
      </w:tr>
      <w:tr w:rsidR="00CE3751" w:rsidTr="008C47B6">
        <w:tc>
          <w:tcPr>
            <w:tcW w:w="9570" w:type="dxa"/>
          </w:tcPr>
          <w:p w:rsidR="00CE3751" w:rsidRDefault="00CE3751" w:rsidP="008C47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1A58" w:rsidRPr="00A51A58" w:rsidRDefault="00A51A58" w:rsidP="008D6362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A51A58">
        <w:rPr>
          <w:b/>
        </w:rPr>
        <w:t xml:space="preserve">О ВНЕСЕНИИ ИЗМЕНЕНИЙ </w:t>
      </w:r>
      <w:r w:rsidR="00051008">
        <w:rPr>
          <w:b/>
          <w:bCs/>
        </w:rPr>
        <w:t xml:space="preserve">В </w:t>
      </w:r>
      <w:r w:rsidRPr="00A51A58">
        <w:rPr>
          <w:b/>
          <w:bCs/>
        </w:rPr>
        <w:t>ИЗБИРАТЕЛЬН</w:t>
      </w:r>
      <w:r w:rsidR="00051008">
        <w:rPr>
          <w:b/>
          <w:bCs/>
        </w:rPr>
        <w:t>ЫЙ</w:t>
      </w:r>
      <w:r w:rsidRPr="00A51A58">
        <w:rPr>
          <w:b/>
          <w:bCs/>
        </w:rPr>
        <w:t xml:space="preserve"> КОДЕКС </w:t>
      </w:r>
      <w:r w:rsidRPr="00A51A58">
        <w:rPr>
          <w:b/>
          <w:szCs w:val="28"/>
        </w:rPr>
        <w:t>ПРИМОРСКОГО КРАЯ</w:t>
      </w:r>
    </w:p>
    <w:p w:rsidR="00A51A58" w:rsidRPr="007178B6" w:rsidRDefault="00A51A58" w:rsidP="00A51A58">
      <w:pPr>
        <w:jc w:val="center"/>
        <w:rPr>
          <w:szCs w:val="28"/>
        </w:rPr>
      </w:pPr>
    </w:p>
    <w:p w:rsidR="00A51A58" w:rsidRDefault="00A51A58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 w:rsidRPr="00A51A58">
        <w:t>Принят</w:t>
      </w:r>
      <w:proofErr w:type="gramEnd"/>
      <w:r w:rsidRPr="00A51A58">
        <w:t xml:space="preserve"> Законодательным Собранием Приморского края </w:t>
      </w:r>
      <w:r w:rsidR="0018011F">
        <w:t>30 сентября 2015 года в первом чтении</w:t>
      </w:r>
    </w:p>
    <w:p w:rsidR="0018011F" w:rsidRDefault="0018011F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Возвращен</w:t>
      </w:r>
      <w:proofErr w:type="gramEnd"/>
      <w:r>
        <w:t xml:space="preserve"> Законодательным Собранием</w:t>
      </w:r>
      <w:r w:rsidR="00B74553">
        <w:t xml:space="preserve"> Приморского края</w:t>
      </w:r>
      <w:r>
        <w:t xml:space="preserve"> </w:t>
      </w:r>
      <w:r w:rsidR="00B74553">
        <w:t>16 ноября 2015 года</w:t>
      </w:r>
      <w:r w:rsidR="00B74553" w:rsidRPr="00B74553">
        <w:t xml:space="preserve"> </w:t>
      </w:r>
      <w:r w:rsidR="00B74553">
        <w:t>к процедуре первого чтения</w:t>
      </w:r>
    </w:p>
    <w:p w:rsidR="0018011F" w:rsidRDefault="0018011F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74553">
        <w:t xml:space="preserve"> 16 ноября 2015 года в первом чтении</w:t>
      </w:r>
    </w:p>
    <w:p w:rsidR="00994771" w:rsidRDefault="00CE3751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4B61A5">
        <w:t xml:space="preserve"> во втором чтении</w:t>
      </w:r>
    </w:p>
    <w:p w:rsidR="004B61A5" w:rsidRDefault="004B61A5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  <w:r>
        <w:t xml:space="preserve">Принят Законодательным Собранием Приморского края </w:t>
      </w:r>
      <w:bookmarkStart w:id="0" w:name="_GoBack"/>
      <w:bookmarkEnd w:id="0"/>
    </w:p>
    <w:p w:rsidR="00CE3751" w:rsidRPr="00A51A58" w:rsidRDefault="00CE3751" w:rsidP="00A51A58">
      <w:pPr>
        <w:widowControl w:val="0"/>
        <w:tabs>
          <w:tab w:val="left" w:pos="7371"/>
        </w:tabs>
        <w:autoSpaceDE w:val="0"/>
        <w:autoSpaceDN w:val="0"/>
        <w:adjustRightInd w:val="0"/>
        <w:ind w:firstLine="709"/>
        <w:jc w:val="both"/>
      </w:pPr>
    </w:p>
    <w:p w:rsidR="00A41701" w:rsidRDefault="00A41701" w:rsidP="00A41701">
      <w:pPr>
        <w:ind w:firstLine="709"/>
      </w:pPr>
      <w:r>
        <w:t>СТАТЬЯ 1.</w:t>
      </w:r>
    </w:p>
    <w:p w:rsidR="00A41701" w:rsidRDefault="00A41701" w:rsidP="00A417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Избирательный кодекс Приморского края </w:t>
      </w:r>
      <w:r>
        <w:rPr>
          <w:rFonts w:ascii="Times New Roman" w:hAnsi="Times New Roman" w:cs="Times New Roman"/>
          <w:sz w:val="28"/>
          <w:szCs w:val="28"/>
        </w:rPr>
        <w:br/>
        <w:t xml:space="preserve">(в редакции Закона Приморского края от 14 июня 2006 года № 376-КЗ) (Ведомости Законодательного Собрания Приморского края, 2006, № 132,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2; 2007, № 21, стр. 2, № 29, стр. 137, № 47, стр. 14, № 49, стр. 17; </w:t>
      </w:r>
      <w:r>
        <w:rPr>
          <w:rFonts w:ascii="Times New Roman" w:hAnsi="Times New Roman" w:cs="Times New Roman"/>
          <w:sz w:val="28"/>
          <w:szCs w:val="28"/>
        </w:rPr>
        <w:br/>
        <w:t>2008, № 68, стр. 59; 2009, № 107, стр. 22, № 110, стр. 3, № 120, стр. 10, № 132, стр. 46;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2010, № 148, стр. 20, № 158, стр. 13, № 167, стр. 7; 2011, № 188,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2, № 197, стр. 30, стр. 48; 2012, № 5, стр. 59, № 16, стр. 46, № 35, стр. 26; 2013, № 41, стр. 19, № 48, часть 1, стр. 2, № 55, стр. 41, № 62, стр. 5;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2014, № 70, стр. 66, № 75, стр. 33, № 78, стр. 4, стр. 25, № 79, стр. 61, № 89, </w:t>
      </w:r>
      <w:r>
        <w:rPr>
          <w:rFonts w:ascii="Times New Roman" w:hAnsi="Times New Roman" w:cs="Times New Roman"/>
          <w:sz w:val="28"/>
          <w:szCs w:val="28"/>
        </w:rPr>
        <w:br/>
        <w:t>стр. 30, № 103, стр. 104; 2015, № 132, стр. 47) следующие изменения:</w:t>
      </w:r>
      <w:proofErr w:type="gramEnd"/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1)</w:t>
      </w:r>
      <w:r>
        <w:rPr>
          <w:szCs w:val="28"/>
        </w:rPr>
        <w:t>в статье 9</w:t>
      </w:r>
      <w:r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первом слова "муниципальных районов, городских округов с численностью 20 и более депутатов" заменить словами "городских округов с численностью 100 000 и более избирателей";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2: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слова "не менее 50 процентов депутатов представительного органа муниципального образования" заменить словами "не менее </w:t>
      </w:r>
      <w:r>
        <w:rPr>
          <w:szCs w:val="28"/>
        </w:rPr>
        <w:br/>
        <w:t xml:space="preserve">50 процентов депутатов представительного органа муниципального образования, но не менее 15 депутатов";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"по одномандатным или многомандатным избирательным округам с равным числом замещаемых мандатов" заменить словами "</w:t>
      </w:r>
      <w:r w:rsidR="00C8584E">
        <w:rPr>
          <w:szCs w:val="28"/>
        </w:rPr>
        <w:t xml:space="preserve">по </w:t>
      </w:r>
      <w:r>
        <w:rPr>
          <w:szCs w:val="28"/>
        </w:rPr>
        <w:t xml:space="preserve">одномандатным избирательным округам";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2 изложить в следующей редакции: 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"2.Выборы депутатов представительных органов городских округов с численностью менее 100000 избирателей, представительных органов муниципальных районов, представительных органов поселений проводятся с </w:t>
      </w:r>
      <w:r>
        <w:rPr>
          <w:szCs w:val="28"/>
        </w:rPr>
        <w:lastRenderedPageBreak/>
        <w:t>применением одной из следующих избирательных систем: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1)мажоритарная избирательная система. При этом депутаты представительного органа муниципального образования избираются по одномандатным избирательным округам;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2)мажоритарная избирательная система. При этом депутаты представительного органа муниципального образования избираются по многомандатным избирательным округам с равным числом замещаемых мандатов</w:t>
      </w:r>
      <w:proofErr w:type="gramStart"/>
      <w:r>
        <w:rPr>
          <w:szCs w:val="28"/>
        </w:rPr>
        <w:t>.";</w:t>
      </w:r>
      <w:proofErr w:type="gramEnd"/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признать утратившей силу;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4: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"1)в городских округах с численностью 100000 и более избирателей - в соответствии с пунктом 2 части 1 настоящей статьи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A41701" w:rsidRDefault="00A41701" w:rsidP="00A4170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"2)в городских округах с численностью менее 100000 избирателей, в муниципальных районах, поселениях - в соответствии с пунктом 1 части 2 настоящей статьи</w:t>
      </w:r>
      <w:proofErr w:type="gramStart"/>
      <w:r>
        <w:rPr>
          <w:szCs w:val="28"/>
        </w:rPr>
        <w:t>.";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2)статью 31 дополнить частью 13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следующего содержания: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"13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.Член Избирательной комиссии Приморского края с правом решающего голоса, работающий в указанной комиссии на постоянной (штатной) основе, член иной избирательной комиссии, действующей на постоянной основе и являющейся юридическим лицом, с правом решающего голоса обязаны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</w:t>
      </w:r>
      <w:proofErr w:type="gramEnd"/>
      <w:r>
        <w:rPr>
          <w:spacing w:val="-1"/>
          <w:szCs w:val="28"/>
        </w:rPr>
        <w:t xml:space="preserve"> такого конфликта в порядке, установленном законом</w:t>
      </w:r>
      <w:proofErr w:type="gramStart"/>
      <w:r>
        <w:rPr>
          <w:spacing w:val="-1"/>
          <w:szCs w:val="28"/>
        </w:rPr>
        <w:t>.";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3)в статье 39: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а</w:t>
      </w:r>
      <w:proofErr w:type="gramStart"/>
      <w:r>
        <w:rPr>
          <w:spacing w:val="-1"/>
          <w:szCs w:val="28"/>
        </w:rPr>
        <w:t>)в</w:t>
      </w:r>
      <w:proofErr w:type="gramEnd"/>
      <w:r>
        <w:rPr>
          <w:spacing w:val="-1"/>
          <w:szCs w:val="28"/>
        </w:rPr>
        <w:t xml:space="preserve"> части 4 слова "согласно приложению 4 к настоящему Кодексу" заменить словами "согласно приложению 1 к Федеральному закону";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б</w:t>
      </w:r>
      <w:proofErr w:type="gramStart"/>
      <w:r>
        <w:rPr>
          <w:spacing w:val="-1"/>
          <w:szCs w:val="28"/>
        </w:rPr>
        <w:t>)д</w:t>
      </w:r>
      <w:proofErr w:type="gramEnd"/>
      <w:r>
        <w:rPr>
          <w:spacing w:val="-1"/>
          <w:szCs w:val="28"/>
        </w:rPr>
        <w:t>ополнить частями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-8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 xml:space="preserve"> следующего содержания: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кредитных организаций имеющиеся у них сведения о счетах, вкладах кандидатов, а в случаях, предусмотренных федеральным законом, сведения о счетах, вкладах супругов и несовершеннолетних детей кандидатов.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>.Избирательная комиссия Приморского края при проведении проверки достоверности сведений, представленных кандидатами, в том числе полученных от иных избирательных комиссий, запрашивает у держателей реестра и депозитариев имеющиеся у них сведения о ценных бумагах, принадлежащих кандидатам, а в случаях, предусмотренных федеральным законом, сведения о ценных бумагах, принадлежащих супругам и несовершеннолетним детям кандидатов.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lastRenderedPageBreak/>
        <w:t>8</w:t>
      </w:r>
      <w:r>
        <w:rPr>
          <w:spacing w:val="-1"/>
          <w:szCs w:val="28"/>
          <w:vertAlign w:val="superscript"/>
        </w:rPr>
        <w:t>4</w:t>
      </w:r>
      <w:r>
        <w:rPr>
          <w:spacing w:val="-1"/>
          <w:szCs w:val="28"/>
        </w:rPr>
        <w:t>.Избирательная комиссия Приморского края направляет в кредитные организации, держателям реестра и депозитариям запросы о представлении сведений о счетах, вкладах кандидатов, их супругов и несовершеннолетних детей, а также принадлежащих указанным лицам ценных бумагах и получает указанные сведения в форме электронных документов с использованием информационных ресурсов Центрального банка Российской Федерации.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5</w:t>
      </w:r>
      <w:r>
        <w:rPr>
          <w:spacing w:val="-1"/>
          <w:szCs w:val="28"/>
        </w:rPr>
        <w:t>.Запрос о представлении сведений, направляемый Избирательной комиссией Приморского края в кредитные организации, держателям реестра и депозитариям, должен содержать следующие данные о кандидатах, их супругах и несовершеннолетних детях: фамилия, имя, отчество (при наличии), серия и номер паспорта или документа, заменяющего паспорт гражданина, дата рождения, место рождения, адрес места жительства.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6</w:t>
      </w:r>
      <w:r>
        <w:rPr>
          <w:spacing w:val="-1"/>
          <w:szCs w:val="28"/>
        </w:rPr>
        <w:t>.Порядок получения кредитными организациями, держателями реестра и депозитариями от Избирательной комиссии Приморского края запросов о представлении сведений и порядок направления кредитными организациями,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proofErr w:type="gramStart"/>
      <w:r>
        <w:rPr>
          <w:spacing w:val="-1"/>
          <w:szCs w:val="28"/>
        </w:rPr>
        <w:t>8</w:t>
      </w:r>
      <w:r>
        <w:rPr>
          <w:spacing w:val="-1"/>
          <w:szCs w:val="28"/>
          <w:vertAlign w:val="superscript"/>
        </w:rPr>
        <w:t>7</w:t>
      </w:r>
      <w:r>
        <w:rPr>
          <w:spacing w:val="-1"/>
          <w:szCs w:val="28"/>
        </w:rPr>
        <w:t>.Результаты проверки сведений, указанных в частях 8</w:t>
      </w:r>
      <w:r>
        <w:rPr>
          <w:spacing w:val="-1"/>
          <w:szCs w:val="28"/>
          <w:vertAlign w:val="superscript"/>
        </w:rPr>
        <w:t>2</w:t>
      </w:r>
      <w:r>
        <w:rPr>
          <w:spacing w:val="-1"/>
          <w:szCs w:val="28"/>
        </w:rPr>
        <w:t xml:space="preserve"> и 8</w:t>
      </w:r>
      <w:r>
        <w:rPr>
          <w:spacing w:val="-1"/>
          <w:szCs w:val="28"/>
          <w:vertAlign w:val="superscript"/>
        </w:rPr>
        <w:t>3</w:t>
      </w:r>
      <w:r>
        <w:rPr>
          <w:spacing w:val="-1"/>
          <w:szCs w:val="28"/>
        </w:rPr>
        <w:t xml:space="preserve"> настоящей статьи, полученные Избирательной комиссией Приморского края от кредитных организаций, держателей реестра и депозитариев, передаются избирательным комиссиям, представившим в Избирательную комиссию  Приморского края соответствующие данные о кандидатах, их супругах и несовершеннолетних детях при проведении ими проверки достоверности представленных кандидатами сведений.";</w:t>
      </w:r>
      <w:proofErr w:type="gramEnd"/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4)приложение 4 признать утратившим силу.</w:t>
      </w:r>
    </w:p>
    <w:p w:rsidR="00A41701" w:rsidRDefault="00A41701" w:rsidP="00A41701">
      <w:pPr>
        <w:shd w:val="clear" w:color="auto" w:fill="FFFFFF"/>
        <w:ind w:firstLine="709"/>
        <w:jc w:val="both"/>
        <w:rPr>
          <w:spacing w:val="-1"/>
          <w:szCs w:val="28"/>
        </w:rPr>
      </w:pPr>
    </w:p>
    <w:p w:rsidR="00A41701" w:rsidRDefault="00A41701" w:rsidP="00A4170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A41701" w:rsidRDefault="00A41701" w:rsidP="00A4170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пунктов 3 и 4</w:t>
      </w:r>
      <w:r w:rsidR="00AA19EB">
        <w:rPr>
          <w:szCs w:val="28"/>
        </w:rPr>
        <w:t xml:space="preserve"> </w:t>
      </w:r>
      <w:r w:rsidR="00C02E2C">
        <w:rPr>
          <w:szCs w:val="28"/>
        </w:rPr>
        <w:t xml:space="preserve">статьи 1 </w:t>
      </w:r>
      <w:r>
        <w:rPr>
          <w:szCs w:val="28"/>
        </w:rPr>
        <w:t>настоящего Закона.</w:t>
      </w:r>
    </w:p>
    <w:p w:rsidR="00A41701" w:rsidRDefault="00A41701" w:rsidP="00A41701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2.Пункты 3 и 4 статьи 1 настоящего Закона вступают в силу с 9 февраля 2016 года.</w:t>
      </w:r>
    </w:p>
    <w:p w:rsidR="00A41701" w:rsidRDefault="00A41701" w:rsidP="00A417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701" w:rsidRDefault="00A41701" w:rsidP="00A417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701" w:rsidRDefault="00A41701" w:rsidP="00A41701">
      <w:pPr>
        <w:autoSpaceDE w:val="0"/>
        <w:autoSpaceDN w:val="0"/>
        <w:adjustRightInd w:val="0"/>
        <w:ind w:firstLine="709"/>
        <w:rPr>
          <w:szCs w:val="28"/>
        </w:rPr>
      </w:pPr>
    </w:p>
    <w:p w:rsidR="00A41701" w:rsidRDefault="00A41701" w:rsidP="00A41701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</w:t>
      </w:r>
      <w:proofErr w:type="spellStart"/>
      <w:r>
        <w:t>Миклушевский</w:t>
      </w:r>
      <w:proofErr w:type="spellEnd"/>
    </w:p>
    <w:p w:rsidR="00994771" w:rsidRDefault="00A41701" w:rsidP="00A41701">
      <w:pPr>
        <w:tabs>
          <w:tab w:val="left" w:pos="709"/>
        </w:tabs>
      </w:pPr>
      <w:r>
        <w:t xml:space="preserve"> </w:t>
      </w:r>
    </w:p>
    <w:p w:rsidR="00D37420" w:rsidRDefault="00D37420" w:rsidP="00ED748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17B16" w:rsidRDefault="00F17B16" w:rsidP="00186932">
      <w:pPr>
        <w:ind w:firstLine="709"/>
      </w:pPr>
    </w:p>
    <w:p w:rsidR="00F17B16" w:rsidRDefault="00F17B16" w:rsidP="0018693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sectPr w:rsidR="00F17B16" w:rsidSect="0091483F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03C" w:rsidRDefault="00B2503C">
      <w:r>
        <w:separator/>
      </w:r>
    </w:p>
  </w:endnote>
  <w:endnote w:type="continuationSeparator" w:id="0">
    <w:p w:rsidR="00B2503C" w:rsidRDefault="00B25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03C" w:rsidRDefault="00B2503C">
      <w:r>
        <w:separator/>
      </w:r>
    </w:p>
  </w:footnote>
  <w:footnote w:type="continuationSeparator" w:id="0">
    <w:p w:rsidR="00B2503C" w:rsidRDefault="00B250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483F" w:rsidRDefault="0091483F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91483F" w:rsidP="000C0D5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B61A5">
      <w:rPr>
        <w:rStyle w:val="a6"/>
        <w:noProof/>
      </w:rPr>
      <w:t>3</w:t>
    </w:r>
    <w:r>
      <w:rPr>
        <w:rStyle w:val="a6"/>
      </w:rPr>
      <w:fldChar w:fldCharType="end"/>
    </w:r>
  </w:p>
  <w:p w:rsidR="0091483F" w:rsidRDefault="0091483F" w:rsidP="00037226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986"/>
    <w:multiLevelType w:val="hybridMultilevel"/>
    <w:tmpl w:val="121E8B92"/>
    <w:lvl w:ilvl="0" w:tplc="B08C7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7871EB"/>
    <w:multiLevelType w:val="hybridMultilevel"/>
    <w:tmpl w:val="A6DCED92"/>
    <w:lvl w:ilvl="0" w:tplc="678E4B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FE0BBB"/>
    <w:multiLevelType w:val="hybridMultilevel"/>
    <w:tmpl w:val="F8D6CBD2"/>
    <w:lvl w:ilvl="0" w:tplc="691A9A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407B"/>
    <w:rsid w:val="00005359"/>
    <w:rsid w:val="00005E70"/>
    <w:rsid w:val="0000777D"/>
    <w:rsid w:val="00010734"/>
    <w:rsid w:val="00022778"/>
    <w:rsid w:val="00022A77"/>
    <w:rsid w:val="00022E2A"/>
    <w:rsid w:val="00024818"/>
    <w:rsid w:val="00027536"/>
    <w:rsid w:val="0003291F"/>
    <w:rsid w:val="00034B0B"/>
    <w:rsid w:val="0003572C"/>
    <w:rsid w:val="000371D8"/>
    <w:rsid w:val="00037226"/>
    <w:rsid w:val="000440B3"/>
    <w:rsid w:val="000458BC"/>
    <w:rsid w:val="000473D9"/>
    <w:rsid w:val="00051008"/>
    <w:rsid w:val="000574D9"/>
    <w:rsid w:val="00062E27"/>
    <w:rsid w:val="00073D87"/>
    <w:rsid w:val="000813F3"/>
    <w:rsid w:val="00085A42"/>
    <w:rsid w:val="000A08A3"/>
    <w:rsid w:val="000A143A"/>
    <w:rsid w:val="000A273B"/>
    <w:rsid w:val="000A3495"/>
    <w:rsid w:val="000A680A"/>
    <w:rsid w:val="000A6924"/>
    <w:rsid w:val="000C0D5B"/>
    <w:rsid w:val="000D2E2D"/>
    <w:rsid w:val="000D7212"/>
    <w:rsid w:val="000E5236"/>
    <w:rsid w:val="000E66E7"/>
    <w:rsid w:val="000F0FFE"/>
    <w:rsid w:val="000F73E5"/>
    <w:rsid w:val="0011407B"/>
    <w:rsid w:val="00120174"/>
    <w:rsid w:val="00121288"/>
    <w:rsid w:val="00123D48"/>
    <w:rsid w:val="00124BC2"/>
    <w:rsid w:val="0015625B"/>
    <w:rsid w:val="001734B6"/>
    <w:rsid w:val="0018011F"/>
    <w:rsid w:val="00180FFB"/>
    <w:rsid w:val="0018145D"/>
    <w:rsid w:val="00185274"/>
    <w:rsid w:val="00186932"/>
    <w:rsid w:val="00187E22"/>
    <w:rsid w:val="00194A62"/>
    <w:rsid w:val="001A73E4"/>
    <w:rsid w:val="001B160E"/>
    <w:rsid w:val="001B6C66"/>
    <w:rsid w:val="001B7BF7"/>
    <w:rsid w:val="001C7877"/>
    <w:rsid w:val="001D020F"/>
    <w:rsid w:val="001D043A"/>
    <w:rsid w:val="001D6D68"/>
    <w:rsid w:val="001E7801"/>
    <w:rsid w:val="001F23BC"/>
    <w:rsid w:val="001F280E"/>
    <w:rsid w:val="001F70CF"/>
    <w:rsid w:val="00201EC5"/>
    <w:rsid w:val="002075A3"/>
    <w:rsid w:val="0021308C"/>
    <w:rsid w:val="002221AD"/>
    <w:rsid w:val="0022257C"/>
    <w:rsid w:val="00224E2F"/>
    <w:rsid w:val="00232825"/>
    <w:rsid w:val="002330B2"/>
    <w:rsid w:val="002351B9"/>
    <w:rsid w:val="00243E9D"/>
    <w:rsid w:val="00244FF3"/>
    <w:rsid w:val="00250291"/>
    <w:rsid w:val="00250B3F"/>
    <w:rsid w:val="002542E6"/>
    <w:rsid w:val="00257DE1"/>
    <w:rsid w:val="002606EB"/>
    <w:rsid w:val="00264AE7"/>
    <w:rsid w:val="00267DC0"/>
    <w:rsid w:val="00280CDF"/>
    <w:rsid w:val="00285719"/>
    <w:rsid w:val="002A590B"/>
    <w:rsid w:val="002B5E24"/>
    <w:rsid w:val="002D72A7"/>
    <w:rsid w:val="002F666E"/>
    <w:rsid w:val="00320858"/>
    <w:rsid w:val="003217D6"/>
    <w:rsid w:val="0032789D"/>
    <w:rsid w:val="00344E63"/>
    <w:rsid w:val="0034770A"/>
    <w:rsid w:val="00347AFF"/>
    <w:rsid w:val="00347E3F"/>
    <w:rsid w:val="00355389"/>
    <w:rsid w:val="003613AB"/>
    <w:rsid w:val="003638BD"/>
    <w:rsid w:val="003638F1"/>
    <w:rsid w:val="0036417D"/>
    <w:rsid w:val="00372AF2"/>
    <w:rsid w:val="00393E2D"/>
    <w:rsid w:val="003A0640"/>
    <w:rsid w:val="003A6D3D"/>
    <w:rsid w:val="003B0D24"/>
    <w:rsid w:val="003B2470"/>
    <w:rsid w:val="003B26E7"/>
    <w:rsid w:val="003B79AF"/>
    <w:rsid w:val="003C4B3B"/>
    <w:rsid w:val="003D490F"/>
    <w:rsid w:val="003D4B1F"/>
    <w:rsid w:val="003D6F08"/>
    <w:rsid w:val="003E0005"/>
    <w:rsid w:val="003E7AB4"/>
    <w:rsid w:val="003F3041"/>
    <w:rsid w:val="003F5763"/>
    <w:rsid w:val="00410F05"/>
    <w:rsid w:val="00410F7D"/>
    <w:rsid w:val="00420E66"/>
    <w:rsid w:val="00422893"/>
    <w:rsid w:val="004264A5"/>
    <w:rsid w:val="00427643"/>
    <w:rsid w:val="00430BBA"/>
    <w:rsid w:val="0043122F"/>
    <w:rsid w:val="00433527"/>
    <w:rsid w:val="00456FCD"/>
    <w:rsid w:val="004617A7"/>
    <w:rsid w:val="00461B24"/>
    <w:rsid w:val="00462FF5"/>
    <w:rsid w:val="0046336F"/>
    <w:rsid w:val="0047435B"/>
    <w:rsid w:val="0048026B"/>
    <w:rsid w:val="00485DE4"/>
    <w:rsid w:val="00486182"/>
    <w:rsid w:val="00496686"/>
    <w:rsid w:val="004971D0"/>
    <w:rsid w:val="00497363"/>
    <w:rsid w:val="004A10E0"/>
    <w:rsid w:val="004A3457"/>
    <w:rsid w:val="004A5C63"/>
    <w:rsid w:val="004A70C9"/>
    <w:rsid w:val="004A7AA9"/>
    <w:rsid w:val="004B5027"/>
    <w:rsid w:val="004B61A5"/>
    <w:rsid w:val="004E175D"/>
    <w:rsid w:val="004E4308"/>
    <w:rsid w:val="004F3B04"/>
    <w:rsid w:val="004F7B92"/>
    <w:rsid w:val="004F7BF1"/>
    <w:rsid w:val="00505490"/>
    <w:rsid w:val="005074F4"/>
    <w:rsid w:val="00517AE5"/>
    <w:rsid w:val="005244B3"/>
    <w:rsid w:val="00533A15"/>
    <w:rsid w:val="005365D7"/>
    <w:rsid w:val="00543928"/>
    <w:rsid w:val="00545C38"/>
    <w:rsid w:val="00547424"/>
    <w:rsid w:val="00551F33"/>
    <w:rsid w:val="00552756"/>
    <w:rsid w:val="00557A55"/>
    <w:rsid w:val="0056109D"/>
    <w:rsid w:val="0056205D"/>
    <w:rsid w:val="005668E4"/>
    <w:rsid w:val="005676F8"/>
    <w:rsid w:val="00572C28"/>
    <w:rsid w:val="0057788E"/>
    <w:rsid w:val="00590476"/>
    <w:rsid w:val="005949EB"/>
    <w:rsid w:val="005955F9"/>
    <w:rsid w:val="005972F0"/>
    <w:rsid w:val="005A2827"/>
    <w:rsid w:val="005A6087"/>
    <w:rsid w:val="005A6753"/>
    <w:rsid w:val="005A6DEA"/>
    <w:rsid w:val="005B5971"/>
    <w:rsid w:val="005B6BF1"/>
    <w:rsid w:val="005D4723"/>
    <w:rsid w:val="005D7333"/>
    <w:rsid w:val="005F5704"/>
    <w:rsid w:val="005F5BC6"/>
    <w:rsid w:val="00604139"/>
    <w:rsid w:val="0061499B"/>
    <w:rsid w:val="006151B5"/>
    <w:rsid w:val="006172AA"/>
    <w:rsid w:val="0061765D"/>
    <w:rsid w:val="00621C74"/>
    <w:rsid w:val="00623B5F"/>
    <w:rsid w:val="00624F23"/>
    <w:rsid w:val="006367CC"/>
    <w:rsid w:val="00660435"/>
    <w:rsid w:val="00675C1E"/>
    <w:rsid w:val="00690E2D"/>
    <w:rsid w:val="00691275"/>
    <w:rsid w:val="00692D2E"/>
    <w:rsid w:val="006A7D46"/>
    <w:rsid w:val="006B4C1C"/>
    <w:rsid w:val="006C052C"/>
    <w:rsid w:val="006C1112"/>
    <w:rsid w:val="006D31B7"/>
    <w:rsid w:val="006D67EB"/>
    <w:rsid w:val="006D7DAF"/>
    <w:rsid w:val="006E083B"/>
    <w:rsid w:val="006E5177"/>
    <w:rsid w:val="006F28D9"/>
    <w:rsid w:val="006F38B2"/>
    <w:rsid w:val="00703BFB"/>
    <w:rsid w:val="007064F7"/>
    <w:rsid w:val="007178B6"/>
    <w:rsid w:val="007213B2"/>
    <w:rsid w:val="00724C27"/>
    <w:rsid w:val="007313EC"/>
    <w:rsid w:val="0074050C"/>
    <w:rsid w:val="007449ED"/>
    <w:rsid w:val="00765A84"/>
    <w:rsid w:val="00771C6A"/>
    <w:rsid w:val="00773990"/>
    <w:rsid w:val="00780333"/>
    <w:rsid w:val="0078136A"/>
    <w:rsid w:val="007831E4"/>
    <w:rsid w:val="00784032"/>
    <w:rsid w:val="00784E48"/>
    <w:rsid w:val="00791160"/>
    <w:rsid w:val="007A6138"/>
    <w:rsid w:val="007B0CDC"/>
    <w:rsid w:val="007B11FE"/>
    <w:rsid w:val="007B1D81"/>
    <w:rsid w:val="007B546B"/>
    <w:rsid w:val="007C4178"/>
    <w:rsid w:val="007C774D"/>
    <w:rsid w:val="007F31F3"/>
    <w:rsid w:val="007F796D"/>
    <w:rsid w:val="00806201"/>
    <w:rsid w:val="00813529"/>
    <w:rsid w:val="00820621"/>
    <w:rsid w:val="0082249D"/>
    <w:rsid w:val="008232FA"/>
    <w:rsid w:val="00824A76"/>
    <w:rsid w:val="008402B2"/>
    <w:rsid w:val="00845ABE"/>
    <w:rsid w:val="00850035"/>
    <w:rsid w:val="00852262"/>
    <w:rsid w:val="00860725"/>
    <w:rsid w:val="00861873"/>
    <w:rsid w:val="008725AB"/>
    <w:rsid w:val="00875EA4"/>
    <w:rsid w:val="00877801"/>
    <w:rsid w:val="008778AF"/>
    <w:rsid w:val="008A69C7"/>
    <w:rsid w:val="008B33BD"/>
    <w:rsid w:val="008B431C"/>
    <w:rsid w:val="008B7415"/>
    <w:rsid w:val="008C0A96"/>
    <w:rsid w:val="008C1246"/>
    <w:rsid w:val="008C3FF3"/>
    <w:rsid w:val="008D2FC9"/>
    <w:rsid w:val="008D53F6"/>
    <w:rsid w:val="008D6362"/>
    <w:rsid w:val="008E01F0"/>
    <w:rsid w:val="008E1291"/>
    <w:rsid w:val="008E1C02"/>
    <w:rsid w:val="008E721A"/>
    <w:rsid w:val="008F4A0B"/>
    <w:rsid w:val="008F5FDA"/>
    <w:rsid w:val="008F72CB"/>
    <w:rsid w:val="008F7F64"/>
    <w:rsid w:val="009025A1"/>
    <w:rsid w:val="00906188"/>
    <w:rsid w:val="0091483F"/>
    <w:rsid w:val="00915E3B"/>
    <w:rsid w:val="0092409E"/>
    <w:rsid w:val="00934479"/>
    <w:rsid w:val="00935418"/>
    <w:rsid w:val="00936468"/>
    <w:rsid w:val="00946C2A"/>
    <w:rsid w:val="009534CA"/>
    <w:rsid w:val="00953FF4"/>
    <w:rsid w:val="009560BB"/>
    <w:rsid w:val="009660F6"/>
    <w:rsid w:val="009776D6"/>
    <w:rsid w:val="00985DA0"/>
    <w:rsid w:val="00994771"/>
    <w:rsid w:val="009A0815"/>
    <w:rsid w:val="009B2212"/>
    <w:rsid w:val="009B6B18"/>
    <w:rsid w:val="009C3701"/>
    <w:rsid w:val="009C59B4"/>
    <w:rsid w:val="009C7F92"/>
    <w:rsid w:val="009D2FA6"/>
    <w:rsid w:val="009D3F7C"/>
    <w:rsid w:val="009F69CC"/>
    <w:rsid w:val="00A042B0"/>
    <w:rsid w:val="00A04856"/>
    <w:rsid w:val="00A05ED2"/>
    <w:rsid w:val="00A148EE"/>
    <w:rsid w:val="00A14BAC"/>
    <w:rsid w:val="00A231CE"/>
    <w:rsid w:val="00A25A09"/>
    <w:rsid w:val="00A25ADD"/>
    <w:rsid w:val="00A37992"/>
    <w:rsid w:val="00A41701"/>
    <w:rsid w:val="00A519B0"/>
    <w:rsid w:val="00A51A58"/>
    <w:rsid w:val="00A562BF"/>
    <w:rsid w:val="00A6648B"/>
    <w:rsid w:val="00A834D8"/>
    <w:rsid w:val="00A83BCA"/>
    <w:rsid w:val="00A91F1A"/>
    <w:rsid w:val="00A93D93"/>
    <w:rsid w:val="00A9618D"/>
    <w:rsid w:val="00AA072F"/>
    <w:rsid w:val="00AA19EB"/>
    <w:rsid w:val="00AA3906"/>
    <w:rsid w:val="00AB70F9"/>
    <w:rsid w:val="00AB721B"/>
    <w:rsid w:val="00AC31EC"/>
    <w:rsid w:val="00AC4618"/>
    <w:rsid w:val="00AC631A"/>
    <w:rsid w:val="00AE1B53"/>
    <w:rsid w:val="00B002F2"/>
    <w:rsid w:val="00B01A9B"/>
    <w:rsid w:val="00B02D2D"/>
    <w:rsid w:val="00B2503C"/>
    <w:rsid w:val="00B3518B"/>
    <w:rsid w:val="00B366B6"/>
    <w:rsid w:val="00B41846"/>
    <w:rsid w:val="00B52E61"/>
    <w:rsid w:val="00B62D2C"/>
    <w:rsid w:val="00B74553"/>
    <w:rsid w:val="00B820E6"/>
    <w:rsid w:val="00B84B1E"/>
    <w:rsid w:val="00B94A66"/>
    <w:rsid w:val="00BA0D2D"/>
    <w:rsid w:val="00BC1AAA"/>
    <w:rsid w:val="00BD24EE"/>
    <w:rsid w:val="00BE0544"/>
    <w:rsid w:val="00BE0E96"/>
    <w:rsid w:val="00BE2EC8"/>
    <w:rsid w:val="00BE3943"/>
    <w:rsid w:val="00BE492A"/>
    <w:rsid w:val="00BE52D6"/>
    <w:rsid w:val="00BE78B8"/>
    <w:rsid w:val="00BF07BE"/>
    <w:rsid w:val="00BF64DC"/>
    <w:rsid w:val="00C01A4E"/>
    <w:rsid w:val="00C02E2C"/>
    <w:rsid w:val="00C23DFB"/>
    <w:rsid w:val="00C31B29"/>
    <w:rsid w:val="00C35C33"/>
    <w:rsid w:val="00C42F1C"/>
    <w:rsid w:val="00C51F87"/>
    <w:rsid w:val="00C61EF4"/>
    <w:rsid w:val="00C657CB"/>
    <w:rsid w:val="00C73EBA"/>
    <w:rsid w:val="00C81BD0"/>
    <w:rsid w:val="00C822D1"/>
    <w:rsid w:val="00C84742"/>
    <w:rsid w:val="00C8584E"/>
    <w:rsid w:val="00C96883"/>
    <w:rsid w:val="00CA38F7"/>
    <w:rsid w:val="00CA4CB4"/>
    <w:rsid w:val="00CA652A"/>
    <w:rsid w:val="00CB7FF8"/>
    <w:rsid w:val="00CC761D"/>
    <w:rsid w:val="00CD6DA0"/>
    <w:rsid w:val="00CE0313"/>
    <w:rsid w:val="00CE1FA7"/>
    <w:rsid w:val="00CE33C9"/>
    <w:rsid w:val="00CE3751"/>
    <w:rsid w:val="00CE6294"/>
    <w:rsid w:val="00CF4BF4"/>
    <w:rsid w:val="00D0095A"/>
    <w:rsid w:val="00D07442"/>
    <w:rsid w:val="00D20B9E"/>
    <w:rsid w:val="00D215C3"/>
    <w:rsid w:val="00D21ED7"/>
    <w:rsid w:val="00D35B71"/>
    <w:rsid w:val="00D37420"/>
    <w:rsid w:val="00D571E1"/>
    <w:rsid w:val="00D64A4B"/>
    <w:rsid w:val="00D76996"/>
    <w:rsid w:val="00D81BEA"/>
    <w:rsid w:val="00D82E0F"/>
    <w:rsid w:val="00D832D5"/>
    <w:rsid w:val="00D93DFB"/>
    <w:rsid w:val="00D94117"/>
    <w:rsid w:val="00DA5CC4"/>
    <w:rsid w:val="00DB2A23"/>
    <w:rsid w:val="00DE4780"/>
    <w:rsid w:val="00DE6DEA"/>
    <w:rsid w:val="00DE7629"/>
    <w:rsid w:val="00DE764E"/>
    <w:rsid w:val="00DF366D"/>
    <w:rsid w:val="00E056C0"/>
    <w:rsid w:val="00E21FE8"/>
    <w:rsid w:val="00E2563B"/>
    <w:rsid w:val="00E31D16"/>
    <w:rsid w:val="00E33B62"/>
    <w:rsid w:val="00E34273"/>
    <w:rsid w:val="00E37FD4"/>
    <w:rsid w:val="00E45D0C"/>
    <w:rsid w:val="00E51005"/>
    <w:rsid w:val="00E52202"/>
    <w:rsid w:val="00E551BE"/>
    <w:rsid w:val="00E560C6"/>
    <w:rsid w:val="00E57150"/>
    <w:rsid w:val="00E62ADE"/>
    <w:rsid w:val="00E67F65"/>
    <w:rsid w:val="00E82A49"/>
    <w:rsid w:val="00E84214"/>
    <w:rsid w:val="00E86964"/>
    <w:rsid w:val="00E87DB5"/>
    <w:rsid w:val="00E953E4"/>
    <w:rsid w:val="00E96BCC"/>
    <w:rsid w:val="00EB05EC"/>
    <w:rsid w:val="00EB2F9B"/>
    <w:rsid w:val="00EB2FE5"/>
    <w:rsid w:val="00ED7485"/>
    <w:rsid w:val="00EE26E0"/>
    <w:rsid w:val="00EE35E6"/>
    <w:rsid w:val="00EE7A11"/>
    <w:rsid w:val="00EF0241"/>
    <w:rsid w:val="00EF13C1"/>
    <w:rsid w:val="00F028E3"/>
    <w:rsid w:val="00F04409"/>
    <w:rsid w:val="00F068E0"/>
    <w:rsid w:val="00F17655"/>
    <w:rsid w:val="00F17B16"/>
    <w:rsid w:val="00F21719"/>
    <w:rsid w:val="00F24BE6"/>
    <w:rsid w:val="00F25B50"/>
    <w:rsid w:val="00F26789"/>
    <w:rsid w:val="00F3652F"/>
    <w:rsid w:val="00F431F9"/>
    <w:rsid w:val="00F43AE8"/>
    <w:rsid w:val="00F43B20"/>
    <w:rsid w:val="00F43B8B"/>
    <w:rsid w:val="00F44A58"/>
    <w:rsid w:val="00F46F83"/>
    <w:rsid w:val="00F5712A"/>
    <w:rsid w:val="00F71237"/>
    <w:rsid w:val="00F716B0"/>
    <w:rsid w:val="00F777F3"/>
    <w:rsid w:val="00F81316"/>
    <w:rsid w:val="00F83C78"/>
    <w:rsid w:val="00F85FA1"/>
    <w:rsid w:val="00F87A8A"/>
    <w:rsid w:val="00F9296D"/>
    <w:rsid w:val="00F945E5"/>
    <w:rsid w:val="00FA353A"/>
    <w:rsid w:val="00FA6F8D"/>
    <w:rsid w:val="00FB5D44"/>
    <w:rsid w:val="00FB65A8"/>
    <w:rsid w:val="00FB71EB"/>
    <w:rsid w:val="00FD0FBD"/>
    <w:rsid w:val="00FD1087"/>
    <w:rsid w:val="00FF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91483F"/>
  </w:style>
  <w:style w:type="paragraph" w:customStyle="1" w:styleId="Style12">
    <w:name w:val="Style12"/>
    <w:basedOn w:val="a"/>
    <w:rsid w:val="009F69CC"/>
    <w:pPr>
      <w:widowControl w:val="0"/>
      <w:autoSpaceDE w:val="0"/>
      <w:autoSpaceDN w:val="0"/>
      <w:adjustRightInd w:val="0"/>
      <w:spacing w:line="294" w:lineRule="exact"/>
      <w:ind w:firstLine="643"/>
      <w:jc w:val="both"/>
    </w:pPr>
    <w:rPr>
      <w:sz w:val="24"/>
      <w:szCs w:val="24"/>
    </w:rPr>
  </w:style>
  <w:style w:type="character" w:customStyle="1" w:styleId="FontStyle20">
    <w:name w:val="Font Style20"/>
    <w:rsid w:val="009F69C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3518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7">
    <w:name w:val="Hyperlink"/>
    <w:uiPriority w:val="99"/>
    <w:unhideWhenUsed/>
    <w:rsid w:val="00B3518B"/>
    <w:rPr>
      <w:color w:val="0000FF"/>
      <w:u w:val="single"/>
    </w:rPr>
  </w:style>
  <w:style w:type="paragraph" w:styleId="a8">
    <w:name w:val="Title"/>
    <w:basedOn w:val="a"/>
    <w:next w:val="a"/>
    <w:link w:val="a9"/>
    <w:qFormat/>
    <w:rsid w:val="001B7BF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1B7BF7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CE3751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m_o_i\Application%20Data\Microsoft\&#1064;&#1072;&#1073;&#1083;&#1086;&#1085;&#1099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086A2-0789-489D-ACB4-7385DF33D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kim_o_i</dc:creator>
  <cp:lastModifiedBy>Гончарова</cp:lastModifiedBy>
  <cp:revision>4</cp:revision>
  <cp:lastPrinted>2015-11-24T04:35:00Z</cp:lastPrinted>
  <dcterms:created xsi:type="dcterms:W3CDTF">2015-11-24T04:34:00Z</dcterms:created>
  <dcterms:modified xsi:type="dcterms:W3CDTF">2015-11-24T04:35:00Z</dcterms:modified>
</cp:coreProperties>
</file>