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850"/>
        <w:gridCol w:w="3313"/>
        <w:gridCol w:w="1507"/>
        <w:gridCol w:w="1984"/>
      </w:tblGrid>
      <w:tr w:rsidR="00CF25F3" w:rsidRPr="004827E4" w:rsidTr="00A829D8">
        <w:trPr>
          <w:trHeight w:val="980"/>
        </w:trPr>
        <w:tc>
          <w:tcPr>
            <w:tcW w:w="61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9D8" w:rsidRDefault="00A829D8" w:rsidP="00A829D8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Приложение 3   </w:t>
            </w:r>
          </w:p>
          <w:p w:rsidR="00A829D8" w:rsidRDefault="00A829D8" w:rsidP="00A829D8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постановлению</w:t>
            </w:r>
          </w:p>
          <w:p w:rsidR="00A829D8" w:rsidRDefault="00A829D8" w:rsidP="00A829D8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Законодательного Собрания </w:t>
            </w:r>
          </w:p>
          <w:p w:rsidR="00CF25F3" w:rsidRDefault="00A829D8" w:rsidP="00A829D8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  <w:r w:rsidR="009C7991">
              <w:rPr>
                <w:color w:val="000000"/>
                <w:sz w:val="28"/>
                <w:szCs w:val="28"/>
              </w:rPr>
              <w:t xml:space="preserve"> </w:t>
            </w:r>
          </w:p>
          <w:p w:rsidR="00520D41" w:rsidRPr="004827E4" w:rsidRDefault="00520D41" w:rsidP="00A829D8">
            <w:pPr>
              <w:pStyle w:val="aa"/>
              <w:spacing w:before="0" w:beforeAutospacing="0" w:after="0" w:afterAutospacing="0"/>
              <w:rPr>
                <w:rFonts w:ascii="Arial" w:hAnsi="Arial" w:cs="Arial"/>
              </w:rPr>
            </w:pPr>
            <w:r w:rsidRPr="009C7991">
              <w:rPr>
                <w:sz w:val="28"/>
                <w:szCs w:val="28"/>
              </w:rPr>
              <w:t>от 16.11.2015 № 2161</w:t>
            </w:r>
          </w:p>
        </w:tc>
      </w:tr>
      <w:tr w:rsidR="00CF25F3" w:rsidRPr="004827E4" w:rsidTr="00A829D8">
        <w:trPr>
          <w:trHeight w:val="297"/>
        </w:trPr>
        <w:tc>
          <w:tcPr>
            <w:tcW w:w="965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0EE4" w:rsidRPr="00520D41" w:rsidRDefault="009C7991" w:rsidP="00520D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11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F25F3" w:rsidRPr="004827E4" w:rsidTr="00520D41">
        <w:trPr>
          <w:trHeight w:val="940"/>
        </w:trPr>
        <w:tc>
          <w:tcPr>
            <w:tcW w:w="965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3C7BEC" w:rsidRPr="004827E4" w:rsidRDefault="000263B8" w:rsidP="00520D41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0263B8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0263B8">
              <w:rPr>
                <w:b w:val="0"/>
                <w:bCs w:val="0"/>
                <w:color w:val="000000"/>
                <w:sz w:val="28"/>
                <w:szCs w:val="28"/>
              </w:rPr>
              <w:t>доходов краевого бю</w:t>
            </w:r>
            <w:bookmarkStart w:id="0" w:name="_GoBack"/>
            <w:bookmarkEnd w:id="0"/>
            <w:r w:rsidRPr="000263B8">
              <w:rPr>
                <w:b w:val="0"/>
                <w:bCs w:val="0"/>
                <w:color w:val="000000"/>
                <w:sz w:val="28"/>
                <w:szCs w:val="28"/>
              </w:rPr>
              <w:t>джета в 2016 году</w:t>
            </w:r>
          </w:p>
        </w:tc>
      </w:tr>
      <w:tr w:rsidR="002637DC" w:rsidRPr="002637DC" w:rsidTr="00A829D8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37D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37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37DC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637DC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BB3292" w:rsidRPr="002637DC" w:rsidTr="00A829D8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BB3292" w:rsidRPr="00BB3292" w:rsidRDefault="00BB3292" w:rsidP="00BB3292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BB3292" w:rsidRPr="002637DC" w:rsidTr="00BB3292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1 00 00000 00 0000 000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ДОХОДЫ ОТ ИСПОЛЬЗОВАНИЯ ИМУЩЕСТВА, НАХОДЯЩЕГОСЯ </w:t>
            </w:r>
            <w:r w:rsidR="00B761AA">
              <w:rPr>
                <w:rFonts w:ascii="Times New Roman" w:hAnsi="Times New Roman"/>
                <w:sz w:val="26"/>
                <w:szCs w:val="26"/>
              </w:rPr>
              <w:br/>
            </w:r>
            <w:r w:rsidRPr="002637DC">
              <w:rPr>
                <w:rFonts w:ascii="Times New Roman" w:hAnsi="Times New Roman"/>
                <w:sz w:val="26"/>
                <w:szCs w:val="26"/>
              </w:rPr>
              <w:t>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B761A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1 16 37000 00 0000 140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14 517 385,80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13 940 481,80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2637DC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2 02 02000 00 0000 151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2 327 410,70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4"/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76 649,90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34 187,80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2 02 02192 02 0000 151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B761AA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3 212,20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3 799 691,60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2 02 03011 02 0000 151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2 02 03070 02 0000 151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</w:t>
            </w:r>
            <w:r w:rsidR="00A706D7">
              <w:rPr>
                <w:rFonts w:ascii="Times New Roman" w:hAnsi="Times New Roman"/>
                <w:sz w:val="26"/>
                <w:szCs w:val="26"/>
              </w:rPr>
              <w:t>тегорий граждан, установленных ф</w:t>
            </w:r>
            <w:r w:rsidRPr="002637DC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627 167,70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2 02 04007 02 0000 151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7D5443">
              <w:rPr>
                <w:rFonts w:ascii="Times New Roman" w:hAnsi="Times New Roman"/>
                <w:sz w:val="26"/>
                <w:szCs w:val="26"/>
              </w:rPr>
              <w:br/>
            </w:r>
            <w:r w:rsidRPr="002637DC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2 02 04062 02 0000 151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637DC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2637DC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2637DC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5 453,50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2637DC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78 729 180,80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5E5A66">
      <w:headerReference w:type="default" r:id="rId8"/>
      <w:headerReference w:type="first" r:id="rId9"/>
      <w:pgSz w:w="11906" w:h="16838"/>
      <w:pgMar w:top="851" w:right="851" w:bottom="709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C7E" w:rsidRDefault="00EA6C7E" w:rsidP="00B822D5">
      <w:pPr>
        <w:spacing w:after="0" w:line="240" w:lineRule="auto"/>
      </w:pPr>
      <w:r>
        <w:separator/>
      </w:r>
    </w:p>
  </w:endnote>
  <w:endnote w:type="continuationSeparator" w:id="0">
    <w:p w:rsidR="00EA6C7E" w:rsidRDefault="00EA6C7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C7E" w:rsidRDefault="00EA6C7E" w:rsidP="00B822D5">
      <w:pPr>
        <w:spacing w:after="0" w:line="240" w:lineRule="auto"/>
      </w:pPr>
      <w:r>
        <w:separator/>
      </w:r>
    </w:p>
  </w:footnote>
  <w:footnote w:type="continuationSeparator" w:id="0">
    <w:p w:rsidR="00EA6C7E" w:rsidRDefault="00EA6C7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520D41">
          <w:rPr>
            <w:rFonts w:ascii="Times New Roman" w:hAnsi="Times New Roman"/>
            <w:noProof/>
            <w:sz w:val="24"/>
            <w:szCs w:val="24"/>
          </w:rPr>
          <w:t>10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263B8"/>
    <w:rsid w:val="000A1C60"/>
    <w:rsid w:val="00104858"/>
    <w:rsid w:val="001151CE"/>
    <w:rsid w:val="00117C5E"/>
    <w:rsid w:val="00180EE4"/>
    <w:rsid w:val="00183724"/>
    <w:rsid w:val="001D3801"/>
    <w:rsid w:val="0021108D"/>
    <w:rsid w:val="00214005"/>
    <w:rsid w:val="00221BC2"/>
    <w:rsid w:val="00262CA2"/>
    <w:rsid w:val="002637DC"/>
    <w:rsid w:val="00264A00"/>
    <w:rsid w:val="002E54C1"/>
    <w:rsid w:val="00347C5F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20D41"/>
    <w:rsid w:val="00545B4C"/>
    <w:rsid w:val="00545C0F"/>
    <w:rsid w:val="00587390"/>
    <w:rsid w:val="00591956"/>
    <w:rsid w:val="005E3BA1"/>
    <w:rsid w:val="005E5A66"/>
    <w:rsid w:val="006332FC"/>
    <w:rsid w:val="006443BA"/>
    <w:rsid w:val="006C2CB5"/>
    <w:rsid w:val="0075140D"/>
    <w:rsid w:val="00786CBD"/>
    <w:rsid w:val="007904BA"/>
    <w:rsid w:val="007D5443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991"/>
    <w:rsid w:val="009C7DAA"/>
    <w:rsid w:val="009E67F7"/>
    <w:rsid w:val="00A17861"/>
    <w:rsid w:val="00A2317B"/>
    <w:rsid w:val="00A706D7"/>
    <w:rsid w:val="00A72453"/>
    <w:rsid w:val="00A829D8"/>
    <w:rsid w:val="00AA0CD7"/>
    <w:rsid w:val="00AB4E07"/>
    <w:rsid w:val="00AD27F7"/>
    <w:rsid w:val="00B22F11"/>
    <w:rsid w:val="00B33A76"/>
    <w:rsid w:val="00B761AA"/>
    <w:rsid w:val="00B80542"/>
    <w:rsid w:val="00B822D5"/>
    <w:rsid w:val="00B93A93"/>
    <w:rsid w:val="00BB1BDF"/>
    <w:rsid w:val="00BB3292"/>
    <w:rsid w:val="00BB6DC0"/>
    <w:rsid w:val="00C34A23"/>
    <w:rsid w:val="00C37BD8"/>
    <w:rsid w:val="00C37D16"/>
    <w:rsid w:val="00C55692"/>
    <w:rsid w:val="00C86EC3"/>
    <w:rsid w:val="00C9053E"/>
    <w:rsid w:val="00C95051"/>
    <w:rsid w:val="00CF25F3"/>
    <w:rsid w:val="00DC1CA7"/>
    <w:rsid w:val="00DD0ACB"/>
    <w:rsid w:val="00E24319"/>
    <w:rsid w:val="00E44B52"/>
    <w:rsid w:val="00E736B5"/>
    <w:rsid w:val="00E97D71"/>
    <w:rsid w:val="00EA4E95"/>
    <w:rsid w:val="00EA6C7E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A82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A82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E03BC-50A3-4CD2-ABC7-7F290D226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2</cp:revision>
  <cp:lastPrinted>2015-11-16T22:23:00Z</cp:lastPrinted>
  <dcterms:created xsi:type="dcterms:W3CDTF">2015-11-16T22:23:00Z</dcterms:created>
  <dcterms:modified xsi:type="dcterms:W3CDTF">2015-11-16T22:23:00Z</dcterms:modified>
</cp:coreProperties>
</file>