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B10762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A775FF">
        <w:rPr>
          <w:rFonts w:ascii="Times New Roman" w:hAnsi="Times New Roman" w:cs="Times New Roman"/>
          <w:sz w:val="28"/>
          <w:szCs w:val="28"/>
        </w:rPr>
        <w:t>бюджетно-налоговой</w:t>
      </w:r>
      <w:proofErr w:type="gramEnd"/>
      <w:r w:rsidR="00A775FF">
        <w:rPr>
          <w:rFonts w:ascii="Times New Roman" w:hAnsi="Times New Roman" w:cs="Times New Roman"/>
          <w:sz w:val="28"/>
          <w:szCs w:val="28"/>
        </w:rPr>
        <w:t xml:space="preserve"> политике и финансовым ресурсам</w:t>
      </w:r>
    </w:p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775FF">
        <w:rPr>
          <w:rFonts w:ascii="Times New Roman" w:hAnsi="Times New Roman" w:cs="Times New Roman"/>
          <w:sz w:val="28"/>
          <w:szCs w:val="28"/>
        </w:rPr>
        <w:t>12.11.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A775F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61D23">
        <w:rPr>
          <w:rFonts w:ascii="Times New Roman" w:hAnsi="Times New Roman" w:cs="Times New Roman"/>
          <w:sz w:val="28"/>
          <w:szCs w:val="28"/>
        </w:rPr>
        <w:t>685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2649E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</w:t>
      </w:r>
      <w:r w:rsidR="00A775FF">
        <w:rPr>
          <w:rFonts w:ascii="Times New Roman" w:hAnsi="Times New Roman" w:cs="Times New Roman"/>
          <w:sz w:val="28"/>
          <w:szCs w:val="28"/>
        </w:rPr>
        <w:t xml:space="preserve">бюджетно-налоговой политике </w:t>
      </w:r>
      <w:r w:rsidR="00C34B0E">
        <w:rPr>
          <w:rFonts w:ascii="Times New Roman" w:hAnsi="Times New Roman" w:cs="Times New Roman"/>
          <w:sz w:val="28"/>
          <w:szCs w:val="28"/>
        </w:rPr>
        <w:br/>
      </w:r>
      <w:r w:rsidR="00A775FF">
        <w:rPr>
          <w:rFonts w:ascii="Times New Roman" w:hAnsi="Times New Roman" w:cs="Times New Roman"/>
          <w:sz w:val="28"/>
          <w:szCs w:val="28"/>
        </w:rPr>
        <w:t>и финансовым ресурсам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649E6">
        <w:rPr>
          <w:rFonts w:ascii="Times New Roman" w:hAnsi="Times New Roman" w:cs="Times New Roman"/>
          <w:sz w:val="28"/>
          <w:szCs w:val="28"/>
        </w:rPr>
        <w:t xml:space="preserve">план мониторинга </w:t>
      </w:r>
      <w:proofErr w:type="spellStart"/>
      <w:r w:rsidR="002649E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2649E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</w:t>
      </w:r>
      <w:r w:rsidR="00C34B0E">
        <w:rPr>
          <w:rFonts w:ascii="Times New Roman" w:hAnsi="Times New Roman" w:cs="Times New Roman"/>
          <w:sz w:val="28"/>
          <w:szCs w:val="28"/>
        </w:rPr>
        <w:br/>
      </w:r>
      <w:r w:rsidR="002649E6">
        <w:rPr>
          <w:rFonts w:ascii="Times New Roman" w:hAnsi="Times New Roman" w:cs="Times New Roman"/>
          <w:sz w:val="28"/>
          <w:szCs w:val="28"/>
        </w:rPr>
        <w:t>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9E6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2649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649E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649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A775F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00" w:firstRow="0" w:lastRow="0" w:firstColumn="0" w:lastColumn="0" w:noHBand="0" w:noVBand="1"/>
      </w:tblPr>
      <w:tblGrid>
        <w:gridCol w:w="5245"/>
        <w:gridCol w:w="2268"/>
        <w:gridCol w:w="4219"/>
        <w:gridCol w:w="2693"/>
      </w:tblGrid>
      <w:tr w:rsidR="00961D23" w:rsidTr="00961D23">
        <w:tc>
          <w:tcPr>
            <w:tcW w:w="5245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 мониторинга</w:t>
            </w:r>
          </w:p>
        </w:tc>
        <w:tc>
          <w:tcPr>
            <w:tcW w:w="2268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объекта мониторинга, за который проводится мониторинг</w:t>
            </w:r>
          </w:p>
        </w:tc>
        <w:tc>
          <w:tcPr>
            <w:tcW w:w="4219" w:type="dxa"/>
          </w:tcPr>
          <w:p w:rsidR="00961D23" w:rsidRDefault="00961D23" w:rsidP="005206E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подразделение, проводящее мониторинг</w:t>
            </w:r>
          </w:p>
        </w:tc>
        <w:tc>
          <w:tcPr>
            <w:tcW w:w="2693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мониторинга</w:t>
            </w:r>
          </w:p>
        </w:tc>
      </w:tr>
      <w:tr w:rsidR="00961D23" w:rsidTr="00961D23">
        <w:tc>
          <w:tcPr>
            <w:tcW w:w="5245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9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961D23" w:rsidRDefault="00961D23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1D23" w:rsidTr="00961D23">
        <w:tc>
          <w:tcPr>
            <w:tcW w:w="5245" w:type="dxa"/>
          </w:tcPr>
          <w:p w:rsidR="00961D23" w:rsidRPr="00074EA1" w:rsidRDefault="00961D23" w:rsidP="00A36A04">
            <w:pPr>
              <w:pStyle w:val="ConsPlusNormal"/>
              <w:jc w:val="both"/>
            </w:pPr>
            <w:r>
              <w:t xml:space="preserve">     </w:t>
            </w:r>
            <w:r w:rsidRPr="00074EA1">
              <w:t xml:space="preserve">Закон Приморского края от </w:t>
            </w:r>
            <w:r>
              <w:br/>
            </w:r>
            <w:r w:rsidRPr="00074EA1">
              <w:t xml:space="preserve">1 </w:t>
            </w:r>
            <w:r>
              <w:t>июля</w:t>
            </w:r>
            <w:r w:rsidRPr="00074EA1">
              <w:t xml:space="preserve"> 20</w:t>
            </w:r>
            <w:r>
              <w:t>08</w:t>
            </w:r>
            <w:r w:rsidRPr="00074EA1">
              <w:t xml:space="preserve"> года № 2</w:t>
            </w:r>
            <w:r>
              <w:t>77</w:t>
            </w:r>
            <w:r w:rsidRPr="00074EA1">
              <w:t>-</w:t>
            </w:r>
            <w:proofErr w:type="spellStart"/>
            <w:r w:rsidRPr="00074EA1">
              <w:t>КЗ</w:t>
            </w:r>
            <w:proofErr w:type="spellEnd"/>
            <w:r w:rsidRPr="00074EA1">
              <w:t xml:space="preserve"> "</w:t>
            </w:r>
            <w:r w:rsidRPr="000A56CB">
              <w:t xml:space="preserve">О размере подлежащей перечислению в краевой бюджет части прибыли государственных унитарных предприятий </w:t>
            </w:r>
            <w:r>
              <w:t>П</w:t>
            </w:r>
            <w:r w:rsidRPr="000A56CB">
              <w:t xml:space="preserve">риморского края, остающейся после уплаты налогов и иных обязательных платежей, </w:t>
            </w:r>
            <w:r w:rsidRPr="000A56CB">
              <w:br/>
              <w:t>и порядке его определения</w:t>
            </w:r>
            <w:r w:rsidRPr="00074EA1">
              <w:t>"</w:t>
            </w:r>
            <w:r>
              <w:t>.</w:t>
            </w:r>
          </w:p>
          <w:p w:rsidR="00961D23" w:rsidRDefault="00961D23" w:rsidP="00A36A0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61D23" w:rsidRDefault="00961D23" w:rsidP="00EE54B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84BCF">
              <w:rPr>
                <w:rFonts w:ascii="Times New Roman" w:hAnsi="Times New Roman" w:cs="Times New Roman"/>
                <w:sz w:val="28"/>
                <w:szCs w:val="28"/>
              </w:rPr>
              <w:t>С 1 января           2016 года.</w:t>
            </w:r>
          </w:p>
        </w:tc>
        <w:tc>
          <w:tcPr>
            <w:tcW w:w="4219" w:type="dxa"/>
          </w:tcPr>
          <w:p w:rsidR="00961D23" w:rsidRDefault="00961D23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Комитет Законодательного Собрания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бюджетно-налоговой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и финансовым ресурсам</w:t>
            </w:r>
            <w:r w:rsidR="00E84B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961D23" w:rsidRDefault="00961D23" w:rsidP="00EE54B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 1 января 2016 года по 31 октября              2016 года</w:t>
            </w:r>
            <w:r w:rsidR="00E84B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715BE" w:rsidRPr="009715BE" w:rsidSect="00F43202">
      <w:headerReference w:type="default" r:id="rId8"/>
      <w:pgSz w:w="16838" w:h="11906" w:orient="landscape"/>
      <w:pgMar w:top="851" w:right="85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ACA" w:rsidRDefault="00E70ACA" w:rsidP="00B10762">
      <w:r>
        <w:separator/>
      </w:r>
    </w:p>
  </w:endnote>
  <w:endnote w:type="continuationSeparator" w:id="0">
    <w:p w:rsidR="00E70ACA" w:rsidRDefault="00E70ACA" w:rsidP="00B1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ACA" w:rsidRDefault="00E70ACA" w:rsidP="00B10762">
      <w:r>
        <w:separator/>
      </w:r>
    </w:p>
  </w:footnote>
  <w:footnote w:type="continuationSeparator" w:id="0">
    <w:p w:rsidR="00E70ACA" w:rsidRDefault="00E70ACA" w:rsidP="00B1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29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3202" w:rsidRPr="00F43202" w:rsidRDefault="00F43202">
        <w:pPr>
          <w:pStyle w:val="a5"/>
          <w:jc w:val="right"/>
          <w:rPr>
            <w:sz w:val="28"/>
            <w:szCs w:val="28"/>
          </w:rPr>
        </w:pPr>
        <w:r w:rsidRPr="00F43202">
          <w:rPr>
            <w:sz w:val="28"/>
            <w:szCs w:val="28"/>
          </w:rPr>
          <w:fldChar w:fldCharType="begin"/>
        </w:r>
        <w:r w:rsidRPr="00F43202">
          <w:rPr>
            <w:sz w:val="28"/>
            <w:szCs w:val="28"/>
          </w:rPr>
          <w:instrText>PAGE   \* MERGEFORMAT</w:instrText>
        </w:r>
        <w:r w:rsidRPr="00F43202">
          <w:rPr>
            <w:sz w:val="28"/>
            <w:szCs w:val="28"/>
          </w:rPr>
          <w:fldChar w:fldCharType="separate"/>
        </w:r>
        <w:r w:rsidR="00A775FF">
          <w:rPr>
            <w:noProof/>
            <w:sz w:val="28"/>
            <w:szCs w:val="28"/>
          </w:rPr>
          <w:t>2</w:t>
        </w:r>
        <w:r w:rsidRPr="00F43202">
          <w:rPr>
            <w:sz w:val="28"/>
            <w:szCs w:val="28"/>
          </w:rPr>
          <w:fldChar w:fldCharType="end"/>
        </w:r>
      </w:p>
    </w:sdtContent>
  </w:sdt>
  <w:p w:rsidR="00F43202" w:rsidRDefault="00F43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6CB"/>
    <w:rsid w:val="000A5744"/>
    <w:rsid w:val="000C298C"/>
    <w:rsid w:val="001242B2"/>
    <w:rsid w:val="00176B94"/>
    <w:rsid w:val="001A36C4"/>
    <w:rsid w:val="001D5AAE"/>
    <w:rsid w:val="001F4FF3"/>
    <w:rsid w:val="002023BE"/>
    <w:rsid w:val="0023684E"/>
    <w:rsid w:val="002649E6"/>
    <w:rsid w:val="002A2582"/>
    <w:rsid w:val="003323C6"/>
    <w:rsid w:val="00337BE0"/>
    <w:rsid w:val="00410BF7"/>
    <w:rsid w:val="005206E5"/>
    <w:rsid w:val="006C4B37"/>
    <w:rsid w:val="00850505"/>
    <w:rsid w:val="008B4A50"/>
    <w:rsid w:val="00961D23"/>
    <w:rsid w:val="009715BE"/>
    <w:rsid w:val="00A067CF"/>
    <w:rsid w:val="00A36A04"/>
    <w:rsid w:val="00A775FF"/>
    <w:rsid w:val="00B10762"/>
    <w:rsid w:val="00B16BCA"/>
    <w:rsid w:val="00BE23AB"/>
    <w:rsid w:val="00BF33C5"/>
    <w:rsid w:val="00C34B0E"/>
    <w:rsid w:val="00C67D54"/>
    <w:rsid w:val="00C85B1A"/>
    <w:rsid w:val="00E316A9"/>
    <w:rsid w:val="00E70ACA"/>
    <w:rsid w:val="00E70B46"/>
    <w:rsid w:val="00E84BCF"/>
    <w:rsid w:val="00EC6B93"/>
    <w:rsid w:val="00EE54BC"/>
    <w:rsid w:val="00F24C13"/>
    <w:rsid w:val="00F4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  <w:style w:type="paragraph" w:customStyle="1" w:styleId="ConsPlusNormal">
    <w:name w:val="ConsPlusNormal"/>
    <w:rsid w:val="000A56CB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84B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  <w:style w:type="paragraph" w:customStyle="1" w:styleId="ConsPlusNormal">
    <w:name w:val="ConsPlusNormal"/>
    <w:rsid w:val="000A56CB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84B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F556C-8E9E-46BB-98B3-5BA91B446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Надеина</cp:lastModifiedBy>
  <cp:revision>11</cp:revision>
  <cp:lastPrinted>2015-11-12T05:40:00Z</cp:lastPrinted>
  <dcterms:created xsi:type="dcterms:W3CDTF">2015-11-03T00:55:00Z</dcterms:created>
  <dcterms:modified xsi:type="dcterms:W3CDTF">2015-11-12T05:41:00Z</dcterms:modified>
</cp:coreProperties>
</file>