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67702C">
            <w:pPr>
              <w:pStyle w:val="1"/>
              <w:jc w:val="center"/>
              <w:rPr>
                <w:lang w:val="en-US"/>
              </w:rPr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32A8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C64E6A" w:rsidRDefault="00C64E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</w:t>
                        </w:r>
                        <w:r w:rsidR="00870E6C">
                          <w:rPr>
                            <w:sz w:val="20"/>
                          </w:rPr>
                          <w:t xml:space="preserve"> Собрания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870E6C" w:rsidRDefault="00870E6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2A8A" w:rsidRPr="00332A8A" w:rsidRDefault="00332A8A" w:rsidP="00332A8A">
      <w:pPr>
        <w:autoSpaceDE w:val="0"/>
        <w:autoSpaceDN w:val="0"/>
        <w:adjustRightInd w:val="0"/>
        <w:jc w:val="center"/>
        <w:rPr>
          <w:b/>
          <w:bCs/>
          <w:szCs w:val="28"/>
          <w:lang w:val="x-none"/>
        </w:rPr>
      </w:pPr>
      <w:r w:rsidRPr="00332A8A">
        <w:rPr>
          <w:b/>
          <w:bCs/>
          <w:szCs w:val="28"/>
        </w:rPr>
        <w:t>О СТРАТЕГИЧЕСКОМ ПЛАНИРОВАНИИ В ПРИМОРСКОМ КРАЕ</w:t>
      </w:r>
    </w:p>
    <w:p w:rsidR="00332A8A" w:rsidRPr="00C64E6A" w:rsidRDefault="00332A8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  <w:lang w:val="x-none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  <w:r w:rsidR="00B330CF">
        <w:rPr>
          <w:rFonts w:eastAsia="Calibri"/>
          <w:szCs w:val="28"/>
          <w:lang w:eastAsia="en-US"/>
        </w:rPr>
        <w:t xml:space="preserve"> 30 сентября 2015 года в первом чтении</w:t>
      </w:r>
    </w:p>
    <w:p w:rsidR="00332A8A" w:rsidRDefault="00C64E6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64E6A">
        <w:rPr>
          <w:bCs/>
          <w:szCs w:val="28"/>
        </w:rPr>
        <w:t>Принят Законодательным Собранием Приморского края</w:t>
      </w:r>
    </w:p>
    <w:p w:rsidR="00C64E6A" w:rsidRPr="00C64E6A" w:rsidRDefault="00C64E6A" w:rsidP="00332A8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70E6C">
        <w:rPr>
          <w:rFonts w:eastAsia="Calibri"/>
          <w:szCs w:val="28"/>
          <w:lang w:eastAsia="en-US"/>
        </w:rPr>
        <w:t>Настоящий Закон устанавливает правовые основы стр</w:t>
      </w:r>
      <w:r>
        <w:rPr>
          <w:rFonts w:eastAsia="Calibri"/>
          <w:szCs w:val="28"/>
          <w:lang w:eastAsia="en-US"/>
        </w:rPr>
        <w:t>атегического планирования в При</w:t>
      </w:r>
      <w:r w:rsidRPr="00870E6C">
        <w:rPr>
          <w:rFonts w:eastAsia="Calibri"/>
          <w:szCs w:val="28"/>
          <w:lang w:eastAsia="en-US"/>
        </w:rPr>
        <w:t>морском крае, порядок осущ</w:t>
      </w:r>
      <w:r>
        <w:rPr>
          <w:rFonts w:eastAsia="Calibri"/>
          <w:szCs w:val="28"/>
          <w:lang w:eastAsia="en-US"/>
        </w:rPr>
        <w:t>ествления стратегического плани</w:t>
      </w:r>
      <w:r w:rsidRPr="00870E6C">
        <w:rPr>
          <w:rFonts w:eastAsia="Calibri"/>
          <w:szCs w:val="28"/>
          <w:lang w:eastAsia="en-US"/>
        </w:rPr>
        <w:t>рования в Пр</w:t>
      </w:r>
      <w:r>
        <w:rPr>
          <w:rFonts w:eastAsia="Calibri"/>
          <w:szCs w:val="28"/>
          <w:lang w:eastAsia="en-US"/>
        </w:rPr>
        <w:t>иморском крае, определяет полномочия органов государственной власти Приморского края в сфере страте</w:t>
      </w:r>
      <w:r w:rsidRPr="00870E6C">
        <w:rPr>
          <w:rFonts w:eastAsia="Calibri"/>
          <w:szCs w:val="28"/>
          <w:lang w:eastAsia="en-US"/>
        </w:rPr>
        <w:t>гического планирования.</w:t>
      </w:r>
    </w:p>
    <w:p w:rsidR="00870E6C" w:rsidRPr="00332A8A" w:rsidRDefault="00870E6C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55250" w:rsidRDefault="00870E6C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F6332E">
        <w:rPr>
          <w:bCs/>
          <w:caps/>
          <w:kern w:val="32"/>
          <w:szCs w:val="28"/>
          <w:lang w:eastAsia="en-US"/>
        </w:rPr>
        <w:t xml:space="preserve">1. </w:t>
      </w:r>
      <w:r w:rsidR="00332A8A" w:rsidRPr="00332A8A">
        <w:rPr>
          <w:bCs/>
          <w:caps/>
          <w:kern w:val="32"/>
          <w:szCs w:val="28"/>
          <w:lang w:eastAsia="en-US"/>
        </w:rPr>
        <w:t>ПРАВОВАЯ ОСНОВА СТРАТЕГИЧЕСКОГО</w:t>
      </w:r>
    </w:p>
    <w:p w:rsid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  <w:r w:rsidR="00F6332E">
        <w:rPr>
          <w:bCs/>
          <w:caps/>
          <w:kern w:val="32"/>
          <w:szCs w:val="28"/>
          <w:lang w:eastAsia="en-US"/>
        </w:rPr>
        <w:t xml:space="preserve">                   </w:t>
      </w:r>
      <w:r w:rsidRPr="00332A8A">
        <w:rPr>
          <w:bCs/>
          <w:caps/>
          <w:kern w:val="32"/>
          <w:szCs w:val="28"/>
          <w:lang w:eastAsia="en-US"/>
        </w:rPr>
        <w:t>ПЛАНИРОВАНИЯ В ПРИМОРСКОМ КРАЕ</w:t>
      </w:r>
    </w:p>
    <w:p w:rsidR="00F6332E" w:rsidRPr="00332A8A" w:rsidRDefault="00F6332E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0256E7" w:rsidRPr="00332A8A" w:rsidRDefault="000256E7" w:rsidP="000256E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778DC">
        <w:rPr>
          <w:rFonts w:eastAsia="Calibri"/>
          <w:szCs w:val="28"/>
          <w:lang w:eastAsia="en-US"/>
        </w:rPr>
        <w:t xml:space="preserve">Стратегическое планирование в Приморском крае осуществляется на основе Конституции Российской Федерации, федеральных конституционных законов, Федерального закона от 28 июня 2014 года № 172-ФЗ </w:t>
      </w:r>
      <w:r w:rsidRPr="00B778DC">
        <w:rPr>
          <w:rFonts w:eastAsia="Calibri"/>
          <w:szCs w:val="28"/>
          <w:lang w:eastAsia="en-US"/>
        </w:rPr>
        <w:br/>
        <w:t xml:space="preserve">"О стратегическом планировании в Российской Федерации", </w:t>
      </w:r>
      <w:r w:rsidRPr="0031671C">
        <w:rPr>
          <w:rFonts w:eastAsia="Calibri"/>
          <w:szCs w:val="28"/>
          <w:lang w:eastAsia="en-US"/>
        </w:rPr>
        <w:t xml:space="preserve">иных </w:t>
      </w:r>
      <w:r w:rsidRPr="00B778DC">
        <w:rPr>
          <w:rFonts w:eastAsia="Calibri"/>
          <w:szCs w:val="28"/>
          <w:lang w:eastAsia="en-US"/>
        </w:rPr>
        <w:t>федеральных законов, нормативных правовых актов Президента Российской Федерации, Правительства Российской Федерации, федеральных органов исполнительной власти, настоящего Закона, иных нормативных правовых актов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left="2127" w:hanging="1418"/>
        <w:jc w:val="both"/>
        <w:rPr>
          <w:rFonts w:eastAsia="Calibri"/>
          <w:szCs w:val="28"/>
          <w:lang w:eastAsia="en-US"/>
        </w:rPr>
      </w:pPr>
    </w:p>
    <w:p w:rsidR="00736960" w:rsidRDefault="00AA0C4F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2.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ОСНОВНЫЕ ПОНЯТИЯ, ИСПОЛЬЗУЕМЫЕ</w:t>
      </w:r>
    </w:p>
    <w:p w:rsidR="00332A8A" w:rsidRDefault="00736960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В НАСТОЯЩЕМ ЗАКОНЕ</w:t>
      </w:r>
    </w:p>
    <w:p w:rsidR="00D12279" w:rsidRDefault="00D12279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D12279" w:rsidRPr="00332A8A" w:rsidRDefault="00D12279" w:rsidP="00D12279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B778DC">
        <w:rPr>
          <w:bCs/>
          <w:kern w:val="32"/>
          <w:szCs w:val="28"/>
          <w:lang w:eastAsia="en-US"/>
        </w:rPr>
        <w:t>В настоящем Законе используются следующие основные понятия:</w:t>
      </w:r>
    </w:p>
    <w:p w:rsidR="00332A8A" w:rsidRPr="00332A8A" w:rsidRDefault="00236C03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1)с</w:t>
      </w:r>
      <w:r w:rsidR="00332A8A" w:rsidRPr="00332A8A">
        <w:rPr>
          <w:rFonts w:eastAsia="Calibri"/>
          <w:szCs w:val="28"/>
          <w:lang w:eastAsia="en-US"/>
        </w:rPr>
        <w:t>тратегия социально-экономического развития Приморского края – документ стратегического планирования Приморского края, определяющий приоритеты, цели и задачи государственного управления на уровне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2)прогноз социально-экономического развития Приморского края – документ стратегического планирования Приморского края, содержащий систему научно обоснованных представлений о направлениях и об ожидаемых результатах социально-экономического развития Приморского края на среднесрочный или долгосрочный период;</w:t>
      </w:r>
    </w:p>
    <w:p w:rsidR="00332A8A" w:rsidRPr="00332A8A" w:rsidRDefault="00AE647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 xml:space="preserve">)государственная программа Приморского края – документ стратегического планирования Приморского края, содержащий комплекс планируемых мероприятий, взаимоувязанных по задачам, срокам осуществления, исполнителям и ресурсам и обеспечивающих наиболее </w:t>
      </w:r>
      <w:r w:rsidR="00332A8A" w:rsidRPr="00332A8A">
        <w:rPr>
          <w:rFonts w:eastAsia="Calibri"/>
          <w:szCs w:val="28"/>
          <w:lang w:eastAsia="en-US"/>
        </w:rPr>
        <w:lastRenderedPageBreak/>
        <w:t xml:space="preserve">эффективное достижение целей и решение задач социально-экономического развития Приморского края. </w:t>
      </w:r>
    </w:p>
    <w:p w:rsidR="00F4150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</w:t>
      </w:r>
      <w:r w:rsidR="00F4150A" w:rsidRPr="00F4150A">
        <w:rPr>
          <w:rFonts w:eastAsia="Calibri"/>
          <w:szCs w:val="28"/>
          <w:lang w:eastAsia="en-US"/>
        </w:rPr>
        <w:t>Иные понятия, используемые в настоящем Законе и не указанные в настоящей статье, применяются в значениях, определенных Федеральным законом "О стратегическом планировании</w:t>
      </w:r>
      <w:r w:rsidR="007251BD">
        <w:rPr>
          <w:rFonts w:eastAsia="Calibri"/>
          <w:szCs w:val="28"/>
          <w:lang w:eastAsia="en-US"/>
        </w:rPr>
        <w:t xml:space="preserve"> в Российской Федерации</w:t>
      </w:r>
      <w:r w:rsidR="00F4150A" w:rsidRPr="00F4150A">
        <w:rPr>
          <w:rFonts w:eastAsia="Calibri"/>
          <w:szCs w:val="28"/>
          <w:lang w:eastAsia="en-US"/>
        </w:rPr>
        <w:t>" и иными нормативными правовыми актами Российской Федерации.</w:t>
      </w:r>
    </w:p>
    <w:p w:rsidR="00332A8A" w:rsidRPr="00332A8A" w:rsidRDefault="00F4150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 </w:t>
      </w:r>
      <w:r w:rsidR="00D12279" w:rsidRPr="00332A8A">
        <w:rPr>
          <w:rFonts w:eastAsia="Calibri"/>
          <w:szCs w:val="28"/>
          <w:lang w:eastAsia="en-US"/>
        </w:rPr>
        <w:t xml:space="preserve"> </w:t>
      </w:r>
    </w:p>
    <w:p w:rsidR="00777BAB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3. Участники стратегического планирования</w:t>
      </w:r>
    </w:p>
    <w:p w:rsidR="00332A8A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на уровне Приморского края</w:t>
      </w:r>
      <w:r>
        <w:rPr>
          <w:bCs/>
          <w:caps/>
          <w:kern w:val="32"/>
          <w:szCs w:val="28"/>
          <w:lang w:eastAsia="en-US"/>
        </w:rPr>
        <w:t xml:space="preserve"> </w:t>
      </w:r>
    </w:p>
    <w:p w:rsidR="00777BAB" w:rsidRDefault="00777BAB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Участниками стратегического планирования на уровне Приморского края являются: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332A8A" w:rsidRPr="00332A8A">
        <w:rPr>
          <w:rFonts w:eastAsia="Calibri"/>
          <w:szCs w:val="28"/>
          <w:lang w:eastAsia="en-US"/>
        </w:rPr>
        <w:t>)Законодательное Собрание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332A8A" w:rsidRPr="00332A8A">
        <w:rPr>
          <w:rFonts w:eastAsia="Calibri"/>
          <w:szCs w:val="28"/>
          <w:lang w:eastAsia="en-US"/>
        </w:rPr>
        <w:t>)Губернатор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32A8A" w:rsidRPr="00332A8A">
        <w:rPr>
          <w:rFonts w:eastAsia="Calibri"/>
          <w:szCs w:val="28"/>
          <w:lang w:eastAsia="en-US"/>
        </w:rPr>
        <w:t>)Администрация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32A8A" w:rsidRPr="00332A8A">
        <w:rPr>
          <w:rFonts w:eastAsia="Calibri"/>
          <w:szCs w:val="28"/>
          <w:lang w:eastAsia="en-US"/>
        </w:rPr>
        <w:t>)органы исполнительной власти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332A8A" w:rsidRPr="00332A8A">
        <w:rPr>
          <w:rFonts w:eastAsia="Calibri"/>
          <w:szCs w:val="28"/>
          <w:lang w:eastAsia="en-US"/>
        </w:rPr>
        <w:t>)Контрольно-счетная палата Приморского края;</w:t>
      </w:r>
    </w:p>
    <w:p w:rsidR="00332A8A" w:rsidRPr="00332A8A" w:rsidRDefault="00250301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332A8A" w:rsidRPr="00332A8A">
        <w:rPr>
          <w:rFonts w:eastAsia="Calibri"/>
          <w:szCs w:val="28"/>
          <w:lang w:eastAsia="en-US"/>
        </w:rPr>
        <w:t xml:space="preserve">)иные органы и организации в случаях, предусмотренных </w:t>
      </w:r>
      <w:r w:rsidR="00882C94" w:rsidRPr="00882C94">
        <w:rPr>
          <w:rFonts w:eastAsia="Calibri"/>
          <w:szCs w:val="28"/>
          <w:lang w:eastAsia="en-US"/>
        </w:rPr>
        <w:t>федеральным и краевым законодательством</w:t>
      </w:r>
      <w:r w:rsidR="00332A8A"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F227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>СТАТЬЯ 4. Документы стратегического планирования</w:t>
      </w:r>
    </w:p>
    <w:p w:rsid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Приморского края</w:t>
      </w:r>
    </w:p>
    <w:p w:rsidR="00BF227A" w:rsidRPr="00332A8A" w:rsidRDefault="00BF227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1.Документы стратегического планирования Приморского края разрабатываются в рамках целеполагания, прогнозирования, планирования и программирования.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 документам стратегического планирования Приморского края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1)документ стратегического планирования Приморского края, разрабатываемый в рамках целеполагания, - стратегия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2)документы стратегического планирования Приморского края, разрабатываемые в рамках прогнозирования: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а)прогноз социально-экономического развития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б)бюджетный прогноз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в)прогноз социально-экономического развития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3)документы стратегического планирования Приморского края, разрабатываемые в рамках планирования и программирования, к которым относятся: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а)план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б)государственные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в)схема территориального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3.В Приморском крае могут разрабатываться стратегии социально-</w:t>
      </w:r>
      <w:r w:rsidRPr="00332A8A">
        <w:rPr>
          <w:rFonts w:eastAsia="Calibri"/>
          <w:szCs w:val="28"/>
          <w:lang w:eastAsia="en-US"/>
        </w:rPr>
        <w:lastRenderedPageBreak/>
        <w:t xml:space="preserve">экономического развития части территории Приморского края, </w:t>
      </w:r>
      <w:r w:rsidR="00882C94" w:rsidRPr="00332A8A">
        <w:rPr>
          <w:rFonts w:eastAsia="Calibri"/>
          <w:szCs w:val="28"/>
          <w:lang w:eastAsia="en-US"/>
        </w:rPr>
        <w:t xml:space="preserve">в пределах которой </w:t>
      </w:r>
      <w:r w:rsidRPr="00332A8A">
        <w:rPr>
          <w:rFonts w:eastAsia="Calibri"/>
          <w:szCs w:val="28"/>
          <w:lang w:eastAsia="en-US"/>
        </w:rPr>
        <w:t>социально-экономические условия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4.Органы исполнительной власти Приморского края, ответственные за разработку, корректировку (изменение) документов стратегического планирования Приморского края, осуществление мониторинга и контроля их реализации, определяются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5.К разработке, корректировке (изменению) документов стратегического планирования Приморского края могут привлекаться объединения профсоюзов и работодателей, научные, общественные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6.Документы стратегического планирования Приморского края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7.В целях доступа юридических и физических лиц, участников стратегического планирования к документам стратегического планирования Приморского края, осуществляемого с использованием единой системы идентификации и аутентификации, используется федеральная информационная система стратегического планирования.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5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общественное обсуждение проектов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документов стратегического планирования</w:t>
      </w:r>
    </w:p>
    <w:p w:rsidR="009F7471" w:rsidRDefault="009F7471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</w:t>
      </w:r>
      <w:r>
        <w:rPr>
          <w:bCs/>
          <w:caps/>
          <w:kern w:val="32"/>
          <w:szCs w:val="28"/>
          <w:lang w:eastAsia="en-US"/>
        </w:rPr>
        <w:t xml:space="preserve">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</w:t>
      </w:r>
    </w:p>
    <w:p w:rsidR="00332A8A" w:rsidRPr="00332A8A" w:rsidRDefault="00332A8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1.Проекты документов стратегического планирования Приморского края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32A8A">
        <w:rPr>
          <w:rFonts w:eastAsia="Calibri"/>
          <w:szCs w:val="28"/>
          <w:lang w:eastAsia="en-US"/>
        </w:rPr>
        <w:t>2.Форма, порядок и сроки общественного обсуждения проектов документов стратегического планирования Приморского края определяются Администрацией Приморского края.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3.Замечания и предложения, поступившие в ходе общественного обсуждения проекта документа стратегического планирования Приморского края, должны быть рассмотрены органом исполнительной власти Приморского края, ответственным за разработку, корректировку (изменение) документа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4.В целях обеспечения открытости и доступности информации об </w:t>
      </w:r>
      <w:r w:rsidRPr="00332A8A">
        <w:rPr>
          <w:rFonts w:eastAsia="Calibri"/>
          <w:szCs w:val="28"/>
          <w:lang w:eastAsia="en-US"/>
        </w:rPr>
        <w:lastRenderedPageBreak/>
        <w:t>основных положениях документов стратегического планирования Приморского края их проекты,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за исключением проекта схемы территориального планирования Приморского края, подлежат размещению на официальном сайте Администрации Приморского края и органов исполнительной власти Приморского края (далее – официальный сайт Администрации Приморского края), а также на общедоступном информационном ресурсе стратегического планирования в информационно-телекоммуникационной сети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6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Законодательного Собрания</w:t>
      </w:r>
    </w:p>
    <w:p w:rsidR="00A04147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Приморского края в сфере стратегического</w:t>
      </w:r>
    </w:p>
    <w:p w:rsid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планирования</w:t>
      </w:r>
    </w:p>
    <w:p w:rsidR="00A04147" w:rsidRPr="00332A8A" w:rsidRDefault="00A04147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Законодательное Собрание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законодательное регулирование в сфере стратегического планирования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2)осуществляет контроль за исполнением настоящего Закона;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3)осуществляет рассмотрение проекта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4)осуществляет рассмотрение проектов государственных программ Приморского края, проектов о внесении изменений в государственные  программы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5)заслушивает ежегодные отчеты Губернатора Приморского края о деятельности Администрации Приморского края, в которых отражаются, в том числе,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6)осуществляет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73C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7</w:t>
      </w:r>
      <w:r>
        <w:rPr>
          <w:bCs/>
          <w:caps/>
          <w:kern w:val="32"/>
          <w:szCs w:val="28"/>
          <w:lang w:eastAsia="en-US"/>
        </w:rPr>
        <w:t xml:space="preserve">.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Губернатора Приморского края</w:t>
      </w:r>
    </w:p>
    <w:p w:rsid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в сфере стратегического планирования</w:t>
      </w:r>
    </w:p>
    <w:p w:rsidR="000773CA" w:rsidRPr="00332A8A" w:rsidRDefault="000773CA" w:rsidP="00332A8A">
      <w:pPr>
        <w:keepNext/>
        <w:ind w:left="2127" w:hanging="1418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Губернатор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основные направления социально-экономической политики в Приморском крае;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2)направляет проекты государственных программ Приморского края, проекты о внесении изменений в государственные программы Приморского края, проект стратегии социально-экономического развития Приморского края для рассмотрения в Законодательное Собрание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3)одновременно с проектом закона Приморского края о краевом бюджете на очередной финансовый год и плановый период представляет в Законодательное Собрание Приморского края проект бюджетного прогноза (проект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края)</w:t>
      </w:r>
      <w:r w:rsidR="00297F56">
        <w:rPr>
          <w:rFonts w:eastAsia="Calibri"/>
          <w:szCs w:val="28"/>
          <w:lang w:eastAsia="en-US"/>
        </w:rPr>
        <w:t xml:space="preserve">, </w:t>
      </w:r>
      <w:r w:rsidR="00297F56" w:rsidRPr="00297F56">
        <w:rPr>
          <w:rFonts w:eastAsia="Calibri"/>
          <w:szCs w:val="28"/>
          <w:lang w:eastAsia="en-US"/>
        </w:rPr>
        <w:t xml:space="preserve">прогноз </w:t>
      </w:r>
      <w:r w:rsidR="00297F56" w:rsidRPr="00297F56">
        <w:rPr>
          <w:rFonts w:eastAsia="Calibri"/>
          <w:szCs w:val="28"/>
          <w:lang w:eastAsia="en-US"/>
        </w:rPr>
        <w:lastRenderedPageBreak/>
        <w:t>социально-экономического развития Приморског</w:t>
      </w:r>
      <w:r w:rsidR="00297F56">
        <w:rPr>
          <w:rFonts w:eastAsia="Calibri"/>
          <w:szCs w:val="28"/>
          <w:lang w:eastAsia="en-US"/>
        </w:rPr>
        <w:t>о края на среднесрочный период;</w:t>
      </w:r>
    </w:p>
    <w:p w:rsidR="00332A8A" w:rsidRPr="00332A8A" w:rsidRDefault="00407429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4)ежегодно не позднее 1 </w:t>
      </w:r>
      <w:r w:rsidR="00332A8A" w:rsidRPr="00332A8A">
        <w:rPr>
          <w:rFonts w:eastAsia="Calibri"/>
          <w:szCs w:val="28"/>
          <w:lang w:eastAsia="en-US"/>
        </w:rPr>
        <w:t>июня года, следующего за отчетным, представляет в Законодательное Собрание Приморского края отчет о деятельности Администрации Приморс</w:t>
      </w:r>
      <w:r w:rsidR="00FB087F">
        <w:rPr>
          <w:rFonts w:eastAsia="Calibri"/>
          <w:szCs w:val="28"/>
          <w:lang w:eastAsia="en-US"/>
        </w:rPr>
        <w:t>кого края, в котором отражаются в том числе</w:t>
      </w:r>
      <w:r w:rsidR="00332A8A" w:rsidRPr="00332A8A">
        <w:rPr>
          <w:rFonts w:eastAsia="Calibri"/>
          <w:szCs w:val="28"/>
          <w:lang w:eastAsia="en-US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5)осуществляет иные полномочия, установленные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caps/>
          <w:kern w:val="32"/>
          <w:szCs w:val="28"/>
          <w:lang w:eastAsia="en-US"/>
        </w:rPr>
        <w:t>8.</w:t>
      </w:r>
      <w:r>
        <w:rPr>
          <w:bCs/>
          <w:cap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Полномочия администрации Приморского</w:t>
      </w:r>
    </w:p>
    <w:p w:rsidR="005577C7" w:rsidRDefault="005577C7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 края в сфере стратегического планирования</w:t>
      </w:r>
    </w:p>
    <w:p w:rsidR="00332A8A" w:rsidRPr="00332A8A" w:rsidRDefault="00332A8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 w:rsidRPr="00332A8A">
        <w:rPr>
          <w:bCs/>
          <w:caps/>
          <w:kern w:val="32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Администрация Приморского края в сфере стратегического планирования: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1)</w:t>
      </w:r>
      <w:r w:rsidRPr="00332A8A">
        <w:rPr>
          <w:rFonts w:eastAsia="Calibri"/>
          <w:szCs w:val="28"/>
        </w:rPr>
        <w:t>определяет в пределах полномочий приоритеты социально-экономической политики, долгосрочные цели и задачи социально-экономического развития Приморского края, согласованные с приоритетами и целями социально-экономического развития Российской Федерации;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2)участвует в обеспечении реализации единой государственной политики в сфере стратегического планирования, организует разработку проектов нормативных правовых актов Приморского края в указанной сфере и осуществляет методическое обеспечение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>3)</w:t>
      </w:r>
      <w:r w:rsidRPr="00332A8A">
        <w:rPr>
          <w:szCs w:val="28"/>
          <w:lang w:eastAsia="en-US"/>
        </w:rPr>
        <w:t>утверждает порядки разработки и корректировки стратегии социально-экономического развития Приморского края,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4)утверждает порядок разработки и утверждения, период действия бюджетного прогноза Приморского края на долгосрочный период с соблюдением требований Бюджетного кодекса Российской Федерации;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0"/>
        </w:rPr>
      </w:pPr>
      <w:r w:rsidRPr="00332A8A">
        <w:rPr>
          <w:szCs w:val="28"/>
        </w:rPr>
        <w:t>5)утверждает порядок принятия решений о разработке государственных программ Приморского края, их формирования, реализации, проведения оценки эффективности реализации государственных программ Приморского края и критерии оценки эффективности реализации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332A8A">
        <w:rPr>
          <w:szCs w:val="28"/>
        </w:rPr>
        <w:t xml:space="preserve">6)принимает решения о разработке или корректировке стратегии </w:t>
      </w:r>
      <w:r w:rsidRPr="00332A8A">
        <w:rPr>
          <w:szCs w:val="28"/>
          <w:lang w:eastAsia="en-US"/>
        </w:rPr>
        <w:t>социально-экономического развития Приморского края,</w:t>
      </w:r>
      <w:r w:rsidRPr="00332A8A">
        <w:rPr>
          <w:szCs w:val="28"/>
        </w:rPr>
        <w:t xml:space="preserve"> плана мероприятий по реализации стратегии социально-экономического развития Приморского края,</w:t>
      </w:r>
      <w:r w:rsidRPr="00332A8A">
        <w:rPr>
          <w:szCs w:val="28"/>
          <w:lang w:eastAsia="en-US"/>
        </w:rPr>
        <w:t xml:space="preserve"> стратегии социально-экономического развития части территории Приморского края, </w:t>
      </w:r>
      <w:r w:rsidR="00CB7A74">
        <w:rPr>
          <w:szCs w:val="28"/>
        </w:rPr>
        <w:t xml:space="preserve">о </w:t>
      </w:r>
      <w:r w:rsidRPr="00332A8A">
        <w:rPr>
          <w:szCs w:val="28"/>
        </w:rPr>
        <w:t xml:space="preserve">корректировке прогноза социально-экономического развития Приморского края на долгосрочный период, </w:t>
      </w:r>
      <w:r w:rsidRPr="00332A8A">
        <w:rPr>
          <w:szCs w:val="28"/>
          <w:lang w:eastAsia="en-US"/>
        </w:rPr>
        <w:t>о разработке схемы территориального планирования Приморского края;</w:t>
      </w:r>
      <w:r w:rsidRPr="00332A8A">
        <w:rPr>
          <w:szCs w:val="28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szCs w:val="28"/>
          <w:lang w:eastAsia="en-US"/>
        </w:rPr>
        <w:t>7)</w:t>
      </w:r>
      <w:r w:rsidRPr="00332A8A">
        <w:rPr>
          <w:rFonts w:eastAsia="Calibri"/>
          <w:szCs w:val="28"/>
          <w:lang w:eastAsia="en-US"/>
        </w:rPr>
        <w:t xml:space="preserve">организует </w:t>
      </w:r>
      <w:r w:rsidRPr="00332A8A">
        <w:rPr>
          <w:rFonts w:eastAsia="Calibri"/>
          <w:szCs w:val="28"/>
        </w:rPr>
        <w:t xml:space="preserve">разработку документов стратегического планирования </w:t>
      </w:r>
      <w:r w:rsidRPr="00332A8A">
        <w:rPr>
          <w:rFonts w:eastAsia="Calibri"/>
          <w:szCs w:val="28"/>
        </w:rPr>
        <w:lastRenderedPageBreak/>
        <w:t>Приморского края</w:t>
      </w:r>
      <w:r w:rsidRPr="00332A8A">
        <w:rPr>
          <w:szCs w:val="28"/>
          <w:lang w:eastAsia="en-US"/>
        </w:rPr>
        <w:t xml:space="preserve"> и утверждает (</w:t>
      </w:r>
      <w:r w:rsidRPr="00332A8A">
        <w:rPr>
          <w:szCs w:val="28"/>
        </w:rPr>
        <w:t>одобряет)</w:t>
      </w:r>
      <w:r w:rsidRPr="00332A8A">
        <w:rPr>
          <w:szCs w:val="28"/>
          <w:lang w:eastAsia="en-US"/>
        </w:rPr>
        <w:t xml:space="preserve"> документы стратегического планирования Приморского края;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8)утверждает порядок методического обеспечения стратегического планирования на уровне Приморского края;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9)</w:t>
      </w:r>
      <w:r w:rsidRPr="00332A8A">
        <w:rPr>
          <w:rFonts w:eastAsia="Calibri"/>
          <w:szCs w:val="28"/>
        </w:rPr>
        <w:t>устанавливает требования к составу и содержанию бюджетного прогноза Приморского края на долгосрочный период, государственных программ Приморского края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</w:rPr>
        <w:t>в соответствии с действующим законодательством;</w:t>
      </w: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10)определяет иные</w:t>
      </w:r>
      <w:r w:rsidR="00062B49" w:rsidRPr="00062B49">
        <w:rPr>
          <w:rFonts w:eastAsia="Calibri"/>
          <w:szCs w:val="28"/>
        </w:rPr>
        <w:t xml:space="preserve">, кроме установленных настоящим Законом, </w:t>
      </w:r>
      <w:r w:rsidRPr="00332A8A">
        <w:rPr>
          <w:rFonts w:eastAsia="Calibri"/>
          <w:szCs w:val="28"/>
        </w:rPr>
        <w:t>положения прогноза социально-экономического развития Приморского края на долгосрочный период, прогноза социально-экономического развития Приморского края на среднесрочный период, плана мероприятий по реализации стратегии социально-экономического развития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11)определяет последовательность разработки и взаимо</w:t>
      </w:r>
      <w:r w:rsidR="005D6341">
        <w:rPr>
          <w:szCs w:val="28"/>
        </w:rPr>
        <w:t>с</w:t>
      </w:r>
      <w:r w:rsidRPr="00332A8A">
        <w:rPr>
          <w:szCs w:val="28"/>
        </w:rPr>
        <w:t>вяз</w:t>
      </w:r>
      <w:r w:rsidR="005D6341">
        <w:rPr>
          <w:szCs w:val="28"/>
        </w:rPr>
        <w:t>ь</w:t>
      </w:r>
      <w:r w:rsidRPr="00332A8A">
        <w:rPr>
          <w:szCs w:val="28"/>
        </w:rPr>
        <w:t xml:space="preserve"> документов стратегического планирования Приморского края и содержащихся в них показателей, а также утверждает порядок формирования системы целевых показателей исходя из приоритетов социально-экономического развития Приморского края для разработки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12)</w:t>
      </w:r>
      <w:r w:rsidRPr="00332A8A">
        <w:rPr>
          <w:rFonts w:eastAsia="Calibri"/>
          <w:szCs w:val="28"/>
        </w:rPr>
        <w:t xml:space="preserve">определяет органы исполнительной власти Приморского края, ответственные за </w:t>
      </w:r>
      <w:r w:rsidRPr="00332A8A">
        <w:rPr>
          <w:rFonts w:eastAsia="Calibri"/>
          <w:szCs w:val="28"/>
          <w:lang w:eastAsia="en-US"/>
        </w:rPr>
        <w:t>разработку, корректировку (изменение) документов стратегического планирования Приморского края, осуществление мониторинга и контроля их реализации;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13)определяет цели, задачи и показатели деятельности органов исполнительной власти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14)обеспечивает согласованность и сбалансированность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15)осуществляет мониторинг и контроль реализации документов стратегического планирования Приморского края по вопросам, находящимся в ведении Администрации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 xml:space="preserve">16)утверждает порядок </w:t>
      </w:r>
      <w:r w:rsidRPr="00332A8A">
        <w:rPr>
          <w:rFonts w:cs="Arial"/>
          <w:szCs w:val="28"/>
        </w:rPr>
        <w:t>осуществления мониторинга и контроля реализации документов стратегического планирования Приморского края, подготовки документов, в которых отражаются результаты мониторинга реализации документов стратегического планирования Приморского края</w:t>
      </w:r>
      <w:r w:rsidRPr="00332A8A">
        <w:rPr>
          <w:szCs w:val="28"/>
        </w:rPr>
        <w:t>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17)определяет</w:t>
      </w:r>
      <w:r w:rsidRPr="00332A8A">
        <w:rPr>
          <w:rFonts w:cs="Arial"/>
          <w:szCs w:val="28"/>
        </w:rPr>
        <w:t xml:space="preserve"> органы исполнительной власти Приморского края, ответственные за подготовку документов,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18)организует подготовку ежегодного отчета Губернатора Приморского края о деятельности Администрации Приморского края,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FB087F">
        <w:rPr>
          <w:rFonts w:eastAsia="Calibri"/>
          <w:szCs w:val="28"/>
        </w:rPr>
        <w:t>в котором отражаются в том числе</w:t>
      </w:r>
      <w:r w:rsidRPr="00332A8A">
        <w:rPr>
          <w:rFonts w:eastAsia="Calibri"/>
          <w:szCs w:val="28"/>
        </w:rPr>
        <w:t xml:space="preserve">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332A8A">
        <w:rPr>
          <w:szCs w:val="28"/>
        </w:rPr>
        <w:t xml:space="preserve">19)организует подготовку </w:t>
      </w:r>
      <w:r w:rsidRPr="00332A8A">
        <w:rPr>
          <w:rFonts w:cs="Arial"/>
          <w:szCs w:val="28"/>
        </w:rPr>
        <w:t>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lastRenderedPageBreak/>
        <w:t>20)осуществляет контроль за соблюдением нормативных и методических требований к документам стратегического планирования Приморского края, включая требования к последовательности и порядку их разработки и корректировки (изменения);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 xml:space="preserve">21)осуществляет координацию деятельности, направленной на реализацию стратегии социально-экономического развития Приморского края, </w:t>
      </w:r>
      <w:r w:rsidRPr="00332A8A">
        <w:rPr>
          <w:rFonts w:eastAsia="Calibri"/>
          <w:szCs w:val="28"/>
          <w:lang w:eastAsia="en-US"/>
        </w:rPr>
        <w:t>стратегии социально-экономического развития части территории Приморского края</w:t>
      </w:r>
      <w:r w:rsidRPr="00332A8A">
        <w:rPr>
          <w:rFonts w:eastAsia="Calibri"/>
          <w:szCs w:val="28"/>
        </w:rPr>
        <w:t>;</w:t>
      </w:r>
    </w:p>
    <w:p w:rsidR="00332A8A" w:rsidRPr="00332A8A" w:rsidRDefault="00332A8A" w:rsidP="006A0EF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32A8A">
        <w:rPr>
          <w:szCs w:val="28"/>
        </w:rPr>
        <w:t>22)</w:t>
      </w:r>
      <w:r w:rsidR="006A0EF2" w:rsidRPr="00332A8A">
        <w:rPr>
          <w:szCs w:val="28"/>
        </w:rPr>
        <w:t>утверждает перечень государственных программ Приморского края</w:t>
      </w:r>
      <w:r w:rsidR="006A0EF2">
        <w:rPr>
          <w:szCs w:val="28"/>
        </w:rPr>
        <w:t xml:space="preserve"> и сроки их реализации;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23</w:t>
      </w:r>
      <w:r w:rsidR="00332A8A" w:rsidRPr="00332A8A">
        <w:rPr>
          <w:rFonts w:eastAsia="Calibri"/>
          <w:szCs w:val="28"/>
          <w:lang w:eastAsia="en-US"/>
        </w:rPr>
        <w:t xml:space="preserve">)определяет форму, порядок и сроки общественного обсуждения проектов документов стратегического планирования Приморского края; </w:t>
      </w:r>
    </w:p>
    <w:p w:rsidR="00332A8A" w:rsidRPr="00332A8A" w:rsidRDefault="00837CDD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24</w:t>
      </w:r>
      <w:r w:rsidR="00332A8A" w:rsidRPr="00332A8A">
        <w:rPr>
          <w:szCs w:val="28"/>
        </w:rPr>
        <w:t>)осуществляет иные полномочия в сфере стратегического планирования в соответствии с действующим законодательством</w:t>
      </w:r>
      <w:r w:rsidR="00332A8A" w:rsidRPr="00332A8A">
        <w:rPr>
          <w:rFonts w:cs="Arial"/>
          <w:szCs w:val="28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25B2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9.</w:t>
      </w:r>
      <w:r w:rsidR="00A125B2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ОРГАНОВ ИСПОЛНИТЕЛЬНОЙ</w:t>
      </w:r>
    </w:p>
    <w:p w:rsidR="00A125B2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ВЛАСТИ ПРИМОРСКОГО КРАЯ В СФЕРЕ</w:t>
      </w:r>
    </w:p>
    <w:p w:rsid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СТРАТЕГИЧЕСКОГО ПЛАНИРОВАНИЯ</w:t>
      </w:r>
    </w:p>
    <w:p w:rsidR="00A125B2" w:rsidRPr="00332A8A" w:rsidRDefault="00A125B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  <w:lang w:eastAsia="en-US"/>
        </w:rPr>
        <w:t>1.Органы исполнительной власти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1)разрабатывают проекты нормативных правовых актов в сфере стратегического планирования, документов по методическому  обеспечению стратегического планирования на уровне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2)разрабатывают (корректируют) документы стратегического планирования Приморского края с учетом их согласованности и сбалансированности по приоритетам, целям, задачам, мероприятиям, показателям, финансовым и иным ресурсам и срокам реализации, обеспечивают координацию разработки и корректировки (изменения) документов стратегического планирования Приморского края в соответствии с действующим законодательством;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3)осуществляют координацию и методическое обеспечение разработки и корректировки стратегии социально-экономического развития части территории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4)обеспечивают подготовку д</w:t>
      </w:r>
      <w:r w:rsidRPr="00332A8A">
        <w:rPr>
          <w:rFonts w:eastAsia="Calibri"/>
          <w:szCs w:val="28"/>
          <w:lang w:eastAsia="en-US"/>
        </w:rPr>
        <w:t>окументов, в которых отражаются результаты мониторинга реализации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5)рассматривают замечания и предложения, поступившие в ходе общественного обсуждения проектов документов стратегического планирования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6)реализуют государственные программы Приморского края, осуществляют текущее управление реализацией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32A8A">
        <w:rPr>
          <w:rFonts w:eastAsia="Calibri"/>
          <w:szCs w:val="28"/>
        </w:rPr>
        <w:t>7)согласовывают проекты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</w:t>
      </w:r>
      <w:r w:rsidR="00332A8A" w:rsidRPr="00332A8A">
        <w:rPr>
          <w:rFonts w:eastAsia="Calibri"/>
          <w:szCs w:val="28"/>
        </w:rPr>
        <w:t xml:space="preserve">)ежегодно проводят оценку эффективности реализации </w:t>
      </w:r>
      <w:r w:rsidR="00332A8A" w:rsidRPr="00332A8A">
        <w:rPr>
          <w:rFonts w:eastAsia="Calibri"/>
          <w:szCs w:val="28"/>
        </w:rPr>
        <w:lastRenderedPageBreak/>
        <w:t>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</w:t>
      </w:r>
      <w:r w:rsidR="00332A8A" w:rsidRPr="00332A8A">
        <w:rPr>
          <w:rFonts w:eastAsia="Calibri"/>
          <w:szCs w:val="28"/>
        </w:rPr>
        <w:t>)подготавливают годовые отчеты о ходе реализации и оценке эффективности реализации государственных программ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10</w:t>
      </w:r>
      <w:r w:rsidR="00332A8A" w:rsidRPr="00332A8A">
        <w:rPr>
          <w:rFonts w:eastAsia="Calibri"/>
          <w:szCs w:val="28"/>
        </w:rPr>
        <w:t>)разрабатывают предложения в план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</w:t>
      </w:r>
      <w:r w:rsidR="00332A8A" w:rsidRPr="00332A8A">
        <w:rPr>
          <w:rFonts w:eastAsia="Calibri"/>
          <w:szCs w:val="28"/>
        </w:rPr>
        <w:t>)обеспечивают подготовку ежегодного отчета о ходе исполнения плана мероприятий по реализации стратегии социально-экономического развития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12</w:t>
      </w:r>
      <w:r w:rsidR="00332A8A" w:rsidRPr="00332A8A">
        <w:rPr>
          <w:rFonts w:eastAsia="Calibri"/>
          <w:szCs w:val="28"/>
        </w:rPr>
        <w:t>)осуществляют мониторинг и контроль реализации документов стратегического планирования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13</w:t>
      </w:r>
      <w:r w:rsidR="00332A8A" w:rsidRPr="00332A8A">
        <w:rPr>
          <w:rFonts w:eastAsia="Calibri"/>
          <w:szCs w:val="28"/>
        </w:rPr>
        <w:t>)предоставляют в уполномоченный федеральный орган исполнительной власти данные для разработки прогноза научно-технического развития Российской Федерации, стратегического прогноза Российской Федерации,</w:t>
      </w:r>
      <w:r w:rsidR="00332A8A"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32A8A" w:rsidRPr="00332A8A">
        <w:rPr>
          <w:rFonts w:eastAsia="Calibri"/>
          <w:szCs w:val="28"/>
        </w:rPr>
        <w:t>прогноза социально-экономического развития Российской Федерации на долгосрочный период, прогноза социально-экономического развития Российской Федерации на среднесрочный период;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/>
        </w:rPr>
      </w:pPr>
      <w:r>
        <w:rPr>
          <w:rFonts w:eastAsia="Calibri"/>
          <w:szCs w:val="28"/>
          <w:lang w:eastAsia="en-US"/>
        </w:rPr>
        <w:t>14</w:t>
      </w:r>
      <w:r w:rsidR="00332A8A" w:rsidRPr="00332A8A">
        <w:rPr>
          <w:rFonts w:eastAsia="Calibri"/>
          <w:szCs w:val="28"/>
          <w:lang w:eastAsia="en-US"/>
        </w:rPr>
        <w:t>)обеспечивают осуществление методического обеспечения стратегического планирования на уровне Приморского края;</w:t>
      </w:r>
    </w:p>
    <w:p w:rsidR="00332A8A" w:rsidRPr="00332A8A" w:rsidRDefault="00D5588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15</w:t>
      </w:r>
      <w:r w:rsidR="00332A8A" w:rsidRPr="00332A8A">
        <w:rPr>
          <w:rFonts w:eastAsia="Calibri"/>
          <w:szCs w:val="28"/>
        </w:rPr>
        <w:t>)осуществляют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F1D66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10.</w:t>
      </w:r>
      <w:r w:rsidR="002F1D66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ПОЛНОМОЧИЯ КОНТРОЛЬНО-СЧЕТНОЙ ПАЛАТЫ</w:t>
      </w:r>
    </w:p>
    <w:p w:rsidR="00332A8A" w:rsidRDefault="00332A8A" w:rsidP="00A25EC4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ПРИМОРСКОГО КРАЯ В СФЕРЕ СТРАТЕГИЧЕСКОГО ПЛАНИРОВАНИЯ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Контрольно-счетная палата Приморского края в сфере стратегического планирования: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1)осуществляет контроль за исполнением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2)осуществляет экспертизу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3)осуществляет иные полномочия в сфере стратегического планирования в соответствии с действующим законодательством.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F1D66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11.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2F1D66" w:rsidRPr="00332A8A" w:rsidRDefault="002F1D6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1.Стратегия социально-экономического развития Приморского края разрабатывается </w:t>
      </w:r>
      <w:r w:rsidR="00334991" w:rsidRPr="00332A8A">
        <w:rPr>
          <w:rFonts w:eastAsia="Calibri"/>
          <w:szCs w:val="28"/>
          <w:lang w:eastAsia="en-US"/>
        </w:rPr>
        <w:t>в целях определения приоритетов, целей и задач социально-экономического развития Приморского края, согласованных с приоритетами и целями социально-экономическог</w:t>
      </w:r>
      <w:r w:rsidR="00334991">
        <w:rPr>
          <w:rFonts w:eastAsia="Calibri"/>
          <w:szCs w:val="28"/>
          <w:lang w:eastAsia="en-US"/>
        </w:rPr>
        <w:t xml:space="preserve">о развития Российской Федерации, </w:t>
      </w:r>
      <w:r w:rsidRPr="00332A8A">
        <w:rPr>
          <w:rFonts w:eastAsia="Calibri"/>
          <w:szCs w:val="28"/>
          <w:lang w:eastAsia="en-US"/>
        </w:rPr>
        <w:t>на период, не превышающий периода, на который разрабатывается прогноз социально-экономического развития Приморск</w:t>
      </w:r>
      <w:r w:rsidR="00334991">
        <w:rPr>
          <w:rFonts w:eastAsia="Calibri"/>
          <w:szCs w:val="28"/>
          <w:lang w:eastAsia="en-US"/>
        </w:rPr>
        <w:t>ого края на долгосрочный период.</w:t>
      </w:r>
      <w:r w:rsidRPr="00332A8A">
        <w:rPr>
          <w:rFonts w:eastAsia="Calibri"/>
          <w:szCs w:val="28"/>
          <w:lang w:eastAsia="en-US"/>
        </w:rPr>
        <w:t xml:space="preserve">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2.Стратегия социально-экономического развития Приморского края разрабатывается на основе законов Приморского края, актов Губернатора </w:t>
      </w:r>
      <w:r w:rsidRPr="00332A8A">
        <w:rPr>
          <w:rFonts w:eastAsia="Calibri"/>
          <w:szCs w:val="28"/>
          <w:lang w:eastAsia="en-US"/>
        </w:rPr>
        <w:lastRenderedPageBreak/>
        <w:t>Приморского края, Администрации Приморского края с учетом других документов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3.При разработке и корректировке стратегии социально-экономического развития Приморского края учитываются стратегия пространственного развития Российской Федерации, стратегии социально-экономического развития макрорегионов.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4.Стратегия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5.Стратегия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достигнутых целей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2)приоритеты, цели, задачи и направления социально-экономической политики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достижения целей социально-экономического развития Приморского края, сроки и этапы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4)ожидаемые результаты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5)оценку финансовых ресурсов, необходимых для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6)информацию о государственных программах Приморского края, утверждаемых в целях реализации стратегии; 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которые содержат: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а)сводную характеристику сильных и слабых сторон экономики и социальной сферы Приморского края, возможностей и угроз для дальнейшего социально-экономического развития Приморского края </w:t>
      </w:r>
      <w:r w:rsidR="00577D27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с учетом современных геополитических и макроэкономических факторов;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б)характеристику и описание основных рисков для развития Приморского края (демографических, инфраструктурных, социальных, природно-климатических и других);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в)анализ текущего социально-экономического положения муниципальных образований Приморского края и развития межмуниципальных отношений, описание экономических, бюджетных и социальных проблем и основных ограничений развития муниципальных образований Приморского края, потенциала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г)оценку особенностей долгосрочного и среднесрочного развития муниципальных образований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д)описание системы координации действий органов государственной власти Приморского края, органов местного самоуправления, руководителей хозяйствующих субъектов, общественности Приморского края по достижению целей стратегии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е)методику оценки достижения показателей (конкретных результатов выполнения отдельных м</w:t>
      </w:r>
      <w:r w:rsidR="00F05111">
        <w:rPr>
          <w:rFonts w:eastAsia="Calibri"/>
          <w:szCs w:val="28"/>
          <w:lang w:eastAsia="en-US"/>
        </w:rPr>
        <w:t>ероприятий и стратегии в целом)</w:t>
      </w:r>
      <w:r w:rsidRPr="00332A8A">
        <w:rPr>
          <w:rFonts w:eastAsia="Calibri"/>
          <w:szCs w:val="28"/>
          <w:lang w:eastAsia="en-US"/>
        </w:rPr>
        <w:t xml:space="preserve"> с описанием последовательности проведения такой оценки.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6.Губернатор Приморского края направляет проект стратегии </w:t>
      </w:r>
      <w:r w:rsidRPr="00332A8A">
        <w:rPr>
          <w:rFonts w:eastAsia="Calibri"/>
          <w:szCs w:val="28"/>
          <w:lang w:eastAsia="en-US"/>
        </w:rPr>
        <w:lastRenderedPageBreak/>
        <w:t>социально-экономического развития Приморского края для рассмотрения в Законодательное Собрание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val="x-none" w:eastAsia="en-US"/>
        </w:rPr>
      </w:pPr>
      <w:r w:rsidRPr="00332A8A">
        <w:rPr>
          <w:rFonts w:eastAsia="Calibri"/>
          <w:szCs w:val="28"/>
          <w:lang w:eastAsia="en-US"/>
        </w:rPr>
        <w:t>7.Законодательное Собрание Приморского края по итогам рассмотрения проекта стратегии социально-экономического развития Приморского края направляет Губернатору</w:t>
      </w:r>
      <w:r w:rsidR="00911045">
        <w:rPr>
          <w:rFonts w:eastAsia="Calibri"/>
          <w:szCs w:val="28"/>
          <w:lang w:eastAsia="en-US"/>
        </w:rPr>
        <w:t xml:space="preserve"> Приморского края предложения и </w:t>
      </w:r>
      <w:r w:rsidRPr="00332A8A">
        <w:rPr>
          <w:rFonts w:eastAsia="Calibri"/>
          <w:szCs w:val="28"/>
          <w:lang w:eastAsia="en-US"/>
        </w:rPr>
        <w:t>(или) замечания.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8.Органы исполнительной власти Приморского края руководствуются стратегией социально-экономического развития Приморского края при разработке государственных программ Приморского края, схемы территориального планирования Приморского края,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9.Положения стратегии социально-экономического развития Приморского края детализируются в государственных программах Приморского края с учетом необходимости ресурсного обеспечения, в том числе определенного в соответствии с бюджетным прогнозом Российской Федерации на долгосрочный период и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10.Реализация стратегии социально-экономического развития Приморского края осуществляется путем разработки плана мероприятий по реализации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12.</w:t>
      </w:r>
      <w:r w:rsidR="00911045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911045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 xml:space="preserve"> </w:t>
      </w:r>
      <w:r w:rsidR="00911045">
        <w:rPr>
          <w:bCs/>
          <w:kern w:val="32"/>
          <w:szCs w:val="28"/>
          <w:lang w:eastAsia="en-US"/>
        </w:rPr>
        <w:t xml:space="preserve">                     </w:t>
      </w:r>
      <w:r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911045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НА ДОЛГОСРОЧНЫЙ ПЕРИОД</w:t>
      </w:r>
    </w:p>
    <w:p w:rsidR="00AB00AD" w:rsidRPr="00332A8A" w:rsidRDefault="00AB00AD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1.Прогноз социально-экономического развития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 и данных, представляемых органами исполнительной власти Приморского края и органами местного самоуправления.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2.Корректировка прогноза социально-экономического развития Приморского края на долгосрочный период осуществляется в соответствии с решением Администрации Приморского края с учетом прогноза социально-экономического развития Приморского края на среднесрочный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долгосрочный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долгосрочный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2)определение вариантов внутренних условий и характеристик социально-экономического развития Приморского края на долгосрочный </w:t>
      </w:r>
      <w:r w:rsidRPr="00332A8A">
        <w:rPr>
          <w:rFonts w:eastAsia="Calibri"/>
          <w:szCs w:val="28"/>
          <w:lang w:eastAsia="en-US"/>
        </w:rPr>
        <w:lastRenderedPageBreak/>
        <w:t>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3)оценку факторов и ограничений экономического роста Приморского края на долгосрочный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6)основные показатели развития по отдельным видам экономической деятельности, показатели развития транспортной и энергетической инфраструктур</w:t>
      </w:r>
      <w:r w:rsidR="00CD2921">
        <w:rPr>
          <w:rFonts w:eastAsia="Calibri"/>
          <w:szCs w:val="28"/>
          <w:lang w:eastAsia="en-US"/>
        </w:rPr>
        <w:t>ы</w:t>
      </w:r>
      <w:r w:rsidRPr="00332A8A">
        <w:rPr>
          <w:rFonts w:eastAsia="Calibri"/>
          <w:szCs w:val="28"/>
          <w:lang w:eastAsia="en-US"/>
        </w:rPr>
        <w:t xml:space="preserve"> на долгосрочный период с учетом проведения мероприятий, предусмотренных государственными программами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5.Прогноз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6.Прогноз социально-экономического развития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C13E1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13.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БЮДЖЕТНЫЙ ПРОГНОЗ ПРИМОРСКОГО КРАЯ</w:t>
      </w:r>
    </w:p>
    <w:p w:rsid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НА ДОЛГОСРОЧНЫЙ ПЕРИОД</w:t>
      </w:r>
    </w:p>
    <w:p w:rsidR="00FC13E1" w:rsidRPr="00332A8A" w:rsidRDefault="00FC13E1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1.Бюджетный прогноз Приморского края на долгосрочный период разрабатывается каждые шесть лет на </w:t>
      </w:r>
      <w:r w:rsidR="00577D27">
        <w:rPr>
          <w:rFonts w:eastAsia="Calibri"/>
          <w:szCs w:val="28"/>
          <w:lang w:eastAsia="en-US"/>
        </w:rPr>
        <w:t xml:space="preserve">12 </w:t>
      </w:r>
      <w:r w:rsidRPr="00332A8A">
        <w:rPr>
          <w:rFonts w:eastAsia="Calibri"/>
          <w:szCs w:val="28"/>
          <w:lang w:eastAsia="en-US"/>
        </w:rPr>
        <w:t>и более лет на основе прогноза социально-экономического развития Приморского края на соответствующий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2.Бюджетный прогноз Приморского края на долгосрочный период может быть изменен с учетом изменения прогноза социально-экономического развития Приморского края на соответствующий период и принятого закона Приморского края о краевом бюджете на соответствующий финансовый год и плановый период без продления периода его действия.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</w:t>
      </w:r>
      <w:r w:rsidR="007622D6" w:rsidRPr="007622D6">
        <w:rPr>
          <w:rFonts w:eastAsia="Calibri"/>
          <w:szCs w:val="28"/>
          <w:lang w:eastAsia="en-US"/>
        </w:rPr>
        <w:t xml:space="preserve">Бюджетный прогноз Приморского края на долгосрочный период </w:t>
      </w:r>
      <w:r w:rsidR="007622D6">
        <w:rPr>
          <w:rFonts w:eastAsia="Calibri"/>
          <w:szCs w:val="28"/>
          <w:lang w:eastAsia="en-US"/>
        </w:rPr>
        <w:t>(проект бюджетного прогноза, проект</w:t>
      </w:r>
      <w:r w:rsidRPr="00332A8A">
        <w:rPr>
          <w:rFonts w:eastAsia="Calibri"/>
          <w:szCs w:val="28"/>
          <w:lang w:eastAsia="en-US"/>
        </w:rPr>
        <w:t xml:space="preserve"> изменений бюджетного прогноза) </w:t>
      </w:r>
      <w:r w:rsidR="007622D6">
        <w:rPr>
          <w:rFonts w:eastAsia="Calibri"/>
          <w:szCs w:val="28"/>
          <w:lang w:eastAsia="en-US"/>
        </w:rPr>
        <w:t xml:space="preserve">является </w:t>
      </w:r>
      <w:r w:rsidRPr="00332A8A">
        <w:rPr>
          <w:rFonts w:eastAsia="Calibri"/>
          <w:szCs w:val="28"/>
          <w:lang w:eastAsia="en-US"/>
        </w:rPr>
        <w:t>основ</w:t>
      </w:r>
      <w:r w:rsidR="007622D6">
        <w:rPr>
          <w:rFonts w:eastAsia="Calibri"/>
          <w:szCs w:val="28"/>
          <w:lang w:eastAsia="en-US"/>
        </w:rPr>
        <w:t>ой для</w:t>
      </w:r>
      <w:r w:rsidR="008A2E70">
        <w:rPr>
          <w:rFonts w:eastAsia="Calibri"/>
          <w:szCs w:val="28"/>
          <w:lang w:eastAsia="en-US"/>
        </w:rPr>
        <w:t xml:space="preserve"> составления</w:t>
      </w:r>
      <w:r w:rsidRPr="00332A8A">
        <w:rPr>
          <w:rFonts w:eastAsia="Calibri"/>
          <w:szCs w:val="28"/>
          <w:lang w:eastAsia="en-US"/>
        </w:rPr>
        <w:t xml:space="preserve">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4.Порядок разработки и утверждения, период действия, а также требования к составу и содержанию бюджетного прогноза Приморского края на долгосрочный период утверждаются Администрацией Приморского края  с соблюдением требований Бюджетного кодекса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5.Бюджетный прогноз (изменения бюджетного прогноза) Приморского края на долгосрочный период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lastRenderedPageBreak/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14.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ПРОГНОЗ СОЦИАЛЬНО-ЭКОНОМИЧЕСКОГО</w:t>
      </w:r>
    </w:p>
    <w:p w:rsidR="00D97600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РАЗВИТИЯ ПРИМОРСКОГО КРАЯ</w:t>
      </w:r>
    </w:p>
    <w:p w:rsid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НА СРЕДНЕСРОЧНЫЙ ПЕРИОД</w:t>
      </w:r>
    </w:p>
    <w:p w:rsidR="00D97600" w:rsidRPr="00332A8A" w:rsidRDefault="00D9760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1.Прогноз социально-экономического развития Приморского края на среднесрочный период разрабатывается ежегодно на основе прогноза социально-экономического развития Российской Федерации на среднесрочный период, стратегии социально-экономического развития Приморского края с учетом основных направлений бюджетной и налоговой политики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2.Прогноз социально-экономического развития Приморского края на среднесрочный период разрабатывается на вариативной основе.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3.Прогноз социально-экономического развития Приморского края на среднесрочный период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1)оценку достигнутого уровня социально-экономического развития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2)оценку факторов и ограничений экономического роста Приморского края на среднесрочный период;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3)направления социально-экономического развития Приморского края и целевые показатели одного или нескольких вариантов прогноза социально-экономического развития Приморского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4)основные параметры государственных программ Приморского края;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4.Прогноз социально-экономического развития Приморского края на среднесрочный период одобряется Администрацией Приморского края одновременно с принятием Губернатором Приморского края решения о внесении проекта закона Приморского края о краевом бюджете на очередной финансовый год и плановый период в Законодательное Собрание Приморского края и учитывается при корректировке прогноза социально-экономического развития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5.Изменение прогноза социально-экономического развития Приморского края на среднесрочный период в ходе составления или рассмотрения проекта закона Приморского края о краевом бюджете на очередной финансовый год и плановый период влечет за собой изменение основных характеристик проекта краевого бюджета.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D052A" w:rsidRDefault="00AD178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15.</w:t>
      </w:r>
      <w:r w:rsidR="00B35432"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ПЛАН МЕРОПРИЯТИЙ ПО РЕАЛИЗАЦИИ</w:t>
      </w:r>
    </w:p>
    <w:p w:rsidR="000D052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СТРАТЕГИИ СОЦИАЛЬНО-ЭКОНОМИЧЕСКОГО</w:t>
      </w:r>
    </w:p>
    <w:p w:rsidR="00332A8A" w:rsidRDefault="00332A8A" w:rsidP="001F3E00">
      <w:pPr>
        <w:keepNext/>
        <w:ind w:left="2268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РАЗВИТИЯ</w:t>
      </w:r>
      <w:r w:rsidR="000D052A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ПРИМОРСКОГО КРАЯ</w:t>
      </w:r>
    </w:p>
    <w:p w:rsidR="00B35432" w:rsidRPr="00332A8A" w:rsidRDefault="00B35432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1.План мероприятий по реализации стратегии социально-экономического развития Приморского края разрабатывается на основе положений стратегии социально-экономического развития Приморского края на период реализации стратегии с учетом основных направлений </w:t>
      </w:r>
      <w:r w:rsidRPr="00332A8A">
        <w:rPr>
          <w:rFonts w:eastAsia="Calibri"/>
          <w:szCs w:val="28"/>
          <w:lang w:eastAsia="en-US"/>
        </w:rPr>
        <w:lastRenderedPageBreak/>
        <w:t>деятельности Правительства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2.Разработка или корректировка плана мероприятий по реализации стратегии социально-экономического развития Приморского края осуществляются по решению Администрации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3.План мероприятий по реализации стратегии социально-экономического развития Приморского края содержит: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1)этапы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</w:t>
      </w:r>
      <w:r w:rsidR="00C7738D">
        <w:rPr>
          <w:rFonts w:eastAsia="Calibri"/>
          <w:szCs w:val="28"/>
          <w:lang w:eastAsia="en-US"/>
        </w:rPr>
        <w:br/>
        <w:t>и три</w:t>
      </w:r>
      <w:r w:rsidRPr="00332A8A">
        <w:rPr>
          <w:rFonts w:eastAsia="Calibri"/>
          <w:szCs w:val="28"/>
          <w:lang w:eastAsia="en-US"/>
        </w:rPr>
        <w:t>-шесть лет (для последующих этапов и периодов);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2)цели и задачи социально-экономического развития Приморского края, приоритетные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3)показатели реализации стратегии и их значения, установленные для каждого этапа реализации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4)комплексы мероприятий по реализации основных положений стратегии социально-экономического развития Приморского края и перечень государственных программ Приморского края, обеспечивающие достижение на каждом этапе реализации стратегии долгосрочных целей социально-экономического развития Приморского края, указанных в стратегии;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5)иные положения, определенные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4.План мероприятий по реализации стратегии социально-экономического развития Приморского края утверждается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05A2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</w:t>
      </w:r>
      <w:r w:rsidR="00505A20">
        <w:rPr>
          <w:bCs/>
          <w:kern w:val="32"/>
          <w:szCs w:val="28"/>
          <w:lang w:eastAsia="en-US"/>
        </w:rPr>
        <w:t xml:space="preserve">АТЬЯ </w:t>
      </w:r>
      <w:r w:rsidRPr="00332A8A">
        <w:rPr>
          <w:bCs/>
          <w:kern w:val="32"/>
          <w:szCs w:val="28"/>
          <w:lang w:eastAsia="en-US"/>
        </w:rPr>
        <w:t>16.</w:t>
      </w:r>
      <w:r w:rsidR="00505A2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ГОСУДАРСТВЕННЫЕ ПРОГРАММЫ</w:t>
      </w:r>
    </w:p>
    <w:p w:rsid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ПРИМОРСКОГО КРАЯ</w:t>
      </w:r>
    </w:p>
    <w:p w:rsidR="00505A20" w:rsidRPr="00332A8A" w:rsidRDefault="00505A2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1.Государственные программы Приморского края разрабатываются в соответствии с приоритетами социально-экономического развития, определенными стратегией социально-экономического развития Приморского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срок, определяемый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2.В государственных программах Приморского края детализируются положения стратегии социально-экономического развития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3.В случае</w:t>
      </w:r>
      <w:r w:rsidR="001932ED">
        <w:rPr>
          <w:rFonts w:eastAsia="Calibri"/>
          <w:szCs w:val="28"/>
          <w:lang w:eastAsia="en-US"/>
        </w:rPr>
        <w:t>,</w:t>
      </w:r>
      <w:r w:rsidRPr="00332A8A">
        <w:rPr>
          <w:rFonts w:eastAsia="Calibri"/>
          <w:szCs w:val="28"/>
          <w:lang w:eastAsia="en-US"/>
        </w:rPr>
        <w:t xml:space="preserve"> если на федеральном уровне утверждена и реализуется государственная программа Российской Федерации, направленная на достижение целей, относящихся к предмету совместного ведения Российской Федерации и субъектов Российской Федерации, может быть разработана аналогичная государственная программа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4.Государственные программы Приморского края утверждаются Администрацией Приморского края в соответствии с Бюджетным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5.Проекты государственных программ Приморского края и проекты о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lastRenderedPageBreak/>
        <w:t xml:space="preserve">внесении изменений в государственные программы Приморского края подлежат направлению в Законодательное Собрание Приморского края для рассмотрения в порядке, установленном Законом Приморского края от </w:t>
      </w:r>
      <w:r w:rsidR="0093548F">
        <w:rPr>
          <w:rFonts w:eastAsia="Calibri"/>
          <w:szCs w:val="28"/>
          <w:lang w:eastAsia="en-US"/>
        </w:rPr>
        <w:br/>
      </w:r>
      <w:r w:rsidRPr="00332A8A">
        <w:rPr>
          <w:rFonts w:eastAsia="Calibri"/>
          <w:szCs w:val="28"/>
          <w:lang w:eastAsia="en-US"/>
        </w:rPr>
        <w:t>3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декабря 2014</w:t>
      </w:r>
      <w:r w:rsidR="0093548F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года</w:t>
      </w:r>
      <w:r w:rsidR="0093548F">
        <w:rPr>
          <w:rFonts w:eastAsia="Calibri"/>
          <w:szCs w:val="28"/>
          <w:lang w:eastAsia="en-US"/>
        </w:rPr>
        <w:t xml:space="preserve"> № </w:t>
      </w:r>
      <w:r w:rsidRPr="00332A8A">
        <w:rPr>
          <w:rFonts w:eastAsia="Calibri"/>
          <w:szCs w:val="28"/>
          <w:lang w:eastAsia="en-US"/>
        </w:rPr>
        <w:t xml:space="preserve">506-КЗ 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О порядке рассмотрения Законодательным Собранием Приморского края проектов государственных программ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6.Оценка эффективности реализации каждой государственной программы Приморского края проводится ежегодно.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7.Результаты мониторинга реализации государственных программ Приморского края отражаются в сводном годовом докладе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8.Составление проекта краевого бюджета основывается на государственных программах Приморского края (проектах государственных программ Приморского края, проектах изменений государственных программ Приморского края).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9.Ресурсное обеспечение государственных програм</w:t>
      </w:r>
      <w:r w:rsidR="00A2491C">
        <w:rPr>
          <w:rFonts w:eastAsia="Calibri"/>
          <w:szCs w:val="28"/>
          <w:lang w:eastAsia="en-US"/>
        </w:rPr>
        <w:t>м Приморского края определяется в том числе</w:t>
      </w:r>
      <w:r w:rsidRPr="00332A8A">
        <w:rPr>
          <w:rFonts w:eastAsia="Calibri"/>
          <w:szCs w:val="28"/>
          <w:lang w:eastAsia="en-US"/>
        </w:rPr>
        <w:t xml:space="preserve"> в соответствии с бюджетным прогнозом Приморского края на долгосрочный период.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23836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17.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СХЕМА ТЕРРИТОРИАЛЬНОГО ПЛАНИРОВАНИЯ</w:t>
      </w:r>
    </w:p>
    <w:p w:rsid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B23836" w:rsidRPr="00332A8A" w:rsidRDefault="00B23836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1.Схема территориального планирования Приморского края разрабатывается в целях обеспечения устойчивого социально-экономического развития Приморского края и основывается на положениях стратегии социально-экономического развития Приморского края,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кодексом Российской Федерации и схемами территориального планирования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2.Состав, порядок подготовки проекта схемы территориального планирования Приморского края, порядок внесения изменений в указанную схему устанавливаются законом Приморского края в соответствии с Градостроительным кодексом Российской Федерации.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3.Схема территориального планирования Приморского края, а также внесение изменений в схему территориального планирования Приморского края утверждаются Администрацией Приморского края.</w:t>
      </w:r>
    </w:p>
    <w:p w:rsid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4.Реализация схемы территориального планирования Приморского края осуществляется путем выполнения мероприятий, которые предусмотрены программами, утвержденными Администрацией Приморского края и реализуемыми за счет средств краевого бюджета, нормативными правовыми актами Администрации Приморского края, </w:t>
      </w:r>
      <w:r w:rsidR="006C3FA1">
        <w:rPr>
          <w:rFonts w:eastAsia="Calibri"/>
          <w:szCs w:val="28"/>
          <w:lang w:eastAsia="en-US"/>
        </w:rPr>
        <w:t>принятыми</w:t>
      </w:r>
      <w:r w:rsidRPr="00332A8A">
        <w:rPr>
          <w:rFonts w:eastAsia="Calibri"/>
          <w:szCs w:val="28"/>
          <w:lang w:eastAsia="en-US"/>
        </w:rPr>
        <w:t xml:space="preserve"> в установленном Администрацией Приморского края порядке решениями главных распорядителей средств краевого бюджета, или инвестиционными программами субъектов естественных монополий.</w:t>
      </w:r>
    </w:p>
    <w:p w:rsidR="00511BFF" w:rsidRPr="00332A8A" w:rsidRDefault="00511BFF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18.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СТРАТЕГИЯ СОЦИАЛЬНО-ЭКОНОМИЧЕСКОГО</w:t>
      </w:r>
    </w:p>
    <w:p w:rsidR="00511BFF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РАЗВИТИЯ ЧАСТИ ТЕРРИТОРИИ </w:t>
      </w:r>
    </w:p>
    <w:p w:rsid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ПРИМОРСКОГО КРАЯ</w:t>
      </w:r>
    </w:p>
    <w:p w:rsidR="00511BFF" w:rsidRPr="00332A8A" w:rsidRDefault="00511BF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1.Стратегии социально-экономического развития части территории Приморского края,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Приморского края, разрабатываются и корректируются в порядке, установленном для разработки и корректировки стратегии социально-экономического развития Приморского края, с уче</w:t>
      </w:r>
      <w:r w:rsidR="0016025F">
        <w:rPr>
          <w:rFonts w:eastAsia="Calibri"/>
          <w:szCs w:val="28"/>
          <w:lang w:eastAsia="en-US"/>
        </w:rPr>
        <w:t xml:space="preserve">том положений статьи </w:t>
      </w:r>
      <w:r w:rsidR="0062161D">
        <w:rPr>
          <w:rFonts w:eastAsia="Calibri"/>
          <w:szCs w:val="28"/>
          <w:lang w:eastAsia="en-US"/>
        </w:rPr>
        <w:t>11 настоящего Закона</w:t>
      </w:r>
      <w:r w:rsidRPr="00332A8A">
        <w:rPr>
          <w:rFonts w:eastAsia="Calibri"/>
          <w:szCs w:val="28"/>
          <w:lang w:eastAsia="en-US"/>
        </w:rPr>
        <w:t xml:space="preserve"> и утверждаются 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2.Проект стратегии социально-экономического развития части территории Приморского края подлежит направлению в органы местного самоуправления городских округов и муниципальных районов Приморского края, на территориях которых требуется выделение отдельных направлений, приоритетов, целей и задач социально-экономического развития, для рассмотрения в целях соблюдения интересов населения муниципальных образований в части влияния на социально-экономическое развитие муниципальных образований.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19.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МОНИТОРИНГ И КОНТРОЛЬ РЕАЛИЗАЦИИ</w:t>
      </w:r>
    </w:p>
    <w:p w:rsidR="0016025F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>ДОКУМЕНТОВ СТРАТЕГИЧЕСКОГО</w:t>
      </w:r>
    </w:p>
    <w:p w:rsid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 ПЛАНИРОВАНИЯ ПРИМОРСКОГО КРАЯ</w:t>
      </w:r>
    </w:p>
    <w:p w:rsidR="0016025F" w:rsidRPr="00332A8A" w:rsidRDefault="0016025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B02E11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1.Цель и задачи мониторинга, а также задачи контроля реализации документов стратегического планирования Приморского края определяются в соответствии с Федеральным законом</w:t>
      </w:r>
      <w:r w:rsidR="0062161D">
        <w:rPr>
          <w:rFonts w:eastAsia="Calibri"/>
          <w:szCs w:val="28"/>
          <w:lang w:eastAsia="en-US"/>
        </w:rPr>
        <w:t xml:space="preserve"> </w:t>
      </w:r>
      <w:r w:rsidR="0062161D" w:rsidRPr="0062161D">
        <w:rPr>
          <w:rFonts w:eastAsia="Calibri"/>
          <w:szCs w:val="28"/>
          <w:lang w:eastAsia="en-US"/>
        </w:rPr>
        <w:t>"О стратегическом планировании</w:t>
      </w:r>
      <w:r w:rsidR="00B02E11">
        <w:rPr>
          <w:rFonts w:eastAsia="Calibri"/>
          <w:szCs w:val="28"/>
          <w:lang w:eastAsia="en-US"/>
        </w:rPr>
        <w:t xml:space="preserve"> в Российской Федерации</w:t>
      </w:r>
      <w:r w:rsidR="00007E4E">
        <w:rPr>
          <w:rFonts w:eastAsia="Calibri"/>
          <w:szCs w:val="28"/>
          <w:lang w:eastAsia="en-US"/>
        </w:rPr>
        <w:t>".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2.Документами, в которых отражаются результаты мониторинга реализации документов стратегического планирования Приморского края, являются ежегодный отчет Губернатора Приморского края о деятельности Администрации Приморского края и сводный годовой доклад о ходе реализации и об оценке эффективности государственных программ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3.Документы, в которых отражаются результаты мониторинга реализации документов стратегического планирования Приморского края, подлежат размещению на официальном сайте Администрации Приморского края и на общедоступном информационном ресурсе стратегического планирования в информационно-телекоммуникационной сети 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Интернет</w:t>
      </w:r>
      <w:r w:rsidR="00023FAF">
        <w:rPr>
          <w:rFonts w:eastAsia="Calibri"/>
          <w:szCs w:val="28"/>
          <w:lang w:eastAsia="en-US"/>
        </w:rPr>
        <w:t>"</w:t>
      </w:r>
      <w:r w:rsidRPr="00332A8A">
        <w:rPr>
          <w:rFonts w:eastAsia="Calibri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4.По результатам контроля реализации документа стратегического планирования Приморского края орган исполнительной власти Приморского </w:t>
      </w:r>
      <w:r w:rsidRPr="00332A8A">
        <w:rPr>
          <w:rFonts w:eastAsia="Calibri"/>
          <w:szCs w:val="28"/>
          <w:lang w:eastAsia="en-US"/>
        </w:rPr>
        <w:lastRenderedPageBreak/>
        <w:t>края, его осуществлявший, направляет в орган исполнительной власти Приморского края, в орган государственной власти Российской Федерации или руководителю организации, ответственным за проведение мероприятий или достижение показателей, запланированных в документе стратегического планирования Приморского края, соответствующую информацию о результатах контроля реализации документа стратегического планирования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6B6110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20.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kern w:val="32"/>
          <w:szCs w:val="28"/>
          <w:lang w:eastAsia="en-US"/>
        </w:rPr>
        <w:t>ВСТУПЛЕНИЕ В СИЛУ НАСТОЯЩЕГО ЗАКОНА</w:t>
      </w:r>
    </w:p>
    <w:p w:rsidR="00023FAF" w:rsidRPr="00332A8A" w:rsidRDefault="00023FAF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B6110" w:rsidRDefault="00332A8A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 w:rsidRPr="00332A8A">
        <w:rPr>
          <w:bCs/>
          <w:kern w:val="32"/>
          <w:szCs w:val="28"/>
          <w:lang w:eastAsia="en-US"/>
        </w:rPr>
        <w:t>СТАТЬЯ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21.</w:t>
      </w:r>
      <w:r w:rsidR="006B6110">
        <w:rPr>
          <w:bCs/>
          <w:kern w:val="32"/>
          <w:szCs w:val="28"/>
          <w:lang w:eastAsia="en-US"/>
        </w:rPr>
        <w:t xml:space="preserve"> </w:t>
      </w:r>
      <w:r w:rsidRPr="00332A8A">
        <w:rPr>
          <w:bCs/>
          <w:kern w:val="32"/>
          <w:szCs w:val="28"/>
          <w:lang w:eastAsia="en-US"/>
        </w:rPr>
        <w:t>ПРИЗНАНИЕ УТРАТИВШИМИ СИЛУ</w:t>
      </w:r>
    </w:p>
    <w:p w:rsidR="006B6110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kern w:val="32"/>
          <w:szCs w:val="28"/>
          <w:lang w:eastAsia="en-US"/>
        </w:rPr>
        <w:t xml:space="preserve">ЗАКОНОДАТЕЛЬНЫХ АКТОВ, </w:t>
      </w:r>
      <w:r>
        <w:rPr>
          <w:bCs/>
          <w:caps/>
          <w:kern w:val="32"/>
          <w:szCs w:val="28"/>
          <w:lang w:eastAsia="en-US"/>
        </w:rPr>
        <w:t>положений</w:t>
      </w:r>
    </w:p>
    <w:p w:rsidR="00007E4E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 xml:space="preserve">законодательных актов </w:t>
      </w:r>
    </w:p>
    <w:p w:rsidR="00332A8A" w:rsidRDefault="00007E4E" w:rsidP="00332A8A">
      <w:pPr>
        <w:keepNext/>
        <w:ind w:left="2268" w:hanging="1559"/>
        <w:jc w:val="both"/>
        <w:outlineLvl w:val="0"/>
        <w:rPr>
          <w:bCs/>
          <w:kern w:val="32"/>
          <w:szCs w:val="28"/>
          <w:lang w:eastAsia="en-US"/>
        </w:rPr>
      </w:pPr>
      <w:r>
        <w:rPr>
          <w:bCs/>
          <w:caps/>
          <w:kern w:val="32"/>
          <w:szCs w:val="28"/>
          <w:lang w:eastAsia="en-US"/>
        </w:rPr>
        <w:t xml:space="preserve">                      </w:t>
      </w:r>
      <w:r w:rsidR="00332A8A" w:rsidRPr="00332A8A">
        <w:rPr>
          <w:bCs/>
          <w:caps/>
          <w:kern w:val="32"/>
          <w:szCs w:val="28"/>
          <w:lang w:eastAsia="en-US"/>
        </w:rPr>
        <w:t>П</w:t>
      </w:r>
      <w:r w:rsidR="00332A8A" w:rsidRPr="00332A8A">
        <w:rPr>
          <w:bCs/>
          <w:kern w:val="32"/>
          <w:szCs w:val="28"/>
          <w:lang w:eastAsia="en-US"/>
        </w:rPr>
        <w:t>РИМОРСКОГО КРАЯ</w:t>
      </w:r>
    </w:p>
    <w:p w:rsidR="006B6110" w:rsidRPr="00332A8A" w:rsidRDefault="006B6110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Со дня вступления в силу настоящего Закона признать утратившими силу:</w:t>
      </w:r>
    </w:p>
    <w:p w:rsidR="00332A8A" w:rsidRPr="00332A8A" w:rsidRDefault="006B6110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1)Закон Приморского края от 22 </w:t>
      </w:r>
      <w:r w:rsidR="00332A8A" w:rsidRPr="00332A8A">
        <w:rPr>
          <w:rFonts w:eastAsia="Calibri"/>
          <w:szCs w:val="28"/>
          <w:lang w:eastAsia="en-US"/>
        </w:rPr>
        <w:t>декабря 2010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 №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 xml:space="preserve">721-КЗ </w:t>
      </w:r>
      <w:r w:rsidR="00F6332E">
        <w:rPr>
          <w:rFonts w:eastAsia="Calibri"/>
          <w:szCs w:val="28"/>
          <w:lang w:eastAsia="en-US"/>
        </w:rPr>
        <w:t>"</w:t>
      </w:r>
      <w:r w:rsidR="007B7AC9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2010, № 172, стр. 68);</w:t>
      </w:r>
    </w:p>
    <w:p w:rsidR="00332A8A" w:rsidRPr="00332A8A" w:rsidRDefault="007B7AC9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2)Закон Приморского края от 6 июля 2012 </w:t>
      </w:r>
      <w:r w:rsidR="00007E4E">
        <w:rPr>
          <w:rFonts w:eastAsia="Calibri"/>
          <w:szCs w:val="28"/>
          <w:lang w:eastAsia="en-US"/>
        </w:rPr>
        <w:t xml:space="preserve">года № </w:t>
      </w:r>
      <w:r w:rsidR="00332A8A" w:rsidRPr="00332A8A">
        <w:rPr>
          <w:rFonts w:eastAsia="Calibri"/>
          <w:szCs w:val="28"/>
          <w:lang w:eastAsia="en-US"/>
        </w:rPr>
        <w:t xml:space="preserve">62-КЗ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О внесении изменений в Закон Приморского края 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>О стратегическом планировании социально-экономического развития Приморского края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2012, № 19, стр. 30);</w:t>
      </w:r>
    </w:p>
    <w:p w:rsidR="00332A8A" w:rsidRPr="00332A8A" w:rsidRDefault="008511CE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3)статью </w:t>
      </w:r>
      <w:r w:rsidR="00332A8A" w:rsidRPr="00332A8A">
        <w:rPr>
          <w:rFonts w:eastAsia="Calibri"/>
          <w:szCs w:val="28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2 Закона Приморского края от 20 декабря 2012 </w:t>
      </w:r>
      <w:r w:rsidR="00332A8A" w:rsidRPr="00332A8A">
        <w:rPr>
          <w:rFonts w:eastAsia="Calibri"/>
          <w:szCs w:val="28"/>
          <w:lang w:eastAsia="en-US"/>
        </w:rPr>
        <w:t xml:space="preserve">года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 xml:space="preserve">№ 145-КЗ </w:t>
      </w:r>
      <w:r w:rsidR="00F6332E">
        <w:rPr>
          <w:rFonts w:eastAsia="Calibri"/>
          <w:szCs w:val="28"/>
          <w:lang w:eastAsia="en-US"/>
        </w:rPr>
        <w:t>"</w:t>
      </w:r>
      <w:r w:rsidR="00CB5E8B"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</w:t>
      </w:r>
      <w:r w:rsidR="00F852CA">
        <w:rPr>
          <w:rFonts w:eastAsia="Calibri"/>
          <w:szCs w:val="28"/>
          <w:lang w:eastAsia="en-US"/>
        </w:rPr>
        <w:t xml:space="preserve">рания Приморского края, 2013, № </w:t>
      </w:r>
      <w:r w:rsidR="00332A8A" w:rsidRPr="00332A8A">
        <w:rPr>
          <w:rFonts w:eastAsia="Calibri"/>
          <w:szCs w:val="28"/>
          <w:lang w:eastAsia="en-US"/>
        </w:rPr>
        <w:t xml:space="preserve">35, </w:t>
      </w:r>
      <w:r>
        <w:rPr>
          <w:rFonts w:eastAsia="Calibri"/>
          <w:szCs w:val="28"/>
          <w:lang w:eastAsia="en-US"/>
        </w:rPr>
        <w:br/>
      </w:r>
      <w:r w:rsidR="00332A8A" w:rsidRPr="00332A8A">
        <w:rPr>
          <w:rFonts w:eastAsia="Calibri"/>
          <w:szCs w:val="28"/>
          <w:lang w:eastAsia="en-US"/>
        </w:rPr>
        <w:t>стр. 26);</w:t>
      </w:r>
    </w:p>
    <w:p w:rsidR="00332A8A" w:rsidRPr="00332A8A" w:rsidRDefault="00F852C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4)статью </w:t>
      </w:r>
      <w:r w:rsidR="00332A8A" w:rsidRPr="00332A8A">
        <w:rPr>
          <w:rFonts w:eastAsia="Calibri"/>
          <w:szCs w:val="28"/>
          <w:lang w:eastAsia="en-US"/>
        </w:rPr>
        <w:t>28 Закона Приморского края от 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августа 2013</w:t>
      </w:r>
      <w:r>
        <w:rPr>
          <w:rFonts w:eastAsia="Calibri"/>
          <w:szCs w:val="28"/>
          <w:lang w:eastAsia="en-US"/>
        </w:rPr>
        <w:t xml:space="preserve"> </w:t>
      </w:r>
      <w:r w:rsidR="00332A8A" w:rsidRPr="00332A8A">
        <w:rPr>
          <w:rFonts w:eastAsia="Calibri"/>
          <w:szCs w:val="28"/>
          <w:lang w:eastAsia="en-US"/>
        </w:rPr>
        <w:t>года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  <w:t xml:space="preserve">№ </w:t>
      </w:r>
      <w:r w:rsidR="00332A8A" w:rsidRPr="00332A8A">
        <w:rPr>
          <w:rFonts w:eastAsia="Calibri"/>
          <w:szCs w:val="28"/>
          <w:lang w:eastAsia="en-US"/>
        </w:rPr>
        <w:t xml:space="preserve">239-КЗ </w:t>
      </w:r>
      <w:r w:rsidR="00F6332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О </w:t>
      </w:r>
      <w:r w:rsidR="00332A8A" w:rsidRPr="00332A8A">
        <w:rPr>
          <w:rFonts w:eastAsia="Calibri"/>
          <w:szCs w:val="28"/>
          <w:lang w:eastAsia="en-US"/>
        </w:rPr>
        <w:t>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</w:t>
      </w:r>
      <w:r w:rsidR="00F6332E">
        <w:rPr>
          <w:rFonts w:eastAsia="Calibri"/>
          <w:szCs w:val="28"/>
          <w:lang w:eastAsia="en-US"/>
        </w:rPr>
        <w:t>"</w:t>
      </w:r>
      <w:r w:rsidR="00332A8A" w:rsidRPr="00332A8A">
        <w:rPr>
          <w:rFonts w:eastAsia="Calibri"/>
          <w:szCs w:val="28"/>
          <w:lang w:eastAsia="en-US"/>
        </w:rPr>
        <w:t xml:space="preserve"> (Ведомости Законодательного Собрания Приморск</w:t>
      </w:r>
      <w:r>
        <w:rPr>
          <w:rFonts w:eastAsia="Calibri"/>
          <w:szCs w:val="28"/>
          <w:lang w:eastAsia="en-US"/>
        </w:rPr>
        <w:t xml:space="preserve">ого края, 2013, № </w:t>
      </w:r>
      <w:r w:rsidR="008511CE">
        <w:rPr>
          <w:rFonts w:eastAsia="Calibri"/>
          <w:szCs w:val="28"/>
          <w:lang w:eastAsia="en-US"/>
        </w:rPr>
        <w:t xml:space="preserve">55, стр. </w:t>
      </w:r>
      <w:r w:rsidR="00332A8A" w:rsidRPr="00332A8A">
        <w:rPr>
          <w:rFonts w:eastAsia="Calibri"/>
          <w:szCs w:val="28"/>
          <w:lang w:eastAsia="en-US"/>
        </w:rPr>
        <w:t>58).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</w:p>
    <w:p w:rsid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  <w:r>
        <w:rPr>
          <w:bCs/>
          <w:kern w:val="32"/>
          <w:szCs w:val="28"/>
          <w:lang w:eastAsia="en-US"/>
        </w:rPr>
        <w:t xml:space="preserve">СТАТЬЯ </w:t>
      </w:r>
      <w:r w:rsidR="00332A8A" w:rsidRPr="00332A8A">
        <w:rPr>
          <w:bCs/>
          <w:kern w:val="32"/>
          <w:szCs w:val="28"/>
          <w:lang w:eastAsia="en-US"/>
        </w:rPr>
        <w:t>22.</w:t>
      </w:r>
      <w:r>
        <w:rPr>
          <w:bCs/>
          <w:kern w:val="32"/>
          <w:szCs w:val="28"/>
          <w:lang w:eastAsia="en-US"/>
        </w:rPr>
        <w:t xml:space="preserve"> </w:t>
      </w:r>
      <w:r w:rsidR="00332A8A" w:rsidRPr="00332A8A">
        <w:rPr>
          <w:bCs/>
          <w:caps/>
          <w:kern w:val="32"/>
          <w:szCs w:val="28"/>
          <w:lang w:eastAsia="en-US"/>
        </w:rPr>
        <w:t>заключительные положения</w:t>
      </w:r>
    </w:p>
    <w:p w:rsidR="00F852CA" w:rsidRPr="00332A8A" w:rsidRDefault="00F852CA" w:rsidP="00332A8A">
      <w:pPr>
        <w:keepNext/>
        <w:ind w:left="2268" w:hanging="1559"/>
        <w:jc w:val="both"/>
        <w:outlineLvl w:val="0"/>
        <w:rPr>
          <w:bCs/>
          <w:caps/>
          <w:kern w:val="32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>Документы стратегического планирования</w:t>
      </w:r>
      <w:r w:rsidRPr="00332A8A">
        <w:rPr>
          <w:rFonts w:eastAsia="Calibri"/>
          <w:szCs w:val="28"/>
        </w:rPr>
        <w:t xml:space="preserve"> Приморского края</w:t>
      </w:r>
      <w:r w:rsidRPr="00332A8A">
        <w:rPr>
          <w:rFonts w:eastAsia="Calibri"/>
          <w:szCs w:val="28"/>
          <w:lang w:eastAsia="en-US"/>
        </w:rPr>
        <w:t xml:space="preserve">, принятые до дня вступления в силу настоящего Закона, считаются </w:t>
      </w:r>
      <w:r w:rsidRPr="00332A8A">
        <w:rPr>
          <w:rFonts w:eastAsia="Calibri"/>
          <w:szCs w:val="28"/>
          <w:lang w:eastAsia="en-US"/>
        </w:rPr>
        <w:lastRenderedPageBreak/>
        <w:t>действительными до окончания установленного в них срока, если иное не установлено</w:t>
      </w:r>
      <w:r w:rsidRPr="00332A8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Администрацией Приморского края.</w:t>
      </w: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32A8A" w:rsidRPr="00332A8A" w:rsidRDefault="00332A8A" w:rsidP="00332A8A">
      <w:pPr>
        <w:widowControl w:val="0"/>
        <w:autoSpaceDE w:val="0"/>
        <w:autoSpaceDN w:val="0"/>
        <w:adjustRightInd w:val="0"/>
        <w:spacing w:line="360" w:lineRule="auto"/>
        <w:rPr>
          <w:rFonts w:eastAsia="Calibri"/>
          <w:szCs w:val="28"/>
          <w:lang w:eastAsia="en-US"/>
        </w:rPr>
      </w:pPr>
      <w:r w:rsidRPr="00332A8A">
        <w:rPr>
          <w:rFonts w:eastAsia="Calibri"/>
          <w:szCs w:val="28"/>
          <w:lang w:eastAsia="en-US"/>
        </w:rPr>
        <w:t xml:space="preserve">Губернатор края                                                         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 xml:space="preserve">            В.В.</w:t>
      </w:r>
      <w:r w:rsidR="005205FA">
        <w:rPr>
          <w:rFonts w:eastAsia="Calibri"/>
          <w:szCs w:val="28"/>
          <w:lang w:eastAsia="en-US"/>
        </w:rPr>
        <w:t xml:space="preserve"> </w:t>
      </w:r>
      <w:r w:rsidRPr="00332A8A">
        <w:rPr>
          <w:rFonts w:eastAsia="Calibri"/>
          <w:szCs w:val="28"/>
          <w:lang w:eastAsia="en-US"/>
        </w:rPr>
        <w:t>Миклушевский</w:t>
      </w:r>
    </w:p>
    <w:p w:rsidR="006E3FC7" w:rsidRDefault="006E3FC7" w:rsidP="00332A8A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369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B31" w:rsidRDefault="00276B31">
      <w:r>
        <w:separator/>
      </w:r>
    </w:p>
  </w:endnote>
  <w:endnote w:type="continuationSeparator" w:id="0">
    <w:p w:rsidR="00276B31" w:rsidRDefault="0027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B31" w:rsidRDefault="00276B31">
      <w:r>
        <w:separator/>
      </w:r>
    </w:p>
  </w:footnote>
  <w:footnote w:type="continuationSeparator" w:id="0">
    <w:p w:rsidR="00276B31" w:rsidRDefault="00276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60" w:rsidRDefault="007369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702C">
      <w:rPr>
        <w:noProof/>
      </w:rPr>
      <w:t>8</w:t>
    </w:r>
    <w:r>
      <w:fldChar w:fldCharType="end"/>
    </w:r>
  </w:p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2A8A"/>
    <w:rsid w:val="00007E4E"/>
    <w:rsid w:val="00023FAF"/>
    <w:rsid w:val="000256E7"/>
    <w:rsid w:val="00043B85"/>
    <w:rsid w:val="00062B49"/>
    <w:rsid w:val="000773CA"/>
    <w:rsid w:val="000D052A"/>
    <w:rsid w:val="00110B91"/>
    <w:rsid w:val="0016025F"/>
    <w:rsid w:val="001828B7"/>
    <w:rsid w:val="001932ED"/>
    <w:rsid w:val="001F3E00"/>
    <w:rsid w:val="00216C69"/>
    <w:rsid w:val="00236C03"/>
    <w:rsid w:val="00250301"/>
    <w:rsid w:val="00276B31"/>
    <w:rsid w:val="00297F56"/>
    <w:rsid w:val="002E6421"/>
    <w:rsid w:val="002F1D66"/>
    <w:rsid w:val="0031671C"/>
    <w:rsid w:val="00332A8A"/>
    <w:rsid w:val="00334991"/>
    <w:rsid w:val="00347199"/>
    <w:rsid w:val="00401EE7"/>
    <w:rsid w:val="00407429"/>
    <w:rsid w:val="00505A20"/>
    <w:rsid w:val="00511BFF"/>
    <w:rsid w:val="005205FA"/>
    <w:rsid w:val="005577C7"/>
    <w:rsid w:val="00577D27"/>
    <w:rsid w:val="005D3ED9"/>
    <w:rsid w:val="005D6341"/>
    <w:rsid w:val="0062161D"/>
    <w:rsid w:val="00655250"/>
    <w:rsid w:val="0067702C"/>
    <w:rsid w:val="006A0EF2"/>
    <w:rsid w:val="006B6110"/>
    <w:rsid w:val="006C3FA1"/>
    <w:rsid w:val="006E3FC7"/>
    <w:rsid w:val="007251BD"/>
    <w:rsid w:val="00736960"/>
    <w:rsid w:val="007622D6"/>
    <w:rsid w:val="00777BAB"/>
    <w:rsid w:val="007B7AC9"/>
    <w:rsid w:val="00837CDD"/>
    <w:rsid w:val="008511CE"/>
    <w:rsid w:val="00870E6C"/>
    <w:rsid w:val="00882C94"/>
    <w:rsid w:val="008A2E70"/>
    <w:rsid w:val="00911045"/>
    <w:rsid w:val="00930F2A"/>
    <w:rsid w:val="0093548F"/>
    <w:rsid w:val="00982AB2"/>
    <w:rsid w:val="009F7471"/>
    <w:rsid w:val="00A04147"/>
    <w:rsid w:val="00A125B2"/>
    <w:rsid w:val="00A2491C"/>
    <w:rsid w:val="00A25EC4"/>
    <w:rsid w:val="00AA0C4F"/>
    <w:rsid w:val="00AB00AD"/>
    <w:rsid w:val="00AD1782"/>
    <w:rsid w:val="00AE647F"/>
    <w:rsid w:val="00B02E11"/>
    <w:rsid w:val="00B23836"/>
    <w:rsid w:val="00B330CF"/>
    <w:rsid w:val="00B35432"/>
    <w:rsid w:val="00B778DC"/>
    <w:rsid w:val="00BF227A"/>
    <w:rsid w:val="00C64E6A"/>
    <w:rsid w:val="00C7738D"/>
    <w:rsid w:val="00CB5E8B"/>
    <w:rsid w:val="00CB7A74"/>
    <w:rsid w:val="00CD2921"/>
    <w:rsid w:val="00D12279"/>
    <w:rsid w:val="00D5588F"/>
    <w:rsid w:val="00D97600"/>
    <w:rsid w:val="00DD5862"/>
    <w:rsid w:val="00F05111"/>
    <w:rsid w:val="00F4150A"/>
    <w:rsid w:val="00F6332E"/>
    <w:rsid w:val="00F852CA"/>
    <w:rsid w:val="00FB087F"/>
    <w:rsid w:val="00FC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6960"/>
    <w:rPr>
      <w:sz w:val="28"/>
    </w:rPr>
  </w:style>
  <w:style w:type="paragraph" w:styleId="a6">
    <w:name w:val="Balloon Text"/>
    <w:basedOn w:val="a"/>
    <w:link w:val="a7"/>
    <w:rsid w:val="002503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50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05E47-3E53-4936-B762-B3EE68997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17</Pages>
  <Words>5723</Words>
  <Characters>32626</Characters>
  <Application>Microsoft Office Word</Application>
  <DocSecurity>4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2015-09-22T01:25:00Z</cp:lastPrinted>
  <dcterms:created xsi:type="dcterms:W3CDTF">2015-11-12T06:00:00Z</dcterms:created>
  <dcterms:modified xsi:type="dcterms:W3CDTF">2015-11-12T06:00:00Z</dcterms:modified>
</cp:coreProperties>
</file>