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B10762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30963">
        <w:rPr>
          <w:rFonts w:ascii="Times New Roman" w:hAnsi="Times New Roman" w:cs="Times New Roman"/>
          <w:sz w:val="28"/>
          <w:szCs w:val="28"/>
        </w:rPr>
        <w:t xml:space="preserve">11.11.2015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130963">
        <w:rPr>
          <w:rFonts w:ascii="Times New Roman" w:hAnsi="Times New Roman" w:cs="Times New Roman"/>
          <w:sz w:val="28"/>
          <w:szCs w:val="28"/>
        </w:rPr>
        <w:t>446</w:t>
      </w:r>
      <w:bookmarkStart w:id="0" w:name="_GoBack"/>
      <w:bookmarkEnd w:id="0"/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2649E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продовольственной политике и природопользованию в </w:t>
      </w:r>
      <w:r w:rsidR="002649E6">
        <w:rPr>
          <w:rFonts w:ascii="Times New Roman" w:hAnsi="Times New Roman" w:cs="Times New Roman"/>
          <w:sz w:val="28"/>
          <w:szCs w:val="28"/>
        </w:rPr>
        <w:t>план мониторинга правоприменения нормативных правовых актов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9E6">
        <w:rPr>
          <w:rFonts w:ascii="Times New Roman" w:hAnsi="Times New Roman" w:cs="Times New Roman"/>
          <w:sz w:val="28"/>
          <w:szCs w:val="28"/>
        </w:rPr>
        <w:t>принятых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 w:rsidR="002649E6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2649E6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2649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233DF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ayout w:type="fixed"/>
        <w:tblLook w:val="0400" w:firstRow="0" w:lastRow="0" w:firstColumn="0" w:lastColumn="0" w:noHBand="0" w:noVBand="1"/>
      </w:tblPr>
      <w:tblGrid>
        <w:gridCol w:w="675"/>
        <w:gridCol w:w="5245"/>
        <w:gridCol w:w="2268"/>
        <w:gridCol w:w="3686"/>
        <w:gridCol w:w="2835"/>
      </w:tblGrid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10762" w:rsidRDefault="00B10762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объекта мониторинга</w:t>
            </w:r>
          </w:p>
        </w:tc>
        <w:tc>
          <w:tcPr>
            <w:tcW w:w="2268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действия объекта мониторинга</w:t>
            </w:r>
            <w:r w:rsidR="001D5A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который проводится мониторинг</w:t>
            </w:r>
          </w:p>
        </w:tc>
        <w:tc>
          <w:tcPr>
            <w:tcW w:w="3686" w:type="dxa"/>
          </w:tcPr>
          <w:p w:rsidR="001242B2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Проводящее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2835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 мониторинга</w:t>
            </w:r>
          </w:p>
        </w:tc>
      </w:tr>
      <w:tr w:rsidR="00F43202" w:rsidTr="00F24C13">
        <w:tc>
          <w:tcPr>
            <w:tcW w:w="675" w:type="dxa"/>
          </w:tcPr>
          <w:p w:rsidR="00F43202" w:rsidRDefault="00F43202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1A36C4" w:rsidRPr="00233DFB" w:rsidRDefault="00233DFB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3DFB">
              <w:rPr>
                <w:rFonts w:ascii="Times New Roman" w:hAnsi="Times New Roman" w:cs="Times New Roman"/>
                <w:sz w:val="28"/>
                <w:szCs w:val="28"/>
              </w:rPr>
              <w:t xml:space="preserve">Закон Приморского края от 28 июня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3DFB">
              <w:rPr>
                <w:rFonts w:ascii="Times New Roman" w:hAnsi="Times New Roman" w:cs="Times New Roman"/>
                <w:sz w:val="28"/>
                <w:szCs w:val="28"/>
              </w:rPr>
              <w:t>2007 года № 103-КЗ "О порядке пользования участками недр местного значения на территории Приморского края"</w:t>
            </w:r>
          </w:p>
        </w:tc>
        <w:tc>
          <w:tcPr>
            <w:tcW w:w="2268" w:type="dxa"/>
          </w:tcPr>
          <w:p w:rsidR="001A36C4" w:rsidRDefault="00D96415" w:rsidP="00176B9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4 июл</w:t>
            </w:r>
            <w:r w:rsidR="00AD3FF1">
              <w:rPr>
                <w:rFonts w:ascii="Times New Roman" w:hAnsi="Times New Roman" w:cs="Times New Roman"/>
                <w:sz w:val="28"/>
                <w:szCs w:val="28"/>
              </w:rPr>
              <w:t>я    2007 года</w:t>
            </w:r>
          </w:p>
        </w:tc>
        <w:tc>
          <w:tcPr>
            <w:tcW w:w="3686" w:type="dxa"/>
          </w:tcPr>
          <w:p w:rsidR="001A36C4" w:rsidRDefault="001242B2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A36C4">
              <w:rPr>
                <w:rFonts w:ascii="Times New Roman" w:hAnsi="Times New Roman" w:cs="Times New Roman"/>
                <w:sz w:val="28"/>
                <w:szCs w:val="28"/>
              </w:rPr>
              <w:t>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ного Собрания по продоволь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ственной политике и приро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допользо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ванию</w:t>
            </w:r>
          </w:p>
        </w:tc>
        <w:tc>
          <w:tcPr>
            <w:tcW w:w="2835" w:type="dxa"/>
          </w:tcPr>
          <w:p w:rsidR="001242B2" w:rsidRDefault="001242B2" w:rsidP="00233DF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 января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33D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по 31 октября 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33D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1A36C4" w:rsidRPr="00233DFB" w:rsidRDefault="00233DFB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3DFB">
              <w:rPr>
                <w:rFonts w:ascii="Times New Roman" w:hAnsi="Times New Roman" w:cs="Times New Roman"/>
                <w:sz w:val="28"/>
                <w:szCs w:val="28"/>
              </w:rPr>
              <w:t xml:space="preserve">Закон Приморского края от </w:t>
            </w:r>
            <w:r w:rsidRPr="00233D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23 октября 2007 года № 141-КЗ </w:t>
            </w:r>
            <w:r w:rsidRPr="00233DFB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233DFB">
              <w:rPr>
                <w:rFonts w:ascii="Times New Roman" w:hAnsi="Times New Roman" w:cs="Times New Roman"/>
                <w:bCs/>
                <w:sz w:val="28"/>
                <w:szCs w:val="28"/>
              </w:rPr>
              <w:t>Об использовании лесов в Приморском крае</w:t>
            </w:r>
            <w:r w:rsidRPr="00233DFB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268" w:type="dxa"/>
          </w:tcPr>
          <w:p w:rsidR="001A36C4" w:rsidRDefault="00AD3FF1" w:rsidP="00D964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9641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ноября    2007 года</w:t>
            </w:r>
          </w:p>
        </w:tc>
        <w:tc>
          <w:tcPr>
            <w:tcW w:w="3686" w:type="dxa"/>
          </w:tcPr>
          <w:p w:rsidR="001A36C4" w:rsidRDefault="001242B2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ного Собрания по продоволь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ствен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 xml:space="preserve">ной политике и 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приро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>допользо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ванию</w:t>
            </w:r>
          </w:p>
        </w:tc>
        <w:tc>
          <w:tcPr>
            <w:tcW w:w="2835" w:type="dxa"/>
          </w:tcPr>
          <w:p w:rsidR="001A36C4" w:rsidRDefault="001242B2" w:rsidP="00233DF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С 1 января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33D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 xml:space="preserve"> года по 31 октября</w:t>
            </w:r>
            <w:r w:rsidR="00B107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DF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33D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242B2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9715BE" w:rsidRPr="009715BE" w:rsidSect="00F43202">
      <w:headerReference w:type="default" r:id="rId8"/>
      <w:pgSz w:w="16838" w:h="11906" w:orient="landscape"/>
      <w:pgMar w:top="851" w:right="851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762" w:rsidRDefault="00B10762" w:rsidP="00B10762">
      <w:r>
        <w:separator/>
      </w:r>
    </w:p>
  </w:endnote>
  <w:endnote w:type="continuationSeparator" w:id="0">
    <w:p w:rsidR="00B10762" w:rsidRDefault="00B10762" w:rsidP="00B1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762" w:rsidRDefault="00B10762" w:rsidP="00B10762">
      <w:r>
        <w:separator/>
      </w:r>
    </w:p>
  </w:footnote>
  <w:footnote w:type="continuationSeparator" w:id="0">
    <w:p w:rsidR="00B10762" w:rsidRDefault="00B10762" w:rsidP="00B10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13529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43202" w:rsidRPr="00F43202" w:rsidRDefault="00F43202">
        <w:pPr>
          <w:pStyle w:val="a5"/>
          <w:jc w:val="right"/>
          <w:rPr>
            <w:sz w:val="28"/>
            <w:szCs w:val="28"/>
          </w:rPr>
        </w:pPr>
        <w:r w:rsidRPr="00F43202">
          <w:rPr>
            <w:sz w:val="28"/>
            <w:szCs w:val="28"/>
          </w:rPr>
          <w:fldChar w:fldCharType="begin"/>
        </w:r>
        <w:r w:rsidRPr="00F43202">
          <w:rPr>
            <w:sz w:val="28"/>
            <w:szCs w:val="28"/>
          </w:rPr>
          <w:instrText>PAGE   \* MERGEFORMAT</w:instrText>
        </w:r>
        <w:r w:rsidRPr="00F43202">
          <w:rPr>
            <w:sz w:val="28"/>
            <w:szCs w:val="28"/>
          </w:rPr>
          <w:fldChar w:fldCharType="separate"/>
        </w:r>
        <w:r w:rsidR="00233DFB">
          <w:rPr>
            <w:noProof/>
            <w:sz w:val="28"/>
            <w:szCs w:val="28"/>
          </w:rPr>
          <w:t>2</w:t>
        </w:r>
        <w:r w:rsidRPr="00F43202">
          <w:rPr>
            <w:sz w:val="28"/>
            <w:szCs w:val="28"/>
          </w:rPr>
          <w:fldChar w:fldCharType="end"/>
        </w:r>
      </w:p>
    </w:sdtContent>
  </w:sdt>
  <w:p w:rsidR="00F43202" w:rsidRDefault="00F432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E"/>
    <w:rsid w:val="000A5744"/>
    <w:rsid w:val="001242B2"/>
    <w:rsid w:val="00130963"/>
    <w:rsid w:val="00176B94"/>
    <w:rsid w:val="001A36C4"/>
    <w:rsid w:val="001D5AAE"/>
    <w:rsid w:val="001F4FF3"/>
    <w:rsid w:val="002023BE"/>
    <w:rsid w:val="00233DFB"/>
    <w:rsid w:val="0023684E"/>
    <w:rsid w:val="002649E6"/>
    <w:rsid w:val="003323C6"/>
    <w:rsid w:val="00410BF7"/>
    <w:rsid w:val="005168F4"/>
    <w:rsid w:val="00850505"/>
    <w:rsid w:val="009715BE"/>
    <w:rsid w:val="00A067CF"/>
    <w:rsid w:val="00AD3FF1"/>
    <w:rsid w:val="00B10762"/>
    <w:rsid w:val="00B16BCA"/>
    <w:rsid w:val="00BE23AB"/>
    <w:rsid w:val="00BF33C5"/>
    <w:rsid w:val="00C67D54"/>
    <w:rsid w:val="00C85B1A"/>
    <w:rsid w:val="00D96415"/>
    <w:rsid w:val="00E316A9"/>
    <w:rsid w:val="00E70B46"/>
    <w:rsid w:val="00F24C13"/>
    <w:rsid w:val="00F43202"/>
    <w:rsid w:val="00F7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2E574-C5D1-4470-BDA8-94F9E4D28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batova_a_v</cp:lastModifiedBy>
  <cp:revision>20</cp:revision>
  <cp:lastPrinted>2014-11-21T05:28:00Z</cp:lastPrinted>
  <dcterms:created xsi:type="dcterms:W3CDTF">2014-11-07T07:53:00Z</dcterms:created>
  <dcterms:modified xsi:type="dcterms:W3CDTF">2015-11-11T04:45:00Z</dcterms:modified>
</cp:coreProperties>
</file>