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130A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6332FC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2130A0" w:rsidP="002130A0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Распределение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EA73BE">
              <w:rPr>
                <w:b w:val="0"/>
                <w:sz w:val="28"/>
                <w:szCs w:val="28"/>
              </w:rPr>
              <w:t>бюджетных ассигнований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br/>
              <w:t xml:space="preserve">бюджета </w:t>
            </w:r>
            <w:r w:rsidRPr="00EA73BE">
              <w:rPr>
                <w:b w:val="0"/>
                <w:sz w:val="28"/>
                <w:szCs w:val="28"/>
              </w:rPr>
              <w:t>территориальн</w:t>
            </w:r>
            <w:r>
              <w:rPr>
                <w:b w:val="0"/>
                <w:sz w:val="28"/>
                <w:szCs w:val="28"/>
              </w:rPr>
              <w:t>ого</w:t>
            </w:r>
            <w:r w:rsidRPr="00EA73BE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</w:t>
            </w:r>
            <w:r w:rsidRPr="00EA73BE">
              <w:rPr>
                <w:b w:val="0"/>
                <w:sz w:val="28"/>
                <w:szCs w:val="28"/>
              </w:rPr>
              <w:t xml:space="preserve"> обязательного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медицинского страхования Приморского края, получаемых из бюджета Федерального фонда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и </w:t>
            </w:r>
            <w:r>
              <w:rPr>
                <w:b w:val="0"/>
                <w:sz w:val="28"/>
                <w:szCs w:val="28"/>
              </w:rPr>
              <w:t>бюджетов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EA73BE">
              <w:rPr>
                <w:b w:val="0"/>
                <w:sz w:val="28"/>
                <w:szCs w:val="28"/>
              </w:rPr>
              <w:t xml:space="preserve"> в виде межбюджетных трансфертов в 20</w:t>
            </w:r>
            <w:r w:rsidRPr="00F44967">
              <w:rPr>
                <w:b w:val="0"/>
                <w:sz w:val="28"/>
                <w:szCs w:val="28"/>
              </w:rPr>
              <w:t>1</w:t>
            </w:r>
            <w:r w:rsidRPr="006C2F80">
              <w:rPr>
                <w:b w:val="0"/>
                <w:sz w:val="28"/>
                <w:szCs w:val="28"/>
              </w:rPr>
              <w:t>6</w:t>
            </w:r>
            <w:r w:rsidRPr="00EA73BE">
              <w:rPr>
                <w:b w:val="0"/>
                <w:sz w:val="28"/>
                <w:szCs w:val="28"/>
              </w:rPr>
              <w:t xml:space="preserve"> году</w:t>
            </w:r>
          </w:p>
          <w:p w:rsidR="002130A0" w:rsidRPr="004827E4" w:rsidRDefault="002130A0" w:rsidP="002130A0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5"/>
        <w:gridCol w:w="1842"/>
      </w:tblGrid>
      <w:tr w:rsidR="002130A0" w:rsidRPr="00B53B1F" w:rsidTr="00F82236">
        <w:trPr>
          <w:trHeight w:val="542"/>
        </w:trPr>
        <w:tc>
          <w:tcPr>
            <w:tcW w:w="7905" w:type="dxa"/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2130A0" w:rsidRPr="00B53B1F" w:rsidTr="00F82236">
        <w:trPr>
          <w:trHeight w:val="956"/>
        </w:trPr>
        <w:tc>
          <w:tcPr>
            <w:tcW w:w="7905" w:type="dxa"/>
            <w:shd w:val="clear" w:color="auto" w:fill="auto"/>
          </w:tcPr>
          <w:p w:rsidR="002130A0" w:rsidRPr="00B53B1F" w:rsidRDefault="002130A0" w:rsidP="00E07D0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B53B1F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Pr="00BE428E">
              <w:rPr>
                <w:b w:val="0"/>
                <w:sz w:val="28"/>
                <w:szCs w:val="28"/>
              </w:rPr>
              <w:t>927</w:t>
            </w:r>
            <w:r>
              <w:rPr>
                <w:b w:val="0"/>
                <w:sz w:val="28"/>
                <w:szCs w:val="28"/>
              </w:rPr>
              <w:t> </w:t>
            </w:r>
            <w:r w:rsidRPr="00BE428E">
              <w:rPr>
                <w:b w:val="0"/>
                <w:sz w:val="28"/>
                <w:szCs w:val="28"/>
              </w:rPr>
              <w:t>170</w:t>
            </w:r>
            <w:r>
              <w:rPr>
                <w:b w:val="0"/>
                <w:sz w:val="28"/>
                <w:szCs w:val="28"/>
              </w:rPr>
              <w:t>,</w:t>
            </w:r>
            <w:r w:rsidRPr="00BE428E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</w:tr>
      <w:tr w:rsidR="00E07D0F" w:rsidRPr="00E07D0F" w:rsidTr="00E07D0F">
        <w:trPr>
          <w:trHeight w:val="227"/>
        </w:trPr>
        <w:tc>
          <w:tcPr>
            <w:tcW w:w="7905" w:type="dxa"/>
            <w:shd w:val="clear" w:color="auto" w:fill="auto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2130A0" w:rsidRPr="005029AA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66023C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реализации территориальной </w:t>
            </w:r>
            <w:r w:rsidRPr="00B53B1F">
              <w:rPr>
                <w:b w:val="0"/>
                <w:sz w:val="28"/>
                <w:szCs w:val="28"/>
              </w:rPr>
              <w:t>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5029AA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Pr="00BE428E">
              <w:rPr>
                <w:b w:val="0"/>
                <w:sz w:val="28"/>
                <w:szCs w:val="28"/>
              </w:rPr>
              <w:t>927</w:t>
            </w:r>
            <w:r>
              <w:rPr>
                <w:b w:val="0"/>
                <w:sz w:val="28"/>
                <w:szCs w:val="28"/>
              </w:rPr>
              <w:t> </w:t>
            </w:r>
            <w:r w:rsidRPr="00BE428E">
              <w:rPr>
                <w:b w:val="0"/>
                <w:sz w:val="28"/>
                <w:szCs w:val="28"/>
              </w:rPr>
              <w:t>170</w:t>
            </w:r>
            <w:r>
              <w:rPr>
                <w:b w:val="0"/>
                <w:sz w:val="28"/>
                <w:szCs w:val="28"/>
              </w:rPr>
              <w:t>,</w:t>
            </w:r>
            <w:r w:rsidRPr="00BE428E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</w:tr>
      <w:tr w:rsidR="002130A0" w:rsidRPr="00256B2D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B53B1F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</w:t>
            </w:r>
            <w:bookmarkStart w:id="0" w:name="_GoBack"/>
            <w:bookmarkEnd w:id="0"/>
            <w:r>
              <w:rPr>
                <w:b w:val="0"/>
                <w:sz w:val="28"/>
                <w:szCs w:val="28"/>
              </w:rPr>
              <w:t>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2130A0" w:rsidRPr="00256B2D" w:rsidTr="00F82236">
        <w:trPr>
          <w:trHeight w:val="297"/>
        </w:trPr>
        <w:tc>
          <w:tcPr>
            <w:tcW w:w="7905" w:type="dxa"/>
            <w:shd w:val="clear" w:color="auto" w:fill="auto"/>
            <w:vAlign w:val="bottom"/>
          </w:tcPr>
          <w:p w:rsidR="002130A0" w:rsidRPr="00B53B1F" w:rsidRDefault="002130A0" w:rsidP="00345E8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2130A0" w:rsidP="00345E8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059</w:t>
            </w:r>
            <w:r>
              <w:rPr>
                <w:sz w:val="28"/>
                <w:szCs w:val="28"/>
              </w:rPr>
              <w:t> 8</w:t>
            </w:r>
            <w:r>
              <w:rPr>
                <w:sz w:val="28"/>
                <w:szCs w:val="28"/>
                <w:lang w:val="en-US"/>
              </w:rPr>
              <w:t>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</w:tr>
    </w:tbl>
    <w:p w:rsidR="002130A0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C1" w:rsidRDefault="00E925C1" w:rsidP="00B822D5">
      <w:pPr>
        <w:spacing w:after="0" w:line="240" w:lineRule="auto"/>
      </w:pPr>
      <w:r>
        <w:separator/>
      </w:r>
    </w:p>
  </w:endnote>
  <w:endnote w:type="continuationSeparator" w:id="0">
    <w:p w:rsidR="00E925C1" w:rsidRDefault="00E925C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C1" w:rsidRDefault="00E925C1" w:rsidP="00B822D5">
      <w:pPr>
        <w:spacing w:after="0" w:line="240" w:lineRule="auto"/>
      </w:pPr>
      <w:r>
        <w:separator/>
      </w:r>
    </w:p>
  </w:footnote>
  <w:footnote w:type="continuationSeparator" w:id="0">
    <w:p w:rsidR="00E925C1" w:rsidRDefault="00E925C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5D2A"/>
    <w:rsid w:val="000A1C60"/>
    <w:rsid w:val="00104858"/>
    <w:rsid w:val="001151CE"/>
    <w:rsid w:val="00117C5E"/>
    <w:rsid w:val="001755CD"/>
    <w:rsid w:val="00183724"/>
    <w:rsid w:val="001D3801"/>
    <w:rsid w:val="0021108D"/>
    <w:rsid w:val="002130A0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07D0F"/>
    <w:rsid w:val="00E24319"/>
    <w:rsid w:val="00E736B5"/>
    <w:rsid w:val="00E925C1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80033"/>
    <w:rsid w:val="00F82236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2E53B-3756-449F-91E4-A9136FB6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2015-04-16T09:05:00Z</cp:lastPrinted>
  <dcterms:created xsi:type="dcterms:W3CDTF">2015-10-27T22:50:00Z</dcterms:created>
  <dcterms:modified xsi:type="dcterms:W3CDTF">2015-11-03T05:34:00Z</dcterms:modified>
</cp:coreProperties>
</file>