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66E9D" w:rsidRPr="00F66E9D" w:rsidTr="004D10D0">
        <w:tc>
          <w:tcPr>
            <w:tcW w:w="9570" w:type="dxa"/>
          </w:tcPr>
          <w:p w:rsidR="00F66E9D" w:rsidRPr="00F66E9D" w:rsidRDefault="00F66E9D" w:rsidP="00F66E9D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F66E9D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8" o:title=""/>
                </v:shape>
                <o:OLEObject Type="Embed" ProgID="Word.Picture.8" ShapeID="_x0000_i1025" DrawAspect="Content" ObjectID="_1507988092" r:id="rId9"/>
              </w:object>
            </w:r>
          </w:p>
        </w:tc>
      </w:tr>
      <w:tr w:rsidR="00F66E9D" w:rsidRPr="00F66E9D" w:rsidTr="004D10D0">
        <w:tc>
          <w:tcPr>
            <w:tcW w:w="9570" w:type="dxa"/>
          </w:tcPr>
          <w:p w:rsidR="00F66E9D" w:rsidRPr="00F66E9D" w:rsidRDefault="00F66E9D" w:rsidP="00F66E9D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F66E9D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66E9D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25D7E">
        <w:t xml:space="preserve"> 28 октября</w:t>
      </w:r>
      <w:r w:rsidR="00E43A5D">
        <w:t xml:space="preserve"> </w:t>
      </w:r>
      <w:r w:rsidR="00D25D7E">
        <w:t xml:space="preserve">       2015 года </w:t>
      </w:r>
    </w:p>
    <w:p w:rsidR="00BF0D70" w:rsidRDefault="00BF0D70" w:rsidP="004B2312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>
        <w:rPr>
          <w:szCs w:val="28"/>
        </w:rPr>
        <w:t>) следующие изменения: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1)преамбулу Закона изложить в следующей редакции: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регулирует отношения, возникающие между гражданами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края, в сфере развития сельского хозяйства, включая </w:t>
      </w:r>
      <w:proofErr w:type="gramStart"/>
      <w:r>
        <w:rPr>
          <w:szCs w:val="28"/>
        </w:rPr>
        <w:t>товарную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аквакультуру</w:t>
      </w:r>
      <w:proofErr w:type="spellEnd"/>
      <w:r>
        <w:rPr>
          <w:szCs w:val="28"/>
        </w:rPr>
        <w:t xml:space="preserve"> (товарное рыбоводство), а также развития сельских территорий. </w:t>
      </w:r>
      <w:proofErr w:type="gramStart"/>
      <w:r>
        <w:rPr>
          <w:szCs w:val="28"/>
        </w:rPr>
        <w:t>Закон устанавливает направления и условия оказания государственной поддержки развития сельского хозяйства в целях формирования и регулирования продовольственного рынка и обеспечения населения качественным продовольствием местного производства.";</w:t>
      </w:r>
      <w:proofErr w:type="gramEnd"/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1: 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слова "сельскохозяйственного п</w:t>
      </w:r>
      <w:r w:rsidR="00754579">
        <w:rPr>
          <w:szCs w:val="28"/>
        </w:rPr>
        <w:t>роизводства" заменить словами "</w:t>
      </w:r>
      <w:r>
        <w:rPr>
          <w:szCs w:val="28"/>
        </w:rPr>
        <w:t>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слова "сельскохозяйственного производства" заменить словами "сельскохозяйственных товаропроизводителей,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"государственной аграрной политики" заменить словами "политики Приморского края 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8 статьи 2 слова "в сфере сельскохозяйстве</w:t>
      </w:r>
      <w:r w:rsidR="006A1CB2">
        <w:rPr>
          <w:szCs w:val="28"/>
        </w:rPr>
        <w:t xml:space="preserve">нного производства, </w:t>
      </w:r>
      <w:r>
        <w:rPr>
          <w:szCs w:val="28"/>
        </w:rPr>
        <w:t>пищевой и перерабатывающей промышленности" заменить словами "в области сельского хозяйства, в том числе пищевой и перерабатывающей промышленности";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4: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"3)аквакультура (рыбоводство) - деятельность, связанная с разведением и (или) содержанием,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"4)товарная аквакультура (товарное рыбоводство) - предпринимательская деятельность, относящаяся к сельскохозяйственному производству, связанная с разведением и (или) содержанием,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пункте 2 статьи 5 слова "сельскохозяйственного производства" заменить словами "в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7: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6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7)в части 2 статьи 8 слова "сельскохозяйственного производства" заменить словами "в области </w:t>
      </w:r>
      <w:r w:rsidR="00754579">
        <w:rPr>
          <w:szCs w:val="28"/>
        </w:rPr>
        <w:t xml:space="preserve">развития </w:t>
      </w:r>
      <w:r>
        <w:rPr>
          <w:szCs w:val="28"/>
        </w:rPr>
        <w:t>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статье 9: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"сельскохозяйственного производства" заменить словами "сельского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"сельскохозяйственного производства" заменить словами "сельского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"1)обеспечение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(в том числе на арендованных основных средствах) и ее реализацию в соответствии с перечнем, утверждаемым Правительством</w:t>
      </w:r>
      <w:proofErr w:type="gramEnd"/>
      <w:r>
        <w:rPr>
          <w:szCs w:val="28"/>
        </w:rPr>
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составляет не менее 70 процентов за календарный год, а также рыбоводных предприятий, производящих сельскохозяйственную и рыбную продукцию, осуществляющих ее переработку и оказывающих соответствующие услуги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пункте 6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9)в статье 18: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части 1 слова "рыбоводство (аквакультура)" в соответствующем падеже заменить словами "товарная аквакультура (товарное рыбоводство)" в соответствующем падеже;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части 4 слова "товарной продукции рыбоводства (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)" заменить словами "продукции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рыбоводства)".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  <w:r>
        <w:t>Губернатор края                                                                     В.В. Миклушевский</w:t>
      </w:r>
    </w:p>
    <w:p w:rsidR="004563F3" w:rsidRDefault="004563F3" w:rsidP="00BF0D70">
      <w:pPr>
        <w:jc w:val="both"/>
      </w:pPr>
    </w:p>
    <w:p w:rsidR="004563F3" w:rsidRPr="004563F3" w:rsidRDefault="004563F3" w:rsidP="004563F3">
      <w:pPr>
        <w:autoSpaceDE w:val="0"/>
        <w:autoSpaceDN w:val="0"/>
        <w:adjustRightInd w:val="0"/>
        <w:rPr>
          <w:szCs w:val="28"/>
        </w:rPr>
      </w:pPr>
      <w:r w:rsidRPr="004563F3">
        <w:rPr>
          <w:szCs w:val="28"/>
        </w:rPr>
        <w:t>г. Владивосток</w:t>
      </w:r>
    </w:p>
    <w:p w:rsidR="004563F3" w:rsidRPr="004563F3" w:rsidRDefault="004563F3" w:rsidP="004563F3">
      <w:pPr>
        <w:autoSpaceDE w:val="0"/>
        <w:autoSpaceDN w:val="0"/>
        <w:adjustRightInd w:val="0"/>
        <w:rPr>
          <w:szCs w:val="28"/>
        </w:rPr>
      </w:pPr>
      <w:r w:rsidRPr="004563F3">
        <w:rPr>
          <w:szCs w:val="28"/>
        </w:rPr>
        <w:t>2 ноября 2015 года</w:t>
      </w:r>
    </w:p>
    <w:p w:rsidR="004563F3" w:rsidRPr="004563F3" w:rsidRDefault="004563F3" w:rsidP="004563F3">
      <w:pPr>
        <w:jc w:val="both"/>
      </w:pPr>
      <w:r w:rsidRPr="004563F3">
        <w:rPr>
          <w:szCs w:val="28"/>
        </w:rPr>
        <w:t>№ 702-КЗ</w:t>
      </w:r>
    </w:p>
    <w:p w:rsidR="004563F3" w:rsidRDefault="004563F3" w:rsidP="00BF0D70">
      <w:pPr>
        <w:jc w:val="both"/>
      </w:pPr>
      <w:bookmarkStart w:id="0" w:name="_GoBack"/>
      <w:bookmarkEnd w:id="0"/>
    </w:p>
    <w:p w:rsidR="00BF0D70" w:rsidRDefault="00BF0D70" w:rsidP="00BF0D70">
      <w:pPr>
        <w:jc w:val="both"/>
      </w:pPr>
    </w:p>
    <w:p w:rsidR="00BF0D70" w:rsidRDefault="00BF0D70" w:rsidP="00BF0D70"/>
    <w:p w:rsidR="00BF0D70" w:rsidRDefault="00BF0D70" w:rsidP="00BF0D70"/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D9" w:rsidRDefault="007952D9">
      <w:r>
        <w:separator/>
      </w:r>
    </w:p>
  </w:endnote>
  <w:endnote w:type="continuationSeparator" w:id="0">
    <w:p w:rsidR="007952D9" w:rsidRDefault="0079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D9" w:rsidRDefault="007952D9">
      <w:r>
        <w:separator/>
      </w:r>
    </w:p>
  </w:footnote>
  <w:footnote w:type="continuationSeparator" w:id="0">
    <w:p w:rsidR="007952D9" w:rsidRDefault="00795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F66E9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3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51FE5"/>
    <w:rsid w:val="00055693"/>
    <w:rsid w:val="000778C6"/>
    <w:rsid w:val="0009049F"/>
    <w:rsid w:val="000A6BE4"/>
    <w:rsid w:val="000B7D5F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21FAB"/>
    <w:rsid w:val="00251743"/>
    <w:rsid w:val="002520F4"/>
    <w:rsid w:val="00275F3F"/>
    <w:rsid w:val="002A0D38"/>
    <w:rsid w:val="002D7763"/>
    <w:rsid w:val="00303263"/>
    <w:rsid w:val="0043657B"/>
    <w:rsid w:val="0045026F"/>
    <w:rsid w:val="00451E8D"/>
    <w:rsid w:val="00453835"/>
    <w:rsid w:val="004563F3"/>
    <w:rsid w:val="0049469E"/>
    <w:rsid w:val="00496938"/>
    <w:rsid w:val="004A378A"/>
    <w:rsid w:val="004B2312"/>
    <w:rsid w:val="004B5B3E"/>
    <w:rsid w:val="00576626"/>
    <w:rsid w:val="005827E2"/>
    <w:rsid w:val="005C6372"/>
    <w:rsid w:val="00637C1E"/>
    <w:rsid w:val="006937E1"/>
    <w:rsid w:val="00694571"/>
    <w:rsid w:val="006A1CB2"/>
    <w:rsid w:val="00754579"/>
    <w:rsid w:val="00762995"/>
    <w:rsid w:val="00772265"/>
    <w:rsid w:val="007909B8"/>
    <w:rsid w:val="007952D9"/>
    <w:rsid w:val="007A080F"/>
    <w:rsid w:val="007C3F4A"/>
    <w:rsid w:val="007C55BB"/>
    <w:rsid w:val="007D5473"/>
    <w:rsid w:val="00820502"/>
    <w:rsid w:val="00834EEF"/>
    <w:rsid w:val="0083784A"/>
    <w:rsid w:val="008611CF"/>
    <w:rsid w:val="008D1AD0"/>
    <w:rsid w:val="008E3F4D"/>
    <w:rsid w:val="00927F45"/>
    <w:rsid w:val="0098269F"/>
    <w:rsid w:val="00997877"/>
    <w:rsid w:val="009D75CB"/>
    <w:rsid w:val="009E0329"/>
    <w:rsid w:val="00A1011B"/>
    <w:rsid w:val="00A10901"/>
    <w:rsid w:val="00A33220"/>
    <w:rsid w:val="00AA47AB"/>
    <w:rsid w:val="00AB0187"/>
    <w:rsid w:val="00AC280A"/>
    <w:rsid w:val="00B05226"/>
    <w:rsid w:val="00B06C1B"/>
    <w:rsid w:val="00B13456"/>
    <w:rsid w:val="00B30FC2"/>
    <w:rsid w:val="00B56713"/>
    <w:rsid w:val="00B808D3"/>
    <w:rsid w:val="00BC0ECD"/>
    <w:rsid w:val="00BC717D"/>
    <w:rsid w:val="00BE2882"/>
    <w:rsid w:val="00BF0D70"/>
    <w:rsid w:val="00BF745A"/>
    <w:rsid w:val="00C90159"/>
    <w:rsid w:val="00D25D7E"/>
    <w:rsid w:val="00D32609"/>
    <w:rsid w:val="00D81539"/>
    <w:rsid w:val="00D91864"/>
    <w:rsid w:val="00D91D22"/>
    <w:rsid w:val="00D96C68"/>
    <w:rsid w:val="00DC2192"/>
    <w:rsid w:val="00E22084"/>
    <w:rsid w:val="00E43A5D"/>
    <w:rsid w:val="00ED3481"/>
    <w:rsid w:val="00ED5EE2"/>
    <w:rsid w:val="00F1019F"/>
    <w:rsid w:val="00F21EA1"/>
    <w:rsid w:val="00F46CD8"/>
    <w:rsid w:val="00F525A5"/>
    <w:rsid w:val="00F64763"/>
    <w:rsid w:val="00F65117"/>
    <w:rsid w:val="00F66E9D"/>
    <w:rsid w:val="00F96A4E"/>
    <w:rsid w:val="00FE1C2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1A956-CE3E-404C-8725-80D42EE5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2</cp:revision>
  <cp:lastPrinted>2015-04-23T07:25:00Z</cp:lastPrinted>
  <dcterms:created xsi:type="dcterms:W3CDTF">2015-11-02T06:48:00Z</dcterms:created>
  <dcterms:modified xsi:type="dcterms:W3CDTF">2015-11-02T06:48:00Z</dcterms:modified>
</cp:coreProperties>
</file>