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BC6" w:rsidRDefault="00286BC6" w:rsidP="00286BC6">
      <w:pPr>
        <w:ind w:left="5670"/>
      </w:pPr>
      <w:r>
        <w:t xml:space="preserve">Приложение 5     </w:t>
      </w:r>
    </w:p>
    <w:p w:rsidR="00286BC6" w:rsidRDefault="00286BC6" w:rsidP="00286BC6">
      <w:pPr>
        <w:ind w:left="5670"/>
      </w:pPr>
      <w:r>
        <w:t xml:space="preserve">к </w:t>
      </w:r>
      <w:r w:rsidR="00526121">
        <w:t>З</w:t>
      </w:r>
      <w:r>
        <w:t>акон</w:t>
      </w:r>
      <w:r w:rsidR="00526121">
        <w:t>у</w:t>
      </w:r>
      <w:r>
        <w:t xml:space="preserve">   </w:t>
      </w:r>
    </w:p>
    <w:p w:rsidR="00286BC6" w:rsidRDefault="00286BC6" w:rsidP="00286BC6">
      <w:pPr>
        <w:ind w:left="5670"/>
      </w:pPr>
      <w:r>
        <w:t>Приморского края</w:t>
      </w:r>
    </w:p>
    <w:p w:rsidR="00286BC6" w:rsidRDefault="008E552E" w:rsidP="00286BC6">
      <w:pPr>
        <w:ind w:left="5670"/>
      </w:pPr>
      <w:r w:rsidRPr="008E552E">
        <w:t>от 29.10.2015 № 694-КЗ</w:t>
      </w:r>
      <w:bookmarkStart w:id="0" w:name="_GoBack"/>
      <w:bookmarkEnd w:id="0"/>
    </w:p>
    <w:p w:rsidR="00286BC6" w:rsidRDefault="00286BC6" w:rsidP="00286BC6">
      <w:pPr>
        <w:ind w:left="5670"/>
      </w:pPr>
    </w:p>
    <w:p w:rsidR="00286BC6" w:rsidRDefault="00286BC6" w:rsidP="00286BC6">
      <w:pPr>
        <w:ind w:left="5670"/>
      </w:pPr>
      <w:r>
        <w:t xml:space="preserve">"Приложение 6     </w:t>
      </w:r>
    </w:p>
    <w:p w:rsidR="00286BC6" w:rsidRDefault="00286BC6" w:rsidP="00286BC6">
      <w:pPr>
        <w:ind w:left="5670"/>
      </w:pPr>
      <w:r>
        <w:t xml:space="preserve">к Закону </w:t>
      </w:r>
    </w:p>
    <w:p w:rsidR="00286BC6" w:rsidRDefault="00286BC6" w:rsidP="00286BC6">
      <w:pPr>
        <w:ind w:left="5670"/>
      </w:pPr>
      <w:r>
        <w:t>Приморского края</w:t>
      </w:r>
    </w:p>
    <w:p w:rsidR="008C45D8" w:rsidRDefault="00286BC6" w:rsidP="00286BC6">
      <w:pPr>
        <w:ind w:left="5670"/>
      </w:pPr>
      <w:r>
        <w:t>от 25.12.2014 № 518-КЗ</w:t>
      </w:r>
    </w:p>
    <w:p w:rsidR="00286BC6" w:rsidRDefault="00286BC6" w:rsidP="00286BC6"/>
    <w:p w:rsidR="00286BC6" w:rsidRDefault="00E27CA8" w:rsidP="00286BC6">
      <w:pPr>
        <w:jc w:val="center"/>
      </w:pPr>
      <w:r>
        <w:t>Перечень</w:t>
      </w:r>
    </w:p>
    <w:p w:rsidR="00286BC6" w:rsidRDefault="00286BC6" w:rsidP="00286BC6">
      <w:pPr>
        <w:jc w:val="center"/>
      </w:pPr>
      <w: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</w:p>
    <w:p w:rsidR="00286BC6" w:rsidRDefault="00286BC6" w:rsidP="00286BC6">
      <w:pPr>
        <w:jc w:val="center"/>
      </w:pPr>
    </w:p>
    <w:tbl>
      <w:tblPr>
        <w:tblW w:w="9060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200"/>
        <w:gridCol w:w="4663"/>
      </w:tblGrid>
      <w:tr w:rsidR="00286BC6" w:rsidRPr="00286BC6" w:rsidTr="00A076D6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</w:p>
        </w:tc>
        <w:tc>
          <w:tcPr>
            <w:tcW w:w="3200" w:type="dxa"/>
            <w:shd w:val="clear" w:color="auto" w:fill="auto"/>
            <w:vAlign w:val="center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4663" w:type="dxa"/>
            <w:shd w:val="clear" w:color="auto" w:fill="auto"/>
            <w:vAlign w:val="center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286BC6" w:rsidRPr="00286BC6" w:rsidRDefault="00286BC6">
      <w:pPr>
        <w:rPr>
          <w:sz w:val="2"/>
          <w:szCs w:val="2"/>
        </w:rPr>
      </w:pPr>
    </w:p>
    <w:tbl>
      <w:tblPr>
        <w:tblW w:w="9060" w:type="dxa"/>
        <w:tblInd w:w="93" w:type="dxa"/>
        <w:tblLook w:val="04A0" w:firstRow="1" w:lastRow="0" w:firstColumn="1" w:lastColumn="0" w:noHBand="0" w:noVBand="1"/>
      </w:tblPr>
      <w:tblGrid>
        <w:gridCol w:w="1197"/>
        <w:gridCol w:w="3200"/>
        <w:gridCol w:w="4663"/>
      </w:tblGrid>
      <w:tr w:rsidR="00286BC6" w:rsidRPr="00286BC6" w:rsidTr="00286BC6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декларационного платежа, уплаченного в период с 1 марта </w:t>
            </w:r>
            <w:r w:rsidR="00E27CA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2007 года и до 1 января 2008 года при упрощенном декларировании доходов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86BC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86BC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286BC6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ТРАНСПОРТА И ДОРОЖНОГО ХОЗЯЙСТВА ПРИМОРСКОГО 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 на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элитного семеноводства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низкопродуктивных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пашнях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E27CA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cельскохозяйственных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кредитных потребительских кооперативах в 2009-2012 годах на срок до 1 года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химической защиты растений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</w:t>
            </w:r>
            <w:r w:rsidR="00E27CA8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</w:t>
            </w:r>
            <w:r w:rsidR="00E27CA8">
              <w:rPr>
                <w:rFonts w:eastAsia="Times New Roman" w:cs="Times New Roman"/>
                <w:sz w:val="26"/>
                <w:szCs w:val="26"/>
                <w:lang w:eastAsia="ru-RU"/>
              </w:rPr>
              <w:t>кохозяйственным потребительским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кооперативам части затрат на уплату процентов по 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E27CA8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2005-2012</w:t>
            </w:r>
            <w:r w:rsidRPr="00286BC6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затрат на приобретение средств химизации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мероприятий по   обеспечению жильем граждан Российской Федерации, проживающих в сельской местности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развития консультационной помощи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сельхозтоваропроизводителям</w:t>
            </w:r>
            <w:proofErr w:type="spellEnd"/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низкопродуктивной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пашне в районах Крайнего Севера и приравненных к ним местностях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 поголовья северных оленей, маралов и мясных табунных лошадей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грантовую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центров в животноводстве и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-семеноводческих центров в растениеводстве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и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-семеноводческих центров в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подотраслях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животноводства и растениеводства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27CA8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 совершение действий, связанных с  лицензированием, с проведением 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апостиля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2 02 02005 02 0000 151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  реализацию   мероприятий,    предусмотренных региональной программой переселения, включенной в Государственную программу по оказанию 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69628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</w:t>
            </w:r>
            <w:r w:rsidR="009E247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</w: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1941</w:t>
            </w:r>
            <w:r w:rsidR="009E247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-</w:t>
            </w: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1945 годов"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№ 5-ФЗ "О ветеранах" и от 24 ноября 1995 года № 181-ФЗ "О социальной защите инвалидов в Российской Федерации"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 субъектов Российской Федерации от бюджета Фонда социального страхования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 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аудиологического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пренатальной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(дородовой) диагностики нарушений развития ребенка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в целях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софинансирования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 на организацию обеспечения лиц, больных гемофилией,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2 02 04087 02 0000 151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1139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2 02 04101 02 0000 151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енных на землях лесного фонда,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 части, превышающей минимальный размер платы по договору купли-продажи лесных насаждений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енных на землях лесного фонда,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 части, превышающей минимальный размер арендной платы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енных на землях лесного фонда,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 части платы по договору купли-продажи лесных насаждений для собственных нужд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арендной платы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лесопожарной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техники и оборудования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 в области лесных отношений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XXII Олимпийских зимних игр и XI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Паралимпийских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зимних игр 2014 года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ходы от оказания платных услуг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Федерации, на подключение общедоступных библиотек Российской Федерации к сети </w:t>
            </w:r>
            <w:r w:rsidR="005723D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Интернет</w:t>
            </w:r>
            <w:r w:rsidR="005723D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бюджетные инвестиции для модернизации объектов коммунальной инфраструктуры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286BC6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ания платных услуг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 на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                       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 году для разведения одомашненных видов и пород рыб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D01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792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9E247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>рации договора о залоге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транспортных средств взамен утраченного или пришедшего в негодность, в части регистраци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и залога тракторов, самоходных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дорожно- строительных машин и иных машин и прицепов к ним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</w:t>
            </w:r>
            <w:r w:rsidR="009E247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нального или межмуниципального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ходы от оказания платных услуг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(работ) получателями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 имущества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421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монопрофильных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муниципальных образований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на реализацию федеральных целевых программ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 на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D01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</w:t>
            </w:r>
            <w:proofErr w:type="spellStart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наукоградов</w:t>
            </w:r>
            <w:proofErr w:type="spellEnd"/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</w:t>
            </w:r>
            <w:r w:rsidR="00ED0171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2013 года, предусмотренных федеральной целевой программой "Жилище" на 2011-2015 годы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D0171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ED017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2 04 02040 02 0000 180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286BC6" w:rsidRPr="00286BC6" w:rsidTr="00286BC6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BC6" w:rsidRPr="00286BC6" w:rsidRDefault="00286BC6" w:rsidP="00286BC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86BC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286BC6" w:rsidRDefault="00286BC6" w:rsidP="00286BC6">
      <w:pPr>
        <w:jc w:val="center"/>
      </w:pPr>
    </w:p>
    <w:sectPr w:rsidR="00286BC6" w:rsidSect="00ED0171">
      <w:headerReference w:type="default" r:id="rId7"/>
      <w:pgSz w:w="11906" w:h="16838" w:code="9"/>
      <w:pgMar w:top="851" w:right="851" w:bottom="851" w:left="1701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F4C" w:rsidRDefault="006A0F4C" w:rsidP="00ED0171">
      <w:r>
        <w:separator/>
      </w:r>
    </w:p>
  </w:endnote>
  <w:endnote w:type="continuationSeparator" w:id="0">
    <w:p w:rsidR="006A0F4C" w:rsidRDefault="006A0F4C" w:rsidP="00ED0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F4C" w:rsidRDefault="006A0F4C" w:rsidP="00ED0171">
      <w:r>
        <w:separator/>
      </w:r>
    </w:p>
  </w:footnote>
  <w:footnote w:type="continuationSeparator" w:id="0">
    <w:p w:rsidR="006A0F4C" w:rsidRDefault="006A0F4C" w:rsidP="00ED0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2997304"/>
      <w:docPartObj>
        <w:docPartGallery w:val="Page Numbers (Top of Page)"/>
        <w:docPartUnique/>
      </w:docPartObj>
    </w:sdtPr>
    <w:sdtEndPr/>
    <w:sdtContent>
      <w:p w:rsidR="00ED0171" w:rsidRDefault="00ED0171">
        <w:pPr>
          <w:pStyle w:val="a3"/>
          <w:jc w:val="right"/>
        </w:pPr>
        <w:r w:rsidRPr="00ED0171">
          <w:rPr>
            <w:sz w:val="24"/>
            <w:szCs w:val="24"/>
          </w:rPr>
          <w:fldChar w:fldCharType="begin"/>
        </w:r>
        <w:r w:rsidRPr="00ED0171">
          <w:rPr>
            <w:sz w:val="24"/>
            <w:szCs w:val="24"/>
          </w:rPr>
          <w:instrText>PAGE   \* MERGEFORMAT</w:instrText>
        </w:r>
        <w:r w:rsidRPr="00ED0171">
          <w:rPr>
            <w:sz w:val="24"/>
            <w:szCs w:val="24"/>
          </w:rPr>
          <w:fldChar w:fldCharType="separate"/>
        </w:r>
        <w:r w:rsidR="008E552E">
          <w:rPr>
            <w:noProof/>
            <w:sz w:val="24"/>
            <w:szCs w:val="24"/>
          </w:rPr>
          <w:t>25</w:t>
        </w:r>
        <w:r w:rsidRPr="00ED0171">
          <w:rPr>
            <w:sz w:val="24"/>
            <w:szCs w:val="24"/>
          </w:rPr>
          <w:fldChar w:fldCharType="end"/>
        </w:r>
      </w:p>
    </w:sdtContent>
  </w:sdt>
  <w:p w:rsidR="00ED0171" w:rsidRDefault="00ED017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BC6"/>
    <w:rsid w:val="0021139F"/>
    <w:rsid w:val="00286BC6"/>
    <w:rsid w:val="00526121"/>
    <w:rsid w:val="005723D9"/>
    <w:rsid w:val="00593B30"/>
    <w:rsid w:val="00625F29"/>
    <w:rsid w:val="0069628D"/>
    <w:rsid w:val="006A0F4C"/>
    <w:rsid w:val="007842CA"/>
    <w:rsid w:val="008C45D8"/>
    <w:rsid w:val="008E552E"/>
    <w:rsid w:val="009E2479"/>
    <w:rsid w:val="00A076D6"/>
    <w:rsid w:val="00A4531A"/>
    <w:rsid w:val="00E27CA8"/>
    <w:rsid w:val="00ED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1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0171"/>
  </w:style>
  <w:style w:type="paragraph" w:styleId="a5">
    <w:name w:val="footer"/>
    <w:basedOn w:val="a"/>
    <w:link w:val="a6"/>
    <w:uiPriority w:val="99"/>
    <w:unhideWhenUsed/>
    <w:rsid w:val="00ED01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0171"/>
  </w:style>
  <w:style w:type="paragraph" w:styleId="a7">
    <w:name w:val="Balloon Text"/>
    <w:basedOn w:val="a"/>
    <w:link w:val="a8"/>
    <w:uiPriority w:val="99"/>
    <w:semiHidden/>
    <w:unhideWhenUsed/>
    <w:rsid w:val="0052612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1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1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D0171"/>
  </w:style>
  <w:style w:type="paragraph" w:styleId="a5">
    <w:name w:val="footer"/>
    <w:basedOn w:val="a"/>
    <w:link w:val="a6"/>
    <w:uiPriority w:val="99"/>
    <w:unhideWhenUsed/>
    <w:rsid w:val="00ED017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D0171"/>
  </w:style>
  <w:style w:type="paragraph" w:styleId="a7">
    <w:name w:val="Balloon Text"/>
    <w:basedOn w:val="a"/>
    <w:link w:val="a8"/>
    <w:uiPriority w:val="99"/>
    <w:semiHidden/>
    <w:unhideWhenUsed/>
    <w:rsid w:val="0052612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1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62</Pages>
  <Words>13877</Words>
  <Characters>79101</Characters>
  <Application>Microsoft Office Word</Application>
  <DocSecurity>0</DocSecurity>
  <Lines>659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8</cp:revision>
  <cp:lastPrinted>2015-10-29T22:59:00Z</cp:lastPrinted>
  <dcterms:created xsi:type="dcterms:W3CDTF">2015-10-23T00:18:00Z</dcterms:created>
  <dcterms:modified xsi:type="dcterms:W3CDTF">2015-10-29T22:59:00Z</dcterms:modified>
</cp:coreProperties>
</file>