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0" w:type="dxa"/>
        <w:tblInd w:w="106" w:type="dxa"/>
        <w:tblLayout w:type="fixed"/>
        <w:tblLook w:val="0000" w:firstRow="0" w:lastRow="0" w:firstColumn="0" w:lastColumn="0" w:noHBand="0" w:noVBand="0"/>
      </w:tblPr>
      <w:tblGrid>
        <w:gridCol w:w="2836"/>
        <w:gridCol w:w="1558"/>
        <w:gridCol w:w="3120"/>
        <w:gridCol w:w="1986"/>
      </w:tblGrid>
      <w:tr w:rsidR="007B5289" w:rsidTr="000569BD">
        <w:tc>
          <w:tcPr>
            <w:tcW w:w="9500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45.9pt;height:53pt" o:ole="" fillcolor="window">
                  <v:imagedata r:id="rId7" o:title=""/>
                </v:shape>
                <o:OLEObject Type="Embed" ProgID="Word.Picture.8" ShapeID="_x0000_i1030" DrawAspect="Content" ObjectID="_1507546555" r:id="rId8"/>
              </w:object>
            </w:r>
          </w:p>
        </w:tc>
      </w:tr>
      <w:tr w:rsidR="007B5289" w:rsidTr="000569BD">
        <w:tc>
          <w:tcPr>
            <w:tcW w:w="9500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569BD">
        <w:trPr>
          <w:cantSplit/>
        </w:trPr>
        <w:tc>
          <w:tcPr>
            <w:tcW w:w="2836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6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AC4F22">
              <w:rPr>
                <w:szCs w:val="28"/>
              </w:rPr>
              <w:t xml:space="preserve"> 21</w:t>
            </w:r>
            <w:r w:rsidR="003A4431">
              <w:rPr>
                <w:szCs w:val="28"/>
              </w:rPr>
              <w:t>1</w:t>
            </w:r>
            <w:r w:rsidR="000569BD">
              <w:rPr>
                <w:szCs w:val="28"/>
              </w:rPr>
              <w:t>9</w:t>
            </w:r>
          </w:p>
        </w:tc>
      </w:tr>
      <w:tr w:rsidR="000B3FB2" w:rsidTr="000569BD">
        <w:trPr>
          <w:gridAfter w:val="2"/>
          <w:wAfter w:w="5106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0569BD">
        <w:trPr>
          <w:gridAfter w:val="2"/>
          <w:wAfter w:w="5106" w:type="dxa"/>
        </w:trPr>
        <w:tc>
          <w:tcPr>
            <w:tcW w:w="4394" w:type="dxa"/>
            <w:gridSpan w:val="2"/>
          </w:tcPr>
          <w:p w:rsidR="00BF30D3" w:rsidRDefault="00FE6E85" w:rsidP="000A4FE8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0569BD" w:rsidRPr="00B6677A">
              <w:t xml:space="preserve">проекте закона Приморского края </w:t>
            </w:r>
            <w:r w:rsidR="000569BD">
              <w:t>"</w:t>
            </w:r>
            <w:r w:rsidR="000569BD" w:rsidRPr="00D6104F">
              <w:rPr>
                <w:szCs w:val="28"/>
              </w:rPr>
              <w:t xml:space="preserve">О </w:t>
            </w:r>
            <w:r w:rsidR="000569BD">
              <w:rPr>
                <w:szCs w:val="28"/>
              </w:rPr>
              <w:t xml:space="preserve">внесении изменений </w:t>
            </w:r>
            <w:r w:rsidR="000569BD">
              <w:rPr>
                <w:szCs w:val="28"/>
              </w:rPr>
              <w:br/>
            </w:r>
            <w:r w:rsidR="000569BD" w:rsidRPr="00384377">
              <w:rPr>
                <w:szCs w:val="28"/>
              </w:rPr>
              <w:t>в Закон</w:t>
            </w:r>
            <w:r w:rsidR="000569BD">
              <w:rPr>
                <w:szCs w:val="28"/>
              </w:rPr>
              <w:t xml:space="preserve"> </w:t>
            </w:r>
            <w:r w:rsidR="000569BD" w:rsidRPr="00384377">
              <w:rPr>
                <w:szCs w:val="28"/>
              </w:rPr>
              <w:t xml:space="preserve">Приморского края </w:t>
            </w:r>
            <w:r w:rsidR="000569BD">
              <w:rPr>
                <w:szCs w:val="28"/>
              </w:rPr>
              <w:br/>
            </w:r>
            <w:r w:rsidR="000569BD" w:rsidRPr="00384377">
              <w:rPr>
                <w:szCs w:val="28"/>
              </w:rPr>
              <w:t>"</w:t>
            </w:r>
            <w:bookmarkStart w:id="0" w:name="OLE_LINK20"/>
            <w:r w:rsidR="000569BD" w:rsidRPr="00384377">
              <w:rPr>
                <w:szCs w:val="28"/>
              </w:rPr>
              <w:t>О</w:t>
            </w:r>
            <w:bookmarkEnd w:id="0"/>
            <w:r w:rsidR="000569BD" w:rsidRPr="00384377">
              <w:rPr>
                <w:szCs w:val="28"/>
              </w:rPr>
              <w:t xml:space="preserve"> патентной системе налогообложения на территории</w:t>
            </w:r>
            <w:r w:rsidR="000569BD">
              <w:rPr>
                <w:szCs w:val="28"/>
              </w:rPr>
              <w:t xml:space="preserve"> </w:t>
            </w:r>
            <w:r w:rsidR="000569BD" w:rsidRPr="00384377">
              <w:rPr>
                <w:szCs w:val="28"/>
              </w:rPr>
              <w:t>Приморского края"</w:t>
            </w:r>
          </w:p>
          <w:p w:rsidR="000A4FE8" w:rsidRPr="00AC2564" w:rsidRDefault="000A4FE8" w:rsidP="000A4FE8">
            <w:pPr>
              <w:ind w:left="-108"/>
              <w:jc w:val="both"/>
            </w:pPr>
          </w:p>
        </w:tc>
      </w:tr>
    </w:tbl>
    <w:p w:rsidR="000569BD" w:rsidRPr="00972D5A" w:rsidRDefault="000569BD" w:rsidP="000569BD">
      <w:pPr>
        <w:pStyle w:val="a3"/>
        <w:tabs>
          <w:tab w:val="clear" w:pos="4153"/>
          <w:tab w:val="clear" w:pos="8306"/>
        </w:tabs>
        <w:ind w:firstLine="720"/>
      </w:pPr>
      <w:r w:rsidRPr="00972D5A">
        <w:t xml:space="preserve">Законодательное Собрание Приморского края </w:t>
      </w:r>
    </w:p>
    <w:p w:rsidR="000569BD" w:rsidRPr="00972D5A" w:rsidRDefault="000569BD" w:rsidP="000569BD">
      <w:pPr>
        <w:pStyle w:val="a3"/>
        <w:tabs>
          <w:tab w:val="clear" w:pos="4153"/>
          <w:tab w:val="clear" w:pos="8306"/>
        </w:tabs>
      </w:pPr>
    </w:p>
    <w:p w:rsidR="000569BD" w:rsidRPr="00972D5A" w:rsidRDefault="000569BD" w:rsidP="000569BD">
      <w:pPr>
        <w:pStyle w:val="a3"/>
        <w:tabs>
          <w:tab w:val="clear" w:pos="4153"/>
          <w:tab w:val="clear" w:pos="8306"/>
        </w:tabs>
      </w:pPr>
      <w:r w:rsidRPr="00972D5A">
        <w:t>ПОСТАНОВЛЯЕТ:</w:t>
      </w:r>
    </w:p>
    <w:p w:rsidR="000569BD" w:rsidRPr="00972D5A" w:rsidRDefault="000569BD" w:rsidP="000569BD">
      <w:pPr>
        <w:pStyle w:val="a3"/>
        <w:tabs>
          <w:tab w:val="clear" w:pos="4153"/>
          <w:tab w:val="clear" w:pos="8306"/>
        </w:tabs>
      </w:pPr>
    </w:p>
    <w:p w:rsidR="000569BD" w:rsidRDefault="000569BD" w:rsidP="000569BD">
      <w:pPr>
        <w:jc w:val="both"/>
      </w:pPr>
      <w:r w:rsidRPr="00B6677A">
        <w:rPr>
          <w:color w:val="FF0000"/>
        </w:rPr>
        <w:tab/>
      </w:r>
      <w:r w:rsidRPr="00972D5A">
        <w:t xml:space="preserve">1.Принять проект закона Приморского края </w:t>
      </w:r>
      <w:r>
        <w:t>"</w:t>
      </w:r>
      <w:r w:rsidRPr="00D6104F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</w:r>
      <w:r w:rsidRPr="00384377">
        <w:rPr>
          <w:szCs w:val="28"/>
        </w:rPr>
        <w:t>в Закон</w:t>
      </w:r>
      <w:r>
        <w:rPr>
          <w:szCs w:val="28"/>
        </w:rPr>
        <w:t xml:space="preserve"> </w:t>
      </w:r>
      <w:r w:rsidRPr="00384377">
        <w:rPr>
          <w:szCs w:val="28"/>
        </w:rPr>
        <w:t xml:space="preserve">Приморского края "О патентной системе налогообложения </w:t>
      </w:r>
      <w:r>
        <w:rPr>
          <w:szCs w:val="28"/>
        </w:rPr>
        <w:br/>
      </w:r>
      <w:r w:rsidRPr="00384377">
        <w:rPr>
          <w:szCs w:val="28"/>
        </w:rPr>
        <w:t>на территории</w:t>
      </w:r>
      <w:r>
        <w:rPr>
          <w:szCs w:val="28"/>
        </w:rPr>
        <w:t xml:space="preserve"> </w:t>
      </w:r>
      <w:r w:rsidRPr="00384377">
        <w:rPr>
          <w:szCs w:val="28"/>
        </w:rPr>
        <w:t>Приморского края"</w:t>
      </w:r>
      <w:r w:rsidRPr="00972D5A">
        <w:t xml:space="preserve"> в первом чтении.</w:t>
      </w:r>
    </w:p>
    <w:p w:rsidR="000569BD" w:rsidRDefault="000569BD" w:rsidP="000569BD">
      <w:pPr>
        <w:jc w:val="both"/>
      </w:pPr>
    </w:p>
    <w:p w:rsidR="000569BD" w:rsidRDefault="000569BD" w:rsidP="000569BD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</w:t>
      </w:r>
      <w:r>
        <w:br/>
      </w:r>
      <w:bookmarkStart w:id="1" w:name="_GoBack"/>
      <w:bookmarkEnd w:id="1"/>
      <w:r>
        <w:t>и финансовым ресурсам до 6 ноября 2015 года.</w:t>
      </w:r>
    </w:p>
    <w:p w:rsidR="000569BD" w:rsidRDefault="000569BD" w:rsidP="000569B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569BD" w:rsidRDefault="000569BD" w:rsidP="000569BD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569BD" w:rsidRDefault="000569BD" w:rsidP="000569BD">
      <w:pPr>
        <w:pStyle w:val="a3"/>
        <w:tabs>
          <w:tab w:val="clear" w:pos="4153"/>
          <w:tab w:val="clear" w:pos="8306"/>
        </w:tabs>
        <w:jc w:val="both"/>
      </w:pPr>
    </w:p>
    <w:p w:rsidR="000569BD" w:rsidRPr="00C96870" w:rsidRDefault="000569BD" w:rsidP="000569BD">
      <w:pPr>
        <w:pStyle w:val="a3"/>
        <w:tabs>
          <w:tab w:val="clear" w:pos="4153"/>
          <w:tab w:val="clear" w:pos="8306"/>
        </w:tabs>
        <w:jc w:val="both"/>
      </w:pPr>
      <w:r>
        <w:tab/>
        <w:t>4</w:t>
      </w:r>
      <w:r w:rsidRPr="00C96870">
        <w:t>.Настоящее постановление вступает в силу со дня его принятия.</w:t>
      </w:r>
    </w:p>
    <w:p w:rsidR="000569BD" w:rsidRDefault="000569BD" w:rsidP="000569BD">
      <w:pPr>
        <w:pStyle w:val="a3"/>
        <w:tabs>
          <w:tab w:val="clear" w:pos="4153"/>
          <w:tab w:val="clear" w:pos="8306"/>
        </w:tabs>
        <w:jc w:val="both"/>
      </w:pPr>
    </w:p>
    <w:p w:rsidR="000569BD" w:rsidRPr="00C96870" w:rsidRDefault="000569BD" w:rsidP="000569BD">
      <w:pPr>
        <w:pStyle w:val="a3"/>
        <w:tabs>
          <w:tab w:val="clear" w:pos="4153"/>
          <w:tab w:val="clear" w:pos="8306"/>
        </w:tabs>
        <w:jc w:val="both"/>
      </w:pPr>
    </w:p>
    <w:p w:rsidR="000569BD" w:rsidRPr="00C96870" w:rsidRDefault="000569BD" w:rsidP="000569BD">
      <w:pPr>
        <w:pStyle w:val="a3"/>
        <w:tabs>
          <w:tab w:val="clear" w:pos="4153"/>
          <w:tab w:val="clear" w:pos="8306"/>
        </w:tabs>
        <w:jc w:val="both"/>
      </w:pPr>
    </w:p>
    <w:p w:rsidR="000569BD" w:rsidRPr="00C96870" w:rsidRDefault="000569BD" w:rsidP="000569BD">
      <w:pPr>
        <w:jc w:val="both"/>
      </w:pPr>
      <w:r w:rsidRPr="00C96870">
        <w:t>Председатель</w:t>
      </w:r>
    </w:p>
    <w:p w:rsidR="000569BD" w:rsidRPr="00C96870" w:rsidRDefault="000569BD" w:rsidP="000569BD">
      <w:r w:rsidRPr="00C96870">
        <w:t>Законодательного Собрания</w:t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  <w:t xml:space="preserve">      В.В. Горчаков</w:t>
      </w:r>
    </w:p>
    <w:p w:rsidR="00BE71E4" w:rsidRDefault="00BE71E4" w:rsidP="000569BD">
      <w:pPr>
        <w:pStyle w:val="a3"/>
        <w:tabs>
          <w:tab w:val="clear" w:pos="4153"/>
          <w:tab w:val="clear" w:pos="8306"/>
        </w:tabs>
        <w:ind w:firstLine="720"/>
      </w:pPr>
    </w:p>
    <w:sectPr w:rsidR="00BE71E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69BD"/>
    <w:rsid w:val="00057575"/>
    <w:rsid w:val="000A0C38"/>
    <w:rsid w:val="000A4FE8"/>
    <w:rsid w:val="000B34BE"/>
    <w:rsid w:val="000B3FB2"/>
    <w:rsid w:val="000D628E"/>
    <w:rsid w:val="000E5228"/>
    <w:rsid w:val="00123119"/>
    <w:rsid w:val="00155F7F"/>
    <w:rsid w:val="003325F4"/>
    <w:rsid w:val="00392E21"/>
    <w:rsid w:val="003A4431"/>
    <w:rsid w:val="003C2026"/>
    <w:rsid w:val="003D0207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A548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C4F22"/>
    <w:rsid w:val="00AE5EE6"/>
    <w:rsid w:val="00B06195"/>
    <w:rsid w:val="00BA58C7"/>
    <w:rsid w:val="00BE71E4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F502B"/>
    <w:rsid w:val="00F677F8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2015-10-28T04:06:00Z</cp:lastPrinted>
  <dcterms:created xsi:type="dcterms:W3CDTF">2015-10-28T04:08:00Z</dcterms:created>
  <dcterms:modified xsi:type="dcterms:W3CDTF">2015-10-28T04:09:00Z</dcterms:modified>
</cp:coreProperties>
</file>