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2" w:type="dxa"/>
        <w:tblInd w:w="104" w:type="dxa"/>
        <w:tblLayout w:type="fixed"/>
        <w:tblLook w:val="0000" w:firstRow="0" w:lastRow="0" w:firstColumn="0" w:lastColumn="0" w:noHBand="0" w:noVBand="0"/>
      </w:tblPr>
      <w:tblGrid>
        <w:gridCol w:w="2838"/>
        <w:gridCol w:w="1556"/>
        <w:gridCol w:w="3122"/>
        <w:gridCol w:w="1986"/>
      </w:tblGrid>
      <w:tr w:rsidR="007B5289" w:rsidTr="00820621">
        <w:tc>
          <w:tcPr>
            <w:tcW w:w="9502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5.9pt;height:53pt" o:ole="" fillcolor="window">
                  <v:imagedata r:id="rId7" o:title=""/>
                </v:shape>
                <o:OLEObject Type="Embed" ProgID="Word.Picture.8" ShapeID="_x0000_i1030" DrawAspect="Content" ObjectID="_1507547160" r:id="rId8"/>
              </w:object>
            </w:r>
          </w:p>
        </w:tc>
      </w:tr>
      <w:tr w:rsidR="007B5289" w:rsidTr="00820621">
        <w:tc>
          <w:tcPr>
            <w:tcW w:w="9502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20621">
        <w:trPr>
          <w:cantSplit/>
        </w:trPr>
        <w:tc>
          <w:tcPr>
            <w:tcW w:w="2838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</w:t>
            </w:r>
            <w:r w:rsidR="003A4431">
              <w:rPr>
                <w:szCs w:val="28"/>
              </w:rPr>
              <w:t>1</w:t>
            </w:r>
            <w:r w:rsidR="00820621">
              <w:rPr>
                <w:szCs w:val="28"/>
              </w:rPr>
              <w:t>6</w:t>
            </w:r>
          </w:p>
        </w:tc>
      </w:tr>
      <w:tr w:rsidR="000B3FB2" w:rsidTr="00820621">
        <w:trPr>
          <w:gridAfter w:val="2"/>
          <w:wAfter w:w="5108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820621">
        <w:trPr>
          <w:gridAfter w:val="2"/>
          <w:wAfter w:w="5108" w:type="dxa"/>
        </w:trPr>
        <w:tc>
          <w:tcPr>
            <w:tcW w:w="4394" w:type="dxa"/>
            <w:gridSpan w:val="2"/>
          </w:tcPr>
          <w:p w:rsidR="000504B5" w:rsidRDefault="00FE6E85" w:rsidP="00820621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820621" w:rsidRPr="00B6677A">
              <w:t>проекте закона Приморского края "</w:t>
            </w:r>
            <w:r w:rsidR="00820621" w:rsidRPr="00B6677A">
              <w:rPr>
                <w:szCs w:val="28"/>
              </w:rPr>
              <w:t>Об особенностях</w:t>
            </w:r>
            <w:r w:rsidR="00820621" w:rsidRPr="00D6104F">
              <w:rPr>
                <w:szCs w:val="28"/>
              </w:rPr>
              <w:t xml:space="preserve"> составления и утверждения проект</w:t>
            </w:r>
            <w:r w:rsidR="00820621">
              <w:rPr>
                <w:szCs w:val="28"/>
              </w:rPr>
              <w:t>ов</w:t>
            </w:r>
            <w:r w:rsidR="00820621" w:rsidRPr="00D6104F">
              <w:rPr>
                <w:szCs w:val="28"/>
              </w:rPr>
              <w:t xml:space="preserve"> краевого бюджета и бюджета </w:t>
            </w:r>
            <w:proofErr w:type="spellStart"/>
            <w:proofErr w:type="gramStart"/>
            <w:r w:rsidR="00820621" w:rsidRPr="00D6104F">
              <w:rPr>
                <w:szCs w:val="28"/>
              </w:rPr>
              <w:t>территориаль</w:t>
            </w:r>
            <w:r w:rsidR="00820621">
              <w:rPr>
                <w:szCs w:val="28"/>
              </w:rPr>
              <w:t>-</w:t>
            </w:r>
            <w:r w:rsidR="00820621" w:rsidRPr="00D6104F">
              <w:rPr>
                <w:szCs w:val="28"/>
              </w:rPr>
              <w:t>ного</w:t>
            </w:r>
            <w:proofErr w:type="spellEnd"/>
            <w:proofErr w:type="gramEnd"/>
            <w:r w:rsidR="00820621" w:rsidRPr="00D6104F">
              <w:rPr>
                <w:szCs w:val="28"/>
              </w:rPr>
              <w:t xml:space="preserve"> фонда обязательного медицинского страхования Приморского края на 2016 год </w:t>
            </w:r>
            <w:r w:rsidR="00820621">
              <w:rPr>
                <w:szCs w:val="28"/>
              </w:rPr>
              <w:br/>
            </w:r>
            <w:r w:rsidR="00820621" w:rsidRPr="00D6104F">
              <w:rPr>
                <w:szCs w:val="28"/>
              </w:rPr>
              <w:t xml:space="preserve">и о приостановлении действия отдельных положений </w:t>
            </w:r>
            <w:r w:rsidR="00820621">
              <w:rPr>
                <w:szCs w:val="28"/>
              </w:rPr>
              <w:t>З</w:t>
            </w:r>
            <w:r w:rsidR="00820621" w:rsidRPr="00D6104F">
              <w:rPr>
                <w:szCs w:val="28"/>
              </w:rPr>
              <w:t xml:space="preserve">акона Приморского края "О бюджетном устройстве, бюджетном процессе </w:t>
            </w:r>
            <w:r w:rsidR="00820621">
              <w:rPr>
                <w:szCs w:val="28"/>
              </w:rPr>
              <w:br/>
            </w:r>
            <w:r w:rsidR="00820621" w:rsidRPr="00D6104F">
              <w:rPr>
                <w:szCs w:val="28"/>
              </w:rPr>
              <w:t>и межбюджетных отношениях в Приморском кра</w:t>
            </w:r>
            <w:r w:rsidR="00820621" w:rsidRPr="00CD717A">
              <w:rPr>
                <w:szCs w:val="28"/>
              </w:rPr>
              <w:t>е</w:t>
            </w:r>
            <w:r w:rsidR="00820621" w:rsidRPr="00CD717A">
              <w:t>"</w:t>
            </w:r>
          </w:p>
          <w:p w:rsidR="00820621" w:rsidRPr="00AC2564" w:rsidRDefault="00820621" w:rsidP="00820621">
            <w:pPr>
              <w:ind w:left="-108"/>
              <w:jc w:val="both"/>
            </w:pPr>
          </w:p>
        </w:tc>
      </w:tr>
    </w:tbl>
    <w:p w:rsidR="00820621" w:rsidRPr="00972D5A" w:rsidRDefault="00820621" w:rsidP="00820621">
      <w:pPr>
        <w:pStyle w:val="a3"/>
        <w:tabs>
          <w:tab w:val="clear" w:pos="4153"/>
          <w:tab w:val="clear" w:pos="8306"/>
        </w:tabs>
        <w:ind w:firstLine="720"/>
      </w:pPr>
      <w:r w:rsidRPr="00972D5A">
        <w:t xml:space="preserve">Законодательное Собрание Приморского края </w:t>
      </w:r>
    </w:p>
    <w:p w:rsidR="00820621" w:rsidRPr="00972D5A" w:rsidRDefault="00820621" w:rsidP="00820621">
      <w:pPr>
        <w:pStyle w:val="a3"/>
        <w:tabs>
          <w:tab w:val="clear" w:pos="4153"/>
          <w:tab w:val="clear" w:pos="8306"/>
        </w:tabs>
      </w:pPr>
    </w:p>
    <w:p w:rsidR="00820621" w:rsidRPr="00972D5A" w:rsidRDefault="00820621" w:rsidP="00820621">
      <w:pPr>
        <w:pStyle w:val="a3"/>
        <w:tabs>
          <w:tab w:val="clear" w:pos="4153"/>
          <w:tab w:val="clear" w:pos="8306"/>
        </w:tabs>
      </w:pPr>
      <w:r w:rsidRPr="00972D5A">
        <w:t>ПОСТАНОВЛЯЕТ:</w:t>
      </w:r>
    </w:p>
    <w:p w:rsidR="00820621" w:rsidRPr="00972D5A" w:rsidRDefault="00820621" w:rsidP="00820621">
      <w:pPr>
        <w:pStyle w:val="a3"/>
        <w:tabs>
          <w:tab w:val="clear" w:pos="4153"/>
          <w:tab w:val="clear" w:pos="8306"/>
        </w:tabs>
      </w:pPr>
    </w:p>
    <w:p w:rsidR="00820621" w:rsidRPr="00972D5A" w:rsidRDefault="00820621" w:rsidP="00820621">
      <w:pPr>
        <w:jc w:val="both"/>
      </w:pPr>
      <w:r w:rsidRPr="00B6677A">
        <w:rPr>
          <w:color w:val="FF0000"/>
        </w:rPr>
        <w:tab/>
      </w:r>
      <w:r w:rsidRPr="00972D5A">
        <w:t>1.Принять проект закона Приморского края "Об особенностях составления и утверждения проект</w:t>
      </w:r>
      <w:r>
        <w:t>ов</w:t>
      </w:r>
      <w:r w:rsidRPr="00972D5A">
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крае" </w:t>
      </w:r>
      <w:r>
        <w:rPr>
          <w:szCs w:val="28"/>
        </w:rPr>
        <w:t>во втором чтении</w:t>
      </w:r>
      <w:r>
        <w:t>.</w:t>
      </w:r>
    </w:p>
    <w:p w:rsidR="00820621" w:rsidRPr="00972D5A" w:rsidRDefault="00820621" w:rsidP="008206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20621" w:rsidRPr="00CD717A" w:rsidRDefault="00820621" w:rsidP="00820621">
      <w:pPr>
        <w:jc w:val="both"/>
      </w:pPr>
      <w:r w:rsidRPr="00B6677A">
        <w:rPr>
          <w:color w:val="FF0000"/>
        </w:rPr>
        <w:tab/>
      </w:r>
      <w:r w:rsidRPr="00B22002">
        <w:t>2</w:t>
      </w:r>
      <w:r w:rsidRPr="00CD717A">
        <w:t>.Комитету Законодательного Собрания по бюджетно-налоговой политике и финансовым ресурсам (Ахоян) доработать указанный законопроект с учетом п</w:t>
      </w:r>
      <w:r>
        <w:t>ринятых</w:t>
      </w:r>
      <w:r w:rsidRPr="00CD717A">
        <w:t xml:space="preserve"> поправок и внести его на рассмотрение Законодательного Собрания в </w:t>
      </w:r>
      <w:r>
        <w:t>третьем</w:t>
      </w:r>
      <w:r w:rsidRPr="00CD717A">
        <w:t xml:space="preserve"> чтении.</w:t>
      </w:r>
    </w:p>
    <w:p w:rsidR="00820621" w:rsidRDefault="00820621" w:rsidP="00820621">
      <w:pPr>
        <w:jc w:val="both"/>
      </w:pPr>
    </w:p>
    <w:p w:rsidR="00820621" w:rsidRPr="00C96870" w:rsidRDefault="00820621" w:rsidP="00820621">
      <w:pPr>
        <w:ind w:firstLine="708"/>
        <w:jc w:val="both"/>
      </w:pPr>
      <w:r>
        <w:t>3</w:t>
      </w:r>
      <w:r w:rsidRPr="00C96870">
        <w:t>.Настоящее постановление вступает в силу со дня его принятия.</w:t>
      </w:r>
    </w:p>
    <w:p w:rsidR="00820621" w:rsidRDefault="00820621" w:rsidP="00820621">
      <w:pPr>
        <w:pStyle w:val="a3"/>
        <w:tabs>
          <w:tab w:val="clear" w:pos="4153"/>
          <w:tab w:val="clear" w:pos="8306"/>
        </w:tabs>
        <w:jc w:val="both"/>
      </w:pPr>
    </w:p>
    <w:p w:rsidR="00820621" w:rsidRPr="00C96870" w:rsidRDefault="00820621" w:rsidP="00820621">
      <w:pPr>
        <w:pStyle w:val="a3"/>
        <w:tabs>
          <w:tab w:val="clear" w:pos="4153"/>
          <w:tab w:val="clear" w:pos="8306"/>
        </w:tabs>
        <w:jc w:val="both"/>
      </w:pPr>
    </w:p>
    <w:p w:rsidR="00820621" w:rsidRPr="00C96870" w:rsidRDefault="00820621" w:rsidP="00820621">
      <w:pPr>
        <w:jc w:val="both"/>
      </w:pPr>
      <w:r w:rsidRPr="00C96870">
        <w:t>Председатель</w:t>
      </w:r>
    </w:p>
    <w:p w:rsidR="00BE71E4" w:rsidRDefault="00820621" w:rsidP="00820621">
      <w:r w:rsidRPr="00C96870">
        <w:t>Законодательного Собрания</w:t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  <w:t xml:space="preserve">      В.В. Горчаков</w:t>
      </w:r>
      <w:bookmarkStart w:id="0" w:name="_GoBack"/>
      <w:bookmarkEnd w:id="0"/>
    </w:p>
    <w:sectPr w:rsidR="00BE71E4" w:rsidSect="000504B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04B5"/>
    <w:rsid w:val="000569BD"/>
    <w:rsid w:val="00057575"/>
    <w:rsid w:val="0009418F"/>
    <w:rsid w:val="000A0C38"/>
    <w:rsid w:val="000A4FE8"/>
    <w:rsid w:val="000B34BE"/>
    <w:rsid w:val="000B3FB2"/>
    <w:rsid w:val="000D628E"/>
    <w:rsid w:val="000E5228"/>
    <w:rsid w:val="00123119"/>
    <w:rsid w:val="00155F7F"/>
    <w:rsid w:val="003325F4"/>
    <w:rsid w:val="00392E21"/>
    <w:rsid w:val="003A4431"/>
    <w:rsid w:val="003C2026"/>
    <w:rsid w:val="003D0207"/>
    <w:rsid w:val="004B69FA"/>
    <w:rsid w:val="004D1A01"/>
    <w:rsid w:val="005A6019"/>
    <w:rsid w:val="005E6130"/>
    <w:rsid w:val="0064288E"/>
    <w:rsid w:val="00695A4A"/>
    <w:rsid w:val="006D45ED"/>
    <w:rsid w:val="006E59AA"/>
    <w:rsid w:val="006E650F"/>
    <w:rsid w:val="00726997"/>
    <w:rsid w:val="007A548F"/>
    <w:rsid w:val="007B48E7"/>
    <w:rsid w:val="007B5289"/>
    <w:rsid w:val="008206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E71E4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677F8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2015-10-28T04:18:00Z</cp:lastPrinted>
  <dcterms:created xsi:type="dcterms:W3CDTF">2015-10-28T04:18:00Z</dcterms:created>
  <dcterms:modified xsi:type="dcterms:W3CDTF">2015-10-28T04:19:00Z</dcterms:modified>
</cp:coreProperties>
</file>