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612F78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50771186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620487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20487" w:rsidP="003C5B4B">
            <w:pPr>
              <w:rPr>
                <w:sz w:val="24"/>
                <w:szCs w:val="24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12F78" w:rsidP="00612F78">
            <w:pPr>
              <w:jc w:val="both"/>
            </w:pPr>
            <w:hyperlink r:id="rId9" w:tooltip="Паспорт вопроса № ПВ-V-555 от 28.10.2013" w:history="1">
              <w:r w:rsidR="003C5B4B" w:rsidRPr="00054AB5">
                <w:rPr>
                  <w:bCs/>
                  <w:szCs w:val="28"/>
                </w:rPr>
                <w:t xml:space="preserve">О проекте закона Приморского края "О краевом бюджете </w:t>
              </w:r>
              <w:r>
                <w:rPr>
                  <w:bCs/>
                  <w:szCs w:val="28"/>
                </w:rPr>
                <w:br/>
              </w:r>
              <w:r w:rsidR="003C5B4B" w:rsidRPr="00054AB5">
                <w:rPr>
                  <w:bCs/>
                  <w:szCs w:val="28"/>
                </w:rPr>
                <w:t>на</w:t>
              </w:r>
              <w:r>
                <w:rPr>
                  <w:bCs/>
                  <w:szCs w:val="28"/>
                </w:rPr>
                <w:t xml:space="preserve"> </w:t>
              </w:r>
              <w:r w:rsidR="003C5B4B" w:rsidRPr="00054AB5">
                <w:rPr>
                  <w:bCs/>
                  <w:szCs w:val="28"/>
                </w:rPr>
                <w:t>2016 год"</w:t>
              </w:r>
            </w:hyperlink>
            <w:r w:rsidR="003C5B4B" w:rsidRPr="00054AB5">
              <w:rPr>
                <w:bCs/>
                <w:szCs w:val="28"/>
              </w:rPr>
              <w:t xml:space="preserve"> (первое чтение)</w:t>
            </w:r>
          </w:p>
        </w:tc>
      </w:tr>
    </w:tbl>
    <w:p w:rsidR="00620487" w:rsidRDefault="00620487" w:rsidP="00620487">
      <w:pPr>
        <w:jc w:val="both"/>
      </w:pPr>
    </w:p>
    <w:p w:rsidR="003C5B4B" w:rsidRDefault="003C5B4B" w:rsidP="003C5B4B">
      <w:pPr>
        <w:ind w:firstLine="709"/>
        <w:jc w:val="both"/>
      </w:pPr>
      <w:r>
        <w:t xml:space="preserve">Рассмотрев и обсудив проект закона Приморского края </w:t>
      </w:r>
      <w:r>
        <w:br/>
      </w:r>
      <w:r w:rsidRPr="00054AB5">
        <w:t>"О краевом бюджете на 2016 год"</w:t>
      </w:r>
      <w:r>
        <w:t>, внесенный Губернатором Приморского края</w:t>
      </w:r>
      <w:r w:rsidRPr="00C47799">
        <w:t xml:space="preserve">, </w:t>
      </w:r>
      <w:r>
        <w:t xml:space="preserve">заслушав пояснения первого вице-губернатора Приморского края </w:t>
      </w:r>
      <w:r w:rsidR="00612F78">
        <w:t>Усольцева В.И.</w:t>
      </w:r>
      <w:r>
        <w:t>,</w:t>
      </w:r>
      <w:r w:rsidRPr="00C47799">
        <w:t xml:space="preserve"> комитет</w:t>
      </w:r>
    </w:p>
    <w:p w:rsidR="003C5B4B" w:rsidRDefault="003C5B4B" w:rsidP="003C5B4B">
      <w:pPr>
        <w:jc w:val="both"/>
      </w:pPr>
    </w:p>
    <w:p w:rsidR="003C5B4B" w:rsidRDefault="003C5B4B" w:rsidP="003C5B4B">
      <w:pPr>
        <w:jc w:val="both"/>
      </w:pPr>
      <w:r>
        <w:t>РЕШИЛ:</w:t>
      </w:r>
    </w:p>
    <w:p w:rsidR="003C5B4B" w:rsidRDefault="003C5B4B" w:rsidP="003C5B4B">
      <w:pPr>
        <w:jc w:val="both"/>
      </w:pPr>
    </w:p>
    <w:p w:rsidR="003C5B4B" w:rsidRDefault="003C5B4B" w:rsidP="003C5B4B">
      <w:pPr>
        <w:ind w:firstLine="709"/>
        <w:jc w:val="both"/>
      </w:pPr>
      <w:r>
        <w:t xml:space="preserve">1.Согласиться с основными характеристиками краевого бюджета </w:t>
      </w:r>
      <w:r w:rsidR="00A75D03">
        <w:br/>
      </w:r>
      <w:r w:rsidRPr="00054AB5">
        <w:t xml:space="preserve">на </w:t>
      </w:r>
      <w:r w:rsidR="00612F78">
        <w:t xml:space="preserve">2016 </w:t>
      </w:r>
      <w:r w:rsidRPr="00054AB5">
        <w:t>год</w:t>
      </w:r>
      <w:r>
        <w:t>.</w:t>
      </w:r>
    </w:p>
    <w:p w:rsidR="003C5B4B" w:rsidRDefault="003C5B4B" w:rsidP="003C5B4B">
      <w:pPr>
        <w:ind w:firstLine="709"/>
        <w:jc w:val="both"/>
      </w:pPr>
    </w:p>
    <w:p w:rsidR="003C5B4B" w:rsidRDefault="003C5B4B" w:rsidP="003C5B4B">
      <w:pPr>
        <w:ind w:firstLine="709"/>
        <w:jc w:val="both"/>
      </w:pPr>
      <w:r>
        <w:t>2.Предложить комитету</w:t>
      </w:r>
      <w:r w:rsidRPr="00100501">
        <w:t xml:space="preserve"> </w:t>
      </w:r>
      <w:r>
        <w:t>по бюджетно-налоговой политике и финансовым ресурсам (</w:t>
      </w:r>
      <w:proofErr w:type="spellStart"/>
      <w:r>
        <w:t>Ахоян</w:t>
      </w:r>
      <w:proofErr w:type="spellEnd"/>
      <w:r>
        <w:t xml:space="preserve">) рассмотреть и принять проект закона Приморского края </w:t>
      </w:r>
      <w:r w:rsidRPr="00054AB5">
        <w:t>"О краевом бюджете на 2016 год"</w:t>
      </w:r>
      <w:r>
        <w:t xml:space="preserve"> в первом чтении.</w:t>
      </w:r>
    </w:p>
    <w:p w:rsidR="003C5B4B" w:rsidRDefault="003C5B4B" w:rsidP="003C5B4B">
      <w:pPr>
        <w:ind w:firstLine="709"/>
        <w:jc w:val="both"/>
      </w:pPr>
    </w:p>
    <w:p w:rsidR="003C5B4B" w:rsidRDefault="003C5B4B" w:rsidP="003C5B4B">
      <w:pPr>
        <w:ind w:firstLine="709"/>
        <w:jc w:val="both"/>
      </w:pPr>
      <w:r>
        <w:t>3.Направить данное решение в комитет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).</w:t>
      </w:r>
    </w:p>
    <w:p w:rsidR="003C5B4B" w:rsidRDefault="003C5B4B" w:rsidP="003C5B4B">
      <w:pPr>
        <w:ind w:firstLine="709"/>
        <w:jc w:val="both"/>
      </w:pPr>
    </w:p>
    <w:p w:rsidR="003C5B4B" w:rsidRDefault="003C5B4B" w:rsidP="003C5B4B">
      <w:pPr>
        <w:jc w:val="both"/>
      </w:pPr>
    </w:p>
    <w:p w:rsidR="003C5B4B" w:rsidRDefault="003C5B4B" w:rsidP="003C5B4B">
      <w:pPr>
        <w:jc w:val="both"/>
      </w:pPr>
    </w:p>
    <w:p w:rsidR="003C5B4B" w:rsidRDefault="003C5B4B" w:rsidP="003C5B4B">
      <w:pPr>
        <w:jc w:val="both"/>
      </w:pPr>
      <w:r>
        <w:t xml:space="preserve">Председатель комитета                                                                </w:t>
      </w:r>
      <w:bookmarkStart w:id="0" w:name="_GoBack"/>
      <w:bookmarkEnd w:id="0"/>
      <w:r>
        <w:t xml:space="preserve">    </w:t>
      </w:r>
      <w:r w:rsidR="00612F78">
        <w:t>А.И. Костенко</w:t>
      </w:r>
    </w:p>
    <w:p w:rsidR="00D3099A" w:rsidRDefault="00D3099A" w:rsidP="003C5B4B">
      <w:pPr>
        <w:jc w:val="both"/>
      </w:pP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6FB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4D72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5B4B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2F78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5D03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onitoring.zspk.gov.ru/Pages/Q.aspx?docId=9776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 Елена Сергеевна</cp:lastModifiedBy>
  <cp:revision>5</cp:revision>
  <cp:lastPrinted>2013-11-05T01:15:00Z</cp:lastPrinted>
  <dcterms:created xsi:type="dcterms:W3CDTF">2013-11-08T02:39:00Z</dcterms:created>
  <dcterms:modified xsi:type="dcterms:W3CDTF">2015-10-30T02:05:00Z</dcterms:modified>
</cp:coreProperties>
</file>