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A9" w:rsidRPr="00B052A9" w:rsidRDefault="00B052A9" w:rsidP="00E8204E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F00465" w:rsidRDefault="00F00465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0B06EF" w:rsidRPr="00F00465" w:rsidRDefault="00733EF2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00465">
        <w:rPr>
          <w:sz w:val="28"/>
          <w:szCs w:val="28"/>
        </w:rPr>
        <w:t>Информация</w:t>
      </w:r>
      <w:r w:rsidR="004B0B92" w:rsidRPr="00F00465">
        <w:rPr>
          <w:sz w:val="28"/>
          <w:szCs w:val="28"/>
        </w:rPr>
        <w:t xml:space="preserve"> </w:t>
      </w:r>
    </w:p>
    <w:p w:rsidR="00EF6CDD" w:rsidRDefault="00F00465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00465">
        <w:rPr>
          <w:sz w:val="28"/>
          <w:szCs w:val="28"/>
        </w:rPr>
        <w:t xml:space="preserve">об исполнении законодательства о социальной защите инвалидов </w:t>
      </w:r>
    </w:p>
    <w:p w:rsidR="00EF6CDD" w:rsidRDefault="00F00465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00465">
        <w:rPr>
          <w:sz w:val="28"/>
          <w:szCs w:val="28"/>
        </w:rPr>
        <w:t xml:space="preserve">(в том числе детей-инвалидов) на территории Приморского края </w:t>
      </w:r>
    </w:p>
    <w:p w:rsidR="00B052A9" w:rsidRDefault="00F00465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00465">
        <w:rPr>
          <w:sz w:val="28"/>
          <w:szCs w:val="28"/>
        </w:rPr>
        <w:t>за 9 месяцев 2015 года</w:t>
      </w:r>
    </w:p>
    <w:p w:rsidR="00F00465" w:rsidRPr="00F00465" w:rsidRDefault="00F00465" w:rsidP="00E8204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F5540C" w:rsidRDefault="001A6EDE" w:rsidP="00E82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Приморском крае органами исполнительной власти во взаимодействии, и каждым в </w:t>
      </w:r>
      <w:r w:rsidR="009D7661">
        <w:rPr>
          <w:sz w:val="28"/>
          <w:szCs w:val="28"/>
        </w:rPr>
        <w:t>соответствии с направлениями своей деятельности</w:t>
      </w:r>
      <w:r>
        <w:rPr>
          <w:sz w:val="28"/>
          <w:szCs w:val="28"/>
        </w:rPr>
        <w:t>, осуществляется работа по реализации и защите прав детей-инвалидов</w:t>
      </w:r>
      <w:r w:rsidR="005C6450">
        <w:rPr>
          <w:sz w:val="28"/>
          <w:szCs w:val="28"/>
        </w:rPr>
        <w:t>, в том числе по формированию для них доступной среды.</w:t>
      </w:r>
      <w:r>
        <w:rPr>
          <w:sz w:val="28"/>
          <w:szCs w:val="28"/>
        </w:rPr>
        <w:t xml:space="preserve"> Департаментом труда и социального развития </w:t>
      </w:r>
      <w:r w:rsidR="00807060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в </w:t>
      </w:r>
      <w:r w:rsidR="009D7661">
        <w:rPr>
          <w:sz w:val="28"/>
          <w:szCs w:val="28"/>
        </w:rPr>
        <w:t>рамках своих полномочий</w:t>
      </w:r>
      <w:r>
        <w:rPr>
          <w:sz w:val="28"/>
          <w:szCs w:val="28"/>
        </w:rPr>
        <w:t xml:space="preserve"> осуществляется </w:t>
      </w:r>
      <w:r w:rsidR="003B0A73">
        <w:rPr>
          <w:sz w:val="28"/>
          <w:szCs w:val="28"/>
        </w:rPr>
        <w:t xml:space="preserve">работа по </w:t>
      </w:r>
      <w:r>
        <w:rPr>
          <w:sz w:val="28"/>
          <w:szCs w:val="28"/>
        </w:rPr>
        <w:t>соблюдени</w:t>
      </w:r>
      <w:r w:rsidR="003B0A73">
        <w:rPr>
          <w:sz w:val="28"/>
          <w:szCs w:val="28"/>
        </w:rPr>
        <w:t>ю</w:t>
      </w:r>
      <w:r>
        <w:rPr>
          <w:sz w:val="28"/>
          <w:szCs w:val="28"/>
        </w:rPr>
        <w:t xml:space="preserve"> прав и законных интересов детей инвалидов</w:t>
      </w:r>
      <w:r w:rsidR="003B0A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C6450" w:rsidRDefault="005C6450" w:rsidP="00E82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1616E">
        <w:rPr>
          <w:sz w:val="28"/>
          <w:szCs w:val="28"/>
        </w:rPr>
        <w:t>о</w:t>
      </w:r>
      <w:r>
        <w:rPr>
          <w:sz w:val="28"/>
          <w:szCs w:val="28"/>
        </w:rPr>
        <w:t xml:space="preserve"> ст</w:t>
      </w:r>
      <w:r w:rsidR="00B052A9">
        <w:rPr>
          <w:sz w:val="28"/>
          <w:szCs w:val="28"/>
        </w:rPr>
        <w:t xml:space="preserve">атьей </w:t>
      </w:r>
      <w:r>
        <w:rPr>
          <w:sz w:val="28"/>
          <w:szCs w:val="28"/>
        </w:rPr>
        <w:t xml:space="preserve">15 Федерального закона от 24.11.1995 </w:t>
      </w:r>
      <w:r w:rsidR="00B052A9">
        <w:rPr>
          <w:sz w:val="28"/>
          <w:szCs w:val="28"/>
        </w:rPr>
        <w:br/>
        <w:t xml:space="preserve">№ 181-ФЗ </w:t>
      </w:r>
      <w:r>
        <w:rPr>
          <w:sz w:val="28"/>
          <w:szCs w:val="28"/>
        </w:rPr>
        <w:t xml:space="preserve">«О социальной защите инвалидов в Российской Федерации» </w:t>
      </w:r>
      <w:r w:rsidR="00925C4C">
        <w:rPr>
          <w:sz w:val="28"/>
          <w:szCs w:val="28"/>
        </w:rPr>
        <w:t xml:space="preserve">(далее – Федеральный закон № 181-ФЗ) </w:t>
      </w:r>
      <w:r>
        <w:rPr>
          <w:sz w:val="28"/>
          <w:szCs w:val="28"/>
        </w:rPr>
        <w:t>и Конвенцией о правах инвалидов</w:t>
      </w:r>
      <w:r w:rsidR="003B0A73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органы власти всех уровней </w:t>
      </w:r>
      <w:r w:rsidRPr="00F20C0F">
        <w:rPr>
          <w:sz w:val="28"/>
          <w:szCs w:val="28"/>
        </w:rPr>
        <w:t xml:space="preserve">и организации независимо от организационно-правовых форм создают </w:t>
      </w:r>
      <w:r>
        <w:rPr>
          <w:sz w:val="28"/>
          <w:szCs w:val="28"/>
        </w:rPr>
        <w:t xml:space="preserve">доступную среду для инвалидов во всех сферах жизнедеятельности человека. </w:t>
      </w:r>
    </w:p>
    <w:p w:rsidR="005C6450" w:rsidRDefault="005C6450" w:rsidP="00E82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положений данного Федерального закона и </w:t>
      </w:r>
      <w:r w:rsidRPr="00462B84">
        <w:rPr>
          <w:sz w:val="28"/>
          <w:szCs w:val="28"/>
        </w:rPr>
        <w:t>ст</w:t>
      </w:r>
      <w:r w:rsidR="00B052A9">
        <w:rPr>
          <w:sz w:val="28"/>
          <w:szCs w:val="28"/>
        </w:rPr>
        <w:t xml:space="preserve">атьи </w:t>
      </w:r>
      <w:r w:rsidRPr="00462B84">
        <w:rPr>
          <w:sz w:val="28"/>
          <w:szCs w:val="28"/>
        </w:rPr>
        <w:t>5 Закона Приморского края от 05.05.2014</w:t>
      </w:r>
      <w:r>
        <w:rPr>
          <w:sz w:val="28"/>
          <w:szCs w:val="28"/>
        </w:rPr>
        <w:t xml:space="preserve"> </w:t>
      </w:r>
      <w:r w:rsidRPr="00462B84">
        <w:rPr>
          <w:sz w:val="28"/>
          <w:szCs w:val="28"/>
        </w:rPr>
        <w:t>№ 401-КЗ 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крае» расходы на создание условий для беспрепятственного доступа инвалидов и других маломобильных групп населения к объектам, находящимся в собственности Приморского края, осуществляются в пределах ассигнований, ежегодно предусматриваемых на эти цели в краевом бюджете.</w:t>
      </w:r>
      <w:r>
        <w:rPr>
          <w:sz w:val="28"/>
          <w:szCs w:val="28"/>
        </w:rPr>
        <w:t xml:space="preserve"> </w:t>
      </w:r>
      <w:r w:rsidR="0051616E">
        <w:rPr>
          <w:sz w:val="28"/>
          <w:szCs w:val="28"/>
        </w:rPr>
        <w:t>Е</w:t>
      </w:r>
      <w:r w:rsidR="00B052A9">
        <w:rPr>
          <w:sz w:val="28"/>
          <w:szCs w:val="28"/>
        </w:rPr>
        <w:t>с</w:t>
      </w:r>
      <w:r w:rsidR="0051616E">
        <w:rPr>
          <w:sz w:val="28"/>
          <w:szCs w:val="28"/>
        </w:rPr>
        <w:t>ли</w:t>
      </w:r>
      <w:r w:rsidRPr="00462B84">
        <w:rPr>
          <w:sz w:val="28"/>
          <w:szCs w:val="28"/>
        </w:rPr>
        <w:t xml:space="preserve"> действующие объекты невозможно полностью приспособить для нужд инвалидов, по согласованию с общественными объединениями инвалидов принимаются меры, обеспечивающие удовлетворение минимальных потребностей инвалидов.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9728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Приморского </w:t>
      </w:r>
      <w:r w:rsidRPr="0059728D">
        <w:rPr>
          <w:sz w:val="28"/>
          <w:szCs w:val="28"/>
        </w:rPr>
        <w:t>края расположен</w:t>
      </w:r>
      <w:r>
        <w:rPr>
          <w:sz w:val="28"/>
          <w:szCs w:val="28"/>
        </w:rPr>
        <w:t>ы</w:t>
      </w:r>
      <w:r w:rsidRPr="0059728D">
        <w:rPr>
          <w:sz w:val="28"/>
          <w:szCs w:val="28"/>
        </w:rPr>
        <w:t xml:space="preserve"> </w:t>
      </w:r>
      <w:r>
        <w:rPr>
          <w:sz w:val="28"/>
          <w:szCs w:val="28"/>
        </w:rPr>
        <w:t>1088</w:t>
      </w:r>
      <w:r w:rsidRPr="0059728D">
        <w:rPr>
          <w:sz w:val="28"/>
          <w:szCs w:val="28"/>
        </w:rPr>
        <w:t xml:space="preserve"> краевых</w:t>
      </w:r>
      <w:r>
        <w:rPr>
          <w:sz w:val="28"/>
          <w:szCs w:val="28"/>
        </w:rPr>
        <w:t xml:space="preserve"> </w:t>
      </w:r>
      <w:r w:rsidR="00EF6CDD">
        <w:rPr>
          <w:sz w:val="28"/>
          <w:szCs w:val="28"/>
        </w:rPr>
        <w:t xml:space="preserve">объектов </w:t>
      </w:r>
      <w:r w:rsidR="00EF6CDD">
        <w:rPr>
          <w:sz w:val="28"/>
          <w:szCs w:val="28"/>
        </w:rPr>
        <w:lastRenderedPageBreak/>
        <w:t xml:space="preserve">социальной инфраструктуры (далее – </w:t>
      </w:r>
      <w:r>
        <w:rPr>
          <w:sz w:val="28"/>
          <w:szCs w:val="28"/>
        </w:rPr>
        <w:t>ОСИ</w:t>
      </w:r>
      <w:r w:rsidR="00EF6CDD">
        <w:rPr>
          <w:sz w:val="28"/>
          <w:szCs w:val="28"/>
        </w:rPr>
        <w:t>)</w:t>
      </w:r>
      <w:r>
        <w:rPr>
          <w:sz w:val="28"/>
          <w:szCs w:val="28"/>
        </w:rPr>
        <w:t>, включающих объекты</w:t>
      </w:r>
      <w:r w:rsidRPr="00A310AB">
        <w:rPr>
          <w:sz w:val="28"/>
          <w:szCs w:val="28"/>
        </w:rPr>
        <w:t xml:space="preserve"> </w:t>
      </w:r>
      <w:r w:rsidRPr="0059728D">
        <w:rPr>
          <w:sz w:val="28"/>
          <w:szCs w:val="28"/>
        </w:rPr>
        <w:t xml:space="preserve">социальной защиты населения, труда и занятости, здравоохранения, образования, культуры, физической культуры и спорта. </w:t>
      </w:r>
    </w:p>
    <w:p w:rsidR="005C6450" w:rsidRPr="00AC76E2" w:rsidRDefault="005C6450" w:rsidP="00E82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A236B">
        <w:rPr>
          <w:sz w:val="28"/>
          <w:szCs w:val="28"/>
        </w:rPr>
        <w:t xml:space="preserve">абота </w:t>
      </w:r>
      <w:r>
        <w:rPr>
          <w:sz w:val="28"/>
          <w:szCs w:val="28"/>
        </w:rPr>
        <w:t xml:space="preserve">по формированию доступной среды на данных объектах осуществляется органами исполнительной власти в </w:t>
      </w:r>
      <w:r w:rsidRPr="00AC76E2">
        <w:rPr>
          <w:sz w:val="28"/>
          <w:szCs w:val="28"/>
        </w:rPr>
        <w:t>сфере установленных полномочий</w:t>
      </w:r>
      <w:r>
        <w:rPr>
          <w:sz w:val="28"/>
          <w:szCs w:val="28"/>
        </w:rPr>
        <w:t xml:space="preserve">. </w:t>
      </w:r>
    </w:p>
    <w:p w:rsidR="00C767F2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здравоохранени</w:t>
      </w:r>
      <w:r w:rsidR="00B052A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890773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обеспечивает реализацию мероприятий на краевых объектах здравоохранения, департамент культуры – на краевых объектах культуры, департамент спорта – на краевых спортивных объектах, </w:t>
      </w:r>
      <w:r w:rsidR="00890773">
        <w:rPr>
          <w:sz w:val="28"/>
          <w:szCs w:val="28"/>
        </w:rPr>
        <w:t xml:space="preserve">департамент </w:t>
      </w:r>
      <w:r>
        <w:rPr>
          <w:sz w:val="28"/>
          <w:szCs w:val="28"/>
        </w:rPr>
        <w:t xml:space="preserve">образования – на своих подведомственных учреждениях. 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r w:rsidR="0051616E">
        <w:rPr>
          <w:sz w:val="28"/>
          <w:szCs w:val="28"/>
        </w:rPr>
        <w:t>труда и социального развития</w:t>
      </w:r>
      <w:r>
        <w:rPr>
          <w:sz w:val="28"/>
          <w:szCs w:val="28"/>
        </w:rPr>
        <w:t xml:space="preserve"> </w:t>
      </w:r>
      <w:r w:rsidR="00890773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отвечает за доступность учреждений социального обслуживания, центров занятости, территориальных отделов и ЕСО</w:t>
      </w:r>
      <w:r w:rsidR="00890773">
        <w:rPr>
          <w:sz w:val="28"/>
          <w:szCs w:val="28"/>
        </w:rPr>
        <w:t>,</w:t>
      </w:r>
      <w:r>
        <w:rPr>
          <w:sz w:val="28"/>
          <w:szCs w:val="28"/>
        </w:rPr>
        <w:t xml:space="preserve"> координирует</w:t>
      </w:r>
      <w:r w:rsidR="00550CD9">
        <w:rPr>
          <w:sz w:val="28"/>
          <w:szCs w:val="28"/>
        </w:rPr>
        <w:t xml:space="preserve">, </w:t>
      </w:r>
      <w:r>
        <w:rPr>
          <w:sz w:val="28"/>
          <w:szCs w:val="28"/>
        </w:rPr>
        <w:t>в целом</w:t>
      </w:r>
      <w:r w:rsidR="00550CD9">
        <w:rPr>
          <w:sz w:val="28"/>
          <w:szCs w:val="28"/>
        </w:rPr>
        <w:t xml:space="preserve">, </w:t>
      </w:r>
      <w:r>
        <w:rPr>
          <w:sz w:val="28"/>
          <w:szCs w:val="28"/>
        </w:rPr>
        <w:t>работу в по формированию доступной среды в крае</w:t>
      </w:r>
      <w:r w:rsidR="00C767F2">
        <w:rPr>
          <w:sz w:val="28"/>
          <w:szCs w:val="28"/>
        </w:rPr>
        <w:t xml:space="preserve"> и </w:t>
      </w:r>
      <w:r>
        <w:rPr>
          <w:sz w:val="28"/>
          <w:szCs w:val="28"/>
        </w:rPr>
        <w:t>осуществляет: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ведение реестра</w:t>
      </w:r>
      <w:r w:rsidR="00890773">
        <w:rPr>
          <w:sz w:val="28"/>
          <w:szCs w:val="28"/>
        </w:rPr>
        <w:t xml:space="preserve"> ОСИ</w:t>
      </w:r>
      <w:r>
        <w:rPr>
          <w:sz w:val="28"/>
          <w:szCs w:val="28"/>
        </w:rPr>
        <w:t>;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координацию работы по паспортизации ОСИ; 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проведении паспортизации ОСИ;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 Минтруд</w:t>
      </w:r>
      <w:r w:rsidR="00890773">
        <w:rPr>
          <w:sz w:val="28"/>
          <w:szCs w:val="28"/>
        </w:rPr>
        <w:t>ом</w:t>
      </w:r>
      <w:r>
        <w:rPr>
          <w:sz w:val="28"/>
          <w:szCs w:val="28"/>
        </w:rPr>
        <w:t xml:space="preserve"> Р</w:t>
      </w:r>
      <w:r w:rsidR="00890773">
        <w:rPr>
          <w:sz w:val="28"/>
          <w:szCs w:val="28"/>
        </w:rPr>
        <w:t>оссии</w:t>
      </w:r>
      <w:r>
        <w:rPr>
          <w:sz w:val="28"/>
          <w:szCs w:val="28"/>
        </w:rPr>
        <w:t xml:space="preserve"> в целях получения субсидии из федерального бюджета на реализацию подпрограммы </w:t>
      </w:r>
      <w:r w:rsidR="00890773">
        <w:rPr>
          <w:sz w:val="28"/>
          <w:szCs w:val="28"/>
        </w:rPr>
        <w:t>«Доступная среда» на 2013-2017 годы государственной программы Приморского края «Социальная поддержка населения Приморского края на 2013-2017 годы»</w:t>
      </w:r>
      <w:r w:rsidR="00F00465">
        <w:rPr>
          <w:sz w:val="28"/>
          <w:szCs w:val="28"/>
        </w:rPr>
        <w:t>, утвержденной постановлением Администрации Приморского края от 07.12.2012 № 393-па</w:t>
      </w:r>
      <w:r w:rsidR="00890773">
        <w:rPr>
          <w:sz w:val="28"/>
          <w:szCs w:val="28"/>
        </w:rPr>
        <w:t xml:space="preserve"> (далее – подпрограмма «Доступная среда») </w:t>
      </w:r>
      <w:r w:rsidR="00EF6CDD">
        <w:rPr>
          <w:sz w:val="28"/>
          <w:szCs w:val="28"/>
        </w:rPr>
        <w:t>и пред</w:t>
      </w:r>
      <w:r>
        <w:rPr>
          <w:sz w:val="28"/>
          <w:szCs w:val="28"/>
        </w:rPr>
        <w:t>ставления отчетов о расходовании субсидии;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с </w:t>
      </w:r>
      <w:r w:rsidR="00890773">
        <w:rPr>
          <w:sz w:val="28"/>
          <w:szCs w:val="28"/>
        </w:rPr>
        <w:t>муниципальными образованиями края</w:t>
      </w:r>
      <w:r>
        <w:rPr>
          <w:sz w:val="28"/>
          <w:szCs w:val="28"/>
        </w:rPr>
        <w:t xml:space="preserve"> в целях предоставления субсидии на реализацию мероприятий муниципальных программ </w:t>
      </w:r>
      <w:r w:rsidR="00377638">
        <w:rPr>
          <w:sz w:val="28"/>
          <w:szCs w:val="28"/>
        </w:rPr>
        <w:t>по формированию доступной среды;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разработку подпрограммы «Доступная среда».</w:t>
      </w:r>
    </w:p>
    <w:p w:rsidR="005C6450" w:rsidRPr="00AF0D3C" w:rsidRDefault="005C6450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«Дос</w:t>
      </w:r>
      <w:r w:rsidR="00890773">
        <w:rPr>
          <w:sz w:val="28"/>
          <w:szCs w:val="28"/>
        </w:rPr>
        <w:t xml:space="preserve">тупная среда» </w:t>
      </w:r>
      <w:r w:rsidR="00F13407">
        <w:rPr>
          <w:sz w:val="28"/>
          <w:szCs w:val="28"/>
        </w:rPr>
        <w:t>р</w:t>
      </w:r>
      <w:r w:rsidR="00890773">
        <w:rPr>
          <w:sz w:val="28"/>
          <w:szCs w:val="28"/>
        </w:rPr>
        <w:t xml:space="preserve">азработана в соответствии с </w:t>
      </w:r>
      <w:r>
        <w:rPr>
          <w:sz w:val="28"/>
          <w:szCs w:val="28"/>
        </w:rPr>
        <w:lastRenderedPageBreak/>
        <w:t>примерной</w:t>
      </w:r>
      <w:r w:rsidRPr="00B64750">
        <w:rPr>
          <w:sz w:val="28"/>
          <w:szCs w:val="28"/>
        </w:rPr>
        <w:t xml:space="preserve"> </w:t>
      </w:r>
      <w:hyperlink r:id="rId8" w:history="1">
        <w:r w:rsidRPr="00550CD9">
          <w:rPr>
            <w:sz w:val="28"/>
            <w:szCs w:val="28"/>
          </w:rPr>
          <w:t>программ</w:t>
        </w:r>
      </w:hyperlink>
      <w:r w:rsidRPr="00550CD9">
        <w:rPr>
          <w:sz w:val="28"/>
          <w:szCs w:val="28"/>
        </w:rPr>
        <w:t>о</w:t>
      </w:r>
      <w:r>
        <w:rPr>
          <w:sz w:val="28"/>
          <w:szCs w:val="28"/>
        </w:rPr>
        <w:t>й</w:t>
      </w:r>
      <w:r w:rsidRPr="00B64750">
        <w:rPr>
          <w:sz w:val="28"/>
          <w:szCs w:val="28"/>
        </w:rPr>
        <w:t xml:space="preserve"> субъекта Р</w:t>
      </w:r>
      <w:r w:rsidR="00890773">
        <w:rPr>
          <w:sz w:val="28"/>
          <w:szCs w:val="28"/>
        </w:rPr>
        <w:t xml:space="preserve">оссийской </w:t>
      </w:r>
      <w:r w:rsidR="00550CD9">
        <w:rPr>
          <w:sz w:val="28"/>
          <w:szCs w:val="28"/>
        </w:rPr>
        <w:t>Ф</w:t>
      </w:r>
      <w:r w:rsidR="00890773">
        <w:rPr>
          <w:sz w:val="28"/>
          <w:szCs w:val="28"/>
        </w:rPr>
        <w:t>едерации</w:t>
      </w:r>
      <w:r w:rsidRPr="00B64750">
        <w:rPr>
          <w:sz w:val="28"/>
          <w:szCs w:val="28"/>
        </w:rPr>
        <w:t xml:space="preserve">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  <w:r>
        <w:rPr>
          <w:sz w:val="28"/>
          <w:szCs w:val="28"/>
        </w:rPr>
        <w:t xml:space="preserve">, </w:t>
      </w:r>
      <w:r w:rsidRPr="008C4A7A">
        <w:rPr>
          <w:sz w:val="28"/>
          <w:szCs w:val="28"/>
        </w:rPr>
        <w:t>утвержденной приказом Минтруда Р</w:t>
      </w:r>
      <w:r w:rsidR="00890773">
        <w:rPr>
          <w:sz w:val="28"/>
          <w:szCs w:val="28"/>
        </w:rPr>
        <w:t>оссии</w:t>
      </w:r>
      <w:r w:rsidRPr="008C4A7A">
        <w:rPr>
          <w:sz w:val="28"/>
          <w:szCs w:val="28"/>
        </w:rPr>
        <w:t xml:space="preserve"> от </w:t>
      </w:r>
      <w:r w:rsidR="00890773">
        <w:rPr>
          <w:sz w:val="28"/>
          <w:szCs w:val="28"/>
        </w:rPr>
        <w:t>0</w:t>
      </w:r>
      <w:r w:rsidRPr="008C4A7A">
        <w:rPr>
          <w:sz w:val="28"/>
          <w:szCs w:val="28"/>
        </w:rPr>
        <w:t>6</w:t>
      </w:r>
      <w:r w:rsidR="00890773">
        <w:rPr>
          <w:sz w:val="28"/>
          <w:szCs w:val="28"/>
        </w:rPr>
        <w:t>.12.</w:t>
      </w:r>
      <w:r w:rsidRPr="008C4A7A">
        <w:rPr>
          <w:sz w:val="28"/>
          <w:szCs w:val="28"/>
        </w:rPr>
        <w:t xml:space="preserve">2012 </w:t>
      </w:r>
      <w:r>
        <w:rPr>
          <w:sz w:val="28"/>
          <w:szCs w:val="28"/>
        </w:rPr>
        <w:t>№</w:t>
      </w:r>
      <w:r w:rsidRPr="008C4A7A">
        <w:rPr>
          <w:sz w:val="28"/>
          <w:szCs w:val="28"/>
        </w:rPr>
        <w:t xml:space="preserve"> 575</w:t>
      </w:r>
      <w:r w:rsidR="00890773">
        <w:rPr>
          <w:sz w:val="28"/>
          <w:szCs w:val="28"/>
        </w:rPr>
        <w:t xml:space="preserve">, </w:t>
      </w:r>
      <w:r w:rsidR="00F13407">
        <w:rPr>
          <w:sz w:val="28"/>
          <w:szCs w:val="28"/>
        </w:rPr>
        <w:t>о</w:t>
      </w:r>
      <w:r>
        <w:rPr>
          <w:sz w:val="28"/>
          <w:szCs w:val="28"/>
        </w:rPr>
        <w:t>добрена краевыми обществами инвалидов</w:t>
      </w:r>
      <w:r w:rsidR="00F13407">
        <w:rPr>
          <w:sz w:val="28"/>
          <w:szCs w:val="28"/>
        </w:rPr>
        <w:t xml:space="preserve"> и на </w:t>
      </w:r>
      <w:r>
        <w:rPr>
          <w:sz w:val="28"/>
          <w:szCs w:val="28"/>
        </w:rPr>
        <w:t xml:space="preserve">заседаниях </w:t>
      </w:r>
      <w:r w:rsidRPr="00AF0D3C">
        <w:rPr>
          <w:sz w:val="28"/>
          <w:szCs w:val="28"/>
        </w:rPr>
        <w:t>Координационного Совета по контролю за реализацией государственной программы Российской Федерации «Доступная среда» на 2011-2015 годы</w:t>
      </w:r>
      <w:r w:rsidR="00F1340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5C6450" w:rsidRDefault="00890773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</w:t>
      </w:r>
      <w:r w:rsidRPr="00890773">
        <w:rPr>
          <w:sz w:val="28"/>
          <w:szCs w:val="28"/>
        </w:rPr>
        <w:t>одпрограмм</w:t>
      </w:r>
      <w:r>
        <w:rPr>
          <w:sz w:val="28"/>
          <w:szCs w:val="28"/>
        </w:rPr>
        <w:t>ы</w:t>
      </w:r>
      <w:r w:rsidRPr="00890773">
        <w:rPr>
          <w:sz w:val="28"/>
          <w:szCs w:val="28"/>
        </w:rPr>
        <w:t xml:space="preserve"> «Доступная среда»</w:t>
      </w:r>
      <w:r>
        <w:rPr>
          <w:sz w:val="28"/>
          <w:szCs w:val="28"/>
        </w:rPr>
        <w:t>, направленные на формирование беспрепятственного доступа для инвалидов,</w:t>
      </w:r>
      <w:r w:rsidRPr="00890773">
        <w:rPr>
          <w:sz w:val="28"/>
          <w:szCs w:val="28"/>
        </w:rPr>
        <w:t xml:space="preserve"> </w:t>
      </w:r>
      <w:r w:rsidR="00F13407">
        <w:rPr>
          <w:sz w:val="28"/>
          <w:szCs w:val="28"/>
        </w:rPr>
        <w:t>с</w:t>
      </w:r>
      <w:r w:rsidR="005C6450">
        <w:rPr>
          <w:sz w:val="28"/>
          <w:szCs w:val="28"/>
        </w:rPr>
        <w:t>офинансиру</w:t>
      </w:r>
      <w:r>
        <w:rPr>
          <w:sz w:val="28"/>
          <w:szCs w:val="28"/>
        </w:rPr>
        <w:t>ю</w:t>
      </w:r>
      <w:r w:rsidR="005C6450">
        <w:rPr>
          <w:sz w:val="28"/>
          <w:szCs w:val="28"/>
        </w:rPr>
        <w:t>тся из средств федерального бюджета.</w:t>
      </w:r>
      <w:r w:rsidR="00EF6CDD">
        <w:rPr>
          <w:sz w:val="28"/>
          <w:szCs w:val="28"/>
        </w:rPr>
        <w:t xml:space="preserve"> </w:t>
      </w:r>
      <w:r w:rsidR="00FA74DF">
        <w:rPr>
          <w:sz w:val="28"/>
          <w:szCs w:val="28"/>
        </w:rPr>
        <w:t xml:space="preserve">В соответствии с </w:t>
      </w:r>
      <w:r w:rsidR="005C6450" w:rsidRPr="00530599">
        <w:rPr>
          <w:sz w:val="28"/>
          <w:szCs w:val="28"/>
        </w:rPr>
        <w:t>распоряжени</w:t>
      </w:r>
      <w:r w:rsidR="00FA74DF">
        <w:rPr>
          <w:sz w:val="28"/>
          <w:szCs w:val="28"/>
        </w:rPr>
        <w:t>ем</w:t>
      </w:r>
      <w:r w:rsidR="005C6450" w:rsidRPr="00530599">
        <w:rPr>
          <w:sz w:val="28"/>
          <w:szCs w:val="28"/>
        </w:rPr>
        <w:t xml:space="preserve"> Правительства Российской Федерации от 18</w:t>
      </w:r>
      <w:r w:rsidR="005C6450">
        <w:rPr>
          <w:sz w:val="28"/>
          <w:szCs w:val="28"/>
        </w:rPr>
        <w:t>.08.</w:t>
      </w:r>
      <w:r w:rsidR="005C6450" w:rsidRPr="00530599">
        <w:rPr>
          <w:sz w:val="28"/>
          <w:szCs w:val="28"/>
        </w:rPr>
        <w:t>2015 №1593-р</w:t>
      </w:r>
      <w:r w:rsidR="005C6450">
        <w:rPr>
          <w:sz w:val="28"/>
          <w:szCs w:val="28"/>
        </w:rPr>
        <w:t xml:space="preserve"> размер субсидии в 2015 году </w:t>
      </w:r>
      <w:r w:rsidR="00FA74DF">
        <w:rPr>
          <w:sz w:val="28"/>
          <w:szCs w:val="28"/>
        </w:rPr>
        <w:t>составляет</w:t>
      </w:r>
      <w:r w:rsidR="00FA74DF" w:rsidRPr="00530599">
        <w:rPr>
          <w:sz w:val="28"/>
          <w:szCs w:val="28"/>
        </w:rPr>
        <w:t xml:space="preserve"> </w:t>
      </w:r>
      <w:r w:rsidR="005C6450" w:rsidRPr="00530599">
        <w:rPr>
          <w:sz w:val="28"/>
          <w:szCs w:val="28"/>
        </w:rPr>
        <w:t>54,8 млн руб</w:t>
      </w:r>
      <w:r w:rsidR="00FA74DF">
        <w:rPr>
          <w:sz w:val="28"/>
          <w:szCs w:val="28"/>
        </w:rPr>
        <w:t>лей</w:t>
      </w:r>
      <w:r w:rsidR="005C6450" w:rsidRPr="00530599">
        <w:rPr>
          <w:sz w:val="28"/>
          <w:szCs w:val="28"/>
        </w:rPr>
        <w:t xml:space="preserve">. </w:t>
      </w:r>
    </w:p>
    <w:p w:rsidR="005C6450" w:rsidRDefault="005C6450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реализации подпрограммы «Доступная среда» в 2015 году планиру</w:t>
      </w:r>
      <w:r w:rsidR="003C6FE0">
        <w:rPr>
          <w:sz w:val="28"/>
          <w:szCs w:val="28"/>
        </w:rPr>
        <w:t>ется повышение доступности ОСИ</w:t>
      </w:r>
      <w:r>
        <w:rPr>
          <w:sz w:val="28"/>
          <w:szCs w:val="28"/>
        </w:rPr>
        <w:t xml:space="preserve"> </w:t>
      </w:r>
      <w:r w:rsidR="003C6FE0">
        <w:rPr>
          <w:sz w:val="28"/>
          <w:szCs w:val="28"/>
        </w:rPr>
        <w:t xml:space="preserve">с 25 до </w:t>
      </w:r>
      <w:r>
        <w:rPr>
          <w:sz w:val="28"/>
          <w:szCs w:val="28"/>
        </w:rPr>
        <w:t>43%</w:t>
      </w:r>
      <w:r w:rsidR="00FA74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52E09" w:rsidRPr="006F7621" w:rsidRDefault="000A3D48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52E09">
        <w:rPr>
          <w:sz w:val="28"/>
          <w:szCs w:val="28"/>
        </w:rPr>
        <w:t>В Приморском крае</w:t>
      </w:r>
      <w:r w:rsidR="00FA74DF">
        <w:rPr>
          <w:sz w:val="28"/>
          <w:szCs w:val="28"/>
        </w:rPr>
        <w:t xml:space="preserve"> постановлением Администрации Приморского края от 18.04.2014 № 141-па</w:t>
      </w:r>
      <w:r w:rsidRPr="00452E09">
        <w:rPr>
          <w:sz w:val="28"/>
          <w:szCs w:val="28"/>
        </w:rPr>
        <w:t xml:space="preserve"> </w:t>
      </w:r>
      <w:r w:rsidR="005C6450" w:rsidRPr="00452E09">
        <w:rPr>
          <w:sz w:val="28"/>
          <w:szCs w:val="28"/>
        </w:rPr>
        <w:t>создана Комиссия по координации деятельности в сфере формирования доступной среды.</w:t>
      </w:r>
      <w:r w:rsidR="005C6450" w:rsidRPr="006F7621">
        <w:rPr>
          <w:b/>
          <w:sz w:val="28"/>
          <w:szCs w:val="28"/>
          <w:shd w:val="clear" w:color="auto" w:fill="FFFFFF"/>
        </w:rPr>
        <w:t xml:space="preserve"> </w:t>
      </w:r>
      <w:r w:rsidR="00452E09" w:rsidRPr="006F7621">
        <w:rPr>
          <w:sz w:val="28"/>
          <w:szCs w:val="28"/>
          <w:shd w:val="clear" w:color="auto" w:fill="FFFFFF"/>
        </w:rPr>
        <w:t>Такие комиссии созданы при администрациях 3</w:t>
      </w:r>
      <w:r w:rsidR="00224028">
        <w:rPr>
          <w:sz w:val="28"/>
          <w:szCs w:val="28"/>
          <w:shd w:val="clear" w:color="auto" w:fill="FFFFFF"/>
        </w:rPr>
        <w:t>1 муниципального</w:t>
      </w:r>
      <w:r w:rsidR="00452E09" w:rsidRPr="006F7621">
        <w:rPr>
          <w:sz w:val="28"/>
          <w:szCs w:val="28"/>
          <w:shd w:val="clear" w:color="auto" w:fill="FFFFFF"/>
        </w:rPr>
        <w:t xml:space="preserve"> образовани</w:t>
      </w:r>
      <w:r w:rsidR="00224028">
        <w:rPr>
          <w:sz w:val="28"/>
          <w:szCs w:val="28"/>
          <w:shd w:val="clear" w:color="auto" w:fill="FFFFFF"/>
        </w:rPr>
        <w:t>я</w:t>
      </w:r>
      <w:r w:rsidR="00452E09" w:rsidRPr="006F7621">
        <w:rPr>
          <w:sz w:val="28"/>
          <w:szCs w:val="28"/>
          <w:shd w:val="clear" w:color="auto" w:fill="FFFFFF"/>
        </w:rPr>
        <w:t xml:space="preserve"> края</w:t>
      </w:r>
      <w:r w:rsidR="00FA74DF">
        <w:rPr>
          <w:sz w:val="28"/>
          <w:szCs w:val="28"/>
          <w:shd w:val="clear" w:color="auto" w:fill="FFFFFF"/>
        </w:rPr>
        <w:t>, н</w:t>
      </w:r>
      <w:r w:rsidR="00452E09" w:rsidRPr="006F7621">
        <w:rPr>
          <w:sz w:val="28"/>
          <w:szCs w:val="28"/>
          <w:shd w:val="clear" w:color="auto" w:fill="FFFFFF"/>
        </w:rPr>
        <w:t>е</w:t>
      </w:r>
      <w:r w:rsidR="00452E09">
        <w:rPr>
          <w:sz w:val="28"/>
          <w:szCs w:val="28"/>
          <w:shd w:val="clear" w:color="auto" w:fill="FFFFFF"/>
        </w:rPr>
        <w:t>т</w:t>
      </w:r>
      <w:r w:rsidR="00452E09" w:rsidRPr="006F7621">
        <w:rPr>
          <w:sz w:val="28"/>
          <w:szCs w:val="28"/>
          <w:shd w:val="clear" w:color="auto" w:fill="FFFFFF"/>
        </w:rPr>
        <w:t xml:space="preserve"> комисси</w:t>
      </w:r>
      <w:r w:rsidR="00452E09">
        <w:rPr>
          <w:sz w:val="28"/>
          <w:szCs w:val="28"/>
          <w:shd w:val="clear" w:color="auto" w:fill="FFFFFF"/>
        </w:rPr>
        <w:t>й</w:t>
      </w:r>
      <w:r w:rsidR="00452E09" w:rsidRPr="006F7621">
        <w:rPr>
          <w:sz w:val="28"/>
          <w:szCs w:val="28"/>
          <w:shd w:val="clear" w:color="auto" w:fill="FFFFFF"/>
        </w:rPr>
        <w:t xml:space="preserve"> в </w:t>
      </w:r>
      <w:r w:rsidR="00FA74DF">
        <w:rPr>
          <w:sz w:val="28"/>
          <w:szCs w:val="28"/>
          <w:shd w:val="clear" w:color="auto" w:fill="FFFFFF"/>
        </w:rPr>
        <w:t>городах</w:t>
      </w:r>
      <w:r w:rsidR="006C60BE">
        <w:rPr>
          <w:sz w:val="28"/>
          <w:szCs w:val="28"/>
          <w:shd w:val="clear" w:color="auto" w:fill="FFFFFF"/>
        </w:rPr>
        <w:t xml:space="preserve"> </w:t>
      </w:r>
      <w:r w:rsidR="00452E09" w:rsidRPr="006F7621">
        <w:rPr>
          <w:sz w:val="28"/>
          <w:szCs w:val="28"/>
          <w:shd w:val="clear" w:color="auto" w:fill="FFFFFF"/>
        </w:rPr>
        <w:t>Уссурийске, Артеме</w:t>
      </w:r>
      <w:r w:rsidR="00FA74DF">
        <w:rPr>
          <w:sz w:val="28"/>
          <w:szCs w:val="28"/>
          <w:shd w:val="clear" w:color="auto" w:fill="FFFFFF"/>
        </w:rPr>
        <w:t xml:space="preserve"> и</w:t>
      </w:r>
      <w:r w:rsidR="00452E09" w:rsidRPr="006F7621">
        <w:rPr>
          <w:sz w:val="28"/>
          <w:szCs w:val="28"/>
          <w:shd w:val="clear" w:color="auto" w:fill="FFFFFF"/>
        </w:rPr>
        <w:t xml:space="preserve"> Кировском районе.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своих полномочий по формированию доступной среды в</w:t>
      </w:r>
      <w:r w:rsidRPr="00366D93">
        <w:rPr>
          <w:sz w:val="28"/>
          <w:szCs w:val="28"/>
        </w:rPr>
        <w:t xml:space="preserve"> целях повышения доступности объектов в сфере социальной защиты населения и занятости всеми учреждениями и территориальными отделами </w:t>
      </w:r>
      <w:r w:rsidR="00FC50F4">
        <w:rPr>
          <w:sz w:val="28"/>
          <w:szCs w:val="28"/>
        </w:rPr>
        <w:t>департамента</w:t>
      </w:r>
      <w:r w:rsidRPr="00366D93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разработаны:</w:t>
      </w:r>
    </w:p>
    <w:p w:rsidR="005C6450" w:rsidRPr="00366D93" w:rsidRDefault="005C6450" w:rsidP="00E8204E">
      <w:pPr>
        <w:widowControl w:val="0"/>
        <w:tabs>
          <w:tab w:val="left" w:pos="-142"/>
        </w:tabs>
        <w:spacing w:line="360" w:lineRule="auto"/>
        <w:ind w:firstLine="709"/>
        <w:jc w:val="both"/>
        <w:rPr>
          <w:sz w:val="28"/>
          <w:szCs w:val="28"/>
        </w:rPr>
      </w:pPr>
      <w:r w:rsidRPr="00366D93">
        <w:rPr>
          <w:sz w:val="28"/>
          <w:szCs w:val="28"/>
        </w:rPr>
        <w:t>технология обслуживания маломобильных групп населения на объекте;</w:t>
      </w:r>
    </w:p>
    <w:p w:rsidR="005C6450" w:rsidRPr="00366D93" w:rsidRDefault="005C6450" w:rsidP="00E8204E">
      <w:pPr>
        <w:widowControl w:val="0"/>
        <w:tabs>
          <w:tab w:val="left" w:pos="-142"/>
        </w:tabs>
        <w:spacing w:line="360" w:lineRule="auto"/>
        <w:ind w:firstLine="709"/>
        <w:jc w:val="both"/>
        <w:rPr>
          <w:sz w:val="28"/>
          <w:szCs w:val="28"/>
        </w:rPr>
      </w:pPr>
      <w:r w:rsidRPr="00366D93">
        <w:rPr>
          <w:sz w:val="28"/>
          <w:szCs w:val="28"/>
        </w:rPr>
        <w:t>программа подготовки персонала объекта для обслуживания маломобильных групп населения;</w:t>
      </w:r>
    </w:p>
    <w:p w:rsidR="005C6450" w:rsidRDefault="005C6450" w:rsidP="00E8204E">
      <w:pPr>
        <w:widowControl w:val="0"/>
        <w:tabs>
          <w:tab w:val="left" w:pos="-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планы работы </w:t>
      </w:r>
      <w:r w:rsidRPr="00366D93">
        <w:rPr>
          <w:sz w:val="28"/>
          <w:szCs w:val="28"/>
        </w:rPr>
        <w:t>по формированию доступной среды на объекте, согласованные с общественными организациями инвалидов.</w:t>
      </w:r>
    </w:p>
    <w:p w:rsidR="005C6450" w:rsidRDefault="005C6450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C4D48">
        <w:rPr>
          <w:sz w:val="28"/>
          <w:szCs w:val="28"/>
        </w:rPr>
        <w:t xml:space="preserve">В рамках </w:t>
      </w:r>
      <w:r w:rsidR="00635EFE">
        <w:rPr>
          <w:sz w:val="28"/>
          <w:szCs w:val="28"/>
        </w:rPr>
        <w:t>под</w:t>
      </w:r>
      <w:r w:rsidRPr="00CC4D48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«Доступная среда</w:t>
      </w:r>
      <w:r w:rsidR="00635EF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C4D48">
        <w:rPr>
          <w:sz w:val="28"/>
          <w:szCs w:val="28"/>
        </w:rPr>
        <w:t>в 2014 году адапт</w:t>
      </w:r>
      <w:r w:rsidR="003B75C0">
        <w:rPr>
          <w:sz w:val="28"/>
          <w:szCs w:val="28"/>
        </w:rPr>
        <w:t>ирован</w:t>
      </w:r>
      <w:r w:rsidRPr="00CC4D48">
        <w:rPr>
          <w:sz w:val="28"/>
          <w:szCs w:val="28"/>
        </w:rPr>
        <w:t xml:space="preserve"> для нужд инвалидов</w:t>
      </w:r>
      <w:r>
        <w:rPr>
          <w:sz w:val="28"/>
          <w:szCs w:val="28"/>
        </w:rPr>
        <w:t xml:space="preserve"> 51 объект социальной защиты населения из 213</w:t>
      </w:r>
      <w:r w:rsidRPr="00CC4D48">
        <w:rPr>
          <w:sz w:val="28"/>
          <w:szCs w:val="28"/>
        </w:rPr>
        <w:t xml:space="preserve">. </w:t>
      </w:r>
      <w:r w:rsidRPr="002D24B4">
        <w:rPr>
          <w:sz w:val="28"/>
          <w:szCs w:val="28"/>
        </w:rPr>
        <w:t xml:space="preserve">В 2015 году </w:t>
      </w:r>
      <w:r w:rsidRPr="002D24B4">
        <w:rPr>
          <w:sz w:val="28"/>
          <w:szCs w:val="28"/>
        </w:rPr>
        <w:lastRenderedPageBreak/>
        <w:t xml:space="preserve">планируется адаптировать </w:t>
      </w:r>
      <w:r w:rsidRPr="008B10A4">
        <w:rPr>
          <w:sz w:val="28"/>
          <w:szCs w:val="28"/>
        </w:rPr>
        <w:t>36 объектов.</w:t>
      </w:r>
      <w:r w:rsidRPr="002D24B4">
        <w:rPr>
          <w:sz w:val="28"/>
          <w:szCs w:val="28"/>
        </w:rPr>
        <w:t xml:space="preserve"> </w:t>
      </w:r>
    </w:p>
    <w:p w:rsidR="005C6450" w:rsidRDefault="005C6450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2D24B4">
        <w:rPr>
          <w:sz w:val="28"/>
          <w:szCs w:val="28"/>
        </w:rPr>
        <w:t>Основны</w:t>
      </w:r>
      <w:r w:rsidR="00FA74DF">
        <w:rPr>
          <w:sz w:val="28"/>
          <w:szCs w:val="28"/>
        </w:rPr>
        <w:t>ми</w:t>
      </w:r>
      <w:r w:rsidRPr="002D24B4">
        <w:rPr>
          <w:sz w:val="28"/>
          <w:szCs w:val="28"/>
        </w:rPr>
        <w:t xml:space="preserve"> мероприятия</w:t>
      </w:r>
      <w:r w:rsidR="00FA74DF">
        <w:rPr>
          <w:sz w:val="28"/>
          <w:szCs w:val="28"/>
        </w:rPr>
        <w:t>ми</w:t>
      </w:r>
      <w:r w:rsidRPr="002D24B4">
        <w:rPr>
          <w:sz w:val="28"/>
          <w:szCs w:val="28"/>
        </w:rPr>
        <w:t xml:space="preserve"> по адаптации </w:t>
      </w:r>
      <w:r w:rsidR="00FA74DF">
        <w:rPr>
          <w:sz w:val="28"/>
          <w:szCs w:val="28"/>
        </w:rPr>
        <w:t>объектов являются:</w:t>
      </w:r>
      <w:r>
        <w:rPr>
          <w:sz w:val="28"/>
          <w:szCs w:val="28"/>
        </w:rPr>
        <w:t xml:space="preserve"> </w:t>
      </w:r>
      <w:r w:rsidRPr="002D24B4">
        <w:rPr>
          <w:sz w:val="28"/>
          <w:szCs w:val="28"/>
        </w:rPr>
        <w:t>установка пандусов, поручней, подъемников, расширение дверных проемов, укладка тактильной плитки</w:t>
      </w:r>
      <w:r>
        <w:rPr>
          <w:sz w:val="28"/>
          <w:szCs w:val="28"/>
        </w:rPr>
        <w:t>, контрастная маркировка дверей, ступеней лестниц</w:t>
      </w:r>
      <w:r w:rsidRPr="002D24B4">
        <w:rPr>
          <w:sz w:val="28"/>
          <w:szCs w:val="28"/>
        </w:rPr>
        <w:t>.</w:t>
      </w:r>
      <w:r>
        <w:rPr>
          <w:sz w:val="28"/>
          <w:szCs w:val="28"/>
        </w:rPr>
        <w:t xml:space="preserve"> Для повышения доступности услуг приобретается </w:t>
      </w:r>
      <w:r w:rsidR="003C6FE0">
        <w:rPr>
          <w:sz w:val="28"/>
          <w:szCs w:val="28"/>
        </w:rPr>
        <w:t xml:space="preserve">специализированное </w:t>
      </w:r>
      <w:r>
        <w:rPr>
          <w:sz w:val="28"/>
          <w:szCs w:val="28"/>
        </w:rPr>
        <w:t xml:space="preserve">оборудование: текстоувеличители, </w:t>
      </w:r>
      <w:r w:rsidRPr="00C9227E">
        <w:rPr>
          <w:sz w:val="28"/>
          <w:szCs w:val="28"/>
        </w:rPr>
        <w:t>информационн</w:t>
      </w:r>
      <w:r>
        <w:rPr>
          <w:sz w:val="28"/>
          <w:szCs w:val="28"/>
        </w:rPr>
        <w:t>ые</w:t>
      </w:r>
      <w:r w:rsidRPr="00C9227E">
        <w:rPr>
          <w:sz w:val="28"/>
          <w:szCs w:val="28"/>
        </w:rPr>
        <w:t xml:space="preserve"> индукционн</w:t>
      </w:r>
      <w:r>
        <w:rPr>
          <w:sz w:val="28"/>
          <w:szCs w:val="28"/>
        </w:rPr>
        <w:t>ые системы.</w:t>
      </w:r>
    </w:p>
    <w:p w:rsidR="00616BD7" w:rsidRDefault="00B15BB8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Стационарное социальное обслуживание детей-инвалидов и детей с ограниченными возможностями здоровья (</w:t>
      </w:r>
      <w:r w:rsidR="003522EF">
        <w:rPr>
          <w:sz w:val="28"/>
          <w:szCs w:val="28"/>
        </w:rPr>
        <w:t xml:space="preserve">далее - </w:t>
      </w:r>
      <w:r>
        <w:rPr>
          <w:sz w:val="28"/>
          <w:szCs w:val="28"/>
        </w:rPr>
        <w:t>ОВЗ)</w:t>
      </w:r>
      <w:r w:rsidR="00F11B5E">
        <w:rPr>
          <w:sz w:val="28"/>
          <w:szCs w:val="28"/>
        </w:rPr>
        <w:t>, осуществляют подведомственные департаменту</w:t>
      </w:r>
      <w:r w:rsidR="005E13B8">
        <w:rPr>
          <w:sz w:val="28"/>
          <w:szCs w:val="28"/>
        </w:rPr>
        <w:t xml:space="preserve"> 13 учреждений социального обслуживания:</w:t>
      </w:r>
      <w:r w:rsidR="00F11B5E">
        <w:rPr>
          <w:sz w:val="28"/>
          <w:szCs w:val="28"/>
        </w:rPr>
        <w:t xml:space="preserve"> </w:t>
      </w:r>
      <w:r w:rsidR="001A68AD">
        <w:rPr>
          <w:sz w:val="28"/>
          <w:szCs w:val="28"/>
        </w:rPr>
        <w:t xml:space="preserve">Екатериновский </w:t>
      </w:r>
      <w:r w:rsidR="00F11B5E">
        <w:rPr>
          <w:sz w:val="28"/>
          <w:szCs w:val="28"/>
        </w:rPr>
        <w:t xml:space="preserve">детский дом-интернат для умственно отсталых детей </w:t>
      </w:r>
      <w:r w:rsidR="001A68AD">
        <w:rPr>
          <w:sz w:val="28"/>
          <w:szCs w:val="28"/>
        </w:rPr>
        <w:t xml:space="preserve">(Партизанский р-н) </w:t>
      </w:r>
      <w:r w:rsidR="00F11B5E">
        <w:rPr>
          <w:sz w:val="28"/>
          <w:szCs w:val="28"/>
        </w:rPr>
        <w:t xml:space="preserve">и </w:t>
      </w:r>
      <w:r w:rsidR="00616BD7">
        <w:rPr>
          <w:sz w:val="28"/>
          <w:szCs w:val="28"/>
        </w:rPr>
        <w:t xml:space="preserve">12 социально-реабилитационных центров для несовершеннолетних, 6 </w:t>
      </w:r>
      <w:r w:rsidR="00F11B5E">
        <w:rPr>
          <w:sz w:val="28"/>
          <w:szCs w:val="28"/>
        </w:rPr>
        <w:t xml:space="preserve">из которых имеют </w:t>
      </w:r>
      <w:r w:rsidR="00616BD7">
        <w:rPr>
          <w:sz w:val="28"/>
          <w:szCs w:val="28"/>
        </w:rPr>
        <w:t>отделени</w:t>
      </w:r>
      <w:r w:rsidR="00F11B5E">
        <w:rPr>
          <w:sz w:val="28"/>
          <w:szCs w:val="28"/>
        </w:rPr>
        <w:t>я</w:t>
      </w:r>
      <w:r w:rsidR="00616BD7">
        <w:rPr>
          <w:sz w:val="28"/>
          <w:szCs w:val="28"/>
        </w:rPr>
        <w:t xml:space="preserve"> реабилитации детей с </w:t>
      </w:r>
      <w:r w:rsidR="003C6FE0">
        <w:rPr>
          <w:sz w:val="28"/>
          <w:szCs w:val="28"/>
        </w:rPr>
        <w:t>ОВЗ</w:t>
      </w:r>
      <w:r w:rsidR="00616BD7">
        <w:rPr>
          <w:sz w:val="28"/>
          <w:szCs w:val="28"/>
        </w:rPr>
        <w:t xml:space="preserve"> общей мощностью 150 мест </w:t>
      </w:r>
      <w:r w:rsidR="00616BD7" w:rsidRPr="005C06B6">
        <w:rPr>
          <w:sz w:val="28"/>
          <w:szCs w:val="28"/>
        </w:rPr>
        <w:t>(в г</w:t>
      </w:r>
      <w:r w:rsidR="00C52A24">
        <w:rPr>
          <w:sz w:val="28"/>
          <w:szCs w:val="28"/>
        </w:rPr>
        <w:t>ородах</w:t>
      </w:r>
      <w:r w:rsidR="00616BD7" w:rsidRPr="005C06B6">
        <w:rPr>
          <w:sz w:val="28"/>
          <w:szCs w:val="28"/>
        </w:rPr>
        <w:t xml:space="preserve"> Владивосток</w:t>
      </w:r>
      <w:r w:rsidR="00C52A24">
        <w:rPr>
          <w:sz w:val="28"/>
          <w:szCs w:val="28"/>
        </w:rPr>
        <w:t>е</w:t>
      </w:r>
      <w:r w:rsidR="00616BD7" w:rsidRPr="005C06B6">
        <w:rPr>
          <w:sz w:val="28"/>
          <w:szCs w:val="28"/>
        </w:rPr>
        <w:t>, Уссурийск</w:t>
      </w:r>
      <w:r w:rsidR="00C52A24">
        <w:rPr>
          <w:sz w:val="28"/>
          <w:szCs w:val="28"/>
        </w:rPr>
        <w:t>е</w:t>
      </w:r>
      <w:r w:rsidR="00616BD7" w:rsidRPr="005C06B6">
        <w:rPr>
          <w:sz w:val="28"/>
          <w:szCs w:val="28"/>
        </w:rPr>
        <w:t>, Артем</w:t>
      </w:r>
      <w:r w:rsidR="00C52A24">
        <w:rPr>
          <w:sz w:val="28"/>
          <w:szCs w:val="28"/>
        </w:rPr>
        <w:t>е</w:t>
      </w:r>
      <w:r w:rsidR="00616BD7" w:rsidRPr="005C06B6">
        <w:rPr>
          <w:sz w:val="28"/>
          <w:szCs w:val="28"/>
        </w:rPr>
        <w:t>, Находк</w:t>
      </w:r>
      <w:r w:rsidR="00C52A24">
        <w:rPr>
          <w:sz w:val="28"/>
          <w:szCs w:val="28"/>
        </w:rPr>
        <w:t>е</w:t>
      </w:r>
      <w:r w:rsidR="00616BD7" w:rsidRPr="005C06B6">
        <w:rPr>
          <w:sz w:val="28"/>
          <w:szCs w:val="28"/>
        </w:rPr>
        <w:t>, Арсеньев</w:t>
      </w:r>
      <w:r w:rsidR="00C52A24">
        <w:rPr>
          <w:sz w:val="28"/>
          <w:szCs w:val="28"/>
        </w:rPr>
        <w:t>е</w:t>
      </w:r>
      <w:r w:rsidR="00616BD7">
        <w:rPr>
          <w:sz w:val="28"/>
          <w:szCs w:val="28"/>
        </w:rPr>
        <w:t xml:space="preserve"> и</w:t>
      </w:r>
      <w:r w:rsidR="00616BD7" w:rsidRPr="005C06B6">
        <w:rPr>
          <w:sz w:val="28"/>
          <w:szCs w:val="28"/>
        </w:rPr>
        <w:t xml:space="preserve"> Октябрьск</w:t>
      </w:r>
      <w:r w:rsidR="00616BD7">
        <w:rPr>
          <w:sz w:val="28"/>
          <w:szCs w:val="28"/>
        </w:rPr>
        <w:t>ом</w:t>
      </w:r>
      <w:r w:rsidR="00616BD7" w:rsidRPr="005C06B6">
        <w:rPr>
          <w:sz w:val="28"/>
          <w:szCs w:val="28"/>
        </w:rPr>
        <w:t xml:space="preserve"> район</w:t>
      </w:r>
      <w:r w:rsidR="00616BD7">
        <w:rPr>
          <w:sz w:val="28"/>
          <w:szCs w:val="28"/>
        </w:rPr>
        <w:t>е</w:t>
      </w:r>
      <w:r w:rsidR="00616BD7" w:rsidRPr="005C06B6">
        <w:rPr>
          <w:sz w:val="28"/>
          <w:szCs w:val="28"/>
        </w:rPr>
        <w:t xml:space="preserve">). </w:t>
      </w:r>
    </w:p>
    <w:p w:rsidR="00616BD7" w:rsidRDefault="00616BD7" w:rsidP="00E8204E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4AC1">
        <w:rPr>
          <w:rFonts w:ascii="Times New Roman" w:hAnsi="Times New Roman" w:cs="Times New Roman"/>
          <w:b w:val="0"/>
          <w:sz w:val="28"/>
          <w:szCs w:val="28"/>
        </w:rPr>
        <w:t xml:space="preserve">Отделения предоставляют квалифицированную реабилитационную социально-медицинскую, психолого-педагогическую и иные виды помощи и социальные услуги детям-инвалидам и детям с </w:t>
      </w:r>
      <w:r w:rsidR="003522EF">
        <w:rPr>
          <w:rFonts w:ascii="Times New Roman" w:hAnsi="Times New Roman" w:cs="Times New Roman"/>
          <w:b w:val="0"/>
          <w:sz w:val="28"/>
          <w:szCs w:val="28"/>
        </w:rPr>
        <w:t>ОВЗ</w:t>
      </w:r>
      <w:r w:rsidRPr="00C34AC1">
        <w:rPr>
          <w:rFonts w:ascii="Times New Roman" w:hAnsi="Times New Roman" w:cs="Times New Roman"/>
          <w:b w:val="0"/>
          <w:sz w:val="28"/>
          <w:szCs w:val="28"/>
        </w:rPr>
        <w:t>, проживающим в семьях, а также воспитывающим их родителям, в соответствии с Законом Приморского края от 17</w:t>
      </w:r>
      <w:r>
        <w:rPr>
          <w:rFonts w:ascii="Times New Roman" w:hAnsi="Times New Roman" w:cs="Times New Roman"/>
          <w:b w:val="0"/>
          <w:sz w:val="28"/>
          <w:szCs w:val="28"/>
        </w:rPr>
        <w:t>.12.</w:t>
      </w:r>
      <w:r w:rsidRPr="00C34AC1">
        <w:rPr>
          <w:rFonts w:ascii="Times New Roman" w:hAnsi="Times New Roman" w:cs="Times New Roman"/>
          <w:b w:val="0"/>
          <w:sz w:val="28"/>
          <w:szCs w:val="28"/>
        </w:rPr>
        <w:t>2014 № 54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C34AC1">
        <w:rPr>
          <w:rFonts w:ascii="Times New Roman" w:hAnsi="Times New Roman" w:cs="Times New Roman"/>
          <w:b w:val="0"/>
          <w:sz w:val="28"/>
          <w:szCs w:val="28"/>
        </w:rPr>
        <w:t xml:space="preserve">-КЗ «О перечне социальных услуг, предоставляемых поставщиками социальных услуг, в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C34AC1">
        <w:rPr>
          <w:rFonts w:ascii="Times New Roman" w:hAnsi="Times New Roman" w:cs="Times New Roman"/>
          <w:b w:val="0"/>
          <w:sz w:val="28"/>
          <w:szCs w:val="28"/>
        </w:rPr>
        <w:t>риморском крае».</w:t>
      </w:r>
    </w:p>
    <w:p w:rsidR="009F1D5D" w:rsidRDefault="009F1D5D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D5047">
        <w:rPr>
          <w:sz w:val="28"/>
          <w:szCs w:val="28"/>
        </w:rPr>
        <w:t>В период реабилитации дети-инвалиды содержатся на полном государственном обеспечении, реализуются их права на воспитание, обучение, всестороннее развитие, защит</w:t>
      </w:r>
      <w:r w:rsidR="003522EF">
        <w:rPr>
          <w:sz w:val="28"/>
          <w:szCs w:val="28"/>
        </w:rPr>
        <w:t>у</w:t>
      </w:r>
      <w:r w:rsidRPr="009D5047">
        <w:rPr>
          <w:sz w:val="28"/>
          <w:szCs w:val="28"/>
        </w:rPr>
        <w:t xml:space="preserve"> их законных прав и интересов.</w:t>
      </w:r>
    </w:p>
    <w:p w:rsidR="009F1D5D" w:rsidRPr="009D5047" w:rsidRDefault="009F1D5D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D5047">
        <w:rPr>
          <w:sz w:val="28"/>
          <w:szCs w:val="28"/>
        </w:rPr>
        <w:t xml:space="preserve">Учреждения оснащены </w:t>
      </w:r>
      <w:r w:rsidR="004952D5">
        <w:rPr>
          <w:sz w:val="28"/>
          <w:szCs w:val="28"/>
        </w:rPr>
        <w:t xml:space="preserve">всем </w:t>
      </w:r>
      <w:r w:rsidRPr="009D5047">
        <w:rPr>
          <w:sz w:val="28"/>
          <w:szCs w:val="28"/>
        </w:rPr>
        <w:t>необходимым медицинским, реабилитационным, сенсорным, спортивным, бытовым оборудова</w:t>
      </w:r>
      <w:r w:rsidR="00FC50F4">
        <w:rPr>
          <w:sz w:val="28"/>
          <w:szCs w:val="28"/>
        </w:rPr>
        <w:t>нием,</w:t>
      </w:r>
      <w:r w:rsidRPr="009D5047">
        <w:rPr>
          <w:sz w:val="28"/>
          <w:szCs w:val="28"/>
        </w:rPr>
        <w:t xml:space="preserve"> а также вспомогательными техническими средствами реабилитации, в том числе ходунками, инвалидными колясками, реабилитационными костюмами «Адели» и тренажерами «Гросса» для развития двигательных функций детей с детским церебральным параличом.</w:t>
      </w:r>
    </w:p>
    <w:p w:rsidR="00BF347B" w:rsidRDefault="00BF347B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D5047">
        <w:rPr>
          <w:sz w:val="28"/>
          <w:szCs w:val="28"/>
        </w:rPr>
        <w:t>Для семей, в том числе с детьми-инвалидами, организована работа детско-родительских клубов общения</w:t>
      </w:r>
      <w:r w:rsidRPr="009D5047">
        <w:rPr>
          <w:bCs/>
          <w:sz w:val="28"/>
          <w:szCs w:val="28"/>
        </w:rPr>
        <w:t>,</w:t>
      </w:r>
      <w:r w:rsidRPr="009D5047">
        <w:rPr>
          <w:sz w:val="28"/>
          <w:szCs w:val="28"/>
        </w:rPr>
        <w:t xml:space="preserve"> семейных гостиных, социально-игровых комнат, досуговых площадок и др. </w:t>
      </w:r>
    </w:p>
    <w:p w:rsidR="00303BF5" w:rsidRDefault="00303BF5" w:rsidP="00E8204E">
      <w:pPr>
        <w:pStyle w:val="a7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2014 году </w:t>
      </w:r>
      <w:r w:rsidRPr="0028415A">
        <w:rPr>
          <w:sz w:val="28"/>
          <w:szCs w:val="28"/>
        </w:rPr>
        <w:t xml:space="preserve">в учреждениях социального обслуживания семьи и детей </w:t>
      </w:r>
      <w:r w:rsidRPr="005C06B6">
        <w:rPr>
          <w:sz w:val="28"/>
          <w:szCs w:val="28"/>
        </w:rPr>
        <w:t>по индивидуальным программам</w:t>
      </w:r>
      <w:r>
        <w:rPr>
          <w:sz w:val="28"/>
          <w:szCs w:val="28"/>
        </w:rPr>
        <w:t xml:space="preserve"> реабилитации прошли реабилитацию 1509 детей-инвалидов и детей с ограниченными возможностями здоровья, обслужено 1544</w:t>
      </w:r>
      <w:r w:rsidRPr="005E65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семьи, имеющих детей данных категорий (1 полугодие </w:t>
      </w:r>
      <w:r w:rsidR="003522EF">
        <w:rPr>
          <w:sz w:val="28"/>
          <w:szCs w:val="28"/>
        </w:rPr>
        <w:br/>
      </w:r>
      <w:r>
        <w:rPr>
          <w:sz w:val="28"/>
          <w:szCs w:val="28"/>
        </w:rPr>
        <w:t xml:space="preserve">2015 </w:t>
      </w:r>
      <w:r w:rsidR="003522EF">
        <w:rPr>
          <w:sz w:val="28"/>
          <w:szCs w:val="28"/>
        </w:rPr>
        <w:t xml:space="preserve">года </w:t>
      </w:r>
      <w:r>
        <w:rPr>
          <w:sz w:val="28"/>
          <w:szCs w:val="28"/>
        </w:rPr>
        <w:t>– 888 чел. и 902 семьи, соответственно).</w:t>
      </w:r>
    </w:p>
    <w:p w:rsidR="00616BD7" w:rsidRDefault="00616BD7" w:rsidP="00E8204E">
      <w:pPr>
        <w:pStyle w:val="a6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02C5F">
        <w:rPr>
          <w:sz w:val="28"/>
          <w:szCs w:val="28"/>
        </w:rPr>
        <w:t xml:space="preserve">В сентябре 2014 года открыто </w:t>
      </w:r>
      <w:r w:rsidR="00E725B3">
        <w:rPr>
          <w:sz w:val="28"/>
          <w:szCs w:val="28"/>
        </w:rPr>
        <w:t xml:space="preserve">новое </w:t>
      </w:r>
      <w:r w:rsidRPr="00902C5F">
        <w:rPr>
          <w:sz w:val="28"/>
          <w:szCs w:val="28"/>
        </w:rPr>
        <w:t>стационарное отделение реабилитации детей с ограниченными возможностями на 40 мест на базе КГАУСО «Арсеньевский социально-реабилитационный центр для несовершеннолетних «Ласточка» в</w:t>
      </w:r>
      <w:r w:rsidR="0081294E">
        <w:rPr>
          <w:sz w:val="28"/>
          <w:szCs w:val="28"/>
        </w:rPr>
        <w:t xml:space="preserve"> </w:t>
      </w:r>
      <w:r w:rsidRPr="00902C5F">
        <w:rPr>
          <w:sz w:val="28"/>
          <w:szCs w:val="28"/>
        </w:rPr>
        <w:t>с. Гражданка Анучинского муниципального района для детей-инвалидов и детей с ограниченными возможностями близлежащих сельских и северных районов края и г. Арсеньева.</w:t>
      </w:r>
      <w:r>
        <w:rPr>
          <w:sz w:val="28"/>
          <w:szCs w:val="28"/>
        </w:rPr>
        <w:t xml:space="preserve"> </w:t>
      </w:r>
    </w:p>
    <w:p w:rsidR="00E44704" w:rsidRDefault="00E44704" w:rsidP="00E8204E">
      <w:pPr>
        <w:pStyle w:val="a6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отделении сформирована универсальная безбарьерная доступная среда (установлены расширенные дверные проемы, специальные пандусы, поручни, подъемник, санузлы, оборудованные специально для детей-инвалидов, уложена тактильная плитка и др.). Отделение оснащено современным реабилитационным оборудованием, имеется бассейн, кабинеты лечебной терапии, массажа, ЛФК, кабинеты психологов, дефектолога, логопеда, студия развития. </w:t>
      </w:r>
      <w:r w:rsidR="0044574C">
        <w:rPr>
          <w:sz w:val="28"/>
          <w:szCs w:val="28"/>
        </w:rPr>
        <w:t>За 8 мес</w:t>
      </w:r>
      <w:r w:rsidR="00F00465">
        <w:rPr>
          <w:sz w:val="28"/>
          <w:szCs w:val="28"/>
        </w:rPr>
        <w:t>яцев</w:t>
      </w:r>
      <w:r w:rsidR="0044574C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44574C">
        <w:rPr>
          <w:sz w:val="28"/>
          <w:szCs w:val="28"/>
        </w:rPr>
        <w:t>5 г</w:t>
      </w:r>
      <w:r w:rsidR="00F00465">
        <w:rPr>
          <w:sz w:val="28"/>
          <w:szCs w:val="28"/>
        </w:rPr>
        <w:t>ода</w:t>
      </w:r>
      <w:r>
        <w:rPr>
          <w:sz w:val="28"/>
          <w:szCs w:val="28"/>
        </w:rPr>
        <w:t xml:space="preserve"> в отделении прошли реабилитацию </w:t>
      </w:r>
      <w:r w:rsidR="00F00465">
        <w:rPr>
          <w:sz w:val="28"/>
          <w:szCs w:val="28"/>
        </w:rPr>
        <w:br/>
      </w:r>
      <w:r w:rsidR="0044574C">
        <w:rPr>
          <w:sz w:val="28"/>
          <w:szCs w:val="28"/>
        </w:rPr>
        <w:t>342</w:t>
      </w:r>
      <w:r>
        <w:rPr>
          <w:sz w:val="28"/>
          <w:szCs w:val="28"/>
        </w:rPr>
        <w:t xml:space="preserve"> ребенка.  </w:t>
      </w:r>
    </w:p>
    <w:p w:rsidR="0053158B" w:rsidRDefault="0053158B" w:rsidP="00E82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882EA6">
        <w:rPr>
          <w:sz w:val="28"/>
          <w:szCs w:val="28"/>
        </w:rPr>
        <w:t xml:space="preserve">Для детей-инвалидов, страдающих отклонениями в умственном развитии, на территории Приморского края функционирует </w:t>
      </w:r>
      <w:r w:rsidR="00926B3B" w:rsidRPr="00926B3B">
        <w:rPr>
          <w:sz w:val="28"/>
          <w:szCs w:val="28"/>
        </w:rPr>
        <w:t xml:space="preserve">КГБУСО </w:t>
      </w:r>
      <w:r w:rsidRPr="00882EA6">
        <w:rPr>
          <w:sz w:val="28"/>
          <w:szCs w:val="28"/>
        </w:rPr>
        <w:t>«</w:t>
      </w:r>
      <w:r w:rsidRPr="00EB5034">
        <w:rPr>
          <w:sz w:val="28"/>
          <w:szCs w:val="28"/>
        </w:rPr>
        <w:t xml:space="preserve">Екатериновский детский дом-интернат для умственно отсталых детей» </w:t>
      </w:r>
      <w:r w:rsidR="00FA1EAA">
        <w:rPr>
          <w:sz w:val="28"/>
          <w:szCs w:val="28"/>
        </w:rPr>
        <w:t>(</w:t>
      </w:r>
      <w:r w:rsidR="00926B3B">
        <w:rPr>
          <w:sz w:val="28"/>
          <w:szCs w:val="28"/>
        </w:rPr>
        <w:t xml:space="preserve">далее - </w:t>
      </w:r>
      <w:r w:rsidR="00FA1EAA">
        <w:rPr>
          <w:sz w:val="28"/>
          <w:szCs w:val="28"/>
        </w:rPr>
        <w:t xml:space="preserve">КГБУСО «ЕДДИ») </w:t>
      </w:r>
      <w:r w:rsidRPr="00882EA6">
        <w:rPr>
          <w:sz w:val="28"/>
          <w:szCs w:val="28"/>
        </w:rPr>
        <w:t>на 405 мест.</w:t>
      </w:r>
      <w:r w:rsidR="00D104FA">
        <w:rPr>
          <w:sz w:val="28"/>
          <w:szCs w:val="28"/>
        </w:rPr>
        <w:t xml:space="preserve"> </w:t>
      </w:r>
      <w:r w:rsidRPr="00882EA6">
        <w:rPr>
          <w:sz w:val="28"/>
          <w:szCs w:val="28"/>
        </w:rPr>
        <w:t>В структуру учреждения входят</w:t>
      </w:r>
      <w:r w:rsidR="00882EA6" w:rsidRPr="00882EA6">
        <w:rPr>
          <w:sz w:val="28"/>
          <w:szCs w:val="28"/>
        </w:rPr>
        <w:t xml:space="preserve"> отделения: медико-социальной реабилитации, милосердия, психолого-педагогической помощи, </w:t>
      </w:r>
      <w:r w:rsidRPr="00882EA6">
        <w:rPr>
          <w:sz w:val="28"/>
          <w:szCs w:val="28"/>
        </w:rPr>
        <w:t>социально-трудовой реа</w:t>
      </w:r>
      <w:r w:rsidR="00882EA6" w:rsidRPr="00882EA6">
        <w:rPr>
          <w:sz w:val="28"/>
          <w:szCs w:val="28"/>
        </w:rPr>
        <w:t xml:space="preserve">билитации, </w:t>
      </w:r>
      <w:r w:rsidRPr="00882EA6">
        <w:rPr>
          <w:sz w:val="28"/>
          <w:szCs w:val="28"/>
        </w:rPr>
        <w:t>медико-социальной реабилитации для молодых инвалидов (от 18 до 23 лет, п. Лозовый).</w:t>
      </w:r>
    </w:p>
    <w:p w:rsidR="00A22C6B" w:rsidRDefault="00D104FA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E0176">
        <w:rPr>
          <w:sz w:val="28"/>
          <w:szCs w:val="28"/>
        </w:rPr>
        <w:t>Все дети, проживающие в учреждении</w:t>
      </w:r>
      <w:r>
        <w:rPr>
          <w:sz w:val="28"/>
          <w:szCs w:val="28"/>
        </w:rPr>
        <w:t>,</w:t>
      </w:r>
      <w:r w:rsidRPr="008E0176">
        <w:rPr>
          <w:sz w:val="28"/>
          <w:szCs w:val="28"/>
        </w:rPr>
        <w:t xml:space="preserve"> являются инвалидами </w:t>
      </w:r>
      <w:r w:rsidR="008D7C8B">
        <w:rPr>
          <w:sz w:val="28"/>
          <w:szCs w:val="28"/>
        </w:rPr>
        <w:t xml:space="preserve">и </w:t>
      </w:r>
      <w:r>
        <w:rPr>
          <w:sz w:val="28"/>
          <w:szCs w:val="28"/>
        </w:rPr>
        <w:t>имеют оформленные</w:t>
      </w:r>
      <w:r w:rsidR="003522EF">
        <w:rPr>
          <w:sz w:val="28"/>
          <w:szCs w:val="28"/>
        </w:rPr>
        <w:t xml:space="preserve"> индивидуальные программы реабилитации ребенка-инвалида (далее –</w:t>
      </w:r>
      <w:r>
        <w:rPr>
          <w:sz w:val="28"/>
          <w:szCs w:val="28"/>
        </w:rPr>
        <w:t xml:space="preserve"> ИПР</w:t>
      </w:r>
      <w:r w:rsidR="003522EF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8D7C8B">
        <w:rPr>
          <w:sz w:val="28"/>
          <w:szCs w:val="28"/>
        </w:rPr>
        <w:t xml:space="preserve"> Реализация </w:t>
      </w:r>
      <w:r w:rsidR="00A22C6B">
        <w:rPr>
          <w:sz w:val="28"/>
          <w:szCs w:val="28"/>
        </w:rPr>
        <w:t>мероприятий ИПР провод</w:t>
      </w:r>
      <w:r w:rsidR="008D7C8B">
        <w:rPr>
          <w:sz w:val="28"/>
          <w:szCs w:val="28"/>
        </w:rPr>
        <w:t>и</w:t>
      </w:r>
      <w:r w:rsidR="00A22C6B">
        <w:rPr>
          <w:sz w:val="28"/>
          <w:szCs w:val="28"/>
        </w:rPr>
        <w:t>тся в полном объеме всем детям-инвалидам, проживающим в учреждении.</w:t>
      </w:r>
    </w:p>
    <w:p w:rsidR="00E725B3" w:rsidRDefault="00E725B3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Департамент труда и социального развития Приморского края ежегодно организует отдых и оздоровление детей, находящихся в трудной жизненной ситуации, в том числе детей-инвалидов</w:t>
      </w:r>
      <w:r w:rsidR="00601698">
        <w:rPr>
          <w:rFonts w:eastAsia="MS Mincho"/>
          <w:sz w:val="28"/>
          <w:szCs w:val="28"/>
        </w:rPr>
        <w:t xml:space="preserve"> и детей </w:t>
      </w:r>
      <w:r w:rsidR="004B588B">
        <w:rPr>
          <w:rFonts w:eastAsia="MS Mincho"/>
          <w:sz w:val="28"/>
          <w:szCs w:val="28"/>
        </w:rPr>
        <w:t xml:space="preserve">с </w:t>
      </w:r>
      <w:r w:rsidR="00601698">
        <w:rPr>
          <w:sz w:val="28"/>
          <w:szCs w:val="28"/>
        </w:rPr>
        <w:t>ОВЗ,</w:t>
      </w:r>
      <w:r w:rsidR="00601698" w:rsidRPr="00FC4CD8">
        <w:rPr>
          <w:sz w:val="28"/>
          <w:szCs w:val="28"/>
        </w:rPr>
        <w:t xml:space="preserve"> подлежащих оздоровлению</w:t>
      </w:r>
      <w:r w:rsidR="00601698">
        <w:rPr>
          <w:sz w:val="28"/>
          <w:szCs w:val="28"/>
        </w:rPr>
        <w:t>.</w:t>
      </w:r>
    </w:p>
    <w:p w:rsidR="00E725B3" w:rsidRDefault="00D02E97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взаимодействие</w:t>
      </w:r>
      <w:r w:rsidR="00E725B3">
        <w:rPr>
          <w:sz w:val="28"/>
          <w:szCs w:val="28"/>
        </w:rPr>
        <w:t xml:space="preserve"> с краевым обществом инвалидов, </w:t>
      </w:r>
      <w:r w:rsidR="00E725B3" w:rsidRPr="00FC4CD8">
        <w:rPr>
          <w:sz w:val="28"/>
          <w:szCs w:val="28"/>
        </w:rPr>
        <w:t xml:space="preserve">по ходатайству </w:t>
      </w:r>
      <w:r w:rsidR="00E725B3">
        <w:rPr>
          <w:sz w:val="28"/>
          <w:szCs w:val="28"/>
        </w:rPr>
        <w:t>которого</w:t>
      </w:r>
      <w:r>
        <w:rPr>
          <w:sz w:val="28"/>
          <w:szCs w:val="28"/>
        </w:rPr>
        <w:t>,</w:t>
      </w:r>
      <w:r w:rsidR="00E725B3">
        <w:rPr>
          <w:sz w:val="28"/>
          <w:szCs w:val="28"/>
        </w:rPr>
        <w:t xml:space="preserve"> ежегодно </w:t>
      </w:r>
      <w:r w:rsidR="00E725B3" w:rsidRPr="00FC4CD8">
        <w:rPr>
          <w:sz w:val="28"/>
          <w:szCs w:val="28"/>
        </w:rPr>
        <w:t>для детей-инвалидов, страдающих тяжелыми заболеваниями (аутизм, синдром Дауна, ДЦП, глухота)</w:t>
      </w:r>
      <w:r w:rsidR="00E725B3">
        <w:rPr>
          <w:sz w:val="28"/>
          <w:szCs w:val="28"/>
        </w:rPr>
        <w:t xml:space="preserve">, департаментом </w:t>
      </w:r>
      <w:r>
        <w:rPr>
          <w:sz w:val="28"/>
          <w:szCs w:val="28"/>
        </w:rPr>
        <w:t>труда и социального развития Приморского края</w:t>
      </w:r>
      <w:r w:rsidR="00E725B3" w:rsidRPr="00FC4CD8">
        <w:rPr>
          <w:sz w:val="28"/>
          <w:szCs w:val="28"/>
        </w:rPr>
        <w:t xml:space="preserve"> приобретаются путевки в детский оздоровительный лагерь «Шепалово</w:t>
      </w:r>
      <w:r w:rsidR="00E725B3">
        <w:rPr>
          <w:sz w:val="28"/>
          <w:szCs w:val="28"/>
        </w:rPr>
        <w:t>».</w:t>
      </w:r>
    </w:p>
    <w:p w:rsidR="00E725B3" w:rsidRDefault="00E725B3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50BE6">
        <w:rPr>
          <w:sz w:val="28"/>
          <w:szCs w:val="28"/>
        </w:rPr>
        <w:t>Всего в 2014 год</w:t>
      </w:r>
      <w:r>
        <w:rPr>
          <w:sz w:val="28"/>
          <w:szCs w:val="28"/>
        </w:rPr>
        <w:t>у</w:t>
      </w:r>
      <w:r w:rsidRPr="00950BE6">
        <w:rPr>
          <w:sz w:val="28"/>
          <w:szCs w:val="28"/>
        </w:rPr>
        <w:t xml:space="preserve"> разнообразными формами</w:t>
      </w:r>
      <w:r>
        <w:rPr>
          <w:sz w:val="28"/>
          <w:szCs w:val="28"/>
        </w:rPr>
        <w:t xml:space="preserve"> отдыха и оздоровления охвачен 651</w:t>
      </w:r>
      <w:r w:rsidRPr="00950BE6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ребенок из числа детей</w:t>
      </w:r>
      <w:r w:rsidRPr="00950BE6">
        <w:rPr>
          <w:sz w:val="28"/>
          <w:szCs w:val="28"/>
        </w:rPr>
        <w:t>-</w:t>
      </w:r>
      <w:r>
        <w:rPr>
          <w:sz w:val="28"/>
          <w:szCs w:val="28"/>
        </w:rPr>
        <w:t>инвалидов</w:t>
      </w:r>
      <w:r w:rsidRPr="00950BE6">
        <w:rPr>
          <w:sz w:val="28"/>
          <w:szCs w:val="28"/>
        </w:rPr>
        <w:t xml:space="preserve"> и дет</w:t>
      </w:r>
      <w:r>
        <w:rPr>
          <w:sz w:val="28"/>
          <w:szCs w:val="28"/>
        </w:rPr>
        <w:t>ей</w:t>
      </w:r>
      <w:r w:rsidRPr="00950BE6">
        <w:rPr>
          <w:sz w:val="28"/>
          <w:szCs w:val="28"/>
        </w:rPr>
        <w:t xml:space="preserve"> с </w:t>
      </w:r>
      <w:r w:rsidR="00D02E97">
        <w:rPr>
          <w:sz w:val="28"/>
          <w:szCs w:val="28"/>
        </w:rPr>
        <w:t>ОВЗ</w:t>
      </w:r>
      <w:r w:rsidRPr="00950BE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r w:rsidRPr="00950BE6">
        <w:rPr>
          <w:sz w:val="28"/>
          <w:szCs w:val="28"/>
        </w:rPr>
        <w:t xml:space="preserve">период </w:t>
      </w:r>
      <w:r>
        <w:rPr>
          <w:sz w:val="28"/>
          <w:szCs w:val="28"/>
        </w:rPr>
        <w:t>с января по октябрь 2015</w:t>
      </w:r>
      <w:r w:rsidRPr="00950BE6">
        <w:rPr>
          <w:sz w:val="28"/>
          <w:szCs w:val="28"/>
        </w:rPr>
        <w:t xml:space="preserve"> года на отдых и оздоровление направлено 6</w:t>
      </w:r>
      <w:r>
        <w:rPr>
          <w:sz w:val="28"/>
          <w:szCs w:val="28"/>
        </w:rPr>
        <w:t>28</w:t>
      </w:r>
      <w:r w:rsidRPr="00950BE6">
        <w:rPr>
          <w:sz w:val="28"/>
          <w:szCs w:val="28"/>
        </w:rPr>
        <w:t xml:space="preserve"> детей указанной категории.</w:t>
      </w:r>
    </w:p>
    <w:p w:rsidR="00EB5034" w:rsidRP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 xml:space="preserve">В рамках государственной программы Приморского края «Содействие занятости населения Приморского края на 2013-2017 годы», утвержденной постановлением Администрации Приморского края от </w:t>
      </w:r>
      <w:r w:rsidR="00DC75EE">
        <w:rPr>
          <w:rFonts w:eastAsia="MS Mincho"/>
          <w:sz w:val="28"/>
          <w:szCs w:val="28"/>
        </w:rPr>
        <w:t>0</w:t>
      </w:r>
      <w:r w:rsidRPr="00EB5034">
        <w:rPr>
          <w:rFonts w:eastAsia="MS Mincho"/>
          <w:sz w:val="28"/>
          <w:szCs w:val="28"/>
        </w:rPr>
        <w:t>7</w:t>
      </w:r>
      <w:r w:rsidR="00DC75EE">
        <w:rPr>
          <w:rFonts w:eastAsia="MS Mincho"/>
          <w:sz w:val="28"/>
          <w:szCs w:val="28"/>
        </w:rPr>
        <w:t>.12.</w:t>
      </w:r>
      <w:r w:rsidRPr="00EB5034">
        <w:rPr>
          <w:rFonts w:eastAsia="MS Mincho"/>
          <w:sz w:val="28"/>
          <w:szCs w:val="28"/>
        </w:rPr>
        <w:t>2012 №</w:t>
      </w:r>
      <w:r>
        <w:rPr>
          <w:rFonts w:eastAsia="MS Mincho"/>
          <w:sz w:val="28"/>
          <w:szCs w:val="28"/>
        </w:rPr>
        <w:t> </w:t>
      </w:r>
      <w:r w:rsidRPr="00EB5034">
        <w:rPr>
          <w:rFonts w:eastAsia="MS Mincho"/>
          <w:sz w:val="28"/>
          <w:szCs w:val="28"/>
        </w:rPr>
        <w:t xml:space="preserve">384-па (далее </w:t>
      </w:r>
      <w:r w:rsidR="00DC75EE">
        <w:rPr>
          <w:rFonts w:eastAsia="MS Mincho"/>
          <w:sz w:val="28"/>
          <w:szCs w:val="28"/>
        </w:rPr>
        <w:t>–</w:t>
      </w:r>
      <w:r w:rsidRPr="00EB5034">
        <w:rPr>
          <w:rFonts w:eastAsia="MS Mincho"/>
          <w:sz w:val="28"/>
          <w:szCs w:val="28"/>
        </w:rPr>
        <w:t xml:space="preserve"> программа</w:t>
      </w:r>
      <w:r w:rsidR="00DC75EE">
        <w:rPr>
          <w:rFonts w:eastAsia="MS Mincho"/>
          <w:sz w:val="28"/>
          <w:szCs w:val="28"/>
        </w:rPr>
        <w:t xml:space="preserve"> занятости населения</w:t>
      </w:r>
      <w:r w:rsidRPr="00EB5034">
        <w:rPr>
          <w:rFonts w:eastAsia="MS Mincho"/>
          <w:sz w:val="28"/>
          <w:szCs w:val="28"/>
        </w:rPr>
        <w:t>), предусмотрены мероприятия временного трудоустройства несовершеннолетних граждан в возрасте от 14 до 18 лет в свободное от учебы время, в том числе детей-инвалидов.</w:t>
      </w:r>
    </w:p>
    <w:p w:rsid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 xml:space="preserve">В 2014 году в рамках программы </w:t>
      </w:r>
      <w:r w:rsidR="00DC75EE">
        <w:rPr>
          <w:rFonts w:eastAsia="MS Mincho"/>
          <w:sz w:val="28"/>
          <w:szCs w:val="28"/>
        </w:rPr>
        <w:t xml:space="preserve">занятости населения </w:t>
      </w:r>
      <w:r w:rsidRPr="00EB5034">
        <w:rPr>
          <w:rFonts w:eastAsia="MS Mincho"/>
          <w:sz w:val="28"/>
          <w:szCs w:val="28"/>
        </w:rPr>
        <w:t>трудоустроено</w:t>
      </w:r>
      <w:r>
        <w:rPr>
          <w:rFonts w:eastAsia="MS Mincho"/>
          <w:sz w:val="28"/>
          <w:szCs w:val="28"/>
        </w:rPr>
        <w:t xml:space="preserve"> 10611 подростков. </w:t>
      </w:r>
    </w:p>
    <w:p w:rsidR="00EB5034" w:rsidRP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</w:t>
      </w:r>
      <w:r w:rsidRPr="00EB5034">
        <w:rPr>
          <w:rFonts w:eastAsia="MS Mincho"/>
          <w:sz w:val="28"/>
          <w:szCs w:val="28"/>
        </w:rPr>
        <w:t xml:space="preserve"> 2015 году </w:t>
      </w:r>
      <w:r>
        <w:rPr>
          <w:rFonts w:eastAsia="MS Mincho"/>
          <w:sz w:val="28"/>
          <w:szCs w:val="28"/>
        </w:rPr>
        <w:t xml:space="preserve">планируется трудоустроить не менее </w:t>
      </w:r>
      <w:r w:rsidR="00F96332">
        <w:rPr>
          <w:rFonts w:eastAsia="MS Mincho"/>
          <w:sz w:val="28"/>
          <w:szCs w:val="28"/>
        </w:rPr>
        <w:br/>
      </w:r>
      <w:r>
        <w:rPr>
          <w:rFonts w:eastAsia="MS Mincho"/>
          <w:sz w:val="28"/>
          <w:szCs w:val="28"/>
        </w:rPr>
        <w:t xml:space="preserve">11000 </w:t>
      </w:r>
      <w:r w:rsidR="00F96332">
        <w:rPr>
          <w:rFonts w:eastAsia="MS Mincho"/>
          <w:sz w:val="28"/>
          <w:szCs w:val="28"/>
        </w:rPr>
        <w:t>несовершеннолетних</w:t>
      </w:r>
      <w:r>
        <w:rPr>
          <w:rFonts w:eastAsia="MS Mincho"/>
          <w:sz w:val="28"/>
          <w:szCs w:val="28"/>
        </w:rPr>
        <w:t>. З</w:t>
      </w:r>
      <w:r w:rsidRPr="00EB5034">
        <w:rPr>
          <w:rFonts w:eastAsia="MS Mincho"/>
          <w:sz w:val="28"/>
          <w:szCs w:val="28"/>
        </w:rPr>
        <w:t xml:space="preserve">а январь-июнь 2015 года трудоустроено </w:t>
      </w:r>
      <w:r w:rsidR="00F96332">
        <w:rPr>
          <w:rFonts w:eastAsia="MS Mincho"/>
          <w:sz w:val="28"/>
          <w:szCs w:val="28"/>
        </w:rPr>
        <w:br/>
      </w:r>
      <w:r w:rsidRPr="00EB5034">
        <w:rPr>
          <w:rFonts w:eastAsia="MS Mincho"/>
          <w:sz w:val="28"/>
          <w:szCs w:val="28"/>
        </w:rPr>
        <w:t xml:space="preserve">6105 </w:t>
      </w:r>
      <w:r w:rsidR="00F96332">
        <w:rPr>
          <w:rFonts w:eastAsia="MS Mincho"/>
          <w:sz w:val="28"/>
          <w:szCs w:val="28"/>
        </w:rPr>
        <w:t>подростков</w:t>
      </w:r>
      <w:r w:rsidRPr="00EB5034">
        <w:rPr>
          <w:rFonts w:eastAsia="MS Mincho"/>
          <w:sz w:val="28"/>
          <w:szCs w:val="28"/>
        </w:rPr>
        <w:t>.</w:t>
      </w:r>
    </w:p>
    <w:p w:rsidR="00EB5034" w:rsidRP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 xml:space="preserve">Предоставление государственной услуги по организации временного трудоустройства несовершеннолетних граждан в возрасте от 14 до 18 лет в свободное от учебы время, в том числе детей-инвалидов, осуществляется по заявительному принципу в соответствии с Административным регламентом департамента труда и социального развития Приморского края, утвержденным приказом департамента </w:t>
      </w:r>
      <w:r w:rsidR="00F96332">
        <w:rPr>
          <w:rFonts w:eastAsia="MS Mincho"/>
          <w:sz w:val="28"/>
          <w:szCs w:val="28"/>
        </w:rPr>
        <w:t xml:space="preserve">труда и социального развития Приморского края от </w:t>
      </w:r>
      <w:r w:rsidRPr="00EB5034">
        <w:rPr>
          <w:rFonts w:eastAsia="MS Mincho"/>
          <w:sz w:val="28"/>
          <w:szCs w:val="28"/>
        </w:rPr>
        <w:t>25.04.2013 № 295, по предоставлению государственной услуги «Организация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образование, ищущих работу впервые». Административный регламент разработан в соответствии с Федеральным стандартом (приказ Минтруда России от 12.02.2013 № 58н).</w:t>
      </w:r>
    </w:p>
    <w:p w:rsidR="00EB5034" w:rsidRP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>Государственную услугу по временному трудоустройству несовершеннолетних граждан предоставляют центры занятости населения на территории соответствующих муниципальных образований при наличии спроса несовершеннолетних граждан на работу временного характера.</w:t>
      </w:r>
    </w:p>
    <w:p w:rsidR="00EB5034" w:rsidRPr="00EB5034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>Для детей-инвалидов препятствий для получения государственной услуги не имеется. За период с 2013 года по настоящее время (т.е. за период работы департамента труда и социального развития Приморского края после проведения реорганизационных мероприятий в форме слияния трех органов исполнительной власти) обращений по вопросу нарушения прав несовершеннолетних из числа детей-инвалидов, связанному с получением государственных услуг в сфере занятости, не поступало.</w:t>
      </w:r>
    </w:p>
    <w:p w:rsidR="00EB5034" w:rsidRPr="00B52D32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B52D32">
        <w:rPr>
          <w:rFonts w:eastAsia="MS Mincho"/>
          <w:sz w:val="28"/>
          <w:szCs w:val="28"/>
        </w:rPr>
        <w:t>Приоритетным правом при трудоустройстве пользуются несовершеннолетние граждане из числа детей-инвалидов, детей-сирот, детей, оставшихся без попечения родителей, детей из семей безработных граждан, неполных, многодетных семей, состоящие на учете в комиссиях по делам несовершеннолетних.</w:t>
      </w:r>
      <w:r w:rsidR="00F96332" w:rsidRPr="00B52D32">
        <w:rPr>
          <w:rFonts w:eastAsia="MS Mincho"/>
          <w:sz w:val="28"/>
          <w:szCs w:val="28"/>
        </w:rPr>
        <w:t xml:space="preserve"> </w:t>
      </w:r>
      <w:r w:rsidRPr="00B52D32">
        <w:rPr>
          <w:rFonts w:eastAsia="MS Mincho"/>
          <w:sz w:val="28"/>
          <w:szCs w:val="28"/>
        </w:rPr>
        <w:t xml:space="preserve">За январь-июнь 2015 года в службу занятости обратился один подросток инвалид в целях временного трудоустройства во время летних каникул, в июле трудоустроен на временную работу в МБОУ школа </w:t>
      </w:r>
      <w:r w:rsidR="007905BA" w:rsidRPr="00B52D32">
        <w:rPr>
          <w:rFonts w:eastAsia="MS Mincho"/>
          <w:sz w:val="28"/>
          <w:szCs w:val="28"/>
        </w:rPr>
        <w:br/>
      </w:r>
      <w:r w:rsidRPr="00B52D32">
        <w:rPr>
          <w:rFonts w:eastAsia="MS Mincho"/>
          <w:sz w:val="28"/>
          <w:szCs w:val="28"/>
        </w:rPr>
        <w:t>№</w:t>
      </w:r>
      <w:r w:rsidR="00F96332" w:rsidRPr="00B52D32">
        <w:rPr>
          <w:rFonts w:eastAsia="MS Mincho"/>
          <w:sz w:val="28"/>
          <w:szCs w:val="28"/>
        </w:rPr>
        <w:t> </w:t>
      </w:r>
      <w:r w:rsidRPr="00B52D32">
        <w:rPr>
          <w:rFonts w:eastAsia="MS Mincho"/>
          <w:sz w:val="28"/>
          <w:szCs w:val="28"/>
        </w:rPr>
        <w:t>1</w:t>
      </w:r>
      <w:r w:rsidR="00F96332" w:rsidRPr="00B52D32">
        <w:rPr>
          <w:rFonts w:eastAsia="MS Mincho"/>
          <w:sz w:val="28"/>
          <w:szCs w:val="28"/>
        </w:rPr>
        <w:t xml:space="preserve"> с. </w:t>
      </w:r>
      <w:r w:rsidRPr="00B52D32">
        <w:rPr>
          <w:rFonts w:eastAsia="MS Mincho"/>
          <w:sz w:val="28"/>
          <w:szCs w:val="28"/>
        </w:rPr>
        <w:t xml:space="preserve">Хороль, подростку выплачена материальная поддержка в размере </w:t>
      </w:r>
      <w:r w:rsidR="00F96332" w:rsidRPr="00B52D32">
        <w:rPr>
          <w:rFonts w:eastAsia="MS Mincho"/>
          <w:sz w:val="28"/>
          <w:szCs w:val="28"/>
        </w:rPr>
        <w:br/>
      </w:r>
      <w:r w:rsidRPr="00B52D32">
        <w:rPr>
          <w:rFonts w:eastAsia="MS Mincho"/>
          <w:sz w:val="28"/>
          <w:szCs w:val="28"/>
        </w:rPr>
        <w:t>1020 рублей.</w:t>
      </w:r>
    </w:p>
    <w:p w:rsidR="00B52D32" w:rsidRDefault="00EB5034" w:rsidP="00E8204E">
      <w:pPr>
        <w:pStyle w:val="2"/>
        <w:widowControl w:val="0"/>
        <w:spacing w:after="0" w:line="360" w:lineRule="auto"/>
        <w:ind w:left="0" w:firstLine="709"/>
        <w:jc w:val="both"/>
        <w:rPr>
          <w:rFonts w:eastAsia="MS Mincho"/>
          <w:sz w:val="28"/>
          <w:szCs w:val="28"/>
        </w:rPr>
      </w:pPr>
      <w:r w:rsidRPr="00EB5034">
        <w:rPr>
          <w:rFonts w:eastAsia="MS Mincho"/>
          <w:sz w:val="28"/>
          <w:szCs w:val="28"/>
        </w:rPr>
        <w:t xml:space="preserve">В целях стимулирования работодателей к созданию рабочих мест для инвалидов в рамках программы </w:t>
      </w:r>
      <w:r w:rsidR="00E8204E">
        <w:rPr>
          <w:rFonts w:eastAsia="MS Mincho"/>
          <w:sz w:val="28"/>
          <w:szCs w:val="28"/>
        </w:rPr>
        <w:t xml:space="preserve">занятости населения </w:t>
      </w:r>
      <w:r w:rsidRPr="00EB5034">
        <w:rPr>
          <w:rFonts w:eastAsia="MS Mincho"/>
          <w:sz w:val="28"/>
          <w:szCs w:val="28"/>
        </w:rPr>
        <w:t>реализуются дополнительные мероприятия по трудоустройству инвалидов, в том числе детей-инвалидов, предусматривающие предоставление работодателям субси</w:t>
      </w:r>
      <w:r w:rsidR="007905BA">
        <w:rPr>
          <w:rFonts w:eastAsia="MS Mincho"/>
          <w:sz w:val="28"/>
          <w:szCs w:val="28"/>
        </w:rPr>
        <w:t>дий на в</w:t>
      </w:r>
      <w:r w:rsidRPr="00EB5034">
        <w:rPr>
          <w:rFonts w:eastAsia="MS Mincho"/>
          <w:sz w:val="28"/>
          <w:szCs w:val="28"/>
        </w:rPr>
        <w:t>озмещение затрат, связанных с оплатой труда инвалидов (в 2015 году предусмотрен</w:t>
      </w:r>
      <w:r w:rsidR="007905BA">
        <w:rPr>
          <w:rFonts w:eastAsia="MS Mincho"/>
          <w:sz w:val="28"/>
          <w:szCs w:val="28"/>
        </w:rPr>
        <w:t xml:space="preserve">о трудоустройство 26 инвалидов) и </w:t>
      </w:r>
      <w:r w:rsidRPr="00EB5034">
        <w:rPr>
          <w:rFonts w:eastAsia="MS Mincho"/>
          <w:sz w:val="28"/>
          <w:szCs w:val="28"/>
        </w:rPr>
        <w:t xml:space="preserve">возмещение затрат, связанных с приобретением, монтажом и установкой оборудования для оснащения рабочих мест (в том числе специальных) для трудоустройства на постоянную работу незанятых инвалидов (в 2015 году предусмотрено трудоустройство </w:t>
      </w:r>
      <w:r w:rsidR="00B52D32">
        <w:rPr>
          <w:rFonts w:eastAsia="MS Mincho"/>
          <w:sz w:val="28"/>
          <w:szCs w:val="28"/>
        </w:rPr>
        <w:br/>
      </w:r>
      <w:r w:rsidRPr="00EB5034">
        <w:rPr>
          <w:rFonts w:eastAsia="MS Mincho"/>
          <w:sz w:val="28"/>
          <w:szCs w:val="28"/>
        </w:rPr>
        <w:t>146 инвалидов).</w:t>
      </w:r>
      <w:r w:rsidR="00B52D32">
        <w:rPr>
          <w:rFonts w:eastAsia="MS Mincho"/>
          <w:sz w:val="28"/>
          <w:szCs w:val="28"/>
        </w:rPr>
        <w:t xml:space="preserve"> </w:t>
      </w:r>
      <w:r w:rsidRPr="00EB5034">
        <w:rPr>
          <w:rFonts w:eastAsia="MS Mincho"/>
          <w:sz w:val="28"/>
          <w:szCs w:val="28"/>
        </w:rPr>
        <w:t>Дети-инвалиды в рамках данных мероприятий не трудоустраивались.</w:t>
      </w:r>
      <w:r w:rsidR="007C402E">
        <w:rPr>
          <w:rFonts w:eastAsia="MS Mincho"/>
          <w:sz w:val="28"/>
          <w:szCs w:val="28"/>
        </w:rPr>
        <w:t xml:space="preserve"> </w:t>
      </w:r>
    </w:p>
    <w:p w:rsidR="005950A3" w:rsidRPr="005950A3" w:rsidRDefault="005950A3" w:rsidP="005950A3">
      <w:pPr>
        <w:spacing w:line="360" w:lineRule="auto"/>
        <w:ind w:firstLine="708"/>
        <w:jc w:val="both"/>
        <w:rPr>
          <w:sz w:val="28"/>
          <w:szCs w:val="28"/>
        </w:rPr>
      </w:pPr>
      <w:r w:rsidRPr="005950A3">
        <w:rPr>
          <w:sz w:val="28"/>
          <w:szCs w:val="28"/>
        </w:rPr>
        <w:t>В соответствии со ст</w:t>
      </w:r>
      <w:r w:rsidRPr="00530121">
        <w:rPr>
          <w:sz w:val="28"/>
          <w:szCs w:val="28"/>
        </w:rPr>
        <w:t>атьей</w:t>
      </w:r>
      <w:r w:rsidRPr="005950A3">
        <w:rPr>
          <w:sz w:val="28"/>
          <w:szCs w:val="28"/>
        </w:rPr>
        <w:t xml:space="preserve"> 17 Федерального Закона</w:t>
      </w:r>
      <w:r w:rsidRPr="005950A3">
        <w:rPr>
          <w:rFonts w:cs="Calibri"/>
          <w:sz w:val="28"/>
          <w:szCs w:val="28"/>
        </w:rPr>
        <w:t xml:space="preserve"> № 181-ФЗ </w:t>
      </w:r>
      <w:r w:rsidRPr="00530121">
        <w:rPr>
          <w:rFonts w:cs="Calibri"/>
          <w:sz w:val="28"/>
          <w:szCs w:val="28"/>
        </w:rPr>
        <w:t xml:space="preserve">инвалиды, в том числе </w:t>
      </w:r>
      <w:r w:rsidRPr="005950A3">
        <w:rPr>
          <w:rFonts w:cs="Calibri"/>
          <w:sz w:val="28"/>
          <w:szCs w:val="28"/>
        </w:rPr>
        <w:t>дети-инвалиды</w:t>
      </w:r>
      <w:r w:rsidRPr="00530121">
        <w:rPr>
          <w:rFonts w:cs="Calibri"/>
          <w:sz w:val="28"/>
          <w:szCs w:val="28"/>
        </w:rPr>
        <w:t>,</w:t>
      </w:r>
      <w:r w:rsidRPr="005950A3">
        <w:rPr>
          <w:rFonts w:cs="Calibri"/>
          <w:sz w:val="28"/>
          <w:szCs w:val="28"/>
        </w:rPr>
        <w:t xml:space="preserve"> имеют право на меры социальной поддержки, предоставляемые с августа 2008 года в денежной форме, на оплату жилого помещения (в домах государственного или муниципального</w:t>
      </w:r>
      <w:r w:rsidRPr="005950A3">
        <w:rPr>
          <w:rFonts w:cs="Calibri"/>
          <w:b/>
          <w:sz w:val="28"/>
          <w:szCs w:val="28"/>
        </w:rPr>
        <w:t xml:space="preserve"> </w:t>
      </w:r>
      <w:r w:rsidRPr="005950A3">
        <w:rPr>
          <w:rFonts w:cs="Calibri"/>
          <w:sz w:val="28"/>
          <w:szCs w:val="28"/>
        </w:rPr>
        <w:t>жилого фонда)</w:t>
      </w:r>
      <w:r w:rsidR="00530121" w:rsidRPr="00530121">
        <w:rPr>
          <w:rFonts w:cs="Calibri"/>
          <w:sz w:val="28"/>
          <w:szCs w:val="28"/>
        </w:rPr>
        <w:t>,</w:t>
      </w:r>
      <w:r w:rsidRPr="005950A3">
        <w:rPr>
          <w:rFonts w:cs="Calibri"/>
          <w:sz w:val="28"/>
          <w:szCs w:val="28"/>
        </w:rPr>
        <w:t xml:space="preserve"> оплату коммунальных</w:t>
      </w:r>
      <w:r w:rsidR="00530121" w:rsidRPr="00530121">
        <w:rPr>
          <w:rFonts w:cs="Calibri"/>
          <w:sz w:val="28"/>
          <w:szCs w:val="28"/>
        </w:rPr>
        <w:t xml:space="preserve"> услуг</w:t>
      </w:r>
      <w:r w:rsidRPr="005950A3">
        <w:rPr>
          <w:rFonts w:cs="Calibri"/>
          <w:sz w:val="28"/>
          <w:szCs w:val="28"/>
        </w:rPr>
        <w:t xml:space="preserve">, </w:t>
      </w:r>
      <w:r w:rsidRPr="005950A3">
        <w:rPr>
          <w:sz w:val="28"/>
          <w:szCs w:val="28"/>
        </w:rPr>
        <w:t>а в жилых домах, не имеющих центрального от</w:t>
      </w:r>
      <w:r w:rsidR="00530121" w:rsidRPr="00530121">
        <w:rPr>
          <w:sz w:val="28"/>
          <w:szCs w:val="28"/>
        </w:rPr>
        <w:t>опления, - на стоимость топлива</w:t>
      </w:r>
      <w:r w:rsidRPr="005950A3">
        <w:rPr>
          <w:sz w:val="28"/>
          <w:szCs w:val="28"/>
        </w:rPr>
        <w:t xml:space="preserve">. По состоянию на 01.08.2015 года ЕДВ на оплату ЖКУ получили 9589 семей, воспитывающих 3907 детей-инвалидов. </w:t>
      </w:r>
    </w:p>
    <w:p w:rsidR="005950A3" w:rsidRPr="005950A3" w:rsidRDefault="005950A3" w:rsidP="005950A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530121">
        <w:rPr>
          <w:sz w:val="28"/>
          <w:szCs w:val="28"/>
        </w:rPr>
        <w:t>В</w:t>
      </w:r>
      <w:r w:rsidRPr="005950A3">
        <w:rPr>
          <w:sz w:val="28"/>
          <w:szCs w:val="28"/>
        </w:rPr>
        <w:t xml:space="preserve"> соответствии с Законом Приморского края от 29.12.2004 № 206-КЗ «О социальной поддержке льготных категорий граждан, проживающих на территории Приморского края» инвалидам и семьям, имеющим детей-инвалидов, предусмотрены </w:t>
      </w:r>
      <w:r w:rsidRPr="00530121">
        <w:rPr>
          <w:sz w:val="28"/>
          <w:szCs w:val="28"/>
        </w:rPr>
        <w:t xml:space="preserve">компенсационные выплаты </w:t>
      </w:r>
      <w:r w:rsidRPr="005950A3">
        <w:rPr>
          <w:sz w:val="28"/>
          <w:szCs w:val="28"/>
        </w:rPr>
        <w:t>по проезду на автомобильном (водном) транспорте общего пользования.</w:t>
      </w:r>
      <w:r w:rsidRPr="00530121">
        <w:rPr>
          <w:sz w:val="28"/>
          <w:szCs w:val="28"/>
        </w:rPr>
        <w:t xml:space="preserve"> </w:t>
      </w:r>
      <w:r w:rsidRPr="005950A3">
        <w:rPr>
          <w:sz w:val="28"/>
          <w:szCs w:val="28"/>
        </w:rPr>
        <w:t>Компенсационные выплаты по состоянию на 01.08.2015 получила 23</w:t>
      </w:r>
      <w:r w:rsidR="00FB4C11" w:rsidRPr="00530121">
        <w:rPr>
          <w:sz w:val="28"/>
          <w:szCs w:val="28"/>
        </w:rPr>
        <w:t>1 семья с 237 детьми-инвалидами.</w:t>
      </w:r>
    </w:p>
    <w:p w:rsidR="005950A3" w:rsidRPr="005950A3" w:rsidRDefault="00FB4C11" w:rsidP="005950A3">
      <w:pPr>
        <w:spacing w:line="360" w:lineRule="auto"/>
        <w:ind w:firstLine="708"/>
        <w:jc w:val="both"/>
        <w:rPr>
          <w:sz w:val="28"/>
          <w:szCs w:val="28"/>
        </w:rPr>
      </w:pPr>
      <w:r w:rsidRPr="00530121">
        <w:rPr>
          <w:sz w:val="28"/>
          <w:szCs w:val="28"/>
        </w:rPr>
        <w:t>В</w:t>
      </w:r>
      <w:r w:rsidR="005950A3" w:rsidRPr="005950A3">
        <w:rPr>
          <w:sz w:val="28"/>
          <w:szCs w:val="28"/>
        </w:rPr>
        <w:t xml:space="preserve"> соответствии с Законом Приморского края от 29.12.2004 №</w:t>
      </w:r>
      <w:r w:rsidR="005950A3" w:rsidRPr="00530121">
        <w:rPr>
          <w:sz w:val="28"/>
          <w:szCs w:val="28"/>
        </w:rPr>
        <w:t> </w:t>
      </w:r>
      <w:r w:rsidR="005950A3" w:rsidRPr="005950A3">
        <w:rPr>
          <w:sz w:val="28"/>
          <w:szCs w:val="28"/>
        </w:rPr>
        <w:t xml:space="preserve">217-КЗ «О защите прав ребенка в Приморском крае» </w:t>
      </w:r>
      <w:r w:rsidRPr="005950A3">
        <w:rPr>
          <w:sz w:val="28"/>
          <w:szCs w:val="28"/>
        </w:rPr>
        <w:t>предоставляется ежемесячное пособие на ребенка семьям со среднедушевым доходом ниже величины прожиточного минимума в Приморском крае</w:t>
      </w:r>
      <w:r w:rsidRPr="00530121">
        <w:rPr>
          <w:sz w:val="28"/>
          <w:szCs w:val="28"/>
        </w:rPr>
        <w:t>. В</w:t>
      </w:r>
      <w:r w:rsidR="005950A3" w:rsidRPr="005950A3">
        <w:rPr>
          <w:sz w:val="28"/>
          <w:szCs w:val="28"/>
        </w:rPr>
        <w:t>ыплату на 01.08.2015 получили 977</w:t>
      </w:r>
      <w:r w:rsidRPr="00530121">
        <w:rPr>
          <w:sz w:val="28"/>
          <w:szCs w:val="28"/>
        </w:rPr>
        <w:t xml:space="preserve"> семей с 1275 детьми-инвалидами.</w:t>
      </w:r>
    </w:p>
    <w:p w:rsidR="005950A3" w:rsidRPr="005950A3" w:rsidRDefault="005950A3" w:rsidP="005950A3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5950A3">
        <w:rPr>
          <w:sz w:val="28"/>
          <w:szCs w:val="28"/>
        </w:rPr>
        <w:t>Согласно Закону Приморско</w:t>
      </w:r>
      <w:r w:rsidRPr="00530121">
        <w:rPr>
          <w:sz w:val="28"/>
          <w:szCs w:val="28"/>
        </w:rPr>
        <w:t xml:space="preserve">го края от 06.06.2005 № 255-КЗ </w:t>
      </w:r>
      <w:r w:rsidRPr="005950A3">
        <w:rPr>
          <w:sz w:val="28"/>
          <w:szCs w:val="28"/>
        </w:rPr>
        <w:t>«О государственной социальной помощи в Приморском крае» оказывается государственная социальная помощь за счет средств краевого бюджета</w:t>
      </w:r>
      <w:r w:rsidRPr="00530121">
        <w:rPr>
          <w:sz w:val="28"/>
          <w:szCs w:val="28"/>
        </w:rPr>
        <w:t xml:space="preserve"> </w:t>
      </w:r>
      <w:r w:rsidRPr="005950A3">
        <w:rPr>
          <w:sz w:val="28"/>
          <w:szCs w:val="28"/>
        </w:rPr>
        <w:t>на приобретение предметов первой необходимости, лекарств</w:t>
      </w:r>
      <w:r w:rsidRPr="00530121">
        <w:rPr>
          <w:sz w:val="28"/>
          <w:szCs w:val="28"/>
        </w:rPr>
        <w:t xml:space="preserve">енных средств по рецептам врача, </w:t>
      </w:r>
      <w:r w:rsidRPr="005950A3">
        <w:rPr>
          <w:sz w:val="28"/>
          <w:szCs w:val="28"/>
        </w:rPr>
        <w:t>пострадавшим от стихийных б</w:t>
      </w:r>
      <w:r w:rsidRPr="00530121">
        <w:rPr>
          <w:sz w:val="28"/>
          <w:szCs w:val="28"/>
        </w:rPr>
        <w:t xml:space="preserve">едствий и техногенных катастроф, </w:t>
      </w:r>
      <w:r w:rsidRPr="005950A3">
        <w:rPr>
          <w:sz w:val="28"/>
          <w:szCs w:val="28"/>
        </w:rPr>
        <w:t>в связи с выездом на лечение или ко</w:t>
      </w:r>
      <w:r w:rsidRPr="00530121">
        <w:rPr>
          <w:sz w:val="28"/>
          <w:szCs w:val="28"/>
        </w:rPr>
        <w:t>нсультирование за пределы края</w:t>
      </w:r>
      <w:r w:rsidRPr="005950A3">
        <w:rPr>
          <w:sz w:val="28"/>
          <w:szCs w:val="28"/>
        </w:rPr>
        <w:t>. Данной выплатой на 01.08.2015 воспользовались 14 се</w:t>
      </w:r>
      <w:r w:rsidR="00FB4C11" w:rsidRPr="00530121">
        <w:rPr>
          <w:sz w:val="28"/>
          <w:szCs w:val="28"/>
        </w:rPr>
        <w:t xml:space="preserve">мей, имеющих </w:t>
      </w:r>
      <w:r w:rsidR="00530121" w:rsidRPr="00530121">
        <w:rPr>
          <w:sz w:val="28"/>
          <w:szCs w:val="28"/>
        </w:rPr>
        <w:br/>
      </w:r>
      <w:r w:rsidR="00FB4C11" w:rsidRPr="00530121">
        <w:rPr>
          <w:sz w:val="28"/>
          <w:szCs w:val="28"/>
        </w:rPr>
        <w:t>14 детей инвалидов.</w:t>
      </w:r>
    </w:p>
    <w:p w:rsidR="00FB4C11" w:rsidRPr="00530121" w:rsidRDefault="00FB4C11" w:rsidP="005950A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30121">
        <w:rPr>
          <w:sz w:val="28"/>
          <w:szCs w:val="28"/>
        </w:rPr>
        <w:t>В</w:t>
      </w:r>
      <w:r w:rsidR="005950A3" w:rsidRPr="005950A3">
        <w:rPr>
          <w:sz w:val="28"/>
          <w:szCs w:val="28"/>
        </w:rPr>
        <w:t xml:space="preserve"> соответствии с распоряжением Администрации Приморского края от 24.02.2015 № 52-па «О предоставлении в 2015 году единовременной социальной выплаты лицам, получающим  пенсию в Приморском крае» в 2015 году </w:t>
      </w:r>
      <w:r w:rsidRPr="00530121">
        <w:rPr>
          <w:sz w:val="28"/>
          <w:szCs w:val="28"/>
        </w:rPr>
        <w:t>(</w:t>
      </w:r>
      <w:r w:rsidRPr="005950A3">
        <w:rPr>
          <w:sz w:val="28"/>
          <w:szCs w:val="28"/>
        </w:rPr>
        <w:t>на 01.08.2015</w:t>
      </w:r>
      <w:r w:rsidRPr="00530121">
        <w:rPr>
          <w:sz w:val="28"/>
          <w:szCs w:val="28"/>
        </w:rPr>
        <w:t>)</w:t>
      </w:r>
      <w:r w:rsidRPr="005950A3">
        <w:rPr>
          <w:sz w:val="28"/>
          <w:szCs w:val="28"/>
        </w:rPr>
        <w:t xml:space="preserve"> 5383</w:t>
      </w:r>
      <w:r w:rsidRPr="00530121">
        <w:rPr>
          <w:sz w:val="28"/>
          <w:szCs w:val="28"/>
        </w:rPr>
        <w:t xml:space="preserve"> </w:t>
      </w:r>
      <w:r w:rsidR="005950A3" w:rsidRPr="005950A3">
        <w:rPr>
          <w:sz w:val="28"/>
          <w:szCs w:val="28"/>
        </w:rPr>
        <w:t xml:space="preserve">детям-инвалидам предоставлена единовременная социальная выплата в размере 1000 рублей.  </w:t>
      </w:r>
    </w:p>
    <w:p w:rsidR="005950A3" w:rsidRPr="005950A3" w:rsidRDefault="00FB4C11" w:rsidP="005950A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30121">
        <w:rPr>
          <w:sz w:val="28"/>
          <w:szCs w:val="28"/>
        </w:rPr>
        <w:t>В</w:t>
      </w:r>
      <w:r w:rsidR="005950A3" w:rsidRPr="005950A3">
        <w:rPr>
          <w:sz w:val="28"/>
          <w:szCs w:val="28"/>
        </w:rPr>
        <w:t xml:space="preserve"> соответствии с Постановлением Правительства Российской Федерации от 14.12.2005 № 761 «О предоставлении субсидий на оплату жилого помещения и коммунальных услуг» </w:t>
      </w:r>
      <w:r w:rsidRPr="00530121">
        <w:rPr>
          <w:rFonts w:eastAsia="Calibri"/>
          <w:sz w:val="28"/>
          <w:szCs w:val="28"/>
        </w:rPr>
        <w:t xml:space="preserve">по состоянию на </w:t>
      </w:r>
      <w:r w:rsidRPr="005950A3">
        <w:rPr>
          <w:sz w:val="28"/>
          <w:szCs w:val="28"/>
        </w:rPr>
        <w:t xml:space="preserve">01.08.2015 </w:t>
      </w:r>
      <w:r w:rsidRPr="005950A3">
        <w:rPr>
          <w:rFonts w:eastAsia="Calibri"/>
          <w:sz w:val="28"/>
          <w:szCs w:val="28"/>
        </w:rPr>
        <w:t>предоставл</w:t>
      </w:r>
      <w:r w:rsidRPr="00530121">
        <w:rPr>
          <w:rFonts w:eastAsia="Calibri"/>
          <w:sz w:val="28"/>
          <w:szCs w:val="28"/>
        </w:rPr>
        <w:t>ена</w:t>
      </w:r>
      <w:r w:rsidRPr="005950A3">
        <w:rPr>
          <w:rFonts w:eastAsia="Calibri"/>
          <w:sz w:val="28"/>
          <w:szCs w:val="28"/>
        </w:rPr>
        <w:t xml:space="preserve"> субсидия</w:t>
      </w:r>
      <w:r w:rsidRPr="00530121">
        <w:rPr>
          <w:sz w:val="28"/>
          <w:szCs w:val="28"/>
        </w:rPr>
        <w:t xml:space="preserve"> д</w:t>
      </w:r>
      <w:r w:rsidRPr="005950A3">
        <w:rPr>
          <w:rFonts w:eastAsia="Calibri"/>
          <w:sz w:val="28"/>
          <w:szCs w:val="28"/>
        </w:rPr>
        <w:t xml:space="preserve">ля снижения расходов на оплату жилого помещения и коммунальных услуг </w:t>
      </w:r>
      <w:r w:rsidR="005950A3" w:rsidRPr="005950A3">
        <w:rPr>
          <w:sz w:val="28"/>
          <w:szCs w:val="28"/>
        </w:rPr>
        <w:t>252 семь</w:t>
      </w:r>
      <w:r w:rsidRPr="00530121">
        <w:rPr>
          <w:sz w:val="28"/>
          <w:szCs w:val="28"/>
        </w:rPr>
        <w:t>ям, имеющим</w:t>
      </w:r>
      <w:r w:rsidR="005950A3" w:rsidRPr="005950A3">
        <w:rPr>
          <w:sz w:val="28"/>
          <w:szCs w:val="28"/>
        </w:rPr>
        <w:t xml:space="preserve"> 255 детей-инвалидов.</w:t>
      </w:r>
    </w:p>
    <w:p w:rsidR="00826211" w:rsidRDefault="00826211" w:rsidP="00E8204E">
      <w:pPr>
        <w:pStyle w:val="2"/>
        <w:widowControl w:val="0"/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D02E97">
        <w:rPr>
          <w:bCs/>
          <w:sz w:val="28"/>
          <w:szCs w:val="28"/>
        </w:rPr>
        <w:t>Осуществляется межведомственное взаимодействие</w:t>
      </w:r>
      <w:r w:rsidRPr="00EE07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вопросах соб</w:t>
      </w:r>
      <w:r w:rsidR="00EE079A">
        <w:rPr>
          <w:bCs/>
          <w:sz w:val="28"/>
          <w:szCs w:val="28"/>
        </w:rPr>
        <w:t xml:space="preserve">людения прав детей-инвалидов, в том числе находящихся на социальном обслуживании в учреждениях социального обслуживания населения. </w:t>
      </w:r>
    </w:p>
    <w:p w:rsidR="00EE079A" w:rsidRDefault="00EE079A" w:rsidP="00E820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="00B635C0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при участии органов здравоохранения проведена диспансеризация 1</w:t>
      </w:r>
      <w:r w:rsidR="00CE7DDC">
        <w:rPr>
          <w:sz w:val="28"/>
          <w:szCs w:val="28"/>
        </w:rPr>
        <w:t>015</w:t>
      </w:r>
      <w:r w:rsidRPr="00A62F9F">
        <w:rPr>
          <w:sz w:val="28"/>
          <w:szCs w:val="28"/>
        </w:rPr>
        <w:t xml:space="preserve"> </w:t>
      </w:r>
      <w:r>
        <w:rPr>
          <w:sz w:val="28"/>
          <w:szCs w:val="28"/>
        </w:rPr>
        <w:t>воспитанников детских социальных учреждений</w:t>
      </w:r>
      <w:r w:rsidR="00CE7DDC">
        <w:rPr>
          <w:sz w:val="28"/>
          <w:szCs w:val="28"/>
        </w:rPr>
        <w:t xml:space="preserve"> (план – 1040 чел.)</w:t>
      </w:r>
      <w:r>
        <w:rPr>
          <w:sz w:val="28"/>
          <w:szCs w:val="28"/>
        </w:rPr>
        <w:t>.</w:t>
      </w:r>
    </w:p>
    <w:p w:rsidR="00EE079A" w:rsidRDefault="00EE079A" w:rsidP="00E8204E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 органами и учреждениями системы образования организуется обучение воспитанников</w:t>
      </w:r>
      <w:r w:rsidR="00B12E93">
        <w:rPr>
          <w:sz w:val="28"/>
          <w:szCs w:val="28"/>
        </w:rPr>
        <w:t xml:space="preserve"> в образовательных учреждениях, закрепленных за учреждениями</w:t>
      </w:r>
      <w:r>
        <w:rPr>
          <w:sz w:val="28"/>
          <w:szCs w:val="28"/>
        </w:rPr>
        <w:t xml:space="preserve">. Совместно с отделами опеки и попечительства решаются вопросы дальнейшего </w:t>
      </w:r>
      <w:r w:rsidRPr="0079626E">
        <w:rPr>
          <w:sz w:val="28"/>
          <w:szCs w:val="28"/>
        </w:rPr>
        <w:t>жизнеустройств</w:t>
      </w:r>
      <w:r>
        <w:rPr>
          <w:sz w:val="28"/>
          <w:szCs w:val="28"/>
        </w:rPr>
        <w:t>а воспитанников из числа детей-сирот и детей, оставшихся без попечения родителей</w:t>
      </w:r>
      <w:r w:rsidR="008B3B21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4177B2" w:rsidRDefault="004177B2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177B2">
        <w:rPr>
          <w:sz w:val="28"/>
          <w:szCs w:val="28"/>
        </w:rPr>
        <w:t>Во исполнение Федерального закона от 28.12.2013 № 442-ФЗ «Об основах социального обслуживания граждан в Российской Федерации» в Приморском крае департаментом труда и социального развития Приморского края утверждены приказы от 04.12.2014 года № 761 «Об утверждении Регламента межведомственного взаимодействия органов государственной власти Приморского края, организаций при предоставлении социальных услуг и (или) социального сопровождения на территории Приморского края» и от 27.11.2014 № 730 «Об утверждении Порядка межведомственного взаимодействия органов государственной власти Приморского края, организаций при предоставлении социальных услуг и (или) социального сопровождения на территории Приморского края».</w:t>
      </w:r>
    </w:p>
    <w:p w:rsidR="00530121" w:rsidRDefault="00AC2BA9" w:rsidP="00E8204E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обеспечения доступной среды для инвалидов, социальной защиты и занятости инвалидов, в том числе детей-инвалидов, находятся на постоянном контроле в департаменте труда и социального развития Приморского края</w:t>
      </w:r>
      <w:r w:rsidR="00530121">
        <w:rPr>
          <w:sz w:val="28"/>
          <w:szCs w:val="28"/>
        </w:rPr>
        <w:t xml:space="preserve">. Директор департамента осуществляет системный контроль за работой специалистов в указанных направлениях посредством поручений в системе электронного документооборота «Практика», на планерных </w:t>
      </w:r>
      <w:r w:rsidR="00A513B8">
        <w:rPr>
          <w:sz w:val="28"/>
          <w:szCs w:val="28"/>
        </w:rPr>
        <w:t>заседаниях и рабочих совещаниях</w:t>
      </w:r>
      <w:r w:rsidR="00530121">
        <w:rPr>
          <w:sz w:val="28"/>
          <w:szCs w:val="28"/>
        </w:rPr>
        <w:t>.</w:t>
      </w:r>
      <w:r w:rsidR="00A513B8">
        <w:rPr>
          <w:sz w:val="28"/>
          <w:szCs w:val="28"/>
        </w:rPr>
        <w:t xml:space="preserve"> Ежеквартально проводится коллегия департамента.</w:t>
      </w:r>
    </w:p>
    <w:p w:rsidR="007C402E" w:rsidRPr="004177B2" w:rsidRDefault="007C402E" w:rsidP="00E8204E">
      <w:pPr>
        <w:pStyle w:val="ConsPlusNormal"/>
        <w:widowControl w:val="0"/>
        <w:jc w:val="both"/>
        <w:rPr>
          <w:sz w:val="28"/>
          <w:szCs w:val="28"/>
        </w:rPr>
      </w:pPr>
    </w:p>
    <w:p w:rsidR="004177B2" w:rsidRDefault="004177B2" w:rsidP="00E8204E">
      <w:pPr>
        <w:pStyle w:val="ConsPlusNormal"/>
        <w:widowControl w:val="0"/>
        <w:jc w:val="both"/>
        <w:rPr>
          <w:sz w:val="28"/>
          <w:szCs w:val="28"/>
        </w:rPr>
      </w:pPr>
    </w:p>
    <w:p w:rsidR="007C402E" w:rsidRDefault="007C402E" w:rsidP="00E8204E">
      <w:pPr>
        <w:pStyle w:val="ConsPlusNormal"/>
        <w:widowControl w:val="0"/>
        <w:jc w:val="both"/>
        <w:rPr>
          <w:sz w:val="28"/>
          <w:szCs w:val="28"/>
        </w:rPr>
      </w:pPr>
    </w:p>
    <w:p w:rsidR="003B75C0" w:rsidRDefault="003B75C0" w:rsidP="00E8204E">
      <w:pPr>
        <w:pStyle w:val="ConsPlus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Директор департамента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Л.Ф. Лаврентьева</w:t>
      </w:r>
    </w:p>
    <w:sectPr w:rsidR="003B75C0" w:rsidSect="00EF6CDD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8A9" w:rsidRDefault="003958A9" w:rsidP="00B15BB8">
      <w:r>
        <w:separator/>
      </w:r>
    </w:p>
  </w:endnote>
  <w:endnote w:type="continuationSeparator" w:id="0">
    <w:p w:rsidR="003958A9" w:rsidRDefault="003958A9" w:rsidP="00B1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8A9" w:rsidRDefault="003958A9" w:rsidP="00B15BB8">
      <w:r>
        <w:separator/>
      </w:r>
    </w:p>
  </w:footnote>
  <w:footnote w:type="continuationSeparator" w:id="0">
    <w:p w:rsidR="003958A9" w:rsidRDefault="003958A9" w:rsidP="00B15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649978"/>
      <w:docPartObj>
        <w:docPartGallery w:val="Page Numbers (Top of Page)"/>
        <w:docPartUnique/>
      </w:docPartObj>
    </w:sdtPr>
    <w:sdtEndPr/>
    <w:sdtContent>
      <w:p w:rsidR="00B15BB8" w:rsidRDefault="00B15BB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ECD">
          <w:rPr>
            <w:noProof/>
          </w:rPr>
          <w:t>2</w:t>
        </w:r>
        <w:r>
          <w:fldChar w:fldCharType="end"/>
        </w:r>
      </w:p>
    </w:sdtContent>
  </w:sdt>
  <w:p w:rsidR="00B15BB8" w:rsidRDefault="00B15BB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50"/>
    <w:rsid w:val="0003407A"/>
    <w:rsid w:val="00065761"/>
    <w:rsid w:val="00085FB2"/>
    <w:rsid w:val="000A3D48"/>
    <w:rsid w:val="000A44DE"/>
    <w:rsid w:val="000B06EF"/>
    <w:rsid w:val="000E5BEB"/>
    <w:rsid w:val="0013541C"/>
    <w:rsid w:val="001516A7"/>
    <w:rsid w:val="001A68AD"/>
    <w:rsid w:val="001A6EDE"/>
    <w:rsid w:val="001C4EB4"/>
    <w:rsid w:val="001C703D"/>
    <w:rsid w:val="001D7273"/>
    <w:rsid w:val="001E732B"/>
    <w:rsid w:val="00224028"/>
    <w:rsid w:val="00260C6D"/>
    <w:rsid w:val="002837AA"/>
    <w:rsid w:val="0028595E"/>
    <w:rsid w:val="002A76D6"/>
    <w:rsid w:val="002B592F"/>
    <w:rsid w:val="002E2DCE"/>
    <w:rsid w:val="00303BF5"/>
    <w:rsid w:val="00315F14"/>
    <w:rsid w:val="00332337"/>
    <w:rsid w:val="00344D1C"/>
    <w:rsid w:val="00347AF2"/>
    <w:rsid w:val="003522EF"/>
    <w:rsid w:val="00377638"/>
    <w:rsid w:val="00390116"/>
    <w:rsid w:val="003958A9"/>
    <w:rsid w:val="003B0A73"/>
    <w:rsid w:val="003B75C0"/>
    <w:rsid w:val="003C6FE0"/>
    <w:rsid w:val="003E1834"/>
    <w:rsid w:val="0040590C"/>
    <w:rsid w:val="004177B2"/>
    <w:rsid w:val="0044574C"/>
    <w:rsid w:val="00452E09"/>
    <w:rsid w:val="00470D4D"/>
    <w:rsid w:val="0048048D"/>
    <w:rsid w:val="004952D5"/>
    <w:rsid w:val="004977CB"/>
    <w:rsid w:val="004A0770"/>
    <w:rsid w:val="004B0B92"/>
    <w:rsid w:val="004B588B"/>
    <w:rsid w:val="004D187D"/>
    <w:rsid w:val="0051258D"/>
    <w:rsid w:val="0051616E"/>
    <w:rsid w:val="00530121"/>
    <w:rsid w:val="0053158B"/>
    <w:rsid w:val="00550CD9"/>
    <w:rsid w:val="005950A3"/>
    <w:rsid w:val="005C6450"/>
    <w:rsid w:val="005E13B8"/>
    <w:rsid w:val="005F046A"/>
    <w:rsid w:val="005F4A3C"/>
    <w:rsid w:val="00601698"/>
    <w:rsid w:val="00604E26"/>
    <w:rsid w:val="006060D0"/>
    <w:rsid w:val="00616BD7"/>
    <w:rsid w:val="00635EFE"/>
    <w:rsid w:val="0065514A"/>
    <w:rsid w:val="00680D26"/>
    <w:rsid w:val="006925CD"/>
    <w:rsid w:val="006B2B3F"/>
    <w:rsid w:val="006C60BE"/>
    <w:rsid w:val="006E26EF"/>
    <w:rsid w:val="006E2A7B"/>
    <w:rsid w:val="007337F7"/>
    <w:rsid w:val="00733EF2"/>
    <w:rsid w:val="00742F95"/>
    <w:rsid w:val="007905BA"/>
    <w:rsid w:val="007A236B"/>
    <w:rsid w:val="007C402E"/>
    <w:rsid w:val="007D217A"/>
    <w:rsid w:val="007D3038"/>
    <w:rsid w:val="00802ECD"/>
    <w:rsid w:val="00807060"/>
    <w:rsid w:val="0081294E"/>
    <w:rsid w:val="008212F1"/>
    <w:rsid w:val="00823250"/>
    <w:rsid w:val="00826211"/>
    <w:rsid w:val="0085621B"/>
    <w:rsid w:val="00882EA6"/>
    <w:rsid w:val="00890773"/>
    <w:rsid w:val="008B3B21"/>
    <w:rsid w:val="008B4D99"/>
    <w:rsid w:val="008C0163"/>
    <w:rsid w:val="008D7C8B"/>
    <w:rsid w:val="00902C5F"/>
    <w:rsid w:val="00907C5C"/>
    <w:rsid w:val="00925C4C"/>
    <w:rsid w:val="00926B3B"/>
    <w:rsid w:val="00973F77"/>
    <w:rsid w:val="009A23CF"/>
    <w:rsid w:val="009B7366"/>
    <w:rsid w:val="009D7661"/>
    <w:rsid w:val="009F1D5D"/>
    <w:rsid w:val="00A22C6B"/>
    <w:rsid w:val="00A42264"/>
    <w:rsid w:val="00A47369"/>
    <w:rsid w:val="00A513B8"/>
    <w:rsid w:val="00A852C5"/>
    <w:rsid w:val="00A85F50"/>
    <w:rsid w:val="00AA5CC0"/>
    <w:rsid w:val="00AC2BA9"/>
    <w:rsid w:val="00AC722D"/>
    <w:rsid w:val="00AD46FE"/>
    <w:rsid w:val="00AD62B6"/>
    <w:rsid w:val="00AE137C"/>
    <w:rsid w:val="00AE756C"/>
    <w:rsid w:val="00AF29D8"/>
    <w:rsid w:val="00B052A9"/>
    <w:rsid w:val="00B07047"/>
    <w:rsid w:val="00B12E93"/>
    <w:rsid w:val="00B15BB8"/>
    <w:rsid w:val="00B52D32"/>
    <w:rsid w:val="00B635C0"/>
    <w:rsid w:val="00B7059C"/>
    <w:rsid w:val="00B73CA7"/>
    <w:rsid w:val="00B7501C"/>
    <w:rsid w:val="00BB710B"/>
    <w:rsid w:val="00BF13EE"/>
    <w:rsid w:val="00BF347B"/>
    <w:rsid w:val="00C52A24"/>
    <w:rsid w:val="00C74470"/>
    <w:rsid w:val="00C767F2"/>
    <w:rsid w:val="00C80694"/>
    <w:rsid w:val="00C876B1"/>
    <w:rsid w:val="00CD5D52"/>
    <w:rsid w:val="00CD6829"/>
    <w:rsid w:val="00CE4504"/>
    <w:rsid w:val="00CE7DDC"/>
    <w:rsid w:val="00D02E97"/>
    <w:rsid w:val="00D104FA"/>
    <w:rsid w:val="00D16C7F"/>
    <w:rsid w:val="00D42B82"/>
    <w:rsid w:val="00D50C4F"/>
    <w:rsid w:val="00D51925"/>
    <w:rsid w:val="00D55F5C"/>
    <w:rsid w:val="00DC75EE"/>
    <w:rsid w:val="00DE4B4D"/>
    <w:rsid w:val="00DF49BF"/>
    <w:rsid w:val="00E15558"/>
    <w:rsid w:val="00E31A86"/>
    <w:rsid w:val="00E44704"/>
    <w:rsid w:val="00E725B3"/>
    <w:rsid w:val="00E8204E"/>
    <w:rsid w:val="00E82454"/>
    <w:rsid w:val="00EA62CF"/>
    <w:rsid w:val="00EB5034"/>
    <w:rsid w:val="00EC0C9A"/>
    <w:rsid w:val="00EE079A"/>
    <w:rsid w:val="00EF6CDD"/>
    <w:rsid w:val="00F00465"/>
    <w:rsid w:val="00F107E2"/>
    <w:rsid w:val="00F11B5E"/>
    <w:rsid w:val="00F13407"/>
    <w:rsid w:val="00F5540C"/>
    <w:rsid w:val="00F639AF"/>
    <w:rsid w:val="00F87131"/>
    <w:rsid w:val="00F90E59"/>
    <w:rsid w:val="00F96332"/>
    <w:rsid w:val="00FA1EAA"/>
    <w:rsid w:val="00FA74DF"/>
    <w:rsid w:val="00FB4C11"/>
    <w:rsid w:val="00FC50F4"/>
    <w:rsid w:val="00F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158B"/>
    <w:rPr>
      <w:b/>
      <w:bCs/>
    </w:rPr>
  </w:style>
  <w:style w:type="paragraph" w:customStyle="1" w:styleId="ConsPlusNormal">
    <w:name w:val="ConsPlusNormal"/>
    <w:rsid w:val="00A85F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15F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5F14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616B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16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16B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16BD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rsid w:val="00616BD7"/>
    <w:pPr>
      <w:spacing w:before="100" w:beforeAutospacing="1" w:after="100" w:afterAutospacing="1"/>
    </w:pPr>
  </w:style>
  <w:style w:type="paragraph" w:customStyle="1" w:styleId="ConsPlusTitle">
    <w:name w:val="ConsPlusTitle"/>
    <w:rsid w:val="00616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16BD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16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15B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5B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15B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5B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5C645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158B"/>
    <w:rPr>
      <w:b/>
      <w:bCs/>
    </w:rPr>
  </w:style>
  <w:style w:type="paragraph" w:customStyle="1" w:styleId="ConsPlusNormal">
    <w:name w:val="ConsPlusNormal"/>
    <w:rsid w:val="00A85F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15F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5F14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616B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16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16B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16BD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rsid w:val="00616BD7"/>
    <w:pPr>
      <w:spacing w:before="100" w:beforeAutospacing="1" w:after="100" w:afterAutospacing="1"/>
    </w:pPr>
  </w:style>
  <w:style w:type="paragraph" w:customStyle="1" w:styleId="ConsPlusTitle">
    <w:name w:val="ConsPlusTitle"/>
    <w:rsid w:val="00616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16BD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16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15B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5B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15B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5B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5C645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5BBFF8C599B55427AA27D06E369A0246818EAA2C96DBDCCAAEC2C90EE2C998E65D87A09B2352E5x8G0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077A-39F2-4590-A49F-9E86FB6E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Войтович Екатерина Анатольевна</dc:creator>
  <cp:lastModifiedBy>Прудникова Анна Александровна</cp:lastModifiedBy>
  <cp:revision>2</cp:revision>
  <cp:lastPrinted>2015-10-16T00:30:00Z</cp:lastPrinted>
  <dcterms:created xsi:type="dcterms:W3CDTF">2015-10-16T04:03:00Z</dcterms:created>
  <dcterms:modified xsi:type="dcterms:W3CDTF">2015-10-16T04:03:00Z</dcterms:modified>
</cp:coreProperties>
</file>