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98993829" r:id="rId6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>.07.2015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8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D204F1" w:rsidRDefault="00D204F1" w:rsidP="00D2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204F1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D204F1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П.В.;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04F1" w:rsidRDefault="00D204F1" w:rsidP="00D2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D204F1" w:rsidRPr="007033A5" w:rsidRDefault="00D204F1" w:rsidP="00D2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F904FA">
        <w:trPr>
          <w:trHeight w:val="1174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D204F1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 Виктор Васильевич – председатель Законодательного Собрания Приморского края;</w:t>
            </w:r>
          </w:p>
          <w:p w:rsidR="0020357C" w:rsidRDefault="006156B0" w:rsidP="00203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Ролик </w:t>
            </w:r>
            <w:r w:rsidR="0020357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Иванович </w:t>
            </w:r>
            <w:r w:rsidR="0020357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035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357C">
              <w:rPr>
                <w:rFonts w:ascii="Times New Roman" w:hAnsi="Times New Roman" w:cs="Times New Roman"/>
                <w:sz w:val="28"/>
                <w:szCs w:val="28"/>
              </w:rPr>
              <w:t>вице-губернатор Приморского края;</w:t>
            </w:r>
          </w:p>
          <w:p w:rsidR="0020357C" w:rsidRDefault="0020357C" w:rsidP="00203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Сухов Алексей Николаевич – вице-губернатор Приморского края;</w:t>
            </w:r>
          </w:p>
          <w:p w:rsidR="006156B0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Вишняков Евгений Витальевич – временно исполняющий обязанности вице-губернатора Приморского края;</w:t>
            </w:r>
          </w:p>
          <w:p w:rsidR="006156B0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Алёна Валентиновна – генеральный директор КГУП "Примтеплоэнерго";</w:t>
            </w:r>
          </w:p>
          <w:p w:rsidR="00D204F1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 Александр Фёдорович – директор департамента по жилищно-коммунальному хозяйству и топливным ресурсам;</w:t>
            </w:r>
          </w:p>
          <w:p w:rsidR="006156B0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Штрахова Лариса Викторовна – заместитель директора департамента по имущественным отношениям Приморского края;</w:t>
            </w:r>
          </w:p>
          <w:p w:rsidR="006156B0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Талыпова Марина Анатольевна – начальник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отдела оценки регулирующего воздействия департамента экономики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стратегического развития Приморского края;</w:t>
            </w:r>
          </w:p>
          <w:p w:rsidR="006156B0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Шемилина Марина Анатольевна – уполномоченный по защите прав предпринимателей в Приморском крае;</w:t>
            </w:r>
          </w:p>
          <w:p w:rsidR="006156B0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Пак Юлия Валентиновна – председатель Общественного экспертного совета по развитию малого и среднего предпринимательства в Приморском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Мозжерина Яна Георгиевна – заместитель директора департамента лицензирования и торговли Приморского края;</w:t>
            </w:r>
          </w:p>
          <w:p w:rsidR="0020357C" w:rsidRPr="0020357C" w:rsidRDefault="0020357C" w:rsidP="0020357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357C">
              <w:rPr>
                <w:rFonts w:ascii="Times New Roman" w:hAnsi="Times New Roman" w:cs="Times New Roman"/>
                <w:sz w:val="28"/>
                <w:szCs w:val="28"/>
              </w:rPr>
              <w:t xml:space="preserve">Володина Ирина Анатольевна – начальник правового управления </w:t>
            </w:r>
            <w:r w:rsidRPr="0020357C">
              <w:rPr>
                <w:rFonts w:ascii="Times New Roman" w:hAnsi="Times New Roman" w:cs="Times New Roman"/>
                <w:bCs/>
                <w:sz w:val="28"/>
                <w:szCs w:val="28"/>
              </w:rPr>
              <w:t>аппарата Законодательного Собрания Приморского края;</w:t>
            </w:r>
          </w:p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8BA">
              <w:rPr>
                <w:rFonts w:ascii="Times New Roman" w:hAnsi="Times New Roman" w:cs="Times New Roman"/>
                <w:sz w:val="28"/>
                <w:szCs w:val="28"/>
              </w:rPr>
              <w:t xml:space="preserve">Смольникова Елена Александровна – </w:t>
            </w:r>
            <w:proofErr w:type="gramStart"/>
            <w:r w:rsidRPr="000718BA">
              <w:rPr>
                <w:rFonts w:ascii="Times New Roman" w:hAnsi="Times New Roman" w:cs="Times New Roman"/>
                <w:sz w:val="28"/>
                <w:szCs w:val="28"/>
              </w:rPr>
              <w:t>полномочный</w:t>
            </w:r>
            <w:proofErr w:type="gramEnd"/>
            <w:r w:rsidRPr="000718BA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Губернатора в Законодате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льном Собрании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края;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678">
              <w:rPr>
                <w:rFonts w:ascii="Times New Roman" w:hAnsi="Times New Roman" w:cs="Times New Roman"/>
                <w:sz w:val="28"/>
                <w:szCs w:val="28"/>
              </w:rPr>
              <w:t xml:space="preserve">Животок Сергей Викторович – главный специалист-эксперт </w:t>
            </w:r>
            <w:proofErr w:type="gramStart"/>
            <w:r w:rsidRPr="00D36678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субъекта Российской Федерации Управления 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юста России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</w:t>
            </w:r>
            <w:r w:rsidR="002035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04F1" w:rsidRPr="001A4D8E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D204F1" w:rsidRDefault="00D204F1" w:rsidP="00D204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P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482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204F1">
        <w:rPr>
          <w:rFonts w:ascii="Times New Roman" w:eastAsia="Times New Roman" w:hAnsi="Times New Roman" w:cs="Times New Roman"/>
          <w:sz w:val="28"/>
          <w:szCs w:val="28"/>
        </w:rPr>
        <w:t>О ходе подготовки объектов жилищно-коммунального хозяйства и топливно-энергетического комплекса КГУП "Примтеплоэнерго" к осенне-зимнему отопительному периоду 2015-2016 годов"</w:t>
      </w:r>
    </w:p>
    <w:p w:rsidR="00D204F1" w:rsidRPr="000718BA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204F1">
        <w:rPr>
          <w:rFonts w:ascii="Times New Roman" w:eastAsia="Times New Roman" w:hAnsi="Times New Roman" w:cs="Times New Roman"/>
          <w:sz w:val="28"/>
          <w:szCs w:val="28"/>
        </w:rPr>
        <w:t>О реализации статьи 6 Закона Приморск</w:t>
      </w:r>
      <w:r>
        <w:rPr>
          <w:rFonts w:ascii="Times New Roman" w:eastAsia="Times New Roman" w:hAnsi="Times New Roman" w:cs="Times New Roman"/>
          <w:sz w:val="28"/>
          <w:szCs w:val="28"/>
        </w:rPr>
        <w:t>ого края от 02.12.2009 № 536-КЗ "О </w:t>
      </w:r>
      <w:r w:rsidRPr="00D204F1">
        <w:rPr>
          <w:rFonts w:ascii="Times New Roman" w:eastAsia="Times New Roman" w:hAnsi="Times New Roman" w:cs="Times New Roman"/>
          <w:sz w:val="28"/>
          <w:szCs w:val="28"/>
        </w:rPr>
        <w:t>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</w:p>
    <w:p w:rsidR="00D204F1" w:rsidRP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204F1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 (первое чтение)</w:t>
      </w:r>
    </w:p>
    <w:p w:rsidR="00D204F1" w:rsidRPr="000718BA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204F1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</w:t>
      </w:r>
      <w:r w:rsidRPr="00D204F1">
        <w:rPr>
          <w:rFonts w:ascii="Times New Roman" w:eastAsia="Times New Roman" w:hAnsi="Times New Roman" w:cs="Times New Roman"/>
          <w:sz w:val="28"/>
          <w:szCs w:val="28"/>
        </w:rPr>
        <w:lastRenderedPageBreak/>
        <w:t>Приморского края или муниципальной собственности, при реализации преимущественного права на приобретение такого имущества" (второе, третье чтения)</w:t>
      </w:r>
    </w:p>
    <w:p w:rsidR="00D204F1" w:rsidRPr="000718BA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204F1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Pr="00D204F1">
        <w:rPr>
          <w:rFonts w:ascii="Times New Roman" w:eastAsia="Times New Roman" w:hAnsi="Times New Roman" w:cs="Times New Roman"/>
          <w:sz w:val="28"/>
          <w:szCs w:val="28"/>
        </w:rPr>
        <w:t>Шкотовским</w:t>
      </w:r>
      <w:proofErr w:type="spellEnd"/>
      <w:r w:rsidRPr="00D204F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D204F1">
        <w:rPr>
          <w:rFonts w:ascii="Times New Roman" w:eastAsia="Times New Roman" w:hAnsi="Times New Roman" w:cs="Times New Roman"/>
          <w:sz w:val="28"/>
          <w:szCs w:val="28"/>
        </w:rPr>
        <w:t>Шкотовского</w:t>
      </w:r>
      <w:proofErr w:type="spellEnd"/>
      <w:r w:rsidRPr="00D204F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района" (первое чтение)</w:t>
      </w:r>
    </w:p>
    <w:p w:rsidR="00D204F1" w:rsidRP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D204F1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Pr="00D204F1">
        <w:rPr>
          <w:rFonts w:ascii="Times New Roman" w:eastAsia="Times New Roman" w:hAnsi="Times New Roman" w:cs="Times New Roman"/>
          <w:sz w:val="28"/>
          <w:szCs w:val="28"/>
        </w:rPr>
        <w:t>Шкотовского</w:t>
      </w:r>
      <w:proofErr w:type="spellEnd"/>
      <w:r w:rsidRPr="00D204F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 </w:t>
      </w:r>
      <w:proofErr w:type="spellStart"/>
      <w:r w:rsidRPr="00D204F1">
        <w:rPr>
          <w:rFonts w:ascii="Times New Roman" w:eastAsia="Times New Roman" w:hAnsi="Times New Roman" w:cs="Times New Roman"/>
          <w:sz w:val="28"/>
          <w:szCs w:val="28"/>
        </w:rPr>
        <w:t>Шкотовским</w:t>
      </w:r>
      <w:proofErr w:type="spellEnd"/>
      <w:r w:rsidRPr="00D204F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D204F1" w:rsidRDefault="00D204F1" w:rsidP="00D204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194918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</w:t>
      </w:r>
      <w:r>
        <w:rPr>
          <w:rFonts w:ascii="Times New Roman" w:eastAsia="Times New Roman" w:hAnsi="Times New Roman" w:cs="Times New Roman"/>
          <w:sz w:val="28"/>
          <w:szCs w:val="28"/>
        </w:rPr>
        <w:t>ах</w:t>
      </w:r>
    </w:p>
    <w:p w:rsidR="00D204F1" w:rsidRPr="00485D66" w:rsidRDefault="00D204F1" w:rsidP="00D20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D204F1" w:rsidRDefault="006156B0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56B0">
              <w:rPr>
                <w:rFonts w:ascii="Times New Roman" w:eastAsia="Times New Roman" w:hAnsi="Times New Roman" w:cs="Times New Roman"/>
                <w:sz w:val="28"/>
                <w:szCs w:val="28"/>
              </w:rPr>
              <w:t>О ходе подготовки объектов жилищно-коммунального хозяйства и топливно-энергетического комплекса КГУП "Примтеплоэнерго" к осенне-зимнему отопительному периоду 2015-2016 годов"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Григорьева А.В.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Журавлёв П.В.;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Тарасов А.Ф.;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Горчаков В.В.</w:t>
            </w:r>
          </w:p>
          <w:p w:rsidR="00D204F1" w:rsidRPr="000718BA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D204F1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7C3510" w:rsidRPr="00D2059C" w:rsidRDefault="007C3510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D204F1" w:rsidRPr="00D2059C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hAnsi="Times New Roman" w:cs="Times New Roman"/>
                <w:sz w:val="28"/>
                <w:szCs w:val="28"/>
              </w:rPr>
              <w:t>-принять информацию к сведению</w:t>
            </w:r>
          </w:p>
          <w:p w:rsidR="00D204F1" w:rsidRPr="00D2059C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D204F1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6B0">
              <w:rPr>
                <w:rFonts w:ascii="Times New Roman" w:hAnsi="Times New Roman" w:cs="Times New Roman"/>
                <w:sz w:val="28"/>
                <w:szCs w:val="28"/>
              </w:rPr>
              <w:t>О реализации статьи 6 Закона Приморского края от 02.12.2009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</w:p>
          <w:p w:rsidR="006156B0" w:rsidRPr="00D2059C" w:rsidRDefault="006156B0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20357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20357C">
              <w:rPr>
                <w:rFonts w:ascii="Times New Roman" w:eastAsia="Times New Roman" w:hAnsi="Times New Roman" w:cs="Times New Roman"/>
                <w:sz w:val="28"/>
                <w:szCs w:val="28"/>
              </w:rPr>
              <w:t>Шемилина М.А.</w:t>
            </w:r>
          </w:p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104" w:rsidRPr="00D2059C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7C" w:rsidRPr="00D2059C" w:rsidTr="00F904FA">
        <w:tc>
          <w:tcPr>
            <w:tcW w:w="2235" w:type="dxa"/>
          </w:tcPr>
          <w:p w:rsidR="0020357C" w:rsidRPr="00D2059C" w:rsidRDefault="0020357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И.А.</w:t>
            </w:r>
          </w:p>
          <w:p w:rsidR="00714104" w:rsidRPr="006156B0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20357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D204F1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10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 (первое чтение)</w:t>
            </w:r>
          </w:p>
          <w:p w:rsidR="00714104" w:rsidRPr="00D2059C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14104" w:rsidRPr="00D2059C" w:rsidTr="00F904FA">
        <w:tc>
          <w:tcPr>
            <w:tcW w:w="2235" w:type="dxa"/>
          </w:tcPr>
          <w:p w:rsidR="00714104" w:rsidRPr="00D2059C" w:rsidRDefault="00714104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714104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714104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Шемилина М.А.;</w:t>
            </w:r>
          </w:p>
          <w:p w:rsidR="00714104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714104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</w:t>
            </w:r>
          </w:p>
          <w:p w:rsidR="00714104" w:rsidRPr="00714104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714104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D204F1" w:rsidRDefault="00714104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 (второе, третье чтения)</w:t>
            </w:r>
          </w:p>
          <w:p w:rsidR="00714104" w:rsidRPr="00D2059C" w:rsidRDefault="00714104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104" w:rsidRDefault="00D204F1" w:rsidP="00714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714104" w:rsidRPr="00714104" w:rsidRDefault="00714104" w:rsidP="007141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104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714104">
              <w:rPr>
                <w:rFonts w:ascii="Times New Roman" w:hAnsi="Times New Roman" w:cs="Times New Roman"/>
                <w:sz w:val="28"/>
                <w:szCs w:val="28"/>
              </w:rPr>
              <w:t>Шкотовским</w:t>
            </w:r>
            <w:proofErr w:type="spellEnd"/>
            <w:r w:rsidRPr="007141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714104">
              <w:rPr>
                <w:rFonts w:ascii="Times New Roman" w:hAnsi="Times New Roman" w:cs="Times New Roman"/>
                <w:sz w:val="28"/>
                <w:szCs w:val="28"/>
              </w:rPr>
              <w:t>Шкотовского</w:t>
            </w:r>
            <w:proofErr w:type="spellEnd"/>
            <w:r w:rsidRPr="007141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района" (первое чтение)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714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714104" w:rsidP="0071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D204F1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104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714104">
              <w:rPr>
                <w:rFonts w:ascii="Times New Roman" w:hAnsi="Times New Roman" w:cs="Times New Roman"/>
                <w:sz w:val="28"/>
                <w:szCs w:val="28"/>
              </w:rPr>
              <w:t>Шкотовского</w:t>
            </w:r>
            <w:proofErr w:type="spellEnd"/>
            <w:r w:rsidRPr="007141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714104">
              <w:rPr>
                <w:rFonts w:ascii="Times New Roman" w:hAnsi="Times New Roman" w:cs="Times New Roman"/>
                <w:sz w:val="28"/>
                <w:szCs w:val="28"/>
              </w:rPr>
              <w:t>Шкотовским</w:t>
            </w:r>
            <w:proofErr w:type="spellEnd"/>
            <w:r w:rsidRPr="0071410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714104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  <w:bookmarkStart w:id="0" w:name="_GoBack"/>
            <w:bookmarkEnd w:id="0"/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  <w:proofErr w:type="gramEnd"/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D204F1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А.И. Костенко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F1"/>
    <w:rsid w:val="0020357C"/>
    <w:rsid w:val="00351934"/>
    <w:rsid w:val="006156B0"/>
    <w:rsid w:val="00714104"/>
    <w:rsid w:val="007C3510"/>
    <w:rsid w:val="00D2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1</cp:revision>
  <dcterms:created xsi:type="dcterms:W3CDTF">2015-07-21T02:14:00Z</dcterms:created>
  <dcterms:modified xsi:type="dcterms:W3CDTF">2015-07-21T04:23:00Z</dcterms:modified>
</cp:coreProperties>
</file>