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643376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9E1D1A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77233F" w:rsidRPr="000B12E7" w:rsidRDefault="009E1D1A" w:rsidP="00D72462">
            <w:pPr>
              <w:jc w:val="both"/>
            </w:pPr>
            <w:r w:rsidRPr="00B6677A">
              <w:t>О проекте закона Приморского края "</w:t>
            </w:r>
            <w:r w:rsidRPr="00B6677A">
              <w:rPr>
                <w:szCs w:val="28"/>
              </w:rPr>
              <w:t>Об особенностях</w:t>
            </w:r>
            <w:r w:rsidRPr="00D6104F">
              <w:rPr>
                <w:szCs w:val="28"/>
              </w:rPr>
              <w:t xml:space="preserve"> составления и утверждения проект</w:t>
            </w:r>
            <w:r w:rsidR="00EC308F">
              <w:rPr>
                <w:szCs w:val="28"/>
              </w:rPr>
              <w:t>ов</w:t>
            </w:r>
            <w:r w:rsidRPr="00D6104F">
              <w:rPr>
                <w:szCs w:val="28"/>
              </w:rPr>
      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      </w:r>
            <w:r>
              <w:rPr>
                <w:szCs w:val="28"/>
              </w:rPr>
              <w:t>З</w:t>
            </w:r>
            <w:r w:rsidRPr="00D6104F">
              <w:rPr>
                <w:szCs w:val="28"/>
              </w:rPr>
              <w:t>акона Приморского края "О бюджетном устройстве, бюджетном процессе и межбюджетных отношениях в Приморском кра</w:t>
            </w:r>
            <w:r w:rsidRPr="00CD717A">
              <w:rPr>
                <w:szCs w:val="28"/>
              </w:rPr>
              <w:t>е</w:t>
            </w:r>
            <w:r w:rsidRPr="00CD717A">
              <w:t>"</w:t>
            </w:r>
            <w:r>
              <w:t xml:space="preserve"> (</w:t>
            </w:r>
            <w:r w:rsidR="00D72462">
              <w:t>третье</w:t>
            </w:r>
            <w:r>
              <w:t xml:space="preserve"> чтение)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AE1166" w:rsidRDefault="004C77BD" w:rsidP="00D72462">
      <w:pPr>
        <w:ind w:firstLine="708"/>
        <w:jc w:val="both"/>
        <w:rPr>
          <w:szCs w:val="28"/>
        </w:rPr>
      </w:pPr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D72462">
        <w:t xml:space="preserve">проект закона Приморского края </w:t>
      </w:r>
      <w:r w:rsidR="00D72462" w:rsidRPr="000B12E7">
        <w:rPr>
          <w:szCs w:val="28"/>
        </w:rPr>
        <w:t xml:space="preserve">"Об особенностях составления и утверждения проектов краевого бюджета и бюджета территориального фонда обязательного медицинского страхования </w:t>
      </w:r>
      <w:proofErr w:type="gramStart"/>
      <w:r w:rsidR="00D72462" w:rsidRPr="000B12E7">
        <w:rPr>
          <w:szCs w:val="28"/>
        </w:rPr>
        <w:t>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="00D72462" w:rsidRPr="000B12E7">
        <w:rPr>
          <w:spacing w:val="-5"/>
          <w:szCs w:val="28"/>
        </w:rPr>
        <w:t>"</w:t>
      </w:r>
      <w:r w:rsidR="00D72462">
        <w:rPr>
          <w:spacing w:val="-5"/>
          <w:szCs w:val="28"/>
        </w:rPr>
        <w:t>,</w:t>
      </w:r>
      <w:r w:rsidR="00D72462">
        <w:t xml:space="preserve"> подготовленный комитетом Законодательного Собрания по бюджетно-налоговой политике и финансовым ресурсам к рассмотрению Законодательным Собранием в третьем чтении, </w:t>
      </w:r>
      <w:r w:rsidR="00D72462" w:rsidRPr="00D72462">
        <w:t>учитывая</w:t>
      </w:r>
      <w:r w:rsidR="00910C58">
        <w:t xml:space="preserve"> </w:t>
      </w:r>
      <w:r w:rsidR="00E45D14" w:rsidRPr="00B10BC0">
        <w:t xml:space="preserve">необходимость приведения </w:t>
      </w:r>
      <w:r w:rsidR="00AE1166" w:rsidRPr="00B10BC0">
        <w:t>законодательства Приморского края в соответствие с федеральным законодательством</w:t>
      </w:r>
      <w:r w:rsidR="00D72462" w:rsidRPr="00B10BC0">
        <w:t xml:space="preserve">, </w:t>
      </w:r>
      <w:r w:rsidR="00D72462" w:rsidRPr="00AE1166">
        <w:t>в соответствии со статьей 14 Закона Приморского</w:t>
      </w:r>
      <w:proofErr w:type="gramEnd"/>
      <w:r w:rsidR="00D72462" w:rsidRPr="00AE1166">
        <w:t xml:space="preserve"> края "О законодательной деятельности в Приморском крае"</w:t>
      </w:r>
      <w:r w:rsidR="00CC6D0C" w:rsidRPr="00AE1166">
        <w:rPr>
          <w:spacing w:val="-5"/>
          <w:szCs w:val="28"/>
        </w:rPr>
        <w:t xml:space="preserve">, </w:t>
      </w:r>
      <w:r w:rsidR="00F00F63" w:rsidRPr="003E736A">
        <w:rPr>
          <w:szCs w:val="28"/>
        </w:rPr>
        <w:t>комитет</w:t>
      </w:r>
    </w:p>
    <w:p w:rsidR="00F00F63" w:rsidRPr="003E736A" w:rsidRDefault="00F00F63" w:rsidP="00F00F63">
      <w:pPr>
        <w:pStyle w:val="a5"/>
        <w:rPr>
          <w:szCs w:val="28"/>
        </w:rPr>
      </w:pPr>
    </w:p>
    <w:p w:rsidR="00F00F63" w:rsidRPr="003E736A" w:rsidRDefault="00F00F63" w:rsidP="00F00F63">
      <w:pPr>
        <w:pStyle w:val="a5"/>
        <w:rPr>
          <w:szCs w:val="28"/>
        </w:rPr>
      </w:pPr>
      <w:r w:rsidRPr="003E736A">
        <w:rPr>
          <w:szCs w:val="28"/>
        </w:rPr>
        <w:t>РЕШИЛ:</w:t>
      </w:r>
    </w:p>
    <w:p w:rsidR="00F00F63" w:rsidRDefault="00F00F63" w:rsidP="00F00F63">
      <w:pPr>
        <w:jc w:val="both"/>
        <w:rPr>
          <w:szCs w:val="28"/>
        </w:rPr>
      </w:pPr>
    </w:p>
    <w:p w:rsidR="00D72462" w:rsidRDefault="00D72462" w:rsidP="00D72462">
      <w:pPr>
        <w:ind w:firstLine="708"/>
        <w:jc w:val="both"/>
      </w:pPr>
      <w:proofErr w:type="gramStart"/>
      <w:r w:rsidRPr="00D72462">
        <w:t xml:space="preserve">1.Внести на рассмотрение Законодательного Собрания Приморского края проект закона Приморского края </w:t>
      </w:r>
      <w:r w:rsidRPr="00D72462">
        <w:rPr>
          <w:szCs w:val="28"/>
        </w:rPr>
        <w:t xml:space="preserve"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</w:t>
      </w:r>
      <w:r w:rsidRPr="00D72462">
        <w:rPr>
          <w:szCs w:val="28"/>
        </w:rPr>
        <w:lastRenderedPageBreak/>
        <w:t>"О бюджетном устройстве, бюджетном процессе и межбюджетных отношениях в Приморском крае</w:t>
      </w:r>
      <w:r w:rsidRPr="00D72462">
        <w:rPr>
          <w:spacing w:val="-5"/>
          <w:szCs w:val="28"/>
        </w:rPr>
        <w:t>"</w:t>
      </w:r>
      <w:r w:rsidRPr="00D72462">
        <w:rPr>
          <w:szCs w:val="28"/>
        </w:rPr>
        <w:t xml:space="preserve"> в третьем чтении</w:t>
      </w:r>
      <w:r w:rsidRPr="00D72462">
        <w:t>.</w:t>
      </w:r>
      <w:proofErr w:type="gramEnd"/>
    </w:p>
    <w:p w:rsidR="00B10BC0" w:rsidRPr="00D72462" w:rsidRDefault="00B10BC0" w:rsidP="00D72462">
      <w:pPr>
        <w:ind w:firstLine="708"/>
        <w:jc w:val="both"/>
      </w:pPr>
    </w:p>
    <w:p w:rsidR="00D72462" w:rsidRPr="00D72462" w:rsidRDefault="00D72462" w:rsidP="00D72462">
      <w:pPr>
        <w:jc w:val="both"/>
      </w:pPr>
      <w:r w:rsidRPr="00D72462">
        <w:rPr>
          <w:color w:val="FF0000"/>
        </w:rPr>
        <w:tab/>
      </w:r>
      <w:r w:rsidRPr="00D72462">
        <w:t>2.</w:t>
      </w:r>
      <w:r w:rsidRPr="003E736A">
        <w:t>Рассмотреть указанный законопроект на очередном заседании Законодательного Собрания Приморского края 28 октября 2015 года.</w:t>
      </w:r>
    </w:p>
    <w:p w:rsidR="00D72462" w:rsidRPr="00D72462" w:rsidRDefault="00D72462" w:rsidP="00D72462">
      <w:pPr>
        <w:jc w:val="both"/>
      </w:pPr>
    </w:p>
    <w:p w:rsidR="00D72462" w:rsidRPr="00D72462" w:rsidRDefault="00D72462" w:rsidP="00D72462">
      <w:pPr>
        <w:ind w:firstLine="709"/>
        <w:jc w:val="both"/>
      </w:pPr>
      <w:proofErr w:type="gramStart"/>
      <w:r w:rsidRPr="00D72462">
        <w:t xml:space="preserve">3.Рекомендовать Законодательному Собранию принять проект закона Приморского края </w:t>
      </w:r>
      <w:r w:rsidRPr="00D72462">
        <w:rPr>
          <w:szCs w:val="28"/>
        </w:rPr>
        <w:t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Pr="00D72462">
        <w:rPr>
          <w:spacing w:val="-5"/>
          <w:szCs w:val="28"/>
        </w:rPr>
        <w:t>"</w:t>
      </w:r>
      <w:r w:rsidRPr="00D72462">
        <w:t xml:space="preserve"> в третьем чтении.</w:t>
      </w:r>
      <w:proofErr w:type="gramEnd"/>
    </w:p>
    <w:p w:rsidR="00D72462" w:rsidRPr="00D72462" w:rsidRDefault="00D72462" w:rsidP="00D72462">
      <w:pPr>
        <w:ind w:firstLine="720"/>
        <w:jc w:val="both"/>
      </w:pPr>
    </w:p>
    <w:p w:rsidR="00D72462" w:rsidRPr="00D72462" w:rsidRDefault="00D72462" w:rsidP="00D72462">
      <w:pPr>
        <w:ind w:firstLine="720"/>
        <w:jc w:val="both"/>
      </w:pPr>
      <w:r>
        <w:t>4</w:t>
      </w:r>
      <w:r w:rsidRPr="00D72462">
        <w:t xml:space="preserve">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 w:rsidRPr="00D72462">
        <w:t>Ахояну</w:t>
      </w:r>
      <w:proofErr w:type="spellEnd"/>
      <w:r w:rsidRPr="00D72462">
        <w:t xml:space="preserve"> </w:t>
      </w:r>
      <w:proofErr w:type="spellStart"/>
      <w:r w:rsidRPr="00D72462">
        <w:t>Галусту</w:t>
      </w:r>
      <w:proofErr w:type="spellEnd"/>
      <w:r w:rsidRPr="00D72462">
        <w:t xml:space="preserve"> </w:t>
      </w:r>
      <w:proofErr w:type="spellStart"/>
      <w:r w:rsidRPr="00D72462">
        <w:t>Цолаковичу</w:t>
      </w:r>
      <w:proofErr w:type="spellEnd"/>
      <w:r w:rsidRPr="00D72462">
        <w:t xml:space="preserve"> выступить на заседании Законодательного Собрания с докладом по данному вопросу.</w:t>
      </w:r>
    </w:p>
    <w:p w:rsidR="00D72462" w:rsidRPr="00D72462" w:rsidRDefault="00D72462" w:rsidP="00D72462">
      <w:pPr>
        <w:ind w:firstLine="720"/>
        <w:jc w:val="both"/>
      </w:pPr>
    </w:p>
    <w:p w:rsidR="00D72462" w:rsidRDefault="00D72462" w:rsidP="00D72462">
      <w:pPr>
        <w:ind w:firstLine="709"/>
        <w:jc w:val="both"/>
      </w:pPr>
      <w:r>
        <w:t>5.Определить время, необходимое для рассмотрения Законодательным Собранием данного законопроекта в</w:t>
      </w:r>
      <w:r w:rsidR="00C61523">
        <w:t xml:space="preserve"> </w:t>
      </w:r>
      <w:r>
        <w:t>третьем чтени</w:t>
      </w:r>
      <w:r w:rsidR="00C61523">
        <w:t>и</w:t>
      </w:r>
      <w:r>
        <w:t xml:space="preserve">, </w:t>
      </w:r>
      <w:r w:rsidRPr="005F2D74">
        <w:rPr>
          <w:bCs/>
        </w:rPr>
        <w:t>–</w:t>
      </w:r>
      <w:r>
        <w:rPr>
          <w:bCs/>
        </w:rPr>
        <w:t xml:space="preserve"> 5 </w:t>
      </w:r>
      <w:r>
        <w:t>минут, в том числе время для доклада – 3 минуты.</w:t>
      </w:r>
    </w:p>
    <w:p w:rsidR="003E736A" w:rsidRPr="00B10BC0" w:rsidRDefault="003E736A" w:rsidP="003E736A">
      <w:pPr>
        <w:ind w:firstLine="708"/>
        <w:jc w:val="both"/>
        <w:rPr>
          <w:szCs w:val="28"/>
        </w:rPr>
      </w:pPr>
    </w:p>
    <w:p w:rsidR="0024478C" w:rsidRPr="00B10BC0" w:rsidRDefault="0024478C" w:rsidP="002C6F28">
      <w:pPr>
        <w:pStyle w:val="a3"/>
        <w:ind w:firstLine="709"/>
        <w:jc w:val="both"/>
      </w:pPr>
      <w:bookmarkStart w:id="0" w:name="_GoBack"/>
      <w:bookmarkEnd w:id="0"/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EDA" w:rsidRDefault="005F4EDA">
      <w:r>
        <w:separator/>
      </w:r>
    </w:p>
  </w:endnote>
  <w:endnote w:type="continuationSeparator" w:id="0">
    <w:p w:rsidR="005F4EDA" w:rsidRDefault="005F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EDA" w:rsidRDefault="005F4EDA">
      <w:r>
        <w:separator/>
      </w:r>
    </w:p>
  </w:footnote>
  <w:footnote w:type="continuationSeparator" w:id="0">
    <w:p w:rsidR="005F4EDA" w:rsidRDefault="005F4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61523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7406B"/>
    <w:rsid w:val="000B12E7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47511"/>
    <w:rsid w:val="00250E3E"/>
    <w:rsid w:val="0026244E"/>
    <w:rsid w:val="00283CC7"/>
    <w:rsid w:val="002924EF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3E736A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4F4034"/>
    <w:rsid w:val="0051239C"/>
    <w:rsid w:val="00514D3B"/>
    <w:rsid w:val="005441E0"/>
    <w:rsid w:val="005A09DB"/>
    <w:rsid w:val="005C5416"/>
    <w:rsid w:val="005F4EDA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C58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166"/>
    <w:rsid w:val="00AE1963"/>
    <w:rsid w:val="00AF0F64"/>
    <w:rsid w:val="00B05DC2"/>
    <w:rsid w:val="00B10BC0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1523"/>
    <w:rsid w:val="00C66B6A"/>
    <w:rsid w:val="00C72C86"/>
    <w:rsid w:val="00CC6D0C"/>
    <w:rsid w:val="00CD7E35"/>
    <w:rsid w:val="00CE1A6F"/>
    <w:rsid w:val="00CF073E"/>
    <w:rsid w:val="00D54C33"/>
    <w:rsid w:val="00D716C4"/>
    <w:rsid w:val="00D72462"/>
    <w:rsid w:val="00D822F1"/>
    <w:rsid w:val="00DB0D44"/>
    <w:rsid w:val="00DD6E6B"/>
    <w:rsid w:val="00DF3546"/>
    <w:rsid w:val="00DF7471"/>
    <w:rsid w:val="00E02038"/>
    <w:rsid w:val="00E20625"/>
    <w:rsid w:val="00E31641"/>
    <w:rsid w:val="00E45D14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053F9-CE19-4455-A22A-00BC4E4D2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Евдокимова</cp:lastModifiedBy>
  <cp:revision>7</cp:revision>
  <cp:lastPrinted>2015-10-15T04:45:00Z</cp:lastPrinted>
  <dcterms:created xsi:type="dcterms:W3CDTF">2015-10-12T07:08:00Z</dcterms:created>
  <dcterms:modified xsi:type="dcterms:W3CDTF">2015-10-15T07:03:00Z</dcterms:modified>
</cp:coreProperties>
</file>