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057223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9426A" w:rsidRPr="00F9426A" w:rsidRDefault="00B14397" w:rsidP="00F9426A">
      <w:pPr>
        <w:ind w:left="142" w:firstLine="566"/>
        <w:jc w:val="center"/>
        <w:rPr>
          <w:b/>
        </w:rPr>
      </w:pPr>
      <w:r>
        <w:t xml:space="preserve">  </w:t>
      </w:r>
      <w:r w:rsidR="00F9426A" w:rsidRPr="00F9426A">
        <w:rPr>
          <w:b/>
        </w:rPr>
        <w:t xml:space="preserve">О ВНЕСЕНИИ ИЗМЕНЕНИЙ В ЗАКОН ПРИМОРСКОГО КРАЯ "О ЗАКОНОДАТЕЛЬНОЙ ДЕЯТЕЛЬНОСТИ </w:t>
      </w:r>
    </w:p>
    <w:p w:rsidR="00F9426A" w:rsidRPr="00F9426A" w:rsidRDefault="00F9426A" w:rsidP="00F9426A">
      <w:pPr>
        <w:ind w:left="142" w:firstLine="566"/>
        <w:jc w:val="center"/>
        <w:rPr>
          <w:b/>
        </w:rPr>
      </w:pPr>
      <w:r w:rsidRPr="00F9426A">
        <w:rPr>
          <w:b/>
        </w:rPr>
        <w:t>В ПРИМОРСКОМ КРАЕ"</w:t>
      </w:r>
    </w:p>
    <w:p w:rsidR="00F9426A" w:rsidRPr="00F9426A" w:rsidRDefault="00F9426A" w:rsidP="00F9426A">
      <w:pPr>
        <w:ind w:left="142" w:firstLine="566"/>
        <w:jc w:val="both"/>
        <w:rPr>
          <w:szCs w:val="28"/>
        </w:rPr>
      </w:pPr>
    </w:p>
    <w:p w:rsidR="00F9426A" w:rsidRPr="00F9426A" w:rsidRDefault="00F9426A" w:rsidP="00F9426A">
      <w:pPr>
        <w:ind w:left="142" w:firstLine="566"/>
        <w:jc w:val="both"/>
        <w:rPr>
          <w:szCs w:val="28"/>
        </w:rPr>
      </w:pPr>
      <w:proofErr w:type="gramStart"/>
      <w:r w:rsidRPr="00F9426A">
        <w:rPr>
          <w:szCs w:val="28"/>
        </w:rPr>
        <w:t>Принят</w:t>
      </w:r>
      <w:proofErr w:type="gramEnd"/>
      <w:r w:rsidRPr="00F9426A">
        <w:rPr>
          <w:szCs w:val="28"/>
        </w:rPr>
        <w:t xml:space="preserve"> Законодательным Собранием Приморского края 30 сентября 2015 года </w:t>
      </w:r>
    </w:p>
    <w:p w:rsidR="00F9426A" w:rsidRPr="00F9426A" w:rsidRDefault="00F9426A" w:rsidP="00F9426A">
      <w:pPr>
        <w:ind w:left="142" w:firstLine="566"/>
        <w:jc w:val="both"/>
        <w:rPr>
          <w:szCs w:val="28"/>
        </w:rPr>
      </w:pPr>
    </w:p>
    <w:p w:rsidR="00F9426A" w:rsidRPr="00F9426A" w:rsidRDefault="00F9426A" w:rsidP="00F9426A">
      <w:pPr>
        <w:ind w:firstLine="720"/>
        <w:rPr>
          <w:szCs w:val="28"/>
        </w:rPr>
      </w:pPr>
      <w:r w:rsidRPr="00F9426A">
        <w:rPr>
          <w:szCs w:val="28"/>
        </w:rPr>
        <w:t>СТАТЬ</w:t>
      </w:r>
      <w:smartTag w:uri="urn:schemas-microsoft-com:office:smarttags" w:element="PersonName">
        <w:r w:rsidRPr="00F9426A">
          <w:rPr>
            <w:szCs w:val="28"/>
          </w:rPr>
          <w:t>Я</w:t>
        </w:r>
      </w:smartTag>
      <w:r w:rsidRPr="00F9426A">
        <w:rPr>
          <w:szCs w:val="28"/>
        </w:rPr>
        <w:t xml:space="preserve"> 1.</w:t>
      </w:r>
    </w:p>
    <w:p w:rsidR="00F9426A" w:rsidRPr="00F9426A" w:rsidRDefault="00F9426A" w:rsidP="00F9426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9426A">
        <w:rPr>
          <w:szCs w:val="28"/>
        </w:rPr>
        <w:t>Внести в Закон Приморского края от 22 декабря 2008 года 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</w:t>
      </w:r>
      <w:proofErr w:type="gramEnd"/>
      <w:r w:rsidRPr="00F9426A">
        <w:rPr>
          <w:szCs w:val="28"/>
        </w:rPr>
        <w:t xml:space="preserve"> </w:t>
      </w:r>
      <w:proofErr w:type="gramStart"/>
      <w:r w:rsidRPr="00F9426A">
        <w:rPr>
          <w:szCs w:val="28"/>
        </w:rPr>
        <w:t>2013, № 52, стр. 16, № 67, стр. 45; 2014,  № 89, стр. 38, № 98, стр. 55) следующие изменения:</w:t>
      </w:r>
      <w:proofErr w:type="gramEnd"/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9426A">
        <w:rPr>
          <w:szCs w:val="28"/>
        </w:rPr>
        <w:t xml:space="preserve">1)в пункте 3 части 1 статьи 7 слова ", дополнению" исключить; </w:t>
      </w:r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9426A">
        <w:rPr>
          <w:szCs w:val="28"/>
        </w:rPr>
        <w:t>2)в статье 9 после слов "на общественное обсуждение" дополнить словами "и (или) направление проекта закона Приморского края для проведения общественной экспертизы";</w:t>
      </w:r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9426A">
        <w:rPr>
          <w:szCs w:val="28"/>
        </w:rPr>
        <w:t>3)дополнить статьей 12</w:t>
      </w:r>
      <w:r w:rsidRPr="00F9426A">
        <w:rPr>
          <w:szCs w:val="28"/>
          <w:vertAlign w:val="superscript"/>
        </w:rPr>
        <w:t>2</w:t>
      </w:r>
      <w:r w:rsidRPr="00F9426A">
        <w:rPr>
          <w:szCs w:val="28"/>
        </w:rPr>
        <w:t xml:space="preserve"> следующего содержания:</w:t>
      </w:r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9426A">
        <w:rPr>
          <w:szCs w:val="28"/>
        </w:rPr>
        <w:t>"СТАТЬЯ 12</w:t>
      </w:r>
      <w:r w:rsidRPr="00F9426A">
        <w:rPr>
          <w:szCs w:val="28"/>
          <w:vertAlign w:val="superscript"/>
        </w:rPr>
        <w:t>2</w:t>
      </w:r>
      <w:r w:rsidRPr="00F9426A">
        <w:rPr>
          <w:szCs w:val="28"/>
        </w:rPr>
        <w:t xml:space="preserve">. ОБЩЕСТВЕННАЯ ЭКСПЕРТИЗА ПРОЕКТА </w:t>
      </w:r>
    </w:p>
    <w:p w:rsidR="00F9426A" w:rsidRPr="00F9426A" w:rsidRDefault="00F9426A" w:rsidP="00F9426A">
      <w:pPr>
        <w:autoSpaceDE w:val="0"/>
        <w:autoSpaceDN w:val="0"/>
        <w:adjustRightInd w:val="0"/>
        <w:ind w:left="2127"/>
        <w:jc w:val="both"/>
        <w:outlineLvl w:val="0"/>
        <w:rPr>
          <w:szCs w:val="28"/>
        </w:rPr>
      </w:pPr>
      <w:r w:rsidRPr="00F9426A">
        <w:rPr>
          <w:szCs w:val="28"/>
        </w:rPr>
        <w:t xml:space="preserve">     ЗАКОНА ПРИМОРСКОГО КРАЯ</w:t>
      </w:r>
    </w:p>
    <w:p w:rsidR="00F9426A" w:rsidRPr="00F9426A" w:rsidRDefault="00F9426A" w:rsidP="00F9426A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9426A">
        <w:rPr>
          <w:szCs w:val="28"/>
        </w:rPr>
        <w:t>1.Общественная экспертиза проекта закона Приморского края проводится в целях проверки соответствия проекта закона Приморского края требованиям законодательства, а также проверки соблюдения прав и свобод человека и гражданина, прав и законных интересов общественных организаций и иных негосударственных некоммерческих организаций.</w:t>
      </w:r>
      <w:proofErr w:type="gramEnd"/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9426A">
        <w:rPr>
          <w:szCs w:val="28"/>
        </w:rPr>
        <w:t>2.Законодательное Собрание вправе инициировать проведение общественной экспертизы любого проекта закона Приморского края, внесенного в Законодательное Собрание.</w:t>
      </w:r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9426A">
        <w:rPr>
          <w:szCs w:val="28"/>
        </w:rPr>
        <w:t>3.Решение о направлении проекта закона Приморского края для проведения общественной экспертизы принимается ответственным комитетом по ходатайству субъектов права законодательной инициативы либо по инициативе ответственного комитета.</w:t>
      </w:r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9426A">
        <w:rPr>
          <w:szCs w:val="28"/>
        </w:rPr>
        <w:t>4.Общественная экспертиза проводится субъектами общественного контроля в соответствии с действующим законодательством.</w:t>
      </w:r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9426A">
        <w:rPr>
          <w:szCs w:val="28"/>
        </w:rPr>
        <w:t>5.Замечания и предложения, содержащиеся в заключении по результатам общественной экспертизы, носят рекомендательный характер и учитываются при работе над проектом закона Приморского края</w:t>
      </w:r>
      <w:proofErr w:type="gramStart"/>
      <w:r w:rsidRPr="00F9426A">
        <w:rPr>
          <w:szCs w:val="28"/>
        </w:rPr>
        <w:t>.".</w:t>
      </w:r>
      <w:proofErr w:type="gramEnd"/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426A" w:rsidRPr="00F9426A" w:rsidRDefault="00F9426A" w:rsidP="00F942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426A" w:rsidRPr="00F9426A" w:rsidRDefault="00F9426A" w:rsidP="00F9426A">
      <w:pPr>
        <w:ind w:firstLine="708"/>
        <w:jc w:val="both"/>
        <w:rPr>
          <w:szCs w:val="28"/>
        </w:rPr>
      </w:pPr>
      <w:r w:rsidRPr="00F9426A">
        <w:rPr>
          <w:szCs w:val="28"/>
        </w:rPr>
        <w:lastRenderedPageBreak/>
        <w:t>СТАТЬЯ 2.</w:t>
      </w:r>
    </w:p>
    <w:p w:rsidR="00F9426A" w:rsidRPr="00F9426A" w:rsidRDefault="00F9426A" w:rsidP="00F9426A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9426A">
        <w:rPr>
          <w:szCs w:val="28"/>
        </w:rPr>
        <w:t>Настоящий Закон вступает в силу со дня его официального опубликования.</w:t>
      </w:r>
    </w:p>
    <w:p w:rsidR="00F9426A" w:rsidRPr="00F9426A" w:rsidRDefault="00F9426A" w:rsidP="00F9426A">
      <w:pPr>
        <w:autoSpaceDE w:val="0"/>
        <w:autoSpaceDN w:val="0"/>
        <w:adjustRightInd w:val="0"/>
        <w:jc w:val="both"/>
        <w:rPr>
          <w:szCs w:val="28"/>
        </w:rPr>
      </w:pPr>
    </w:p>
    <w:p w:rsidR="00F9426A" w:rsidRPr="00F9426A" w:rsidRDefault="00F9426A" w:rsidP="00F9426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9426A" w:rsidRPr="00F9426A" w:rsidRDefault="00F9426A" w:rsidP="00F9426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9426A" w:rsidRDefault="00F9426A" w:rsidP="00F9426A">
      <w:pPr>
        <w:rPr>
          <w:szCs w:val="28"/>
        </w:rPr>
      </w:pPr>
      <w:r w:rsidRPr="00F9426A">
        <w:rPr>
          <w:szCs w:val="28"/>
        </w:rPr>
        <w:t>Губернатор края</w:t>
      </w:r>
      <w:r w:rsidRPr="00F9426A">
        <w:rPr>
          <w:szCs w:val="28"/>
        </w:rPr>
        <w:tab/>
      </w:r>
      <w:r w:rsidRPr="00F9426A">
        <w:rPr>
          <w:szCs w:val="28"/>
        </w:rPr>
        <w:tab/>
      </w:r>
      <w:r w:rsidRPr="00F9426A">
        <w:rPr>
          <w:szCs w:val="28"/>
        </w:rPr>
        <w:tab/>
      </w:r>
      <w:r w:rsidRPr="00F9426A">
        <w:rPr>
          <w:szCs w:val="28"/>
        </w:rPr>
        <w:tab/>
      </w:r>
      <w:r w:rsidRPr="00F9426A">
        <w:rPr>
          <w:szCs w:val="28"/>
        </w:rPr>
        <w:tab/>
      </w:r>
      <w:r w:rsidRPr="00F9426A">
        <w:rPr>
          <w:szCs w:val="28"/>
        </w:rPr>
        <w:tab/>
      </w:r>
      <w:r w:rsidRPr="00F9426A">
        <w:rPr>
          <w:szCs w:val="28"/>
        </w:rPr>
        <w:tab/>
        <w:t xml:space="preserve">       В.В. Миклушевский</w:t>
      </w:r>
    </w:p>
    <w:p w:rsidR="00B211FE" w:rsidRDefault="00B211FE" w:rsidP="00F9426A">
      <w:pPr>
        <w:rPr>
          <w:szCs w:val="28"/>
        </w:rPr>
      </w:pPr>
    </w:p>
    <w:p w:rsidR="00B211FE" w:rsidRDefault="00B211FE" w:rsidP="00B211F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B211FE" w:rsidRDefault="00B211FE" w:rsidP="00B211F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B211FE" w:rsidRPr="00F9426A" w:rsidRDefault="00B211FE" w:rsidP="00B211FE">
      <w:pPr>
        <w:rPr>
          <w:b/>
        </w:rPr>
      </w:pPr>
      <w:r>
        <w:rPr>
          <w:szCs w:val="28"/>
        </w:rPr>
        <w:t>№ 692-КЗ</w:t>
      </w:r>
      <w:bookmarkStart w:id="0" w:name="_GoBack"/>
      <w:bookmarkEnd w:id="0"/>
    </w:p>
    <w:p w:rsidR="00F9426A" w:rsidRPr="00F9426A" w:rsidRDefault="00F9426A" w:rsidP="00F9426A">
      <w:pPr>
        <w:ind w:left="142" w:firstLine="566"/>
        <w:jc w:val="center"/>
        <w:rPr>
          <w:szCs w:val="28"/>
        </w:rPr>
      </w:pPr>
    </w:p>
    <w:p w:rsidR="00BE0544" w:rsidRDefault="00BE0544"/>
    <w:sectPr w:rsidR="00BE0544" w:rsidSect="00F9426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8F2" w:rsidRDefault="00ED78F2">
      <w:r>
        <w:separator/>
      </w:r>
    </w:p>
  </w:endnote>
  <w:endnote w:type="continuationSeparator" w:id="0">
    <w:p w:rsidR="00ED78F2" w:rsidRDefault="00ED7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8F2" w:rsidRDefault="00ED78F2">
      <w:r>
        <w:separator/>
      </w:r>
    </w:p>
  </w:footnote>
  <w:footnote w:type="continuationSeparator" w:id="0">
    <w:p w:rsidR="00ED78F2" w:rsidRDefault="00ED7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26A" w:rsidRDefault="00F9426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211FE">
      <w:rPr>
        <w:noProof/>
      </w:rPr>
      <w:t>2</w:t>
    </w:r>
    <w:r>
      <w:fldChar w:fldCharType="end"/>
    </w:r>
  </w:p>
  <w:p w:rsidR="00F9426A" w:rsidRDefault="00F942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6A"/>
    <w:rsid w:val="0003291F"/>
    <w:rsid w:val="00380EE1"/>
    <w:rsid w:val="003B26E7"/>
    <w:rsid w:val="0047435B"/>
    <w:rsid w:val="005A2827"/>
    <w:rsid w:val="009621B4"/>
    <w:rsid w:val="00AB70F9"/>
    <w:rsid w:val="00AC31EC"/>
    <w:rsid w:val="00B14397"/>
    <w:rsid w:val="00B211FE"/>
    <w:rsid w:val="00BE0544"/>
    <w:rsid w:val="00E34273"/>
    <w:rsid w:val="00E60B2A"/>
    <w:rsid w:val="00ED78F2"/>
    <w:rsid w:val="00F23036"/>
    <w:rsid w:val="00F9426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9426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9426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2007-12-10T09:46:00Z</cp:lastPrinted>
  <dcterms:created xsi:type="dcterms:W3CDTF">2015-10-07T01:25:00Z</dcterms:created>
  <dcterms:modified xsi:type="dcterms:W3CDTF">2015-10-07T01:25:00Z</dcterms:modified>
</cp:coreProperties>
</file>