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 w:rsidR="001E1C85">
        <w:rPr>
          <w:rFonts w:eastAsia="Times New Roman" w:cs="Times New Roman"/>
          <w:szCs w:val="28"/>
          <w:lang w:eastAsia="ru-RU"/>
        </w:rPr>
        <w:t>16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</w:t>
      </w:r>
      <w:r w:rsidR="00357F03">
        <w:rPr>
          <w:rFonts w:eastAsia="Times New Roman" w:cs="Times New Roman"/>
          <w:szCs w:val="28"/>
          <w:lang w:eastAsia="ru-RU"/>
        </w:rPr>
        <w:t>9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  <w:r w:rsidR="00725E77">
        <w:rPr>
          <w:rFonts w:eastAsia="Times New Roman" w:cs="Times New Roman"/>
          <w:szCs w:val="28"/>
          <w:lang w:eastAsia="ru-RU"/>
        </w:rPr>
        <w:t>643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  <w:r w:rsidR="00EB1CCA">
        <w:rPr>
          <w:rFonts w:eastAsia="Times New Roman" w:cs="Times New Roman"/>
          <w:szCs w:val="28"/>
          <w:lang w:eastAsia="ru-RU"/>
        </w:rPr>
        <w:t xml:space="preserve">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проекту закона Приморского края "О внесении изменений в Закон Приморского края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"О Контрольно-счетной палате Приморского края", </w:t>
      </w:r>
      <w:proofErr w:type="gramStart"/>
      <w:r w:rsidRPr="004977D3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proofErr w:type="gramStart"/>
      <w:r w:rsidRPr="004977D3">
        <w:rPr>
          <w:rFonts w:eastAsia="Times New Roman" w:cs="Times New Roman"/>
          <w:szCs w:val="28"/>
          <w:lang w:eastAsia="ru-RU"/>
        </w:rPr>
        <w:t>бюджетно-налоговой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политике и финансовым ресурсам к принятию 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465"/>
        <w:gridCol w:w="3827"/>
        <w:gridCol w:w="1134"/>
        <w:gridCol w:w="993"/>
        <w:gridCol w:w="3543"/>
      </w:tblGrid>
      <w:tr w:rsidR="004977D3" w:rsidRPr="004977D3" w:rsidTr="00EC2DFF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Default="004977D3" w:rsidP="004977D3">
            <w:pPr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  <w:p w:rsidR="00646857" w:rsidRPr="004977D3" w:rsidRDefault="0064685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465"/>
        <w:gridCol w:w="3827"/>
        <w:gridCol w:w="1134"/>
        <w:gridCol w:w="993"/>
        <w:gridCol w:w="3543"/>
      </w:tblGrid>
      <w:tr w:rsidR="004977D3" w:rsidRPr="004977D3" w:rsidTr="00EC2DFF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7608A" w:rsidRPr="004977D3" w:rsidTr="00EC2DFF">
        <w:tc>
          <w:tcPr>
            <w:tcW w:w="638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07608A" w:rsidRPr="004977D3" w:rsidRDefault="0007608A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07608A" w:rsidRPr="004977D3" w:rsidRDefault="00317F8F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-тельного Собрания по </w:t>
            </w: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бюджетно-налоговой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07608A" w:rsidRP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Дополнить новым пунктом 1, изменив последующую нумерацию пунктов, следующего содержания:</w:t>
            </w:r>
          </w:p>
          <w:p w:rsidR="001F4D2A" w:rsidRPr="0007608A" w:rsidRDefault="0007608A" w:rsidP="001F4D2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"1)часть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статьи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1 дополнить словами ", геральдическую символику - эмблему"</w:t>
            </w:r>
            <w:proofErr w:type="gramStart"/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07608A" w:rsidRPr="004977D3" w:rsidRDefault="00317F8F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1F4D2A" w:rsidRDefault="0007608A" w:rsidP="001F4D2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1)</w:t>
            </w:r>
            <w:r w:rsidR="001F4D2A" w:rsidRPr="001F4D2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часть 4 статьи 1 дополнить словами ", геральдическую символику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1F4D2A" w:rsidRPr="001F4D2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эмблему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="00097D5E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977D3" w:rsidRPr="004977D3" w:rsidTr="00EC2DFF">
        <w:tc>
          <w:tcPr>
            <w:tcW w:w="638" w:type="dxa"/>
            <w:shd w:val="clear" w:color="auto" w:fill="auto"/>
          </w:tcPr>
          <w:p w:rsidR="004977D3" w:rsidRPr="004977D3" w:rsidRDefault="00C377D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4977D3"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977D3">
              <w:rPr>
                <w:rFonts w:eastAsia="Calibri" w:cs="Times New Roman"/>
                <w:sz w:val="24"/>
                <w:szCs w:val="24"/>
              </w:rPr>
              <w:t>Абзац второй пункта 1 статьи 1 законопроекта:</w:t>
            </w:r>
          </w:p>
          <w:p w:rsidR="004977D3" w:rsidRDefault="004977D3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4977D3">
              <w:rPr>
                <w:rFonts w:eastAsia="Calibri" w:cs="Times New Roman"/>
                <w:sz w:val="24"/>
                <w:szCs w:val="24"/>
              </w:rPr>
              <w:t>"</w:t>
            </w:r>
            <w:r w:rsidR="00C668CB" w:rsidRPr="00C668CB">
              <w:rPr>
                <w:rFonts w:eastAsia="Calibri" w:cs="Times New Roman"/>
                <w:sz w:val="24"/>
                <w:szCs w:val="24"/>
              </w:rPr>
              <w:t xml:space="preserve">В случае выявления при проведении экспертно-аналитических мероприятий </w:t>
            </w:r>
            <w:r w:rsidR="00C668CB" w:rsidRPr="00C668CB">
              <w:rPr>
                <w:rFonts w:eastAsia="Calibri" w:cs="Times New Roman"/>
                <w:sz w:val="24"/>
                <w:szCs w:val="24"/>
              </w:rPr>
              <w:lastRenderedPageBreak/>
              <w:t>признаков нецелевого, неэффективного использования средств краевого бюджета и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в соответствующие органы исполнительной власти Приморского края и (или) органы местного самоуправления.";</w:t>
            </w:r>
            <w:r w:rsidRPr="004977D3"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C668CB" w:rsidRPr="004977D3" w:rsidRDefault="00C668CB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-тельного Собрания по </w:t>
            </w: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бюджетно-налоговой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255CD2" w:rsidP="00255CD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Слова "</w:t>
            </w:r>
            <w:r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соответствующие органы исполнительной власти Приморского края и (или) органы местного самоуправления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 заменить словами "</w:t>
            </w:r>
            <w:r w:rsidR="008D0128" w:rsidRP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8D0128" w:rsidRPr="008D012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соответствующие </w:t>
            </w:r>
            <w:r w:rsidR="00C668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государственные органы Приморского края, органы управления территориальным фондом обязательного медицинского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страхования Приморского края, органы местного самоуправления </w:t>
            </w:r>
            <w:r w:rsidR="00D7571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Приморского края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деятельность которых связана с предметом экспертно-аналитического мероприятия</w:t>
            </w:r>
            <w:r w:rsidR="00F726CF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977D3" w:rsidRPr="00064D31" w:rsidRDefault="00C377D5" w:rsidP="004977D3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4977D3" w:rsidRPr="004977D3" w:rsidRDefault="009B7D49" w:rsidP="00D02AD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="00D64926"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>В случае выявления при проведении экспертно-аналитическ</w:t>
            </w:r>
            <w:r w:rsidR="00D02AD6">
              <w:rPr>
                <w:rFonts w:eastAsia="Times New Roman" w:cs="Times New Roman"/>
                <w:sz w:val="24"/>
                <w:szCs w:val="24"/>
                <w:lang w:eastAsia="ru-RU"/>
              </w:rPr>
              <w:t>ого</w:t>
            </w:r>
            <w:r w:rsidR="00D64926"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D02AD6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bookmarkStart w:id="0" w:name="_GoBack"/>
            <w:bookmarkEnd w:id="0"/>
            <w:r w:rsidR="00D64926"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признаков нецелевого, неэффективного использования </w:t>
            </w:r>
            <w:r w:rsidR="00D64926"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средств краевого бюджета и (или)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о выявленных нарушениях </w:t>
            </w:r>
            <w:r w:rsidR="00255CD2"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соответствующие государственные органы Приморского края, органы управления территориальным фондом обязательного медицинского страхования Приморского края, органы местного самоуправления Приморского края и</w:t>
            </w:r>
            <w:proofErr w:type="gramEnd"/>
            <w:r w:rsidR="00255CD2"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организации, деятельность которых связана с предметом экспе</w:t>
            </w:r>
            <w:r w:rsidR="00255CD2">
              <w:rPr>
                <w:rFonts w:eastAsia="Times New Roman" w:cs="Times New Roman"/>
                <w:sz w:val="24"/>
                <w:szCs w:val="24"/>
                <w:lang w:eastAsia="ru-RU"/>
              </w:rPr>
              <w:t>ртно-аналитического мероприятия</w:t>
            </w:r>
            <w:proofErr w:type="gramStart"/>
            <w:r w:rsidR="00D64926"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";</w:t>
            </w:r>
            <w:proofErr w:type="gramEnd"/>
          </w:p>
        </w:tc>
      </w:tr>
      <w:tr w:rsidR="004977D3" w:rsidRPr="004977D3" w:rsidTr="00EC2DFF">
        <w:tc>
          <w:tcPr>
            <w:tcW w:w="638" w:type="dxa"/>
            <w:shd w:val="clear" w:color="auto" w:fill="auto"/>
          </w:tcPr>
          <w:p w:rsidR="004977D3" w:rsidRPr="004977D3" w:rsidRDefault="00C377D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4977D3"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977D3" w:rsidRDefault="005C09C1" w:rsidP="00D6492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</w:t>
            </w:r>
            <w:r w:rsidR="004977D3" w:rsidRPr="004977D3">
              <w:rPr>
                <w:rFonts w:eastAsia="Calibri" w:cs="Times New Roman"/>
                <w:sz w:val="24"/>
                <w:szCs w:val="24"/>
              </w:rPr>
              <w:t>тать</w:t>
            </w:r>
            <w:r>
              <w:rPr>
                <w:rFonts w:eastAsia="Calibri" w:cs="Times New Roman"/>
                <w:sz w:val="24"/>
                <w:szCs w:val="24"/>
              </w:rPr>
              <w:t>я</w:t>
            </w:r>
            <w:r w:rsidR="004977D3" w:rsidRPr="004977D3">
              <w:rPr>
                <w:rFonts w:eastAsia="Calibri" w:cs="Times New Roman"/>
                <w:sz w:val="24"/>
                <w:szCs w:val="24"/>
              </w:rPr>
              <w:t xml:space="preserve"> 1</w:t>
            </w:r>
            <w:r w:rsidR="00F72268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800C03" w:rsidRPr="004977D3" w:rsidRDefault="00800C03" w:rsidP="00E44D2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-тельного Собрания по </w:t>
            </w: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бюджетно-налоговой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ресурсам</w:t>
            </w:r>
          </w:p>
        </w:tc>
        <w:tc>
          <w:tcPr>
            <w:tcW w:w="3827" w:type="dxa"/>
            <w:shd w:val="clear" w:color="auto" w:fill="auto"/>
          </w:tcPr>
          <w:p w:rsidR="009F342E" w:rsidRDefault="009F342E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Дополнить новым пунктом 2, изменив последующую нумерацию пунктов, следующего содержания:</w:t>
            </w:r>
          </w:p>
          <w:p w:rsidR="005C09C1" w:rsidRPr="005C09C1" w:rsidRDefault="009F342E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"2)ч</w:t>
            </w:r>
            <w:r w:rsidR="005C09C1"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асть 1 статьи 14 дополнить пунктом </w:t>
            </w:r>
            <w:r w:rsidR="005C09C1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="005C09C1"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CC2473" w:rsidRPr="004977D3" w:rsidRDefault="005C09C1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"9)</w:t>
            </w:r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составлять протоколы об административных правонарушениях в порядке, </w:t>
            </w:r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предусмотренном законодательством Российской Федерации</w:t>
            </w:r>
            <w:proofErr w:type="gramStart"/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r w:rsidR="009F342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977D3" w:rsidRPr="00744B9E" w:rsidRDefault="00C377D5" w:rsidP="00744B9E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6E4B94" w:rsidRPr="006E4B94" w:rsidRDefault="006E4B94" w:rsidP="006E4B9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)часть 1 статьи 14 дополнить пунктом 9 следующего содержания:</w:t>
            </w:r>
          </w:p>
          <w:p w:rsidR="004977D3" w:rsidRPr="004977D3" w:rsidRDefault="006E4B94" w:rsidP="006E4B9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"9)составлять протоколы об административных правонарушениях в порядке, предусмотренном законодательством Российской Федерации</w:t>
            </w:r>
            <w:proofErr w:type="gramStart"/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</w:tr>
      <w:tr w:rsidR="006E4B94" w:rsidRPr="004977D3" w:rsidTr="00EC2DFF">
        <w:tc>
          <w:tcPr>
            <w:tcW w:w="638" w:type="dxa"/>
            <w:shd w:val="clear" w:color="auto" w:fill="auto"/>
          </w:tcPr>
          <w:p w:rsidR="006E4B94" w:rsidRDefault="00C377D5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6E4B9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6E4B94" w:rsidRDefault="00F72268" w:rsidP="00D6492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6E4B94" w:rsidRPr="004977D3" w:rsidRDefault="006E4B94" w:rsidP="00F7226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</w:t>
            </w:r>
            <w:r w:rsidR="00F7226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морского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3827" w:type="dxa"/>
            <w:shd w:val="clear" w:color="auto" w:fill="auto"/>
          </w:tcPr>
          <w:p w:rsidR="006E4B94" w:rsidRDefault="00F72268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новой редакции (приложение к таблице поправок).</w:t>
            </w:r>
          </w:p>
        </w:tc>
        <w:tc>
          <w:tcPr>
            <w:tcW w:w="1134" w:type="dxa"/>
            <w:shd w:val="clear" w:color="auto" w:fill="auto"/>
          </w:tcPr>
          <w:p w:rsidR="006E4B94" w:rsidRPr="004977D3" w:rsidRDefault="006E4B9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E4B94" w:rsidRPr="004977D3" w:rsidRDefault="006A15DF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</w:p>
        </w:tc>
        <w:tc>
          <w:tcPr>
            <w:tcW w:w="3543" w:type="dxa"/>
            <w:shd w:val="clear" w:color="auto" w:fill="auto"/>
          </w:tcPr>
          <w:p w:rsidR="00291E56" w:rsidRDefault="00291E56" w:rsidP="006E4B9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Статья 1</w:t>
            </w:r>
          </w:p>
          <w:p w:rsidR="006E4B94" w:rsidRDefault="00F35D3A" w:rsidP="00F35D3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291E56">
              <w:rPr>
                <w:rFonts w:eastAsia="Times New Roman" w:cs="Times New Roman"/>
                <w:sz w:val="24"/>
                <w:szCs w:val="24"/>
                <w:lang w:eastAsia="ru-RU"/>
              </w:rPr>
              <w:t>риложение к таблице поправок</w:t>
            </w:r>
          </w:p>
        </w:tc>
      </w:tr>
    </w:tbl>
    <w:p w:rsidR="008C45D8" w:rsidRDefault="008C45D8"/>
    <w:sectPr w:rsidR="008C45D8" w:rsidSect="002E709D">
      <w:headerReference w:type="default" r:id="rId8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6A" w:rsidRDefault="007C4A6A" w:rsidP="002E709D">
      <w:r>
        <w:separator/>
      </w:r>
    </w:p>
  </w:endnote>
  <w:endnote w:type="continuationSeparator" w:id="0">
    <w:p w:rsidR="007C4A6A" w:rsidRDefault="007C4A6A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6A" w:rsidRDefault="007C4A6A" w:rsidP="002E709D">
      <w:r>
        <w:separator/>
      </w:r>
    </w:p>
  </w:footnote>
  <w:footnote w:type="continuationSeparator" w:id="0">
    <w:p w:rsidR="007C4A6A" w:rsidRDefault="007C4A6A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AD6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64D31"/>
    <w:rsid w:val="0007608A"/>
    <w:rsid w:val="00097D5E"/>
    <w:rsid w:val="000B54B5"/>
    <w:rsid w:val="000F5C4A"/>
    <w:rsid w:val="001B2046"/>
    <w:rsid w:val="001E1C85"/>
    <w:rsid w:val="001F4D2A"/>
    <w:rsid w:val="00204BEA"/>
    <w:rsid w:val="002347BD"/>
    <w:rsid w:val="00245212"/>
    <w:rsid w:val="00255CD2"/>
    <w:rsid w:val="00291E56"/>
    <w:rsid w:val="002C33E4"/>
    <w:rsid w:val="002E709D"/>
    <w:rsid w:val="00317F8F"/>
    <w:rsid w:val="00337911"/>
    <w:rsid w:val="00357F03"/>
    <w:rsid w:val="003B096B"/>
    <w:rsid w:val="00445C11"/>
    <w:rsid w:val="004977D3"/>
    <w:rsid w:val="005C09C1"/>
    <w:rsid w:val="00625F29"/>
    <w:rsid w:val="00646857"/>
    <w:rsid w:val="006A15DF"/>
    <w:rsid w:val="006E4B94"/>
    <w:rsid w:val="006F59F4"/>
    <w:rsid w:val="00714199"/>
    <w:rsid w:val="00725E77"/>
    <w:rsid w:val="00744B9E"/>
    <w:rsid w:val="007A435B"/>
    <w:rsid w:val="007C4A6A"/>
    <w:rsid w:val="007E5B2F"/>
    <w:rsid w:val="00800C03"/>
    <w:rsid w:val="008C45D8"/>
    <w:rsid w:val="008D0128"/>
    <w:rsid w:val="008E6495"/>
    <w:rsid w:val="0099417A"/>
    <w:rsid w:val="009B7D49"/>
    <w:rsid w:val="009E51EC"/>
    <w:rsid w:val="009F342E"/>
    <w:rsid w:val="00B40CD6"/>
    <w:rsid w:val="00B537BA"/>
    <w:rsid w:val="00B600FA"/>
    <w:rsid w:val="00BD2B06"/>
    <w:rsid w:val="00BF52FC"/>
    <w:rsid w:val="00C377D5"/>
    <w:rsid w:val="00C668CB"/>
    <w:rsid w:val="00C91C85"/>
    <w:rsid w:val="00CB6221"/>
    <w:rsid w:val="00CC2473"/>
    <w:rsid w:val="00D002D9"/>
    <w:rsid w:val="00D02AD6"/>
    <w:rsid w:val="00D64926"/>
    <w:rsid w:val="00D75717"/>
    <w:rsid w:val="00DA29C2"/>
    <w:rsid w:val="00E44D2E"/>
    <w:rsid w:val="00E47C66"/>
    <w:rsid w:val="00EB1CCA"/>
    <w:rsid w:val="00F32F17"/>
    <w:rsid w:val="00F35D3A"/>
    <w:rsid w:val="00F72268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E79B4-F386-497B-ADDB-15241699C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Пятышина Ольга Тимофеевна</dc:creator>
  <cp:lastModifiedBy>Надеина</cp:lastModifiedBy>
  <cp:revision>19</cp:revision>
  <cp:lastPrinted>2015-09-11T03:42:00Z</cp:lastPrinted>
  <dcterms:created xsi:type="dcterms:W3CDTF">2015-05-29T02:24:00Z</dcterms:created>
  <dcterms:modified xsi:type="dcterms:W3CDTF">2015-09-17T08:21:00Z</dcterms:modified>
</cp:coreProperties>
</file>