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E2C" w:rsidRPr="00667456" w:rsidRDefault="00940E2C" w:rsidP="00940E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7456">
        <w:rPr>
          <w:rFonts w:ascii="Times New Roman" w:hAnsi="Times New Roman" w:cs="Times New Roman"/>
          <w:b/>
          <w:sz w:val="32"/>
          <w:szCs w:val="32"/>
        </w:rPr>
        <w:t>Деятельность страховых медицинских организаций</w:t>
      </w:r>
      <w:r w:rsidR="009F41AE" w:rsidRPr="00667456">
        <w:rPr>
          <w:rFonts w:ascii="Times New Roman" w:hAnsi="Times New Roman" w:cs="Times New Roman"/>
          <w:b/>
          <w:sz w:val="32"/>
          <w:szCs w:val="32"/>
        </w:rPr>
        <w:t xml:space="preserve"> (СМО)</w:t>
      </w:r>
      <w:r w:rsidRPr="00667456">
        <w:rPr>
          <w:rFonts w:ascii="Times New Roman" w:hAnsi="Times New Roman" w:cs="Times New Roman"/>
          <w:b/>
          <w:sz w:val="32"/>
          <w:szCs w:val="32"/>
        </w:rPr>
        <w:t xml:space="preserve"> на территории Приморского края в 2014-2015 годах</w:t>
      </w:r>
    </w:p>
    <w:p w:rsidR="00940E2C" w:rsidRDefault="00940E2C" w:rsidP="00940E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E2C" w:rsidRPr="00EA5824" w:rsidRDefault="00940E2C" w:rsidP="008813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40E2C">
        <w:rPr>
          <w:rFonts w:ascii="Times New Roman" w:hAnsi="Times New Roman" w:cs="Times New Roman"/>
          <w:sz w:val="28"/>
          <w:szCs w:val="28"/>
        </w:rPr>
        <w:t>Взаимодействие ГУ ТФОМС ПК с СМО осуществляется в соответствии с заключенными договорами о финансовом обеспечении обязательного медицинского страхования (далее – Договор)</w:t>
      </w:r>
      <w:r w:rsidR="001D0A94">
        <w:rPr>
          <w:rFonts w:ascii="Times New Roman" w:hAnsi="Times New Roman" w:cs="Times New Roman"/>
          <w:sz w:val="28"/>
          <w:szCs w:val="28"/>
        </w:rPr>
        <w:t>, заключенного</w:t>
      </w:r>
      <w:r w:rsidRPr="00940E2C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="001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40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</w:t>
      </w:r>
      <w:r w:rsidRPr="00940E2C">
        <w:rPr>
          <w:rFonts w:ascii="Times New Roman" w:hAnsi="Times New Roman" w:cs="Times New Roman"/>
          <w:sz w:val="28"/>
          <w:szCs w:val="28"/>
        </w:rPr>
        <w:t xml:space="preserve"> с положениями Федерального закона от 29.11.2010 </w:t>
      </w:r>
      <w:r w:rsidRPr="00940E2C">
        <w:rPr>
          <w:rFonts w:ascii="Times New Roman" w:hAnsi="Times New Roman" w:cs="Times New Roman"/>
          <w:sz w:val="28"/>
          <w:szCs w:val="28"/>
        </w:rPr>
        <w:br/>
        <w:t>№ 326-ФЗ «Об обязательном медицинском страховании в Российской Федерации»</w:t>
      </w:r>
      <w:r w:rsidR="00EA5824">
        <w:rPr>
          <w:rFonts w:ascii="Times New Roman" w:hAnsi="Times New Roman" w:cs="Times New Roman"/>
          <w:sz w:val="28"/>
          <w:szCs w:val="28"/>
        </w:rPr>
        <w:t xml:space="preserve"> (далее - № 326 - ФЗ)</w:t>
      </w:r>
      <w:r w:rsidRPr="00940E2C">
        <w:rPr>
          <w:rFonts w:ascii="Times New Roman" w:hAnsi="Times New Roman" w:cs="Times New Roman"/>
          <w:sz w:val="28"/>
          <w:szCs w:val="28"/>
        </w:rPr>
        <w:t>,  Типовым договором о финансовом обеспечении обязательного медицинского страхования, утвержденным приказом Министерства здравоохранения и социального развития Российской Федерации от 09.09.2011 № 1030н</w:t>
      </w:r>
      <w:proofErr w:type="gramEnd"/>
      <w:r w:rsidR="001D0A94" w:rsidRPr="00EA5824">
        <w:rPr>
          <w:rFonts w:ascii="Times New Roman" w:hAnsi="Times New Roman" w:cs="Times New Roman"/>
          <w:sz w:val="28"/>
          <w:szCs w:val="28"/>
        </w:rPr>
        <w:t>.</w:t>
      </w:r>
      <w:r w:rsidRPr="00EA5824">
        <w:rPr>
          <w:rFonts w:ascii="Times New Roman" w:hAnsi="Times New Roman" w:cs="Times New Roman"/>
          <w:sz w:val="28"/>
          <w:szCs w:val="28"/>
        </w:rPr>
        <w:t xml:space="preserve"> </w:t>
      </w:r>
      <w:r w:rsidR="009F41AE" w:rsidRPr="00EA582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К основным направлениям деятельности  СМО, предусмотренным договором относятся: </w:t>
      </w:r>
    </w:p>
    <w:p w:rsidR="00667456" w:rsidRDefault="00DA53BF" w:rsidP="008813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284">
        <w:rPr>
          <w:rFonts w:ascii="Times New Roman" w:hAnsi="Times New Roman" w:cs="Times New Roman"/>
          <w:b/>
          <w:sz w:val="32"/>
          <w:szCs w:val="32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7456">
        <w:rPr>
          <w:rFonts w:ascii="Times New Roman" w:hAnsi="Times New Roman" w:cs="Times New Roman"/>
          <w:b/>
          <w:sz w:val="32"/>
          <w:szCs w:val="32"/>
        </w:rPr>
        <w:t>С</w:t>
      </w:r>
      <w:r w:rsidR="009F41AE" w:rsidRPr="00667456">
        <w:rPr>
          <w:rFonts w:ascii="Times New Roman" w:hAnsi="Times New Roman" w:cs="Times New Roman"/>
          <w:b/>
          <w:sz w:val="32"/>
          <w:szCs w:val="32"/>
        </w:rPr>
        <w:t xml:space="preserve">овместное с </w:t>
      </w:r>
      <w:r w:rsidR="00281EEB" w:rsidRPr="00667456">
        <w:rPr>
          <w:rFonts w:ascii="Times New Roman" w:hAnsi="Times New Roman" w:cs="Times New Roman"/>
          <w:b/>
          <w:sz w:val="32"/>
          <w:szCs w:val="32"/>
        </w:rPr>
        <w:t xml:space="preserve">ГУ ТФОМС ПК </w:t>
      </w:r>
      <w:r w:rsidR="009F41AE" w:rsidRPr="00667456">
        <w:rPr>
          <w:rFonts w:ascii="Times New Roman" w:hAnsi="Times New Roman" w:cs="Times New Roman"/>
          <w:b/>
          <w:sz w:val="32"/>
          <w:szCs w:val="32"/>
        </w:rPr>
        <w:t>ведение</w:t>
      </w:r>
      <w:r w:rsidR="00281EEB" w:rsidRPr="00667456">
        <w:rPr>
          <w:rFonts w:ascii="Times New Roman" w:hAnsi="Times New Roman" w:cs="Times New Roman"/>
          <w:b/>
          <w:sz w:val="32"/>
          <w:szCs w:val="32"/>
        </w:rPr>
        <w:t xml:space="preserve"> региональн</w:t>
      </w:r>
      <w:r w:rsidR="009F41AE" w:rsidRPr="00667456">
        <w:rPr>
          <w:rFonts w:ascii="Times New Roman" w:hAnsi="Times New Roman" w:cs="Times New Roman"/>
          <w:b/>
          <w:sz w:val="32"/>
          <w:szCs w:val="32"/>
        </w:rPr>
        <w:t>ого</w:t>
      </w:r>
      <w:r w:rsidR="00281EEB" w:rsidRPr="00667456">
        <w:rPr>
          <w:rFonts w:ascii="Times New Roman" w:hAnsi="Times New Roman" w:cs="Times New Roman"/>
          <w:b/>
          <w:sz w:val="32"/>
          <w:szCs w:val="32"/>
        </w:rPr>
        <w:t xml:space="preserve"> сегмент</w:t>
      </w:r>
      <w:r w:rsidR="009F41AE" w:rsidRPr="00667456">
        <w:rPr>
          <w:rFonts w:ascii="Times New Roman" w:hAnsi="Times New Roman" w:cs="Times New Roman"/>
          <w:b/>
          <w:sz w:val="32"/>
          <w:szCs w:val="32"/>
        </w:rPr>
        <w:t>а</w:t>
      </w:r>
      <w:r w:rsidR="00281EEB" w:rsidRPr="00667456">
        <w:rPr>
          <w:rFonts w:ascii="Times New Roman" w:hAnsi="Times New Roman" w:cs="Times New Roman"/>
          <w:b/>
          <w:sz w:val="32"/>
          <w:szCs w:val="32"/>
        </w:rPr>
        <w:t xml:space="preserve"> единого регистра застрахованных</w:t>
      </w:r>
      <w:r w:rsidR="00BC4F75" w:rsidRPr="00667456">
        <w:rPr>
          <w:rFonts w:ascii="Times New Roman" w:hAnsi="Times New Roman" w:cs="Times New Roman"/>
          <w:b/>
          <w:sz w:val="32"/>
          <w:szCs w:val="32"/>
        </w:rPr>
        <w:t xml:space="preserve"> лиц Приморского края (РС ЕРЗ).</w:t>
      </w:r>
      <w:r w:rsidR="00BC4F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42AC" w:rsidRDefault="00EF0B89" w:rsidP="008813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6738A1">
        <w:rPr>
          <w:rFonts w:ascii="Times New Roman" w:hAnsi="Times New Roman" w:cs="Times New Roman"/>
          <w:sz w:val="28"/>
          <w:szCs w:val="28"/>
        </w:rPr>
        <w:t xml:space="preserve">ведения и </w:t>
      </w:r>
      <w:r>
        <w:rPr>
          <w:rFonts w:ascii="Times New Roman" w:hAnsi="Times New Roman" w:cs="Times New Roman"/>
          <w:sz w:val="28"/>
          <w:szCs w:val="28"/>
        </w:rPr>
        <w:t xml:space="preserve">актуализации </w:t>
      </w:r>
      <w:r w:rsidR="00BC4F75">
        <w:rPr>
          <w:rFonts w:ascii="Times New Roman" w:hAnsi="Times New Roman" w:cs="Times New Roman"/>
          <w:sz w:val="28"/>
          <w:szCs w:val="28"/>
        </w:rPr>
        <w:t>РС ЕРЗ</w:t>
      </w:r>
      <w:r w:rsidR="009767FB">
        <w:rPr>
          <w:rFonts w:ascii="Times New Roman" w:hAnsi="Times New Roman" w:cs="Times New Roman"/>
          <w:sz w:val="28"/>
          <w:szCs w:val="28"/>
        </w:rPr>
        <w:t xml:space="preserve"> </w:t>
      </w:r>
      <w:r w:rsidR="00C2702E">
        <w:rPr>
          <w:rFonts w:ascii="Times New Roman" w:hAnsi="Times New Roman" w:cs="Times New Roman"/>
          <w:sz w:val="28"/>
          <w:szCs w:val="28"/>
        </w:rPr>
        <w:t>страховые медицинские организации</w:t>
      </w:r>
      <w:r w:rsidR="009767FB">
        <w:rPr>
          <w:rFonts w:ascii="Times New Roman" w:hAnsi="Times New Roman" w:cs="Times New Roman"/>
          <w:sz w:val="28"/>
          <w:szCs w:val="28"/>
        </w:rPr>
        <w:t xml:space="preserve"> ежедневно передают в</w:t>
      </w:r>
      <w:r>
        <w:rPr>
          <w:rFonts w:ascii="Times New Roman" w:hAnsi="Times New Roman" w:cs="Times New Roman"/>
          <w:sz w:val="28"/>
          <w:szCs w:val="28"/>
        </w:rPr>
        <w:t xml:space="preserve"> ГУ ТФОМС ПК </w:t>
      </w:r>
      <w:r w:rsidR="00C2702E">
        <w:rPr>
          <w:rFonts w:ascii="Times New Roman" w:hAnsi="Times New Roman" w:cs="Times New Roman"/>
          <w:sz w:val="28"/>
          <w:szCs w:val="28"/>
        </w:rPr>
        <w:t>следующую информацию:</w:t>
      </w:r>
    </w:p>
    <w:p w:rsidR="00C2702E" w:rsidRDefault="00334EC0" w:rsidP="008813C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F0B89" w:rsidRPr="00334E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C2702E">
        <w:rPr>
          <w:rFonts w:ascii="Times New Roman" w:hAnsi="Times New Roman" w:cs="Times New Roman"/>
          <w:sz w:val="28"/>
          <w:szCs w:val="28"/>
        </w:rPr>
        <w:t>застрахованных лицах, обратившихся с заявлением о выборе или замене СМО;</w:t>
      </w:r>
    </w:p>
    <w:p w:rsidR="00334EC0" w:rsidRDefault="00C2702E" w:rsidP="008813C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застрахованных лицах, получивших </w:t>
      </w:r>
      <w:r w:rsidR="00334EC0" w:rsidRPr="00334EC0">
        <w:rPr>
          <w:rFonts w:ascii="Times New Roman" w:hAnsi="Times New Roman" w:cs="Times New Roman"/>
          <w:sz w:val="28"/>
          <w:szCs w:val="28"/>
        </w:rPr>
        <w:t>полис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34EC0" w:rsidRPr="00334EC0">
        <w:rPr>
          <w:rFonts w:ascii="Times New Roman" w:hAnsi="Times New Roman" w:cs="Times New Roman"/>
          <w:sz w:val="28"/>
          <w:szCs w:val="28"/>
        </w:rPr>
        <w:t xml:space="preserve"> нового образца</w:t>
      </w:r>
      <w:r w:rsidR="00334EC0">
        <w:rPr>
          <w:rFonts w:ascii="Times New Roman" w:hAnsi="Times New Roman" w:cs="Times New Roman"/>
          <w:sz w:val="28"/>
          <w:szCs w:val="28"/>
        </w:rPr>
        <w:t>;</w:t>
      </w:r>
    </w:p>
    <w:p w:rsidR="00334EC0" w:rsidRDefault="00334EC0" w:rsidP="008813C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застрахованных лицах, снимаемых с учета в СМО;</w:t>
      </w:r>
    </w:p>
    <w:p w:rsidR="00334EC0" w:rsidRDefault="00334EC0" w:rsidP="008813C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изменениях в персональных данных застрахованных</w:t>
      </w:r>
      <w:r w:rsidR="00C2702E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64C7" w:rsidRPr="00B964C7" w:rsidRDefault="009F41AE" w:rsidP="008813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После</w:t>
      </w:r>
      <w:r w:rsidR="009767FB" w:rsidRPr="00D82B24">
        <w:rPr>
          <w:rFonts w:ascii="Times New Roman" w:hAnsi="Times New Roman" w:cs="Times New Roman"/>
          <w:sz w:val="28"/>
          <w:szCs w:val="28"/>
        </w:rPr>
        <w:t xml:space="preserve">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767FB" w:rsidRPr="00D82B24">
        <w:rPr>
          <w:rFonts w:ascii="Times New Roman" w:hAnsi="Times New Roman" w:cs="Times New Roman"/>
          <w:sz w:val="28"/>
          <w:szCs w:val="28"/>
        </w:rPr>
        <w:t xml:space="preserve"> на наличие у застрахованного лица</w:t>
      </w:r>
      <w:r w:rsidR="00D82B24" w:rsidRPr="00D82B24">
        <w:rPr>
          <w:rFonts w:ascii="Times New Roman" w:hAnsi="Times New Roman" w:cs="Times New Roman"/>
          <w:sz w:val="28"/>
          <w:szCs w:val="28"/>
        </w:rPr>
        <w:t xml:space="preserve">, </w:t>
      </w:r>
      <w:r w:rsidR="009767FB">
        <w:rPr>
          <w:rFonts w:ascii="Calibri" w:hAnsi="Calibri" w:cs="Calibri"/>
        </w:rPr>
        <w:t xml:space="preserve"> </w:t>
      </w:r>
      <w:r w:rsidR="00D82B24">
        <w:rPr>
          <w:rFonts w:ascii="Times New Roman" w:hAnsi="Times New Roman" w:cs="Times New Roman"/>
          <w:sz w:val="28"/>
          <w:szCs w:val="28"/>
        </w:rPr>
        <w:t xml:space="preserve">обратившегося с заявлением о выборе или замене СМО, </w:t>
      </w:r>
      <w:r w:rsidR="009767FB" w:rsidRPr="00D82B24">
        <w:rPr>
          <w:rFonts w:ascii="Times New Roman" w:hAnsi="Times New Roman" w:cs="Times New Roman"/>
          <w:sz w:val="28"/>
          <w:szCs w:val="28"/>
        </w:rPr>
        <w:t>действующего полиса в региональном</w:t>
      </w:r>
      <w:r>
        <w:rPr>
          <w:rFonts w:ascii="Times New Roman" w:hAnsi="Times New Roman" w:cs="Times New Roman"/>
          <w:sz w:val="28"/>
          <w:szCs w:val="28"/>
        </w:rPr>
        <w:t xml:space="preserve"> и центральном</w:t>
      </w:r>
      <w:r w:rsidR="009767FB" w:rsidRPr="00D82B24">
        <w:rPr>
          <w:rFonts w:ascii="Times New Roman" w:hAnsi="Times New Roman" w:cs="Times New Roman"/>
          <w:sz w:val="28"/>
          <w:szCs w:val="28"/>
        </w:rPr>
        <w:t xml:space="preserve"> сегмент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9767FB" w:rsidRPr="00D82B24">
        <w:rPr>
          <w:rFonts w:ascii="Times New Roman" w:hAnsi="Times New Roman" w:cs="Times New Roman"/>
          <w:sz w:val="28"/>
          <w:szCs w:val="28"/>
        </w:rPr>
        <w:t xml:space="preserve"> един</w:t>
      </w:r>
      <w:r>
        <w:rPr>
          <w:rFonts w:ascii="Times New Roman" w:hAnsi="Times New Roman" w:cs="Times New Roman"/>
          <w:sz w:val="28"/>
          <w:szCs w:val="28"/>
        </w:rPr>
        <w:t>ого регистра застрахованных лиц (</w:t>
      </w:r>
      <w:r w:rsidR="00685428">
        <w:rPr>
          <w:rFonts w:ascii="Times New Roman" w:hAnsi="Times New Roman" w:cs="Times New Roman"/>
          <w:sz w:val="28"/>
          <w:szCs w:val="28"/>
        </w:rPr>
        <w:t xml:space="preserve">за </w:t>
      </w:r>
      <w:r w:rsidR="00A54CD4">
        <w:rPr>
          <w:rFonts w:ascii="Times New Roman" w:hAnsi="Times New Roman" w:cs="Times New Roman"/>
          <w:sz w:val="28"/>
          <w:szCs w:val="28"/>
        </w:rPr>
        <w:t>август 2015 года страховыми медицинскими организациями было передано в территориальный фонд 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4CD4">
        <w:rPr>
          <w:rFonts w:ascii="Times New Roman" w:hAnsi="Times New Roman" w:cs="Times New Roman"/>
          <w:sz w:val="28"/>
          <w:szCs w:val="28"/>
        </w:rPr>
        <w:t>094 записи с такой информацией</w:t>
      </w:r>
      <w:r>
        <w:rPr>
          <w:rFonts w:ascii="Times New Roman" w:hAnsi="Times New Roman" w:cs="Times New Roman"/>
          <w:sz w:val="28"/>
          <w:szCs w:val="28"/>
        </w:rPr>
        <w:t>), в</w:t>
      </w:r>
      <w:r w:rsidR="009767FB" w:rsidRPr="00B964C7">
        <w:rPr>
          <w:rFonts w:ascii="Times New Roman" w:hAnsi="Times New Roman" w:cs="Times New Roman"/>
          <w:sz w:val="28"/>
          <w:szCs w:val="28"/>
        </w:rPr>
        <w:t xml:space="preserve"> случае отсутствия действующего полиса в </w:t>
      </w:r>
      <w:r>
        <w:rPr>
          <w:rFonts w:ascii="Times New Roman" w:hAnsi="Times New Roman" w:cs="Times New Roman"/>
          <w:sz w:val="28"/>
          <w:szCs w:val="28"/>
        </w:rPr>
        <w:t>ЕРЗ,</w:t>
      </w:r>
      <w:r w:rsidR="009767FB" w:rsidRPr="00B964C7">
        <w:rPr>
          <w:rFonts w:ascii="Times New Roman" w:hAnsi="Times New Roman" w:cs="Times New Roman"/>
          <w:sz w:val="28"/>
          <w:szCs w:val="28"/>
        </w:rPr>
        <w:t xml:space="preserve"> территориальный фонд </w:t>
      </w:r>
      <w:r w:rsidR="00DA53BF">
        <w:rPr>
          <w:rFonts w:ascii="Times New Roman" w:hAnsi="Times New Roman" w:cs="Times New Roman"/>
          <w:sz w:val="28"/>
          <w:szCs w:val="28"/>
        </w:rPr>
        <w:t>в</w:t>
      </w:r>
      <w:r w:rsidR="00DA53BF" w:rsidRPr="00B964C7">
        <w:rPr>
          <w:rFonts w:ascii="Times New Roman" w:hAnsi="Times New Roman" w:cs="Times New Roman"/>
          <w:sz w:val="28"/>
          <w:szCs w:val="28"/>
        </w:rPr>
        <w:t xml:space="preserve"> течение одного рабочего дня со дня</w:t>
      </w:r>
      <w:proofErr w:type="gramEnd"/>
      <w:r w:rsidR="00DA53BF" w:rsidRPr="00B964C7">
        <w:rPr>
          <w:rFonts w:ascii="Times New Roman" w:hAnsi="Times New Roman" w:cs="Times New Roman"/>
          <w:sz w:val="28"/>
          <w:szCs w:val="28"/>
        </w:rPr>
        <w:t xml:space="preserve"> получения сведений из центрального сегмента</w:t>
      </w:r>
      <w:r w:rsidR="00DA53BF">
        <w:rPr>
          <w:rFonts w:ascii="Times New Roman" w:hAnsi="Times New Roman" w:cs="Times New Roman"/>
          <w:sz w:val="28"/>
          <w:szCs w:val="28"/>
        </w:rPr>
        <w:t>,</w:t>
      </w:r>
      <w:r w:rsidR="00DA53BF" w:rsidRPr="00B964C7">
        <w:rPr>
          <w:rFonts w:ascii="Times New Roman" w:hAnsi="Times New Roman" w:cs="Times New Roman"/>
          <w:sz w:val="28"/>
          <w:szCs w:val="28"/>
        </w:rPr>
        <w:t xml:space="preserve"> </w:t>
      </w:r>
      <w:r w:rsidR="009767FB" w:rsidRPr="00B964C7">
        <w:rPr>
          <w:rFonts w:ascii="Times New Roman" w:hAnsi="Times New Roman" w:cs="Times New Roman"/>
          <w:sz w:val="28"/>
          <w:szCs w:val="28"/>
        </w:rPr>
        <w:t>включает сведения о застрахованном лице в заявку на изготовление полисов</w:t>
      </w:r>
      <w:r w:rsidR="00B964C7" w:rsidRPr="00B964C7">
        <w:rPr>
          <w:rFonts w:ascii="Times New Roman" w:hAnsi="Times New Roman" w:cs="Times New Roman"/>
          <w:sz w:val="28"/>
          <w:szCs w:val="28"/>
        </w:rPr>
        <w:t>, которая направляется в Гознак по защищенному каналу связи.</w:t>
      </w:r>
      <w:r w:rsidR="00A54CD4">
        <w:rPr>
          <w:rFonts w:ascii="Times New Roman" w:hAnsi="Times New Roman" w:cs="Times New Roman"/>
          <w:sz w:val="28"/>
          <w:szCs w:val="28"/>
        </w:rPr>
        <w:t xml:space="preserve"> Например, в августе было отправлено </w:t>
      </w:r>
      <w:r w:rsidR="00733596">
        <w:rPr>
          <w:rFonts w:ascii="Times New Roman" w:hAnsi="Times New Roman" w:cs="Times New Roman"/>
          <w:sz w:val="28"/>
          <w:szCs w:val="28"/>
        </w:rPr>
        <w:t xml:space="preserve">42 </w:t>
      </w:r>
      <w:r w:rsidR="00A54CD4">
        <w:rPr>
          <w:rFonts w:ascii="Times New Roman" w:hAnsi="Times New Roman" w:cs="Times New Roman"/>
          <w:sz w:val="28"/>
          <w:szCs w:val="28"/>
        </w:rPr>
        <w:t>заявк</w:t>
      </w:r>
      <w:r w:rsidR="00733596">
        <w:rPr>
          <w:rFonts w:ascii="Times New Roman" w:hAnsi="Times New Roman" w:cs="Times New Roman"/>
          <w:sz w:val="28"/>
          <w:szCs w:val="28"/>
        </w:rPr>
        <w:t>и</w:t>
      </w:r>
      <w:r w:rsidR="00A54CD4">
        <w:rPr>
          <w:rFonts w:ascii="Times New Roman" w:hAnsi="Times New Roman" w:cs="Times New Roman"/>
          <w:sz w:val="28"/>
          <w:szCs w:val="28"/>
        </w:rPr>
        <w:t xml:space="preserve"> на изготовление </w:t>
      </w:r>
      <w:r w:rsidR="00733596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596">
        <w:rPr>
          <w:rFonts w:ascii="Times New Roman" w:hAnsi="Times New Roman" w:cs="Times New Roman"/>
          <w:sz w:val="28"/>
          <w:szCs w:val="28"/>
        </w:rPr>
        <w:t xml:space="preserve">780 </w:t>
      </w:r>
      <w:r w:rsidR="00A54CD4">
        <w:rPr>
          <w:rFonts w:ascii="Times New Roman" w:hAnsi="Times New Roman" w:cs="Times New Roman"/>
          <w:sz w:val="28"/>
          <w:szCs w:val="28"/>
        </w:rPr>
        <w:t>полисов нового образца.</w:t>
      </w:r>
    </w:p>
    <w:p w:rsidR="001816D5" w:rsidRPr="00B964C7" w:rsidRDefault="001816D5" w:rsidP="008813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4C7">
        <w:rPr>
          <w:rFonts w:ascii="Times New Roman" w:hAnsi="Times New Roman" w:cs="Times New Roman"/>
          <w:sz w:val="28"/>
          <w:szCs w:val="28"/>
        </w:rPr>
        <w:lastRenderedPageBreak/>
        <w:t xml:space="preserve">При выявлении действующего полиса в </w:t>
      </w:r>
      <w:r w:rsidR="006738A1">
        <w:rPr>
          <w:rFonts w:ascii="Times New Roman" w:hAnsi="Times New Roman" w:cs="Times New Roman"/>
          <w:sz w:val="28"/>
          <w:szCs w:val="28"/>
        </w:rPr>
        <w:t>едином регистре застрахованных</w:t>
      </w:r>
      <w:r w:rsidRPr="00B964C7">
        <w:rPr>
          <w:rFonts w:ascii="Times New Roman" w:hAnsi="Times New Roman" w:cs="Times New Roman"/>
          <w:sz w:val="28"/>
          <w:szCs w:val="28"/>
        </w:rPr>
        <w:t xml:space="preserve"> страховая медицинская организация уведомляет застрахованное лицо об отказе в выдаче ему полиса с указанием мотивов отказа.</w:t>
      </w:r>
      <w:r w:rsidR="00A54CD4">
        <w:rPr>
          <w:rFonts w:ascii="Times New Roman" w:hAnsi="Times New Roman" w:cs="Times New Roman"/>
          <w:sz w:val="28"/>
          <w:szCs w:val="28"/>
        </w:rPr>
        <w:t xml:space="preserve"> Например, в августе было отказано </w:t>
      </w:r>
      <w:r w:rsidR="00733596">
        <w:rPr>
          <w:rFonts w:ascii="Times New Roman" w:hAnsi="Times New Roman" w:cs="Times New Roman"/>
          <w:sz w:val="28"/>
          <w:szCs w:val="28"/>
        </w:rPr>
        <w:t>43 застрахованным.</w:t>
      </w:r>
    </w:p>
    <w:p w:rsidR="00405F9E" w:rsidRDefault="00405F9E" w:rsidP="008813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Ежемесячно ГУ ТФОМС ПК </w:t>
      </w:r>
      <w:r w:rsidR="00BC4F75">
        <w:rPr>
          <w:rFonts w:ascii="Times New Roman" w:hAnsi="Times New Roman" w:cs="Times New Roman"/>
          <w:sz w:val="28"/>
          <w:szCs w:val="28"/>
        </w:rPr>
        <w:t>получает</w:t>
      </w:r>
      <w:r>
        <w:rPr>
          <w:rFonts w:ascii="Times New Roman" w:hAnsi="Times New Roman" w:cs="Times New Roman"/>
          <w:sz w:val="28"/>
          <w:szCs w:val="28"/>
        </w:rPr>
        <w:t xml:space="preserve"> сведения о застрахованных лицах, вставших на учет в СМО за пределами Приморского края, и сведения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умерших</w:t>
      </w:r>
      <w:r w:rsidR="00BC4F75">
        <w:rPr>
          <w:rFonts w:ascii="Times New Roman" w:hAnsi="Times New Roman" w:cs="Times New Roman"/>
          <w:sz w:val="28"/>
          <w:szCs w:val="28"/>
        </w:rPr>
        <w:t xml:space="preserve">. </w:t>
      </w:r>
      <w:r w:rsidR="00760D2A">
        <w:rPr>
          <w:rFonts w:ascii="Times New Roman" w:hAnsi="Times New Roman" w:cs="Times New Roman"/>
          <w:sz w:val="28"/>
          <w:szCs w:val="28"/>
        </w:rPr>
        <w:t>Территориальный фонд с</w:t>
      </w:r>
      <w:r w:rsidR="00BC4F75">
        <w:rPr>
          <w:rFonts w:ascii="Times New Roman" w:hAnsi="Times New Roman" w:cs="Times New Roman"/>
          <w:sz w:val="28"/>
          <w:szCs w:val="28"/>
        </w:rPr>
        <w:t>нимает этих застрахованных с учета в РС ЕРЗ и передает эту информацию</w:t>
      </w:r>
      <w:r>
        <w:rPr>
          <w:rFonts w:ascii="Times New Roman" w:hAnsi="Times New Roman" w:cs="Times New Roman"/>
          <w:sz w:val="28"/>
          <w:szCs w:val="28"/>
        </w:rPr>
        <w:t xml:space="preserve"> в страховые медицинские организации.</w:t>
      </w:r>
    </w:p>
    <w:p w:rsidR="00A62A60" w:rsidRDefault="00A62A60" w:rsidP="008813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проверке реестров пролеченных больных идентификация застрахованных </w:t>
      </w:r>
      <w:r w:rsidR="00BD4CB5">
        <w:rPr>
          <w:rFonts w:ascii="Times New Roman" w:hAnsi="Times New Roman" w:cs="Times New Roman"/>
          <w:sz w:val="28"/>
          <w:szCs w:val="28"/>
        </w:rPr>
        <w:t xml:space="preserve">проводится по региональному сегменту единого регистра застрахованных лиц. </w:t>
      </w:r>
      <w:r w:rsidR="006738A1">
        <w:rPr>
          <w:rFonts w:ascii="Times New Roman" w:hAnsi="Times New Roman" w:cs="Times New Roman"/>
          <w:sz w:val="28"/>
          <w:szCs w:val="28"/>
        </w:rPr>
        <w:t>В случае отсутствия информации о действующем страховании</w:t>
      </w:r>
      <w:r w:rsidR="00BD4CB5">
        <w:rPr>
          <w:rFonts w:ascii="Times New Roman" w:hAnsi="Times New Roman" w:cs="Times New Roman"/>
          <w:sz w:val="28"/>
          <w:szCs w:val="28"/>
        </w:rPr>
        <w:t xml:space="preserve"> </w:t>
      </w:r>
      <w:r w:rsidR="00281EEB">
        <w:rPr>
          <w:rFonts w:ascii="Times New Roman" w:hAnsi="Times New Roman" w:cs="Times New Roman"/>
          <w:sz w:val="28"/>
          <w:szCs w:val="28"/>
        </w:rPr>
        <w:t xml:space="preserve">пациента </w:t>
      </w:r>
      <w:r w:rsidR="00BD4CB5">
        <w:rPr>
          <w:rFonts w:ascii="Times New Roman" w:hAnsi="Times New Roman" w:cs="Times New Roman"/>
          <w:sz w:val="28"/>
          <w:szCs w:val="28"/>
        </w:rPr>
        <w:t xml:space="preserve">в </w:t>
      </w:r>
      <w:r w:rsidR="00281EEB">
        <w:rPr>
          <w:rFonts w:ascii="Times New Roman" w:hAnsi="Times New Roman" w:cs="Times New Roman"/>
          <w:sz w:val="28"/>
          <w:szCs w:val="28"/>
        </w:rPr>
        <w:t>региональном сегменте</w:t>
      </w:r>
      <w:r w:rsidR="00BD4CB5">
        <w:rPr>
          <w:rFonts w:ascii="Times New Roman" w:hAnsi="Times New Roman" w:cs="Times New Roman"/>
          <w:sz w:val="28"/>
          <w:szCs w:val="28"/>
        </w:rPr>
        <w:t xml:space="preserve"> ЕРЗ</w:t>
      </w:r>
      <w:r w:rsidR="006738A1">
        <w:rPr>
          <w:rFonts w:ascii="Times New Roman" w:hAnsi="Times New Roman" w:cs="Times New Roman"/>
          <w:sz w:val="28"/>
          <w:szCs w:val="28"/>
        </w:rPr>
        <w:t xml:space="preserve">, поиск осуществляется по центральному сегменту ЕРЗ. </w:t>
      </w:r>
      <w:proofErr w:type="gramStart"/>
      <w:r w:rsidR="00281EEB">
        <w:rPr>
          <w:rFonts w:ascii="Times New Roman" w:hAnsi="Times New Roman" w:cs="Times New Roman"/>
          <w:sz w:val="28"/>
          <w:szCs w:val="28"/>
        </w:rPr>
        <w:t>Пациенты</w:t>
      </w:r>
      <w:proofErr w:type="gramEnd"/>
      <w:r w:rsidR="006738A1">
        <w:rPr>
          <w:rFonts w:ascii="Times New Roman" w:hAnsi="Times New Roman" w:cs="Times New Roman"/>
          <w:sz w:val="28"/>
          <w:szCs w:val="28"/>
        </w:rPr>
        <w:t xml:space="preserve"> не </w:t>
      </w:r>
      <w:r w:rsidR="00281EEB">
        <w:rPr>
          <w:rFonts w:ascii="Times New Roman" w:hAnsi="Times New Roman" w:cs="Times New Roman"/>
          <w:sz w:val="28"/>
          <w:szCs w:val="28"/>
        </w:rPr>
        <w:t>имеющие действующей страховки</w:t>
      </w:r>
      <w:r w:rsidR="006738A1">
        <w:rPr>
          <w:rFonts w:ascii="Times New Roman" w:hAnsi="Times New Roman" w:cs="Times New Roman"/>
          <w:sz w:val="28"/>
          <w:szCs w:val="28"/>
        </w:rPr>
        <w:t xml:space="preserve"> в </w:t>
      </w:r>
      <w:r w:rsidR="00281EEB">
        <w:rPr>
          <w:rFonts w:ascii="Times New Roman" w:hAnsi="Times New Roman" w:cs="Times New Roman"/>
          <w:sz w:val="28"/>
          <w:szCs w:val="28"/>
        </w:rPr>
        <w:t>едином регистре застрахованных лиц</w:t>
      </w:r>
      <w:r w:rsidR="006738A1">
        <w:rPr>
          <w:rFonts w:ascii="Times New Roman" w:hAnsi="Times New Roman" w:cs="Times New Roman"/>
          <w:sz w:val="28"/>
          <w:szCs w:val="28"/>
        </w:rPr>
        <w:t xml:space="preserve"> не принимаются к оплате.</w:t>
      </w:r>
    </w:p>
    <w:p w:rsidR="00667456" w:rsidRDefault="004861CF" w:rsidP="008813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7456">
        <w:rPr>
          <w:rFonts w:ascii="Times New Roman" w:hAnsi="Times New Roman" w:cs="Times New Roman"/>
          <w:sz w:val="28"/>
          <w:szCs w:val="28"/>
        </w:rPr>
        <w:t xml:space="preserve">По итогам месяца территориальный фонд </w:t>
      </w:r>
      <w:r w:rsidR="00667456" w:rsidRPr="0088750C">
        <w:rPr>
          <w:rFonts w:ascii="Times New Roman" w:hAnsi="Times New Roman" w:cs="Times New Roman"/>
          <w:sz w:val="28"/>
          <w:szCs w:val="28"/>
        </w:rPr>
        <w:t>на основании сведений регионального сегмента единого регистра застрахованных лиц</w:t>
      </w:r>
      <w:r w:rsidR="00667456">
        <w:rPr>
          <w:rFonts w:ascii="Times New Roman" w:hAnsi="Times New Roman" w:cs="Times New Roman"/>
          <w:sz w:val="28"/>
          <w:szCs w:val="28"/>
        </w:rPr>
        <w:t xml:space="preserve"> готовит акты сверки численности застрахованных лиц по каждой СМО. Численность застрахованного населения, согласованная по актам сверки используется для финансирования СМО</w:t>
      </w:r>
      <w:r w:rsidR="003B7EA6">
        <w:rPr>
          <w:rFonts w:ascii="Times New Roman" w:hAnsi="Times New Roman" w:cs="Times New Roman"/>
          <w:sz w:val="28"/>
          <w:szCs w:val="28"/>
        </w:rPr>
        <w:t xml:space="preserve"> (копии актов</w:t>
      </w:r>
      <w:r w:rsidR="003B63A1">
        <w:rPr>
          <w:rFonts w:ascii="Times New Roman" w:hAnsi="Times New Roman" w:cs="Times New Roman"/>
          <w:sz w:val="28"/>
          <w:szCs w:val="28"/>
        </w:rPr>
        <w:t xml:space="preserve"> 2-х СМО</w:t>
      </w:r>
      <w:r w:rsidR="003B7EA6">
        <w:rPr>
          <w:rFonts w:ascii="Times New Roman" w:hAnsi="Times New Roman" w:cs="Times New Roman"/>
          <w:sz w:val="28"/>
          <w:szCs w:val="28"/>
        </w:rPr>
        <w:t xml:space="preserve"> на 01 сентября 2015 года</w:t>
      </w:r>
      <w:r w:rsidR="003B63A1">
        <w:rPr>
          <w:rFonts w:ascii="Times New Roman" w:hAnsi="Times New Roman" w:cs="Times New Roman"/>
          <w:sz w:val="28"/>
          <w:szCs w:val="28"/>
        </w:rPr>
        <w:t xml:space="preserve"> и информация о застрахованном населении Приморского края </w:t>
      </w:r>
      <w:r w:rsidR="003B7EA6">
        <w:rPr>
          <w:rFonts w:ascii="Times New Roman" w:hAnsi="Times New Roman" w:cs="Times New Roman"/>
          <w:sz w:val="28"/>
          <w:szCs w:val="28"/>
        </w:rPr>
        <w:t>прилагаются)</w:t>
      </w:r>
      <w:r w:rsidR="00667456">
        <w:rPr>
          <w:rFonts w:ascii="Times New Roman" w:hAnsi="Times New Roman" w:cs="Times New Roman"/>
          <w:sz w:val="28"/>
          <w:szCs w:val="28"/>
        </w:rPr>
        <w:t>.</w:t>
      </w:r>
    </w:p>
    <w:p w:rsidR="00667456" w:rsidRDefault="00667456" w:rsidP="008813C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AC">
        <w:rPr>
          <w:rFonts w:ascii="Times New Roman" w:hAnsi="Times New Roman" w:cs="Times New Roman"/>
          <w:b/>
          <w:sz w:val="32"/>
          <w:szCs w:val="32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456">
        <w:rPr>
          <w:rFonts w:ascii="Times New Roman" w:hAnsi="Times New Roman" w:cs="Times New Roman"/>
          <w:b/>
          <w:sz w:val="32"/>
          <w:szCs w:val="32"/>
        </w:rPr>
        <w:t>Оплата медицинской помощи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667456" w:rsidRPr="00667456" w:rsidRDefault="004861CF" w:rsidP="008813C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456">
        <w:rPr>
          <w:rFonts w:ascii="Times New Roman" w:hAnsi="Times New Roman" w:cs="Times New Roman"/>
          <w:sz w:val="28"/>
          <w:szCs w:val="28"/>
        </w:rPr>
        <w:t xml:space="preserve"> </w:t>
      </w:r>
      <w:r w:rsidR="00667456" w:rsidRPr="00667456">
        <w:rPr>
          <w:rFonts w:ascii="Times New Roman" w:hAnsi="Times New Roman" w:cs="Times New Roman"/>
          <w:sz w:val="28"/>
          <w:szCs w:val="28"/>
        </w:rPr>
        <w:t xml:space="preserve">СМО </w:t>
      </w:r>
      <w:r w:rsidR="0066745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67456" w:rsidRPr="00667456">
        <w:rPr>
          <w:rFonts w:ascii="Times New Roman" w:hAnsi="Times New Roman" w:cs="Times New Roman"/>
          <w:sz w:val="28"/>
          <w:szCs w:val="28"/>
        </w:rPr>
        <w:t>пункт</w:t>
      </w:r>
      <w:r w:rsidR="00667456">
        <w:rPr>
          <w:rFonts w:ascii="Times New Roman" w:hAnsi="Times New Roman" w:cs="Times New Roman"/>
          <w:sz w:val="28"/>
          <w:szCs w:val="28"/>
        </w:rPr>
        <w:t>ом</w:t>
      </w:r>
      <w:r w:rsidR="00667456" w:rsidRPr="00667456">
        <w:rPr>
          <w:rFonts w:ascii="Times New Roman" w:hAnsi="Times New Roman" w:cs="Times New Roman"/>
          <w:sz w:val="28"/>
          <w:szCs w:val="28"/>
        </w:rPr>
        <w:t xml:space="preserve"> 2.10. Договора</w:t>
      </w:r>
      <w:r w:rsidR="00667456">
        <w:rPr>
          <w:rFonts w:ascii="Times New Roman" w:hAnsi="Times New Roman" w:cs="Times New Roman"/>
          <w:sz w:val="28"/>
          <w:szCs w:val="28"/>
        </w:rPr>
        <w:t xml:space="preserve"> </w:t>
      </w:r>
      <w:r w:rsidR="00667456" w:rsidRPr="00667456">
        <w:rPr>
          <w:rFonts w:ascii="Times New Roman" w:hAnsi="Times New Roman" w:cs="Times New Roman"/>
          <w:sz w:val="28"/>
          <w:szCs w:val="28"/>
        </w:rPr>
        <w:t>дважды предоставляет заявки:</w:t>
      </w:r>
    </w:p>
    <w:p w:rsidR="003B7EA6" w:rsidRDefault="00667456" w:rsidP="008813C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456">
        <w:rPr>
          <w:rFonts w:ascii="Times New Roman" w:hAnsi="Times New Roman" w:cs="Times New Roman"/>
          <w:sz w:val="28"/>
          <w:szCs w:val="28"/>
        </w:rPr>
        <w:t xml:space="preserve">1. На получение целевых </w:t>
      </w:r>
      <w:proofErr w:type="gramStart"/>
      <w:r w:rsidRPr="00667456">
        <w:rPr>
          <w:rFonts w:ascii="Times New Roman" w:hAnsi="Times New Roman" w:cs="Times New Roman"/>
          <w:sz w:val="28"/>
          <w:szCs w:val="28"/>
        </w:rPr>
        <w:t>средств</w:t>
      </w:r>
      <w:proofErr w:type="gramEnd"/>
      <w:r w:rsidRPr="00667456">
        <w:rPr>
          <w:rFonts w:ascii="Times New Roman" w:hAnsi="Times New Roman" w:cs="Times New Roman"/>
          <w:sz w:val="28"/>
          <w:szCs w:val="28"/>
        </w:rPr>
        <w:t xml:space="preserve"> на </w:t>
      </w:r>
      <w:r w:rsidRPr="00667456">
        <w:rPr>
          <w:rFonts w:ascii="Times New Roman" w:hAnsi="Times New Roman" w:cs="Times New Roman"/>
          <w:b/>
          <w:sz w:val="28"/>
          <w:szCs w:val="28"/>
        </w:rPr>
        <w:t>авансирование оплаты</w:t>
      </w:r>
      <w:r w:rsidRPr="00667456">
        <w:rPr>
          <w:rFonts w:ascii="Times New Roman" w:hAnsi="Times New Roman" w:cs="Times New Roman"/>
          <w:sz w:val="28"/>
          <w:szCs w:val="28"/>
        </w:rPr>
        <w:t xml:space="preserve"> медицинской помощи в размере не более </w:t>
      </w:r>
      <w:r w:rsidRPr="00667456">
        <w:rPr>
          <w:rFonts w:ascii="Times New Roman" w:hAnsi="Times New Roman" w:cs="Times New Roman"/>
          <w:b/>
          <w:sz w:val="28"/>
          <w:szCs w:val="28"/>
        </w:rPr>
        <w:t>50</w:t>
      </w:r>
      <w:r w:rsidRPr="00667456">
        <w:rPr>
          <w:rFonts w:ascii="Times New Roman" w:hAnsi="Times New Roman" w:cs="Times New Roman"/>
          <w:sz w:val="28"/>
          <w:szCs w:val="28"/>
        </w:rPr>
        <w:t xml:space="preserve"> процентов от среднемесячного объема средств, направляемых на оплату медицинской помощи за последние три месяца: </w:t>
      </w:r>
    </w:p>
    <w:p w:rsidR="00667456" w:rsidRPr="003B7EA6" w:rsidRDefault="00667456" w:rsidP="008813C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456">
        <w:rPr>
          <w:rFonts w:ascii="Times New Roman" w:hAnsi="Times New Roman" w:cs="Times New Roman"/>
          <w:sz w:val="28"/>
          <w:szCs w:val="28"/>
        </w:rPr>
        <w:t xml:space="preserve">2. На получение целевых средств </w:t>
      </w:r>
      <w:r w:rsidRPr="00667456">
        <w:rPr>
          <w:rFonts w:ascii="Times New Roman" w:hAnsi="Times New Roman" w:cs="Times New Roman"/>
          <w:b/>
          <w:sz w:val="28"/>
          <w:szCs w:val="28"/>
        </w:rPr>
        <w:t>на оплату счетов</w:t>
      </w:r>
      <w:r w:rsidRPr="00667456">
        <w:rPr>
          <w:rFonts w:ascii="Times New Roman" w:hAnsi="Times New Roman" w:cs="Times New Roman"/>
          <w:sz w:val="28"/>
          <w:szCs w:val="28"/>
        </w:rPr>
        <w:t xml:space="preserve"> за оказанную </w:t>
      </w:r>
      <w:r w:rsidRPr="003B7EA6">
        <w:rPr>
          <w:rFonts w:ascii="Times New Roman" w:hAnsi="Times New Roman" w:cs="Times New Roman"/>
          <w:sz w:val="28"/>
          <w:szCs w:val="28"/>
        </w:rPr>
        <w:t xml:space="preserve">медицинскую помощь: </w:t>
      </w:r>
    </w:p>
    <w:p w:rsidR="00667456" w:rsidRPr="003B7EA6" w:rsidRDefault="00667456" w:rsidP="008813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7EA6">
        <w:rPr>
          <w:rFonts w:ascii="Times New Roman" w:hAnsi="Times New Roman" w:cs="Times New Roman"/>
          <w:sz w:val="28"/>
          <w:szCs w:val="28"/>
        </w:rPr>
        <w:t>ГУ ТФОМС ПК направляет средства в СМО на финансовое обеспечение ОМС (пункты 4.5., 4.6.1.</w:t>
      </w:r>
      <w:proofErr w:type="gramEnd"/>
      <w:r w:rsidRPr="003B7E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7EA6">
        <w:rPr>
          <w:rFonts w:ascii="Times New Roman" w:hAnsi="Times New Roman" w:cs="Times New Roman"/>
          <w:sz w:val="28"/>
          <w:szCs w:val="28"/>
        </w:rPr>
        <w:t>Договора):</w:t>
      </w:r>
      <w:proofErr w:type="gramEnd"/>
    </w:p>
    <w:p w:rsidR="00667456" w:rsidRPr="00667456" w:rsidRDefault="00667456" w:rsidP="008813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456">
        <w:rPr>
          <w:rFonts w:ascii="Times New Roman" w:hAnsi="Times New Roman" w:cs="Times New Roman"/>
          <w:sz w:val="28"/>
          <w:szCs w:val="28"/>
        </w:rPr>
        <w:t xml:space="preserve">-  в течение 5 рабочих дней со дня получения Заявки на авансирование;  </w:t>
      </w:r>
      <w:r w:rsidR="003B7EA6">
        <w:rPr>
          <w:rFonts w:ascii="Times New Roman" w:hAnsi="Times New Roman" w:cs="Times New Roman"/>
          <w:sz w:val="28"/>
          <w:szCs w:val="28"/>
        </w:rPr>
        <w:t xml:space="preserve"> </w:t>
      </w:r>
      <w:r w:rsidR="003B7EA6">
        <w:rPr>
          <w:rFonts w:ascii="Times New Roman" w:hAnsi="Times New Roman" w:cs="Times New Roman"/>
          <w:sz w:val="28"/>
          <w:szCs w:val="28"/>
        </w:rPr>
        <w:tab/>
      </w:r>
      <w:r w:rsidRPr="00667456">
        <w:rPr>
          <w:rFonts w:ascii="Times New Roman" w:hAnsi="Times New Roman" w:cs="Times New Roman"/>
          <w:sz w:val="28"/>
          <w:szCs w:val="28"/>
        </w:rPr>
        <w:t xml:space="preserve">- в течение 3 рабочих дней со дня получение Заявки на получение целевых </w:t>
      </w:r>
      <w:r w:rsidRPr="00667456">
        <w:rPr>
          <w:rFonts w:ascii="Times New Roman" w:hAnsi="Times New Roman" w:cs="Times New Roman"/>
          <w:sz w:val="28"/>
          <w:szCs w:val="28"/>
        </w:rPr>
        <w:lastRenderedPageBreak/>
        <w:t xml:space="preserve">средств за отчетный месяц в размере, рассчитанном исходя из количества застрахованных лиц и дифференцированных </w:t>
      </w:r>
      <w:proofErr w:type="spellStart"/>
      <w:r w:rsidRPr="00667456">
        <w:rPr>
          <w:rFonts w:ascii="Times New Roman" w:hAnsi="Times New Roman" w:cs="Times New Roman"/>
          <w:sz w:val="28"/>
          <w:szCs w:val="28"/>
        </w:rPr>
        <w:t>подушевых</w:t>
      </w:r>
      <w:proofErr w:type="spellEnd"/>
      <w:r w:rsidRPr="00667456">
        <w:rPr>
          <w:rFonts w:ascii="Times New Roman" w:hAnsi="Times New Roman" w:cs="Times New Roman"/>
          <w:sz w:val="28"/>
          <w:szCs w:val="28"/>
        </w:rPr>
        <w:t xml:space="preserve"> нормативов (с учетом ранее направленных средств на авансирование оплаты медицинской помощи);</w:t>
      </w:r>
    </w:p>
    <w:p w:rsidR="00667456" w:rsidRPr="00667456" w:rsidRDefault="00667456" w:rsidP="008813C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456">
        <w:rPr>
          <w:rFonts w:ascii="Times New Roman" w:hAnsi="Times New Roman" w:cs="Times New Roman"/>
          <w:sz w:val="28"/>
          <w:szCs w:val="28"/>
        </w:rPr>
        <w:t>- одновременно с предоставлением средств на оплату медицинской помощи по вышеперечисленным заявкам СМО перечисляются средства на расходы, предназначенные на ведение дела по нормативу в размере 1,3 процента.</w:t>
      </w:r>
    </w:p>
    <w:p w:rsidR="003B63A1" w:rsidRDefault="003B63A1" w:rsidP="008813C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Объем</w:t>
      </w:r>
      <w:r w:rsidR="003B7EA6">
        <w:rPr>
          <w:rFonts w:ascii="Times New Roman" w:hAnsi="Times New Roman" w:cs="Times New Roman"/>
          <w:sz w:val="28"/>
          <w:szCs w:val="28"/>
        </w:rPr>
        <w:t xml:space="preserve"> сре</w:t>
      </w:r>
      <w:proofErr w:type="gramStart"/>
      <w:r w:rsidR="003B7EA6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="003B7EA6">
        <w:rPr>
          <w:rFonts w:ascii="Times New Roman" w:hAnsi="Times New Roman" w:cs="Times New Roman"/>
          <w:sz w:val="28"/>
          <w:szCs w:val="28"/>
        </w:rPr>
        <w:t>истеме ОМС</w:t>
      </w:r>
      <w:r>
        <w:rPr>
          <w:rFonts w:ascii="Times New Roman" w:hAnsi="Times New Roman" w:cs="Times New Roman"/>
          <w:sz w:val="28"/>
          <w:szCs w:val="28"/>
        </w:rPr>
        <w:t>, направляемый</w:t>
      </w:r>
      <w:r w:rsidR="003B7EA6">
        <w:rPr>
          <w:rFonts w:ascii="Times New Roman" w:hAnsi="Times New Roman" w:cs="Times New Roman"/>
          <w:sz w:val="28"/>
          <w:szCs w:val="28"/>
        </w:rPr>
        <w:t xml:space="preserve"> через страховые медицинские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представлен в динамике за 2012-2014 годы и прогноз на 2015 год. </w:t>
      </w:r>
      <w:r w:rsidRPr="006674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Ежегодное увеличение дифференцированных </w:t>
      </w:r>
      <w:proofErr w:type="spellStart"/>
      <w:r w:rsidRPr="00667456">
        <w:rPr>
          <w:rFonts w:ascii="Times New Roman" w:eastAsia="Calibri" w:hAnsi="Times New Roman" w:cs="Times New Roman"/>
          <w:sz w:val="28"/>
          <w:szCs w:val="28"/>
          <w:lang w:eastAsia="ru-RU"/>
        </w:rPr>
        <w:t>подушевых</w:t>
      </w:r>
      <w:proofErr w:type="spellEnd"/>
      <w:r w:rsidRPr="006674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нормативов финансового обеспечения обязательного медицинского страховани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 для СМО связано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</w:p>
    <w:p w:rsidR="003B63A1" w:rsidRDefault="003B63A1" w:rsidP="008813C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</w:t>
      </w:r>
      <w:r w:rsidRPr="00667456">
        <w:rPr>
          <w:rFonts w:ascii="Times New Roman" w:eastAsia="Calibri" w:hAnsi="Times New Roman" w:cs="Times New Roman"/>
          <w:sz w:val="28"/>
          <w:szCs w:val="28"/>
          <w:lang w:eastAsia="ru-RU"/>
        </w:rPr>
        <w:t>ереходом на одноканальное финансирование с 2013 года через систему обязательного медицинского страхования и установление оплаты медицинской помощи по тарифу, включающему все статьи расходов (расходы: на оплату услуг связи, транспортных услуг, коммунальных услуг, работ и услуг по содержанию имущества, расходы на арендную плату, прочие расходы, расходы на приобретение основных средств стоимостью до ста тысяч рублей);</w:t>
      </w:r>
      <w:proofErr w:type="gramEnd"/>
    </w:p>
    <w:p w:rsidR="003B63A1" w:rsidRDefault="003B63A1" w:rsidP="008813C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включение в систему ОМС</w:t>
      </w:r>
      <w:r w:rsidRPr="006674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2013 года скорой медицинской помощи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B63A1" w:rsidRPr="003B7EA6" w:rsidRDefault="003B63A1" w:rsidP="008813C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ежегодное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</w:t>
      </w:r>
      <w:r w:rsidRPr="00667456">
        <w:rPr>
          <w:rFonts w:ascii="Times New Roman" w:eastAsia="Calibri" w:hAnsi="Times New Roman" w:cs="Times New Roman"/>
          <w:sz w:val="28"/>
          <w:szCs w:val="28"/>
          <w:lang w:eastAsia="ru-RU"/>
        </w:rPr>
        <w:t>величения с каждым годом объема субвенции.</w:t>
      </w:r>
    </w:p>
    <w:p w:rsidR="005858E5" w:rsidRDefault="00D1248B" w:rsidP="008813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использованием средств ОМС осуществляется путём ежеквартального </w:t>
      </w:r>
      <w:r w:rsidR="00BC4284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>
        <w:rPr>
          <w:rFonts w:ascii="Times New Roman" w:hAnsi="Times New Roman" w:cs="Times New Roman"/>
          <w:sz w:val="28"/>
          <w:szCs w:val="28"/>
        </w:rPr>
        <w:t>статистического наблюдения (Форма № 10 (ОМС) «Сведения о поступлении и расходовании средств ОМС страховыми медицинскими организациями</w:t>
      </w:r>
      <w:r w:rsidR="00BC4284">
        <w:rPr>
          <w:rFonts w:ascii="Times New Roman" w:hAnsi="Times New Roman" w:cs="Times New Roman"/>
          <w:sz w:val="28"/>
          <w:szCs w:val="28"/>
        </w:rPr>
        <w:t>»). Обобщенная информация</w:t>
      </w:r>
      <w:r w:rsidR="00BC4284" w:rsidRPr="00BC4284">
        <w:rPr>
          <w:rFonts w:ascii="Times New Roman" w:hAnsi="Times New Roman" w:cs="Times New Roman"/>
          <w:sz w:val="28"/>
          <w:szCs w:val="28"/>
        </w:rPr>
        <w:t xml:space="preserve"> </w:t>
      </w:r>
      <w:r w:rsidR="00BC4284">
        <w:rPr>
          <w:rFonts w:ascii="Times New Roman" w:hAnsi="Times New Roman" w:cs="Times New Roman"/>
          <w:sz w:val="28"/>
          <w:szCs w:val="28"/>
        </w:rPr>
        <w:t>на основании статистических форм о поступлении и расходовании средств ОМС страховыми медицинскими организациями в 2014 году и первом полугодии 2015 года представлена в таблице, а также показаны источники и порядок формирования СМО собственных средств.</w:t>
      </w:r>
    </w:p>
    <w:p w:rsidR="003178AC" w:rsidRPr="003178AC" w:rsidRDefault="003178AC" w:rsidP="003178AC">
      <w:pPr>
        <w:pStyle w:val="ConsPlusNormal"/>
        <w:jc w:val="both"/>
        <w:rPr>
          <w:rFonts w:eastAsia="Times New Roman"/>
          <w:b/>
          <w:sz w:val="32"/>
          <w:szCs w:val="32"/>
        </w:rPr>
      </w:pPr>
      <w:r>
        <w:rPr>
          <w:sz w:val="32"/>
          <w:szCs w:val="32"/>
        </w:rPr>
        <w:tab/>
      </w:r>
      <w:r w:rsidR="00BC4284" w:rsidRPr="003178AC">
        <w:rPr>
          <w:b/>
          <w:sz w:val="32"/>
          <w:szCs w:val="32"/>
        </w:rPr>
        <w:t xml:space="preserve">3. </w:t>
      </w:r>
      <w:r>
        <w:rPr>
          <w:rFonts w:eastAsia="Times New Roman"/>
          <w:b/>
          <w:sz w:val="32"/>
          <w:szCs w:val="32"/>
        </w:rPr>
        <w:t>З</w:t>
      </w:r>
      <w:r w:rsidRPr="003178AC">
        <w:rPr>
          <w:rFonts w:eastAsia="Times New Roman"/>
          <w:b/>
          <w:sz w:val="32"/>
          <w:szCs w:val="32"/>
        </w:rPr>
        <w:t>ащит</w:t>
      </w:r>
      <w:r>
        <w:rPr>
          <w:rFonts w:eastAsia="Times New Roman"/>
          <w:b/>
          <w:sz w:val="32"/>
          <w:szCs w:val="32"/>
        </w:rPr>
        <w:t>а</w:t>
      </w:r>
      <w:r w:rsidRPr="003178AC">
        <w:rPr>
          <w:rFonts w:eastAsia="Times New Roman"/>
          <w:b/>
          <w:sz w:val="32"/>
          <w:szCs w:val="32"/>
        </w:rPr>
        <w:t xml:space="preserve"> п</w:t>
      </w:r>
      <w:r>
        <w:rPr>
          <w:rFonts w:eastAsia="Times New Roman"/>
          <w:b/>
          <w:sz w:val="32"/>
          <w:szCs w:val="32"/>
        </w:rPr>
        <w:t xml:space="preserve">рав граждан при получении </w:t>
      </w:r>
      <w:r w:rsidRPr="003178AC">
        <w:rPr>
          <w:rFonts w:eastAsia="Times New Roman"/>
          <w:b/>
          <w:sz w:val="32"/>
          <w:szCs w:val="32"/>
        </w:rPr>
        <w:t>медицинской помощи в сфере обязательного медицинского страхования</w:t>
      </w:r>
    </w:p>
    <w:p w:rsidR="003178AC" w:rsidRPr="003178AC" w:rsidRDefault="003178AC" w:rsidP="003178AC">
      <w:pPr>
        <w:pStyle w:val="ConsPlusNormal"/>
        <w:spacing w:line="360" w:lineRule="auto"/>
        <w:ind w:firstLine="540"/>
        <w:jc w:val="both"/>
        <w:rPr>
          <w:rFonts w:eastAsia="Times New Roman"/>
          <w:b/>
        </w:rPr>
      </w:pPr>
    </w:p>
    <w:p w:rsidR="003178AC" w:rsidRPr="003178AC" w:rsidRDefault="003178AC" w:rsidP="003178AC">
      <w:pPr>
        <w:pStyle w:val="ConsPlusNormal"/>
        <w:spacing w:line="360" w:lineRule="auto"/>
        <w:ind w:firstLine="540"/>
        <w:jc w:val="both"/>
        <w:rPr>
          <w:b/>
          <w:bCs/>
        </w:rPr>
      </w:pPr>
      <w:r w:rsidRPr="003178AC">
        <w:rPr>
          <w:rFonts w:eastAsia="Times New Roman"/>
          <w:b/>
        </w:rPr>
        <w:t>К</w:t>
      </w:r>
      <w:r w:rsidRPr="003178AC">
        <w:rPr>
          <w:rFonts w:eastAsia="Times New Roman"/>
        </w:rPr>
        <w:t xml:space="preserve"> основным направлениям деятельности  СМО  по защите прав граждан при получении медицинской помощи в сфере обязательного медицинского страхования относятся:</w:t>
      </w:r>
    </w:p>
    <w:p w:rsidR="003178AC" w:rsidRPr="003178AC" w:rsidRDefault="003178AC" w:rsidP="008813C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1) работа с жалобами, обращениями граждан и защита прав застрахованных граждан в досудебном и судебном порядке в рамках Программы ОМС;</w:t>
      </w:r>
    </w:p>
    <w:p w:rsidR="003178AC" w:rsidRPr="003178AC" w:rsidRDefault="003178AC" w:rsidP="008813C2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2) проведение  контроля объемов, сроков, качества и условий предоставления медицинской помощи, оказанной застрахованным лицам;</w:t>
      </w: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178AC" w:rsidRPr="003178AC" w:rsidRDefault="003178AC" w:rsidP="008813C2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3) разноплановое  информирование  застрахованных граждан об их правах и обязанностях при получении медицинской помощи в сфере обязательного медицинского страхования; </w:t>
      </w:r>
    </w:p>
    <w:p w:rsidR="003178AC" w:rsidRPr="003178AC" w:rsidRDefault="003178AC" w:rsidP="008813C2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4) изучение  удовлетворенности граждан качеством оказания медицинской помощи и уровнем организации работы медицинских организаций.</w:t>
      </w:r>
    </w:p>
    <w:p w:rsidR="008813C2" w:rsidRDefault="003178AC" w:rsidP="008813C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2014 году  деятельность  СМО по защите  прав застрахованных лиц в сфере обязательного медицинского страхования обеспечивали всего 56 человек, в том числе 35 штатных специалистов СМО и 22 внештатных эксперта качества медицинской помощи, включенных в территориальный реестр Приморского края.</w:t>
      </w:r>
    </w:p>
    <w:p w:rsidR="003178AC" w:rsidRPr="003178AC" w:rsidRDefault="003178AC" w:rsidP="008813C2">
      <w:pPr>
        <w:autoSpaceDE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отчетно-статистической  формы № ПГ «Организация защиты прав застрахованных лиц в сфере обязательного медицинского страхования»</w:t>
      </w:r>
      <w:r w:rsidR="00BD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2FD8" w:rsidRPr="00BD2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осуществляется мониторинг работы СМО по защите прав застрахованных граждан</w:t>
      </w: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утвержденной приказом ФФОМС от 16.08.2011 № 145 (далее - форма № ПГ),</w:t>
      </w:r>
      <w:r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в 2014 году </w:t>
      </w:r>
      <w:r w:rsidRPr="003178AC">
        <w:rPr>
          <w:rFonts w:ascii="Times New Roman" w:eastAsia="Times New Roman" w:hAnsi="Times New Roman" w:cs="Times New Roman"/>
          <w:color w:val="244061"/>
          <w:kern w:val="3"/>
          <w:sz w:val="28"/>
          <w:szCs w:val="28"/>
          <w:lang w:eastAsia="ru-RU"/>
        </w:rPr>
        <w:t xml:space="preserve"> </w:t>
      </w:r>
      <w:r w:rsidRPr="003178A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>в  две СМО:</w:t>
      </w:r>
      <w:r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3178A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 xml:space="preserve">ООО СМО «Восточно-страховой альянс» и  АО «Страховая группа «Спасские ворота-М, филиал «Владивостокский» </w:t>
      </w:r>
      <w:r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от застрахованных лиц поступило </w:t>
      </w:r>
      <w:r w:rsidRPr="008813C2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  <w:t>494 566 обращений</w:t>
      </w:r>
      <w:r w:rsidRPr="003178A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 xml:space="preserve">, </w:t>
      </w:r>
      <w:r w:rsidRPr="003178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что в 1,5 раза  меньше количества обращений, поступивших за аналогичный период 2013 года. Уменьшение    числа     обращений обусловлено уменьшением количества заявлений, связанных с вопросами граждан о выборе, замене страховой организации, о переоформлении полиса ОМС. </w:t>
      </w:r>
    </w:p>
    <w:p w:rsidR="003178AC" w:rsidRPr="003178AC" w:rsidRDefault="003178AC" w:rsidP="008813C2">
      <w:pPr>
        <w:autoSpaceDE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 xml:space="preserve">Из общего числа обращений   </w:t>
      </w:r>
      <w:r w:rsidRPr="008813C2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  <w:t>рассмотрено  - 256  жалоб</w:t>
      </w:r>
      <w:r w:rsidRPr="003178A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 xml:space="preserve"> (или 0,05% от общего числа обращений), из них обоснованными признаны – 145 жалоб или 57%.</w:t>
      </w:r>
    </w:p>
    <w:p w:rsidR="003178AC" w:rsidRPr="003178AC" w:rsidRDefault="003178AC" w:rsidP="008813C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Структура ведущих причин обоснованных жалоб, поступивших от застрахованных лиц в СМО за отчетный период январь-декабрь 2014 года, в порядке убывания абсолютных значений представлена в таблице  № 1.</w:t>
      </w:r>
    </w:p>
    <w:p w:rsidR="008813C2" w:rsidRDefault="008813C2" w:rsidP="003178AC">
      <w:pPr>
        <w:widowControl w:val="0"/>
        <w:suppressAutoHyphens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8813C2" w:rsidRDefault="008813C2" w:rsidP="003178AC">
      <w:pPr>
        <w:widowControl w:val="0"/>
        <w:suppressAutoHyphens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8813C2" w:rsidRDefault="008813C2" w:rsidP="00AC52DA">
      <w:pPr>
        <w:widowControl w:val="0"/>
        <w:suppressAutoHyphens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3178AC" w:rsidRPr="003178AC" w:rsidRDefault="003178AC" w:rsidP="003178AC">
      <w:pPr>
        <w:widowControl w:val="0"/>
        <w:suppressAutoHyphens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Таблица № 1</w:t>
      </w:r>
    </w:p>
    <w:tbl>
      <w:tblPr>
        <w:tblpPr w:leftFromText="180" w:rightFromText="180" w:vertAnchor="text" w:horzAnchor="margin" w:tblpY="130"/>
        <w:tblW w:w="9933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2410"/>
        <w:gridCol w:w="2410"/>
        <w:gridCol w:w="2693"/>
      </w:tblGrid>
      <w:tr w:rsidR="003178AC" w:rsidRPr="003178AC" w:rsidTr="008813C2">
        <w:trPr>
          <w:trHeight w:val="972"/>
          <w:tblCellSpacing w:w="0" w:type="dxa"/>
        </w:trPr>
        <w:tc>
          <w:tcPr>
            <w:tcW w:w="2420" w:type="dxa"/>
            <w:shd w:val="clear" w:color="auto" w:fill="auto"/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СМО «Восточно-страховой альянс»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СМО «Спасские ворота-М»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Всего (</w:t>
            </w:r>
            <w:proofErr w:type="spellStart"/>
            <w:r w:rsidRPr="008813C2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абс</w:t>
            </w:r>
            <w:proofErr w:type="spellEnd"/>
            <w:r w:rsidRPr="008813C2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.)</w:t>
            </w:r>
          </w:p>
        </w:tc>
      </w:tr>
      <w:tr w:rsidR="003178AC" w:rsidRPr="003178AC" w:rsidTr="008813C2">
        <w:trPr>
          <w:trHeight w:val="330"/>
          <w:tblCellSpacing w:w="0" w:type="dxa"/>
        </w:trPr>
        <w:tc>
          <w:tcPr>
            <w:tcW w:w="242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Количество обоснованных жалоб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693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145</w:t>
            </w:r>
          </w:p>
        </w:tc>
      </w:tr>
      <w:tr w:rsidR="003178AC" w:rsidRPr="003178AC" w:rsidTr="008813C2">
        <w:trPr>
          <w:trHeight w:val="525"/>
          <w:tblCellSpacing w:w="0" w:type="dxa"/>
        </w:trPr>
        <w:tc>
          <w:tcPr>
            <w:tcW w:w="242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Ведущие причины обоснованных жалоб</w:t>
            </w: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СМО «Восточно-страховой альянс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СМО «Спасские ворота-М»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абсолютное значение / доля от общего количества обоснованных жалоб%</w:t>
            </w:r>
          </w:p>
        </w:tc>
      </w:tr>
      <w:tr w:rsidR="003178AC" w:rsidRPr="003178AC" w:rsidTr="008813C2">
        <w:trPr>
          <w:trHeight w:val="525"/>
          <w:tblCellSpacing w:w="0" w:type="dxa"/>
        </w:trPr>
        <w:tc>
          <w:tcPr>
            <w:tcW w:w="242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организация работы МО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3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50 / 34% </w:t>
            </w:r>
          </w:p>
        </w:tc>
      </w:tr>
      <w:tr w:rsidR="003178AC" w:rsidRPr="003178AC" w:rsidTr="008813C2">
        <w:trPr>
          <w:trHeight w:val="330"/>
          <w:tblCellSpacing w:w="0" w:type="dxa"/>
        </w:trPr>
        <w:tc>
          <w:tcPr>
            <w:tcW w:w="242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КМП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33 / 23%</w:t>
            </w:r>
          </w:p>
        </w:tc>
      </w:tr>
      <w:tr w:rsidR="003178AC" w:rsidRPr="003178AC" w:rsidTr="008813C2">
        <w:trPr>
          <w:trHeight w:val="525"/>
          <w:tblCellSpacing w:w="0" w:type="dxa"/>
        </w:trPr>
        <w:tc>
          <w:tcPr>
            <w:tcW w:w="242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взимание денежных средств за медицинскую помощь по программам ОМС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25 / 17%</w:t>
            </w:r>
          </w:p>
        </w:tc>
      </w:tr>
      <w:tr w:rsidR="003178AC" w:rsidRPr="003178AC" w:rsidTr="008813C2">
        <w:trPr>
          <w:trHeight w:val="525"/>
          <w:tblCellSpacing w:w="0" w:type="dxa"/>
        </w:trPr>
        <w:tc>
          <w:tcPr>
            <w:tcW w:w="242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отказ в медицинской помощи по программе обязательного медицинского страхования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24 / 17%</w:t>
            </w:r>
          </w:p>
        </w:tc>
      </w:tr>
      <w:tr w:rsidR="003178AC" w:rsidRPr="003178AC" w:rsidTr="008813C2">
        <w:trPr>
          <w:trHeight w:val="330"/>
          <w:tblCellSpacing w:w="0" w:type="dxa"/>
        </w:trPr>
        <w:tc>
          <w:tcPr>
            <w:tcW w:w="242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выбор медицинской организации  в сфере ОМС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93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5 / 3,5%</w:t>
            </w:r>
          </w:p>
        </w:tc>
      </w:tr>
      <w:tr w:rsidR="003178AC" w:rsidRPr="003178AC" w:rsidTr="008813C2">
        <w:trPr>
          <w:trHeight w:val="615"/>
          <w:tblCellSpacing w:w="0" w:type="dxa"/>
        </w:trPr>
        <w:tc>
          <w:tcPr>
            <w:tcW w:w="242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этика и деонтология медицинских работников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3178AC" w:rsidRPr="008813C2" w:rsidRDefault="003178AC" w:rsidP="0002397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813C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3  / 2%</w:t>
            </w:r>
          </w:p>
        </w:tc>
      </w:tr>
    </w:tbl>
    <w:p w:rsidR="003178AC" w:rsidRPr="008813C2" w:rsidRDefault="003178AC" w:rsidP="00BD2FD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В целом, как следует из представленных в таблице данных, в 2014 году наибольшую </w:t>
      </w:r>
      <w:r w:rsidRPr="0031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долю </w:t>
      </w:r>
      <w:r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31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жалоб  граждан     или     34%     составили жалобы, связанные с дефектами организации  предоставления первичной медико-санитарной медицинской помощи. </w:t>
      </w: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 месте -  </w:t>
      </w:r>
      <w:r w:rsidRPr="0031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жалобы на качество  медицинской помощи (КМП)</w:t>
      </w: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31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33</w:t>
      </w: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23% от общего числа обоснованных жалоб; на 3 и 4 местах в равных долях жалобы на </w:t>
      </w:r>
      <w:r w:rsidRPr="0031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взимание денежных средств за медицинскую помощь</w:t>
      </w: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программе ОМС и отказы в предоставлении медицинской помощи за счет средств ОМС -  по 17% соответственно.</w:t>
      </w:r>
    </w:p>
    <w:p w:rsidR="003178AC" w:rsidRPr="00BD2FD8" w:rsidRDefault="003178AC" w:rsidP="00BD2FD8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 результатам плановых проверок деятельности СМО в сфере ОМС, осуществленных ГУ ТФОМС ПК в 2014 году,  </w:t>
      </w:r>
      <w:r w:rsidRPr="00BD2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нарушений </w:t>
      </w:r>
      <w:r w:rsidRPr="00BD2FD8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требований действующего законодательства, регламентирующего  </w:t>
      </w:r>
      <w:r w:rsidRPr="00BD2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работу </w:t>
      </w:r>
      <w:r w:rsidRPr="00BD2FD8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с  обращениями граждан,</w:t>
      </w:r>
      <w:r w:rsidRPr="00BD2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установлено. </w:t>
      </w:r>
    </w:p>
    <w:p w:rsidR="00BD2FD8" w:rsidRDefault="003178AC" w:rsidP="00BD2FD8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 принимают все меры к досудебному разрешению споров и конфликтных ситуаций, возникающих в ходе оказания медицинской помощи между застрахованным лицом и медицинскими учреждениями. </w:t>
      </w:r>
      <w:r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Все обоснованные  жалобы (145) были разрешены в досудебном порядке, из них в 27 спорных случаях   медицинские организации   возместили застрахованным лицам необоснованно затраченные  денежные средства  при получении медицинской помощи в сфере ОМС на общую сумму 509 260,00 рублей. Средняя сумма </w:t>
      </w: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материального возмещения 1 страхового случая составила – 18 861 рублей   (в 2013 году - средняя сумма возмещения 1 страхового случая составила 6 515 рублей). В судебном порядке по искам к медицинским организациям было рассмотрено 6 спорных случаев, из которых судами удовлетворено 2 иска   на общую сумму материального возмещения -  202 259 рублей.</w:t>
      </w:r>
    </w:p>
    <w:p w:rsidR="003178AC" w:rsidRPr="00BD2FD8" w:rsidRDefault="003178AC" w:rsidP="00023975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>2.1</w:t>
      </w:r>
      <w:proofErr w:type="gramStart"/>
      <w:r w:rsidRPr="003178A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 xml:space="preserve"> В</w:t>
      </w:r>
      <w:proofErr w:type="gramEnd"/>
      <w:r w:rsidRPr="003178A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 xml:space="preserve"> целях исполнения статьи 40 Федерального закона № 326-ФЗ,  положений  типового </w:t>
      </w: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  о финансовом обеспечении ОМС, типового договора на оказание и оплату медицинской помощи по ОМС</w:t>
      </w:r>
      <w:r w:rsidRPr="003178A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 xml:space="preserve"> и  приказа  Федерального фонда от 01.12.2010 № 230 «Об утверждения порядка  организации и проведения контроля объемов, сроков, качества и условий предоставления медицинской помощи по ОМС»  (в редакции приказов ФФОМС от 16.08. 2011 </w:t>
      </w:r>
      <w:r w:rsidRPr="003178A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br/>
        <w:t xml:space="preserve">№ 144, от 21.07.2015 № 130)  (далее - приказ ФФОМС от 01.12.2010 № 230) страховые медицинские организации осуществляют </w:t>
      </w:r>
      <w:r w:rsidR="00BD2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BD2FD8" w:rsidRPr="00317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онтроль объемов, сроков, качества и условий предоставления медицинской помощи, оказанной застрахованным лицам в сфере ОМС</w:t>
      </w:r>
      <w:r w:rsidR="00BD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2FD8" w:rsidRPr="00317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(вневедомственная экспертиза объемов и качества медицинской помощи)</w:t>
      </w:r>
      <w:r w:rsidR="00BD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путём </w:t>
      </w:r>
      <w:r w:rsidRPr="003178A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>проведени</w:t>
      </w:r>
      <w:r w:rsidR="00BD2FD8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>я</w:t>
      </w:r>
      <w:r w:rsidRPr="003178A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 xml:space="preserve"> плановых и целевых медико-экономических экспертиз и экспертиз качества медицинской помощи. </w:t>
      </w:r>
    </w:p>
    <w:p w:rsidR="003178AC" w:rsidRPr="003178AC" w:rsidRDefault="00023975" w:rsidP="00023975">
      <w:pPr>
        <w:widowControl w:val="0"/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>В</w:t>
      </w:r>
      <w:r w:rsidR="003178AC" w:rsidRPr="003178A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 xml:space="preserve"> 2014 году двумя страховыми медицинскими организациями: ООО СМО «Восточно-страховой альянс» и  филиалом «Владивостокский»  АО «Страховая группа «Спасские ворота-М»  в 2014 году всего было  организовано и проведено </w:t>
      </w:r>
      <w:r w:rsidR="003178AC"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78AC"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плановых и целевых МЭЭ И ЭКМП  по 291 755 законченным страховым случаям, что  в 1,7 раза превышает количество экспертных случаев рассмотренных СМО в 2013 году.</w:t>
      </w:r>
    </w:p>
    <w:p w:rsidR="003178AC" w:rsidRPr="003178AC" w:rsidRDefault="003178AC" w:rsidP="003178AC">
      <w:pPr>
        <w:spacing w:line="36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178AC">
        <w:rPr>
          <w:rFonts w:ascii="Times New Roman" w:hAnsi="Times New Roman" w:cs="Times New Roman"/>
          <w:sz w:val="28"/>
          <w:szCs w:val="28"/>
        </w:rPr>
        <w:t xml:space="preserve">Согласно представленным  данным  СМО  «Восточно-страховой альянс» в 2014 году выполнены минимальные нормативные объемы МЭЭ, установленные приказом ФФОМС </w:t>
      </w:r>
      <w:r w:rsidRPr="003178AC">
        <w:rPr>
          <w:rFonts w:ascii="Times New Roman" w:hAnsi="Times New Roman" w:cs="Times New Roman"/>
          <w:bCs/>
          <w:sz w:val="28"/>
          <w:szCs w:val="28"/>
        </w:rPr>
        <w:t xml:space="preserve">от 01.12.2010  № 230,  </w:t>
      </w:r>
      <w:r w:rsidRPr="003178AC">
        <w:rPr>
          <w:rFonts w:ascii="Times New Roman" w:hAnsi="Times New Roman" w:cs="Times New Roman"/>
          <w:sz w:val="28"/>
          <w:szCs w:val="28"/>
        </w:rPr>
        <w:t xml:space="preserve">по амбулаторной медицинской помощи,  не выполнены  - </w:t>
      </w:r>
      <w:r w:rsidRPr="003178AC">
        <w:rPr>
          <w:rFonts w:ascii="Times New Roman" w:hAnsi="Times New Roman" w:cs="Times New Roman"/>
          <w:bCs/>
          <w:sz w:val="28"/>
          <w:szCs w:val="28"/>
        </w:rPr>
        <w:t xml:space="preserve">минимальные </w:t>
      </w:r>
      <w:r w:rsidRPr="003178AC">
        <w:rPr>
          <w:rFonts w:ascii="Times New Roman" w:hAnsi="Times New Roman" w:cs="Times New Roman"/>
          <w:sz w:val="28"/>
          <w:szCs w:val="28"/>
        </w:rPr>
        <w:t>н</w:t>
      </w:r>
      <w:r w:rsidRPr="003178AC">
        <w:rPr>
          <w:rFonts w:ascii="Times New Roman" w:hAnsi="Times New Roman" w:cs="Times New Roman"/>
          <w:bCs/>
          <w:sz w:val="28"/>
          <w:szCs w:val="28"/>
        </w:rPr>
        <w:t xml:space="preserve">ормативные объемы МЭЭ  - по стационарной, </w:t>
      </w:r>
      <w:proofErr w:type="spellStart"/>
      <w:r w:rsidRPr="003178AC">
        <w:rPr>
          <w:rFonts w:ascii="Times New Roman" w:hAnsi="Times New Roman" w:cs="Times New Roman"/>
          <w:bCs/>
          <w:sz w:val="28"/>
          <w:szCs w:val="28"/>
        </w:rPr>
        <w:t>стационаро</w:t>
      </w:r>
      <w:proofErr w:type="spellEnd"/>
      <w:r w:rsidRPr="003178AC">
        <w:rPr>
          <w:rFonts w:ascii="Times New Roman" w:hAnsi="Times New Roman" w:cs="Times New Roman"/>
          <w:bCs/>
          <w:sz w:val="28"/>
          <w:szCs w:val="28"/>
        </w:rPr>
        <w:t>-замещающей и скорой медицинской помощи.</w:t>
      </w:r>
      <w:proofErr w:type="gramEnd"/>
      <w:r w:rsidRPr="003178AC">
        <w:rPr>
          <w:rFonts w:ascii="Times New Roman" w:hAnsi="Times New Roman" w:cs="Times New Roman"/>
          <w:bCs/>
          <w:sz w:val="28"/>
          <w:szCs w:val="28"/>
        </w:rPr>
        <w:t xml:space="preserve">  Минимальные нормативы экспертиз качества  выполнены по амбулаторной медицинской помощи, не выполнены  - по  стационарной, </w:t>
      </w:r>
      <w:proofErr w:type="spellStart"/>
      <w:r w:rsidRPr="003178AC">
        <w:rPr>
          <w:rFonts w:ascii="Times New Roman" w:hAnsi="Times New Roman" w:cs="Times New Roman"/>
          <w:bCs/>
          <w:sz w:val="28"/>
          <w:szCs w:val="28"/>
        </w:rPr>
        <w:t>стационаро</w:t>
      </w:r>
      <w:proofErr w:type="spellEnd"/>
      <w:r w:rsidRPr="003178AC">
        <w:rPr>
          <w:rFonts w:ascii="Times New Roman" w:hAnsi="Times New Roman" w:cs="Times New Roman"/>
          <w:bCs/>
          <w:sz w:val="28"/>
          <w:szCs w:val="28"/>
        </w:rPr>
        <w:t>-замещающей и скорой медицинской помощи.</w:t>
      </w:r>
    </w:p>
    <w:p w:rsidR="003178AC" w:rsidRPr="003178AC" w:rsidRDefault="003178AC" w:rsidP="003178AC">
      <w:pPr>
        <w:spacing w:line="36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78AC">
        <w:rPr>
          <w:rFonts w:ascii="Times New Roman" w:hAnsi="Times New Roman" w:cs="Times New Roman"/>
          <w:sz w:val="28"/>
          <w:szCs w:val="28"/>
        </w:rPr>
        <w:t>Сведения об исполнении нормативных объемов проведения плановых МЭЭ и ЭКМП, осуществленных  страховой медицинской организацией «Восточно-страховой альянс»  в 2014 году, представлены в таблице № 2.</w:t>
      </w:r>
    </w:p>
    <w:p w:rsidR="003178AC" w:rsidRPr="003178AC" w:rsidRDefault="003178AC" w:rsidP="003178AC">
      <w:pPr>
        <w:tabs>
          <w:tab w:val="num" w:pos="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3178AC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752"/>
        <w:gridCol w:w="2265"/>
        <w:gridCol w:w="1707"/>
        <w:gridCol w:w="1008"/>
        <w:gridCol w:w="890"/>
        <w:gridCol w:w="851"/>
        <w:gridCol w:w="1664"/>
      </w:tblGrid>
      <w:tr w:rsidR="003178AC" w:rsidRPr="003178AC" w:rsidTr="00023975">
        <w:trPr>
          <w:trHeight w:val="315"/>
          <w:tblHeader/>
        </w:trPr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8813C2" w:rsidRDefault="003178AC" w:rsidP="00881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813C2">
              <w:rPr>
                <w:rFonts w:ascii="Times New Roman" w:hAnsi="Times New Roman" w:cs="Times New Roman"/>
                <w:bCs/>
              </w:rPr>
              <w:t>Вид экспертизы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8813C2" w:rsidRDefault="003178AC" w:rsidP="00881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813C2">
              <w:rPr>
                <w:rFonts w:ascii="Times New Roman" w:hAnsi="Times New Roman" w:cs="Times New Roman"/>
                <w:bCs/>
              </w:rPr>
              <w:t>Условия оказания медицинской помощи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8813C2" w:rsidRDefault="003178AC" w:rsidP="00881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813C2">
              <w:rPr>
                <w:rFonts w:ascii="Times New Roman" w:hAnsi="Times New Roman" w:cs="Times New Roman"/>
                <w:bCs/>
              </w:rPr>
              <w:t xml:space="preserve">Объем медицинской помощи, оказанной МО в </w:t>
            </w:r>
            <w:r w:rsidRPr="008813C2">
              <w:rPr>
                <w:rFonts w:ascii="Times New Roman" w:hAnsi="Times New Roman" w:cs="Times New Roman"/>
                <w:b/>
                <w:bCs/>
              </w:rPr>
              <w:t>2014 году</w:t>
            </w:r>
            <w:r w:rsidRPr="008813C2">
              <w:rPr>
                <w:rFonts w:ascii="Times New Roman" w:hAnsi="Times New Roman" w:cs="Times New Roman"/>
                <w:bCs/>
              </w:rPr>
              <w:t xml:space="preserve"> (количество оплаченных счетов) </w:t>
            </w:r>
          </w:p>
        </w:tc>
        <w:tc>
          <w:tcPr>
            <w:tcW w:w="27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178AC" w:rsidRPr="008813C2" w:rsidRDefault="003178AC" w:rsidP="00881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813C2">
              <w:rPr>
                <w:rFonts w:ascii="Times New Roman" w:hAnsi="Times New Roman" w:cs="Times New Roman"/>
                <w:bCs/>
              </w:rPr>
              <w:t>Объем плановых экспертиз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8813C2" w:rsidRDefault="003178AC" w:rsidP="00881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813C2">
              <w:rPr>
                <w:rFonts w:ascii="Times New Roman" w:hAnsi="Times New Roman" w:cs="Times New Roman"/>
                <w:bCs/>
              </w:rPr>
              <w:t xml:space="preserve">Норматив объемов </w:t>
            </w:r>
          </w:p>
          <w:p w:rsidR="003178AC" w:rsidRPr="008813C2" w:rsidRDefault="003178AC" w:rsidP="00881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813C2">
              <w:rPr>
                <w:rFonts w:ascii="Times New Roman" w:hAnsi="Times New Roman" w:cs="Times New Roman"/>
                <w:bCs/>
              </w:rPr>
              <w:t xml:space="preserve">в соответствии </w:t>
            </w:r>
          </w:p>
          <w:p w:rsidR="003178AC" w:rsidRPr="008813C2" w:rsidRDefault="003178AC" w:rsidP="00881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813C2">
              <w:rPr>
                <w:rFonts w:ascii="Times New Roman" w:hAnsi="Times New Roman" w:cs="Times New Roman"/>
                <w:bCs/>
              </w:rPr>
              <w:t xml:space="preserve">с приказом ФОМС </w:t>
            </w:r>
          </w:p>
          <w:p w:rsidR="003178AC" w:rsidRPr="008813C2" w:rsidRDefault="003178AC" w:rsidP="00881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813C2">
              <w:rPr>
                <w:rFonts w:ascii="Times New Roman" w:hAnsi="Times New Roman" w:cs="Times New Roman"/>
                <w:bCs/>
              </w:rPr>
              <w:t>№ 230</w:t>
            </w:r>
          </w:p>
          <w:p w:rsidR="003178AC" w:rsidRPr="008813C2" w:rsidRDefault="003178AC" w:rsidP="00881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813C2">
              <w:rPr>
                <w:rFonts w:ascii="Times New Roman" w:hAnsi="Times New Roman" w:cs="Times New Roman"/>
                <w:bCs/>
              </w:rPr>
              <w:t>(% не менее)</w:t>
            </w:r>
          </w:p>
        </w:tc>
      </w:tr>
      <w:tr w:rsidR="003178AC" w:rsidRPr="003178AC" w:rsidTr="00023975">
        <w:trPr>
          <w:trHeight w:val="1134"/>
          <w:tblHeader/>
        </w:trPr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813C2">
              <w:rPr>
                <w:rFonts w:ascii="Times New Roman" w:hAnsi="Times New Roman" w:cs="Times New Roman"/>
                <w:bCs/>
              </w:rPr>
              <w:t>Фактическое количество рассмотренных страховых случаев (</w:t>
            </w:r>
            <w:proofErr w:type="spellStart"/>
            <w:r w:rsidRPr="008813C2">
              <w:rPr>
                <w:rFonts w:ascii="Times New Roman" w:hAnsi="Times New Roman" w:cs="Times New Roman"/>
                <w:bCs/>
              </w:rPr>
              <w:t>абс.ч</w:t>
            </w:r>
            <w:proofErr w:type="spellEnd"/>
            <w:r w:rsidRPr="008813C2">
              <w:rPr>
                <w:rFonts w:ascii="Times New Roman" w:hAnsi="Times New Roman" w:cs="Times New Roman"/>
                <w:bCs/>
              </w:rPr>
              <w:t xml:space="preserve">.)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178AC" w:rsidRPr="003178AC" w:rsidTr="00023975">
        <w:trPr>
          <w:trHeight w:val="201"/>
        </w:trPr>
        <w:tc>
          <w:tcPr>
            <w:tcW w:w="15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Медико-экономическая экспертиза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Амбулаторная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7 586 000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139 003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3178AC" w:rsidRPr="003178AC" w:rsidTr="00023975">
        <w:trPr>
          <w:trHeight w:val="106"/>
        </w:trPr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Стационарная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412 000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31 646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178AC" w:rsidRPr="003178AC" w:rsidTr="00023975">
        <w:trPr>
          <w:trHeight w:val="749"/>
        </w:trPr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Оказанная</w:t>
            </w:r>
            <w:proofErr w:type="gramEnd"/>
            <w:r w:rsidRPr="008813C2">
              <w:rPr>
                <w:rFonts w:ascii="Times New Roman" w:hAnsi="Times New Roman" w:cs="Times New Roman"/>
                <w:sz w:val="24"/>
                <w:szCs w:val="24"/>
              </w:rPr>
              <w:t xml:space="preserve">  в дневном стационаре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93 000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7 177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178AC" w:rsidRPr="003178AC" w:rsidTr="00023975">
        <w:trPr>
          <w:trHeight w:val="749"/>
        </w:trPr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оказанная вне медицинской организаци</w:t>
            </w:r>
            <w:proofErr w:type="gramStart"/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скорая медицинская помощь)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385 000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4 139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178AC" w:rsidRPr="003178AC" w:rsidTr="00023975">
        <w:trPr>
          <w:trHeight w:val="88"/>
        </w:trPr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78AC" w:rsidRPr="003178AC" w:rsidTr="00023975">
        <w:trPr>
          <w:trHeight w:val="240"/>
        </w:trPr>
        <w:tc>
          <w:tcPr>
            <w:tcW w:w="15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Экспертиза качества медицинской помощи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bCs/>
                <w:sz w:val="24"/>
                <w:szCs w:val="24"/>
              </w:rPr>
              <w:t>Объем медицинской помощи, оказанной МО в 2014 году (количество законченных случаев)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bCs/>
                <w:sz w:val="24"/>
                <w:szCs w:val="24"/>
              </w:rPr>
              <w:t>Фактическое количество рассмотренных страховых случаев (</w:t>
            </w:r>
            <w:proofErr w:type="spellStart"/>
            <w:r w:rsidRPr="008813C2">
              <w:rPr>
                <w:rFonts w:ascii="Times New Roman" w:hAnsi="Times New Roman" w:cs="Times New Roman"/>
                <w:bCs/>
                <w:sz w:val="24"/>
                <w:szCs w:val="24"/>
              </w:rPr>
              <w:t>абс.ч</w:t>
            </w:r>
            <w:proofErr w:type="spellEnd"/>
            <w:r w:rsidRPr="008813C2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Норматив объемов </w:t>
            </w:r>
          </w:p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соответствии </w:t>
            </w:r>
          </w:p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приказом ФОМС </w:t>
            </w:r>
          </w:p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bCs/>
                <w:sz w:val="24"/>
                <w:szCs w:val="24"/>
              </w:rPr>
              <w:t>№ 230</w:t>
            </w:r>
          </w:p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bCs/>
                <w:sz w:val="24"/>
                <w:szCs w:val="24"/>
              </w:rPr>
              <w:t>(% не менее)</w:t>
            </w:r>
          </w:p>
        </w:tc>
      </w:tr>
      <w:tr w:rsidR="003178AC" w:rsidRPr="003178AC" w:rsidTr="00023975">
        <w:trPr>
          <w:trHeight w:val="240"/>
        </w:trPr>
        <w:tc>
          <w:tcPr>
            <w:tcW w:w="15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Амбулаторная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1 444 000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41 220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3178AC" w:rsidRPr="003178AC" w:rsidTr="00023975">
        <w:trPr>
          <w:trHeight w:val="240"/>
        </w:trPr>
        <w:tc>
          <w:tcPr>
            <w:tcW w:w="15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Стационарная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278 000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8 124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178AC" w:rsidRPr="003178AC" w:rsidTr="00023975">
        <w:trPr>
          <w:trHeight w:val="96"/>
        </w:trPr>
        <w:tc>
          <w:tcPr>
            <w:tcW w:w="15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Оказанная</w:t>
            </w:r>
            <w:proofErr w:type="gramEnd"/>
            <w:r w:rsidRPr="008813C2">
              <w:rPr>
                <w:rFonts w:ascii="Times New Roman" w:hAnsi="Times New Roman" w:cs="Times New Roman"/>
                <w:sz w:val="24"/>
                <w:szCs w:val="24"/>
              </w:rPr>
              <w:t xml:space="preserve"> в дневном стационаре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81 000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1 908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178AC" w:rsidRPr="003178AC" w:rsidTr="00023975">
        <w:trPr>
          <w:trHeight w:val="497"/>
        </w:trPr>
        <w:tc>
          <w:tcPr>
            <w:tcW w:w="1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8AC" w:rsidRPr="008813C2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оказанная вне медицинской организации (скорая медицинская помощь)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353 000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8AC" w:rsidRPr="008813C2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3C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</w:tbl>
    <w:p w:rsidR="003178AC" w:rsidRPr="003178AC" w:rsidRDefault="003178AC" w:rsidP="003178AC">
      <w:pPr>
        <w:tabs>
          <w:tab w:val="num" w:pos="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</w:p>
    <w:p w:rsidR="002950F0" w:rsidRPr="003178AC" w:rsidRDefault="003178AC" w:rsidP="002950F0">
      <w:pPr>
        <w:tabs>
          <w:tab w:val="num" w:pos="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proofErr w:type="gramStart"/>
      <w:r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Кроме того, по результатам комплексной проверки  ГУ ТФОМС ПК, проведенной в ноябре 2014 года,  к вышеназванной СМО за невыполнение Договора о финансовом обеспечении ОМС от 28.01.11 № 1 (далее – Договор) в части нарушения сроков проведения целевых экспертиз качества медицинской помощи по летальным исходам, в соответствии с п.11.2 приложения № 3 к  Договору </w:t>
      </w:r>
      <w:r w:rsidRPr="002950F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была применена финансовая санкция в размере 10% от общей</w:t>
      </w:r>
      <w:proofErr w:type="gramEnd"/>
      <w:r w:rsidRPr="002950F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</w:t>
      </w:r>
      <w:proofErr w:type="gramStart"/>
      <w:r w:rsidRPr="002950F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суммы</w:t>
      </w:r>
      <w:r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перечисленной ГУ ТФОМС ПК на ведение дела за 1 квартал 2014 года и составившей  </w:t>
      </w:r>
      <w:r w:rsidRPr="002950F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- 3 989 572, 00 руб</w:t>
      </w:r>
      <w:r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.  В адрес ГУ ТФОМС ПК руководством СМО </w:t>
      </w:r>
      <w:r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были направлены  объяснения о причинах невыполнения требований законодательства по проведению контроля объемов и качества медицинской помощи, перечислены меры реагирования и план  мероприятий по устранению выявленных нарушений.</w:t>
      </w:r>
      <w:proofErr w:type="gramEnd"/>
    </w:p>
    <w:p w:rsidR="003178AC" w:rsidRPr="003178AC" w:rsidRDefault="003178AC" w:rsidP="002950F0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3178AC">
        <w:rPr>
          <w:rFonts w:ascii="Times New Roman" w:hAnsi="Times New Roman" w:cs="Times New Roman"/>
          <w:sz w:val="28"/>
          <w:szCs w:val="28"/>
        </w:rPr>
        <w:t>Сведения об исполнении нормативных объемов проведения плановых МЭЭ и ЭКМП, осуществленных  страховой медицинской организацией филиал «Владивостокский» АО «СГ «Спасские ворота-М»  в 2014 году, представлены в таблице № 3.</w:t>
      </w:r>
    </w:p>
    <w:p w:rsidR="003178AC" w:rsidRPr="003178AC" w:rsidRDefault="003178AC" w:rsidP="003178AC">
      <w:pPr>
        <w:tabs>
          <w:tab w:val="num" w:pos="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3178AC">
        <w:rPr>
          <w:rFonts w:ascii="Times New Roman" w:hAnsi="Times New Roman" w:cs="Times New Roman"/>
          <w:sz w:val="28"/>
          <w:szCs w:val="28"/>
        </w:rPr>
        <w:t>Таблица № 3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1701"/>
        <w:gridCol w:w="1985"/>
        <w:gridCol w:w="669"/>
        <w:gridCol w:w="1032"/>
        <w:gridCol w:w="709"/>
        <w:gridCol w:w="2126"/>
      </w:tblGrid>
      <w:tr w:rsidR="003178AC" w:rsidRPr="003178AC" w:rsidTr="003F03DB">
        <w:trPr>
          <w:trHeight w:val="315"/>
          <w:tblHeader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50F0">
              <w:rPr>
                <w:rFonts w:ascii="Times New Roman" w:hAnsi="Times New Roman" w:cs="Times New Roman"/>
                <w:bCs/>
              </w:rPr>
              <w:t>Вид экспертизы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50F0">
              <w:rPr>
                <w:rFonts w:ascii="Times New Roman" w:hAnsi="Times New Roman" w:cs="Times New Roman"/>
                <w:bCs/>
              </w:rPr>
              <w:t>Условия оказания медицинской помощи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50F0">
              <w:rPr>
                <w:rFonts w:ascii="Times New Roman" w:hAnsi="Times New Roman" w:cs="Times New Roman"/>
                <w:bCs/>
              </w:rPr>
              <w:t xml:space="preserve">Объем медицинской помощи, оказанной МО в </w:t>
            </w:r>
            <w:r w:rsidRPr="002950F0">
              <w:rPr>
                <w:rFonts w:ascii="Times New Roman" w:hAnsi="Times New Roman" w:cs="Times New Roman"/>
                <w:b/>
                <w:bCs/>
              </w:rPr>
              <w:t>2014 году</w:t>
            </w:r>
            <w:r w:rsidRPr="002950F0">
              <w:rPr>
                <w:rFonts w:ascii="Times New Roman" w:hAnsi="Times New Roman" w:cs="Times New Roman"/>
                <w:bCs/>
              </w:rPr>
              <w:t xml:space="preserve"> (количество счетов, предоставленных к оплате)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50F0">
              <w:rPr>
                <w:rFonts w:ascii="Times New Roman" w:hAnsi="Times New Roman" w:cs="Times New Roman"/>
                <w:bCs/>
              </w:rPr>
              <w:t>Объем плановых экспертиз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50F0">
              <w:rPr>
                <w:rFonts w:ascii="Times New Roman" w:hAnsi="Times New Roman" w:cs="Times New Roman"/>
                <w:bCs/>
              </w:rPr>
              <w:t xml:space="preserve">Норматив объемов </w:t>
            </w:r>
          </w:p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50F0">
              <w:rPr>
                <w:rFonts w:ascii="Times New Roman" w:hAnsi="Times New Roman" w:cs="Times New Roman"/>
                <w:bCs/>
              </w:rPr>
              <w:t xml:space="preserve">в соответствии </w:t>
            </w:r>
          </w:p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50F0">
              <w:rPr>
                <w:rFonts w:ascii="Times New Roman" w:hAnsi="Times New Roman" w:cs="Times New Roman"/>
                <w:bCs/>
              </w:rPr>
              <w:t xml:space="preserve">с приказом ФОМС </w:t>
            </w:r>
          </w:p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50F0">
              <w:rPr>
                <w:rFonts w:ascii="Times New Roman" w:hAnsi="Times New Roman" w:cs="Times New Roman"/>
                <w:bCs/>
              </w:rPr>
              <w:t>№ 230</w:t>
            </w:r>
          </w:p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50F0">
              <w:rPr>
                <w:rFonts w:ascii="Times New Roman" w:hAnsi="Times New Roman" w:cs="Times New Roman"/>
                <w:bCs/>
              </w:rPr>
              <w:t>(% не менее)</w:t>
            </w:r>
          </w:p>
        </w:tc>
      </w:tr>
      <w:tr w:rsidR="003178AC" w:rsidRPr="003178AC" w:rsidTr="003F03DB">
        <w:trPr>
          <w:trHeight w:val="1134"/>
          <w:tblHeader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50F0">
              <w:rPr>
                <w:rFonts w:ascii="Times New Roman" w:hAnsi="Times New Roman" w:cs="Times New Roman"/>
                <w:bCs/>
              </w:rPr>
              <w:t>Фактическое количество рассмотренных страховых случаев (</w:t>
            </w:r>
            <w:proofErr w:type="spellStart"/>
            <w:r w:rsidRPr="002950F0">
              <w:rPr>
                <w:rFonts w:ascii="Times New Roman" w:hAnsi="Times New Roman" w:cs="Times New Roman"/>
                <w:bCs/>
              </w:rPr>
              <w:t>абс.ч</w:t>
            </w:r>
            <w:proofErr w:type="spellEnd"/>
            <w:r w:rsidRPr="002950F0">
              <w:rPr>
                <w:rFonts w:ascii="Times New Roman" w:hAnsi="Times New Roman" w:cs="Times New Roman"/>
                <w:bCs/>
              </w:rPr>
              <w:t xml:space="preserve">.)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178AC" w:rsidRPr="003178AC" w:rsidTr="003F03DB">
        <w:trPr>
          <w:trHeight w:val="201"/>
        </w:trPr>
        <w:tc>
          <w:tcPr>
            <w:tcW w:w="18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Медико-экономическая экспертиза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Амбулаторная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2 230 850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41 155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3178AC" w:rsidRPr="003178AC" w:rsidTr="003F03DB">
        <w:trPr>
          <w:trHeight w:val="106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Стационарная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70 400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5 632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</w:tr>
      <w:tr w:rsidR="003178AC" w:rsidRPr="003178AC" w:rsidTr="003F03DB">
        <w:trPr>
          <w:trHeight w:val="749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Оказанная</w:t>
            </w:r>
            <w:proofErr w:type="gramEnd"/>
            <w:r w:rsidRPr="002950F0">
              <w:rPr>
                <w:rFonts w:ascii="Times New Roman" w:hAnsi="Times New Roman" w:cs="Times New Roman"/>
                <w:sz w:val="24"/>
                <w:szCs w:val="24"/>
              </w:rPr>
              <w:t xml:space="preserve">  в дневном стационаре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21 300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1 197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8,4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</w:tr>
      <w:tr w:rsidR="003178AC" w:rsidRPr="003178AC" w:rsidTr="003F03DB">
        <w:trPr>
          <w:trHeight w:val="749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оказанная вне медицинской организации (скорая медицинская помощь)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82 000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2 733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 xml:space="preserve">    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3178AC" w:rsidRPr="003178AC" w:rsidTr="003F03DB">
        <w:trPr>
          <w:trHeight w:val="311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178AC" w:rsidRPr="003178AC" w:rsidRDefault="003178AC" w:rsidP="000239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3178AC" w:rsidRDefault="003178AC" w:rsidP="00023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8A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178AC" w:rsidRPr="003178AC" w:rsidTr="003F03DB">
        <w:trPr>
          <w:trHeight w:val="240"/>
        </w:trPr>
        <w:tc>
          <w:tcPr>
            <w:tcW w:w="18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Экспертиза качества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Объем медицинской помощи, оказанной МО в 2014 году (количество </w:t>
            </w:r>
            <w:r w:rsidRPr="002950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законченных случаев)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Фактическое количество рассмотренных страховых случаев </w:t>
            </w:r>
            <w:r w:rsidRPr="002950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2950F0">
              <w:rPr>
                <w:rFonts w:ascii="Times New Roman" w:hAnsi="Times New Roman" w:cs="Times New Roman"/>
                <w:bCs/>
                <w:sz w:val="24"/>
                <w:szCs w:val="24"/>
              </w:rPr>
              <w:t>абс.ч</w:t>
            </w:r>
            <w:proofErr w:type="spellEnd"/>
            <w:r w:rsidRPr="002950F0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Норматив объемов </w:t>
            </w:r>
          </w:p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соответствии </w:t>
            </w:r>
          </w:p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приказом </w:t>
            </w:r>
            <w:r w:rsidRPr="002950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ФОМС </w:t>
            </w:r>
          </w:p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bCs/>
                <w:sz w:val="24"/>
                <w:szCs w:val="24"/>
              </w:rPr>
              <w:t>№ 230</w:t>
            </w:r>
          </w:p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bCs/>
                <w:sz w:val="24"/>
                <w:szCs w:val="24"/>
              </w:rPr>
              <w:t>(% не менее)</w:t>
            </w:r>
          </w:p>
        </w:tc>
      </w:tr>
      <w:tr w:rsidR="003178AC" w:rsidRPr="003178AC" w:rsidTr="003F03DB">
        <w:trPr>
          <w:trHeight w:val="24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Амбулаторная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879 800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4 415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3178AC" w:rsidRPr="003178AC" w:rsidTr="003F03DB">
        <w:trPr>
          <w:trHeight w:val="24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Стационарная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43 148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1 960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178AC" w:rsidRPr="003178AC" w:rsidTr="003F03DB">
        <w:trPr>
          <w:trHeight w:val="96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Оказанная</w:t>
            </w:r>
            <w:proofErr w:type="gramEnd"/>
            <w:r w:rsidRPr="002950F0">
              <w:rPr>
                <w:rFonts w:ascii="Times New Roman" w:hAnsi="Times New Roman" w:cs="Times New Roman"/>
                <w:sz w:val="24"/>
                <w:szCs w:val="24"/>
              </w:rPr>
              <w:t xml:space="preserve"> в дневном стационаре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21 300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178AC" w:rsidRPr="003178AC" w:rsidTr="003F03DB">
        <w:trPr>
          <w:trHeight w:val="497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8AC" w:rsidRPr="002950F0" w:rsidRDefault="003178AC" w:rsidP="0002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Медицинская помощь, оказанная вне медицинской организации (скорая медицинская помощь)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63 108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934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8AC" w:rsidRPr="002950F0" w:rsidRDefault="003178AC" w:rsidP="0002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F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</w:tbl>
    <w:p w:rsidR="002950F0" w:rsidRDefault="003178AC" w:rsidP="002950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8AC">
        <w:rPr>
          <w:rFonts w:ascii="Times New Roman" w:hAnsi="Times New Roman" w:cs="Times New Roman"/>
          <w:sz w:val="28"/>
          <w:szCs w:val="28"/>
        </w:rPr>
        <w:t xml:space="preserve">Согласно представленным  данным СМО «Спасские ворота-М»  в 2014 году выполнялись нормативные объемы МЭЭ и ЭКМП по всем условиям оказания медицинской помощи. </w:t>
      </w:r>
    </w:p>
    <w:p w:rsidR="003178AC" w:rsidRPr="002950F0" w:rsidRDefault="002950F0" w:rsidP="002950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="003178AC"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ГУ ТФОМС ПК  в соответствии с нормативными требованиями действующего законодательства, в  целях  </w:t>
      </w:r>
      <w:proofErr w:type="gramStart"/>
      <w:r w:rsidR="003178AC"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контроля за</w:t>
      </w:r>
      <w:proofErr w:type="gramEnd"/>
      <w:r w:rsidR="003178AC"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деятельностью страховых медицинских организаций, </w:t>
      </w:r>
      <w:r w:rsidR="003178AC"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оценки обоснованности экспертных заключений экспертов СМО </w:t>
      </w:r>
      <w:r w:rsidR="003178AC" w:rsidRPr="003178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="003178AC"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</w:t>
      </w:r>
      <w:r w:rsidR="003178AC" w:rsidRPr="00317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178AC"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повторные медико-экономические экспертизы и экспертизы качества медицинской помощи (далее - </w:t>
      </w:r>
      <w:proofErr w:type="spellStart"/>
      <w:r w:rsidR="003178AC"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реэкспертизы</w:t>
      </w:r>
      <w:proofErr w:type="spellEnd"/>
      <w:r w:rsidR="003178AC"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3178AC" w:rsidRPr="003178AC" w:rsidRDefault="003178AC" w:rsidP="002950F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2014 году специалистами ГУ ТФОМС ПК рассмотрено в рамках </w:t>
      </w:r>
      <w:proofErr w:type="spellStart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реэкспертиз</w:t>
      </w:r>
      <w:proofErr w:type="spellEnd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медицинской помощи 29 881 страховой случай или 10,24%  от числа случаев, </w:t>
      </w:r>
      <w:proofErr w:type="spellStart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проэкспертированных</w:t>
      </w:r>
      <w:proofErr w:type="spellEnd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 (291 700), что   соответствует  требованиям законодательства к нормативу выполнения территориальными фондами ОМС </w:t>
      </w: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плановых </w:t>
      </w:r>
      <w:proofErr w:type="spellStart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реэкспертиз</w:t>
      </w:r>
      <w:proofErr w:type="spellEnd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составляющего 10%. </w:t>
      </w:r>
    </w:p>
    <w:p w:rsidR="003178AC" w:rsidRPr="003178AC" w:rsidRDefault="003178AC" w:rsidP="002950F0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проведенных </w:t>
      </w:r>
      <w:proofErr w:type="spellStart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реэкспертиз</w:t>
      </w:r>
      <w:proofErr w:type="spellEnd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и качества медицинской помощи в подавляющем большинстве случаев (99%) подтверждали обоснованность и достоверность экспертных заключений  специалистов - экспертов и экспертов качества медицинской помощи страховых</w:t>
      </w:r>
    </w:p>
    <w:p w:rsidR="003178AC" w:rsidRPr="003178AC" w:rsidRDefault="003178AC" w:rsidP="002950F0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Специалистами СМО  в соответствии с нормативными объемами, рекомендованными  ФФОМС,  в 2014 году  проведены  тематические экс</w:t>
      </w:r>
      <w:r w:rsidR="00C06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пертизы медицинской помощи </w:t>
      </w:r>
      <w:r w:rsidR="00295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116 тыс. </w:t>
      </w:r>
      <w:r w:rsidR="00C06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страховым случаям </w:t>
      </w: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 40 % от общего числа </w:t>
      </w:r>
      <w:proofErr w:type="gramStart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плановых</w:t>
      </w:r>
      <w:proofErr w:type="gramEnd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МЭЭ и ЭКМП).    В  ходе их выполнения  экспертами качества медицинской помощи проводилась системная оценка качества оказания медицинской помощи при  социально значимых заболеваниях: инфаркте миокарда, инсульте,  онкологических заболеваниях.  Особое внимание уделялось качеству проведения    профилактических мероприятий: диспансеризации   определенных гру</w:t>
      </w:r>
      <w:proofErr w:type="gramStart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пп взр</w:t>
      </w:r>
      <w:proofErr w:type="gramEnd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ослого населения, усыновленных (удочеренных), принятых под опеку в приемную или патронажную семью, пребывающих в стационарных учреждениях детей-сирот и детей, оставшихся без попечения родителей.   </w:t>
      </w:r>
    </w:p>
    <w:p w:rsidR="003178AC" w:rsidRPr="003178AC" w:rsidRDefault="003178AC" w:rsidP="00C06E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тематических  МЭЭ и ЭКМП осуществляется специалистами  СМО и  ГУ ТФОМС ПК на регулярной основе и </w:t>
      </w:r>
      <w:proofErr w:type="gramStart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продолжена</w:t>
      </w:r>
      <w:proofErr w:type="gramEnd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2015 году. </w:t>
      </w:r>
    </w:p>
    <w:p w:rsidR="003178AC" w:rsidRPr="003178AC" w:rsidRDefault="003178AC" w:rsidP="002950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78AC">
        <w:rPr>
          <w:rFonts w:ascii="Times New Roman" w:hAnsi="Times New Roman" w:cs="Times New Roman"/>
          <w:sz w:val="28"/>
          <w:szCs w:val="28"/>
        </w:rPr>
        <w:t xml:space="preserve">В первом полугодии 2015 года  специалистами  ГУ ТФОМС ПК и СМО  были организованы и проведены в медицинских организациях Приморского края тематические МЭЭ  и ЭКМП  по 36 268 случаям.  Из них: 16 912 случаев рассмотрены в рамках контроля качества проведения диспансеризации взрослого и детского населения, по  2 619   случаям  проведена оценка качества  медицинской помощи, оказанной пациентом с острым коронарным синдромом (ОКС) и острым нарушением мозгового кровообращения (ОНМК). </w:t>
      </w:r>
    </w:p>
    <w:p w:rsidR="003178AC" w:rsidRPr="003178AC" w:rsidRDefault="003178AC" w:rsidP="00C06E47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мае 2015 года в целях реализации мероприятий по снижению смертности населения Приморского края началась работа  по межведомственному взаимодействию  структурных подразделений Минздрава России, Федеральной службы по надзору в сфере здравоохранения, Федерального фонда ОМС,  и  органа  исполнительной власти субъекта Российской Федерации в сфере охраны </w:t>
      </w: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здоровья (далее – межведомственное взаимодействие).  </w:t>
      </w:r>
    </w:p>
    <w:p w:rsidR="003178AC" w:rsidRPr="003178AC" w:rsidRDefault="003178AC" w:rsidP="00C06E47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Регламентом по  межведомственному взаимодействию, утвержденному ФФОМС,  страховые медицинские организации по поручению  территориального органа  Росздравнадзора по ПК приступили к проведению тематических целевых экспертиз качества медицинской помощи, оказанной пациентам с заболеваниями системы кровообращения (острым коронарным синдромом и острым нарушением мозгового кровообращения) в КГБУЗ «Партизанская городская больница №1», КГБУЗ «Кировская ЦРБ», КГБУЗ «</w:t>
      </w:r>
      <w:proofErr w:type="spellStart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Чугуевская</w:t>
      </w:r>
      <w:proofErr w:type="spellEnd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ЦРБ».</w:t>
      </w:r>
      <w:proofErr w:type="gramEnd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 вышеуказанным  Регламентом результаты тематических ЭКМП по их завершению будут направлены в ФФОМС, Росздравнадзор по ПК и департамент здравоохранения Приморского края.</w:t>
      </w:r>
      <w:proofErr w:type="gramEnd"/>
    </w:p>
    <w:p w:rsidR="003178AC" w:rsidRPr="003178AC" w:rsidRDefault="003178AC" w:rsidP="00C06E47">
      <w:pPr>
        <w:widowControl w:val="0"/>
        <w:tabs>
          <w:tab w:val="left" w:pos="2113"/>
        </w:tabs>
        <w:autoSpaceDE w:val="0"/>
        <w:autoSpaceDN w:val="0"/>
        <w:adjustRightInd w:val="0"/>
        <w:spacing w:after="0" w:line="360" w:lineRule="auto"/>
        <w:ind w:right="20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 результатам вневедомственного контроля объемов и качества медицинской помощи в 2014 году выявлено 34 061 нарушение, что составило 10,3% от всех рассмотренных страховых случаев (в 2013 году - выявлено 26 645 нарушений, что составило  14,3% от проверенных  страховых случаев).</w:t>
      </w:r>
    </w:p>
    <w:p w:rsidR="00C06E47" w:rsidRDefault="003178AC" w:rsidP="00C06E47">
      <w:pPr>
        <w:spacing w:after="0" w:line="360" w:lineRule="auto"/>
        <w:ind w:firstLine="36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нарушения, выявленные при проведении экспертиз объемов и качества медицинской помощи</w:t>
      </w: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дефекты оформления первичной медицинской документации – 21 088 нарушений или 62% от общего количества нарушений (в 2013 году -  15 379 или 57,7% от всех выявленных нарушений);</w:t>
      </w:r>
    </w:p>
    <w:p w:rsidR="003178AC" w:rsidRPr="003178AC" w:rsidRDefault="00C06E47" w:rsidP="00C06E4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3178AC"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нарушения при оказании медицинской помощи – 8 681 или 25,5% от всех выявленных нарушений (в 2013 году – 7 731 или  29 % от всех нарушений);</w:t>
      </w:r>
    </w:p>
    <w:p w:rsidR="003178AC" w:rsidRPr="003178AC" w:rsidRDefault="003178AC" w:rsidP="00C06E47">
      <w:pPr>
        <w:pStyle w:val="a3"/>
        <w:numPr>
          <w:ilvl w:val="0"/>
          <w:numId w:val="7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нарушения информированности застрахованных лиц- 2 267 или 6,7% от всех нарушений (в 2013 году  – 2 085 или 7,8%);</w:t>
      </w:r>
    </w:p>
    <w:p w:rsidR="003178AC" w:rsidRPr="003178AC" w:rsidRDefault="003178AC" w:rsidP="00C06E47">
      <w:pPr>
        <w:pStyle w:val="a3"/>
        <w:numPr>
          <w:ilvl w:val="0"/>
          <w:numId w:val="7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нарушения, связанные с предъявлением на оплату реестров счетов -  </w:t>
      </w: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1 831  или 5,4 % от всех нарушений (в 2013 году – 1 154 или 4,3%);</w:t>
      </w:r>
    </w:p>
    <w:p w:rsidR="003178AC" w:rsidRPr="003178AC" w:rsidRDefault="003178AC" w:rsidP="00C06E47">
      <w:pPr>
        <w:pStyle w:val="a3"/>
        <w:numPr>
          <w:ilvl w:val="0"/>
          <w:numId w:val="7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нарушения, ограничивающие доступность медицинской помощи для застрахованных лиц  - 19  или  0,06% от всех нарушений (в 2013 году -  162 или 0,6%);</w:t>
      </w:r>
    </w:p>
    <w:p w:rsidR="003178AC" w:rsidRPr="003178AC" w:rsidRDefault="003178AC" w:rsidP="00C06E47">
      <w:pPr>
        <w:pStyle w:val="a3"/>
        <w:numPr>
          <w:ilvl w:val="0"/>
          <w:numId w:val="7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взимание платы с застрахованных лиц за медицинскую помощь – 169  или 0,5% от всех нарушений (в 2013 году – 141 или 0,5%).</w:t>
      </w:r>
    </w:p>
    <w:p w:rsidR="003178AC" w:rsidRPr="003178AC" w:rsidRDefault="003178AC" w:rsidP="00C06E4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485" w:lineRule="exact"/>
        <w:ind w:right="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 xml:space="preserve">ГУ ТФОМС ПК и СМО по результатам вневедомственного контроля </w:t>
      </w: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объемов, сроков, качества и условий предоставления медицинской помощи по ОМС  к медицинским организациям применены финансовые санкции на общую сумму – 63,9 млн. руб. (или 0,3% от суммы финансовых средств, направленных МО на оплату медицинской помощи – 20,1 млрд. руб.), из них страховыми медицинскими организациями финансовые санкции применены  на общую сумму  -62,9 млн</w:t>
      </w:r>
      <w:proofErr w:type="gramStart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.р</w:t>
      </w:r>
      <w:proofErr w:type="gramEnd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уб..</w:t>
      </w:r>
    </w:p>
    <w:p w:rsidR="003178AC" w:rsidRPr="003178AC" w:rsidRDefault="003178AC" w:rsidP="00C06E4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485" w:lineRule="exact"/>
        <w:ind w:right="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Из общей суммы финансовых санкций СМО (62,9 млн</w:t>
      </w:r>
      <w:proofErr w:type="gramStart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.р</w:t>
      </w:r>
      <w:proofErr w:type="gramEnd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уб.):</w:t>
      </w:r>
    </w:p>
    <w:p w:rsidR="003178AC" w:rsidRPr="003178AC" w:rsidRDefault="003178AC" w:rsidP="00C06E47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485" w:lineRule="exact"/>
        <w:ind w:left="0" w:right="20" w:firstLine="7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по результатам МЭК</w:t>
      </w: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 сумма уменьшения  оплаты медицинской помощи  и сумма возмещения от медицинских организаций в виде штрафов составила – 13,2 млн. руб., в том числе:</w:t>
      </w:r>
    </w:p>
    <w:p w:rsidR="003178AC" w:rsidRPr="003178AC" w:rsidRDefault="003178AC" w:rsidP="00C06E47">
      <w:pPr>
        <w:widowControl w:val="0"/>
        <w:tabs>
          <w:tab w:val="left" w:pos="2113"/>
        </w:tabs>
        <w:autoSpaceDE w:val="0"/>
        <w:autoSpaceDN w:val="0"/>
        <w:adjustRightInd w:val="0"/>
        <w:spacing w:after="0" w:line="485" w:lineRule="exact"/>
        <w:ind w:right="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 по санкциям, примененным  СМО «Восточно-страховой альянс» - 5, 0 млн</w:t>
      </w:r>
      <w:proofErr w:type="gramStart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.р</w:t>
      </w:r>
      <w:proofErr w:type="gramEnd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уб.,</w:t>
      </w:r>
    </w:p>
    <w:p w:rsidR="003178AC" w:rsidRPr="003178AC" w:rsidRDefault="003178AC" w:rsidP="00C06E47">
      <w:pPr>
        <w:widowControl w:val="0"/>
        <w:tabs>
          <w:tab w:val="left" w:pos="2113"/>
        </w:tabs>
        <w:autoSpaceDE w:val="0"/>
        <w:autoSpaceDN w:val="0"/>
        <w:adjustRightInd w:val="0"/>
        <w:spacing w:after="0" w:line="485" w:lineRule="exact"/>
        <w:ind w:right="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- по санкциям, примененным  СМО «Спасские ворота-М» - 8,3 </w:t>
      </w:r>
      <w:proofErr w:type="spellStart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млн</w:t>
      </w:r>
      <w:proofErr w:type="gramStart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.р</w:t>
      </w:r>
      <w:proofErr w:type="gramEnd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уб</w:t>
      </w:r>
      <w:proofErr w:type="spellEnd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.;</w:t>
      </w:r>
    </w:p>
    <w:p w:rsidR="003178AC" w:rsidRPr="003178AC" w:rsidRDefault="003178AC" w:rsidP="00C06E47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485" w:lineRule="exact"/>
        <w:ind w:left="0" w:right="20" w:firstLine="7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по результатам МЭЭ</w:t>
      </w: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сумма уменьшения  оплаты медицинской помощи и сумма возмещения финансовых средств от медицинских организаций в виде штрафов составила – 31,8 млн. руб.; в том числе:</w:t>
      </w:r>
    </w:p>
    <w:p w:rsidR="003178AC" w:rsidRPr="003178AC" w:rsidRDefault="003178AC" w:rsidP="00C06E47">
      <w:pPr>
        <w:widowControl w:val="0"/>
        <w:tabs>
          <w:tab w:val="left" w:pos="2113"/>
        </w:tabs>
        <w:autoSpaceDE w:val="0"/>
        <w:autoSpaceDN w:val="0"/>
        <w:adjustRightInd w:val="0"/>
        <w:spacing w:after="0" w:line="485" w:lineRule="exact"/>
        <w:ind w:right="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-по санкциям, примененным  СМО «Восточно-страховой альянс» - 24,4  млн</w:t>
      </w:r>
      <w:proofErr w:type="gramStart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.р</w:t>
      </w:r>
      <w:proofErr w:type="gramEnd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уб.,</w:t>
      </w:r>
    </w:p>
    <w:p w:rsidR="003178AC" w:rsidRPr="003178AC" w:rsidRDefault="003178AC" w:rsidP="00C06E47">
      <w:pPr>
        <w:widowControl w:val="0"/>
        <w:tabs>
          <w:tab w:val="left" w:pos="2113"/>
        </w:tabs>
        <w:autoSpaceDE w:val="0"/>
        <w:autoSpaceDN w:val="0"/>
        <w:adjustRightInd w:val="0"/>
        <w:spacing w:after="0" w:line="485" w:lineRule="exact"/>
        <w:ind w:right="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- по санкциям, примененным  СМО «Спасские ворота-М» - 7,4 </w:t>
      </w:r>
      <w:proofErr w:type="spellStart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млн</w:t>
      </w:r>
      <w:proofErr w:type="gramStart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.р</w:t>
      </w:r>
      <w:proofErr w:type="gramEnd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уб</w:t>
      </w:r>
      <w:proofErr w:type="spellEnd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.;</w:t>
      </w:r>
    </w:p>
    <w:p w:rsidR="003178AC" w:rsidRPr="003178AC" w:rsidRDefault="003178AC" w:rsidP="00C06E47">
      <w:pPr>
        <w:pStyle w:val="a3"/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485" w:lineRule="exact"/>
        <w:ind w:left="0" w:right="20" w:firstLine="7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по результатам ЭКМП</w:t>
      </w: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сумма уменьшения  оплаты медицинской помощи и сумма возмещения финансовых средств от медицинских организаций в виде штрафов составила – 17,9 млн. руб., в том числе:</w:t>
      </w:r>
    </w:p>
    <w:p w:rsidR="003178AC" w:rsidRPr="003178AC" w:rsidRDefault="003178AC" w:rsidP="00C06E47">
      <w:pPr>
        <w:widowControl w:val="0"/>
        <w:tabs>
          <w:tab w:val="left" w:pos="2113"/>
        </w:tabs>
        <w:autoSpaceDE w:val="0"/>
        <w:autoSpaceDN w:val="0"/>
        <w:adjustRightInd w:val="0"/>
        <w:spacing w:after="0" w:line="485" w:lineRule="exact"/>
        <w:ind w:right="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 по санкциям, примененным  СМО «Восточно-страховой альянс» - 15,5 млн</w:t>
      </w:r>
      <w:proofErr w:type="gramStart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.р</w:t>
      </w:r>
      <w:proofErr w:type="gramEnd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уб.,</w:t>
      </w:r>
    </w:p>
    <w:p w:rsidR="003178AC" w:rsidRPr="003178AC" w:rsidRDefault="003178AC" w:rsidP="00C06E47">
      <w:pPr>
        <w:widowControl w:val="0"/>
        <w:tabs>
          <w:tab w:val="left" w:pos="2113"/>
        </w:tabs>
        <w:autoSpaceDE w:val="0"/>
        <w:autoSpaceDN w:val="0"/>
        <w:adjustRightInd w:val="0"/>
        <w:spacing w:after="0" w:line="485" w:lineRule="exact"/>
        <w:ind w:right="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- по санкциям, примененным  СМО «Спасские ворота-М» - 2,4 </w:t>
      </w:r>
      <w:proofErr w:type="spellStart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млн</w:t>
      </w:r>
      <w:proofErr w:type="gramStart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.р</w:t>
      </w:r>
      <w:proofErr w:type="gramEnd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уб</w:t>
      </w:r>
      <w:proofErr w:type="spellEnd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..</w:t>
      </w:r>
    </w:p>
    <w:p w:rsidR="003178AC" w:rsidRPr="003178AC" w:rsidRDefault="003178AC" w:rsidP="00C06E47">
      <w:pPr>
        <w:widowControl w:val="0"/>
        <w:tabs>
          <w:tab w:val="left" w:pos="2113"/>
        </w:tabs>
        <w:autoSpaceDE w:val="0"/>
        <w:autoSpaceDN w:val="0"/>
        <w:adjustRightInd w:val="0"/>
        <w:spacing w:after="0" w:line="485" w:lineRule="exact"/>
        <w:ind w:right="20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Использовано средств, поступивших по результатам контроля </w:t>
      </w: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СМО </w:t>
      </w:r>
      <w:r w:rsidRPr="003178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«Восточно-страховой альянс»</w:t>
      </w: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3178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всего – 44,8 млн., из них направлено:</w:t>
      </w:r>
    </w:p>
    <w:p w:rsidR="003178AC" w:rsidRPr="003178AC" w:rsidRDefault="003178AC" w:rsidP="00C06E47">
      <w:pPr>
        <w:widowControl w:val="0"/>
        <w:tabs>
          <w:tab w:val="left" w:pos="2113"/>
        </w:tabs>
        <w:autoSpaceDE w:val="0"/>
        <w:autoSpaceDN w:val="0"/>
        <w:adjustRightInd w:val="0"/>
        <w:spacing w:after="0" w:line="485" w:lineRule="exact"/>
        <w:ind w:right="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 на оплату медицинской помощи  - 33,0 млн</w:t>
      </w:r>
      <w:proofErr w:type="gramStart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.р</w:t>
      </w:r>
      <w:proofErr w:type="gramEnd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уб. или 73,3% от общей суммы средств, поступивших в СМО по результатам контроля;</w:t>
      </w:r>
    </w:p>
    <w:p w:rsidR="003178AC" w:rsidRPr="00C06E47" w:rsidRDefault="003178AC" w:rsidP="00C06E47">
      <w:pPr>
        <w:widowControl w:val="0"/>
        <w:tabs>
          <w:tab w:val="left" w:pos="2113"/>
        </w:tabs>
        <w:autoSpaceDE w:val="0"/>
        <w:autoSpaceDN w:val="0"/>
        <w:adjustRightInd w:val="0"/>
        <w:spacing w:after="0" w:line="485" w:lineRule="exact"/>
        <w:ind w:right="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06E4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- на формирование собственных средств, в том числе на ведение дела и </w:t>
      </w:r>
      <w:r w:rsidRPr="00C06E4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НСЗ – 11,8 млн</w:t>
      </w:r>
      <w:proofErr w:type="gramStart"/>
      <w:r w:rsidRPr="00C06E4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.р</w:t>
      </w:r>
      <w:proofErr w:type="gramEnd"/>
      <w:r w:rsidRPr="00C06E4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уб. или 26,7%,  в том числе на организацию и проведение контроля медицинской помощи - 1, 5 млн.руб. или 13% от суммы собственных средств (11,8 </w:t>
      </w:r>
      <w:proofErr w:type="spellStart"/>
      <w:r w:rsidRPr="00C06E4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млн.руб</w:t>
      </w:r>
      <w:proofErr w:type="spellEnd"/>
      <w:r w:rsidRPr="00C06E4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). </w:t>
      </w:r>
    </w:p>
    <w:p w:rsidR="003178AC" w:rsidRPr="003178AC" w:rsidRDefault="003178AC" w:rsidP="00C06E47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3178AC" w:rsidRPr="003178AC" w:rsidRDefault="003178AC" w:rsidP="00C06E47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lastRenderedPageBreak/>
        <w:t>Использовано средств, поступивших по результатам контроля СМО «Спасские ворота – М»  всего – 18,1 млн. руб., из них направлено:</w:t>
      </w:r>
    </w:p>
    <w:p w:rsidR="003178AC" w:rsidRPr="003178AC" w:rsidRDefault="003178AC" w:rsidP="00C06E47">
      <w:pPr>
        <w:widowControl w:val="0"/>
        <w:tabs>
          <w:tab w:val="left" w:pos="2113"/>
        </w:tabs>
        <w:autoSpaceDE w:val="0"/>
        <w:autoSpaceDN w:val="0"/>
        <w:adjustRightInd w:val="0"/>
        <w:spacing w:after="0" w:line="485" w:lineRule="exact"/>
        <w:ind w:right="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 на оплату медицинской помощи - 15,0 млн</w:t>
      </w:r>
      <w:proofErr w:type="gramStart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.р</w:t>
      </w:r>
      <w:proofErr w:type="gramEnd"/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уб. или 83,3% от общей суммы средств, поступивших в СМО по результатам контроля;</w:t>
      </w:r>
    </w:p>
    <w:p w:rsidR="003178AC" w:rsidRPr="00C06E47" w:rsidRDefault="003178AC" w:rsidP="00C06E47">
      <w:pPr>
        <w:widowControl w:val="0"/>
        <w:tabs>
          <w:tab w:val="left" w:pos="2113"/>
        </w:tabs>
        <w:autoSpaceDE w:val="0"/>
        <w:autoSpaceDN w:val="0"/>
        <w:adjustRightInd w:val="0"/>
        <w:spacing w:after="0" w:line="485" w:lineRule="exact"/>
        <w:ind w:right="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78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- </w:t>
      </w:r>
      <w:r w:rsidRPr="00C06E4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на формирование собственных средств, в том числе на ведение дела и </w:t>
      </w:r>
      <w:r w:rsidRPr="00C06E4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НСЗ – 3,0 млн</w:t>
      </w:r>
      <w:proofErr w:type="gramStart"/>
      <w:r w:rsidRPr="00C06E4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.р</w:t>
      </w:r>
      <w:proofErr w:type="gramEnd"/>
      <w:r w:rsidRPr="00C06E4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уб. или 16,7%, </w:t>
      </w:r>
    </w:p>
    <w:p w:rsidR="003178AC" w:rsidRPr="00C06E47" w:rsidRDefault="003178AC" w:rsidP="00C06E47">
      <w:pPr>
        <w:widowControl w:val="0"/>
        <w:tabs>
          <w:tab w:val="left" w:pos="2113"/>
        </w:tabs>
        <w:autoSpaceDE w:val="0"/>
        <w:autoSpaceDN w:val="0"/>
        <w:adjustRightInd w:val="0"/>
        <w:spacing w:after="0" w:line="485" w:lineRule="exact"/>
        <w:ind w:right="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06E4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в том числе на организацию и проведение контроля 1, 5 млн</w:t>
      </w:r>
      <w:proofErr w:type="gramStart"/>
      <w:r w:rsidRPr="00C06E4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.р</w:t>
      </w:r>
      <w:proofErr w:type="gramEnd"/>
      <w:r w:rsidRPr="00C06E4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уб. или 50% от суммы собственных средств (3,0 млн.руб.)</w:t>
      </w:r>
    </w:p>
    <w:p w:rsidR="003178AC" w:rsidRPr="00C06E47" w:rsidRDefault="00C06E47" w:rsidP="00C06E4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</w:t>
      </w:r>
      <w:r w:rsidR="003178AC" w:rsidRPr="00317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проводят большую информационно-разъяснительную работу с населением Приморского края по вопросам </w:t>
      </w:r>
      <w:r w:rsidR="003178AC" w:rsidRPr="00C06E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защиты прав застрахованных на получение бесплатной и качественной медицинской помощи</w:t>
      </w:r>
      <w:r w:rsidR="003178AC" w:rsidRPr="00317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согласно Территориальной программе государственных гарантий.</w:t>
      </w:r>
    </w:p>
    <w:p w:rsidR="003178AC" w:rsidRPr="003178AC" w:rsidRDefault="003178AC" w:rsidP="00C06E4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и методы информирования граждан разнообразны и включают в себя публичное и индивидуальное информирование.</w:t>
      </w:r>
    </w:p>
    <w:p w:rsidR="003178AC" w:rsidRPr="003178AC" w:rsidRDefault="003178AC" w:rsidP="00C06E4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2014 году  публичное информирование граждан осуществлялось  </w:t>
      </w:r>
      <w:proofErr w:type="gramStart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</w:t>
      </w:r>
      <w:proofErr w:type="gramEnd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178AC" w:rsidRPr="003178AC" w:rsidRDefault="003178AC" w:rsidP="00C06E47">
      <w:pPr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сайты  СМО – 33 раза; </w:t>
      </w:r>
    </w:p>
    <w:p w:rsidR="003178AC" w:rsidRPr="003178AC" w:rsidRDefault="003178AC" w:rsidP="00C06E47">
      <w:pPr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печатные средства массовой информации – 138; </w:t>
      </w:r>
    </w:p>
    <w:p w:rsidR="003178AC" w:rsidRPr="003178AC" w:rsidRDefault="003178AC" w:rsidP="00C06E47">
      <w:pPr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на радио – 12;</w:t>
      </w:r>
    </w:p>
    <w:p w:rsidR="003178AC" w:rsidRPr="003178AC" w:rsidRDefault="003178AC" w:rsidP="00C06E47">
      <w:pPr>
        <w:widowControl w:val="0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на ТВ – 5;</w:t>
      </w:r>
    </w:p>
    <w:p w:rsidR="003178AC" w:rsidRPr="003178AC" w:rsidRDefault="003178AC" w:rsidP="00C06E47">
      <w:pPr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выступления  в коллективах застрахованных и медработников  - 381; </w:t>
      </w:r>
    </w:p>
    <w:p w:rsidR="003178AC" w:rsidRPr="003178AC" w:rsidRDefault="003178AC" w:rsidP="00C06E47">
      <w:pPr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и обновление в медицинских организациях информационных стендов – 209.</w:t>
      </w:r>
    </w:p>
    <w:p w:rsidR="003178AC" w:rsidRPr="003178AC" w:rsidRDefault="003178AC" w:rsidP="00C06E4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информирование включало в себя выпуск 549 377 экземпляров разнопланового информационного материала, в том числе: памяток 246 647экз., брошюр – 55 000 экз., листовок – 247 730 экз. и других информационных материалов.</w:t>
      </w:r>
    </w:p>
    <w:p w:rsidR="003178AC" w:rsidRPr="003178AC" w:rsidRDefault="003178AC" w:rsidP="00C06E4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78AC"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Pr="00C06E47">
        <w:rPr>
          <w:rFonts w:ascii="Times New Roman" w:hAnsi="Times New Roman" w:cs="Times New Roman"/>
          <w:b/>
          <w:sz w:val="28"/>
          <w:szCs w:val="28"/>
        </w:rPr>
        <w:t>удовлетворенности граждан качеством и доступностью  медицинской помощи</w:t>
      </w:r>
      <w:r w:rsidRPr="003178AC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«Методическими рекомендациями по  организации проведения социологического опроса (анкетирования) об удовлетворенности доступностью и качеством медицинской помощи при осуществлении обязательного медицинского страхования», </w:t>
      </w:r>
      <w:r w:rsidRPr="003178AC">
        <w:rPr>
          <w:rFonts w:ascii="Times New Roman" w:hAnsi="Times New Roman" w:cs="Times New Roman"/>
          <w:sz w:val="28"/>
          <w:szCs w:val="28"/>
        </w:rPr>
        <w:lastRenderedPageBreak/>
        <w:t>утвержденными приказом Федерального фонда обязательного медицинского страхования (далее – ФФОМС) от 29.05.2009 № 118.</w:t>
      </w:r>
    </w:p>
    <w:p w:rsidR="003178AC" w:rsidRPr="003178AC" w:rsidRDefault="003178AC" w:rsidP="00C06E4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78AC">
        <w:rPr>
          <w:rFonts w:ascii="Times New Roman" w:hAnsi="Times New Roman" w:cs="Times New Roman"/>
          <w:sz w:val="28"/>
          <w:szCs w:val="28"/>
        </w:rPr>
        <w:t>В 2014 году страховыми медицинскими организациями социологическими проанкетировано – 7 389, что составило 0,4% от проживающего на территории Приморского края застрахованного населения  (минимальный показатель охвата граждан опросами, утвержденный приказом ФОМС от 29.05.2009 № 118 - 0,01%).</w:t>
      </w:r>
    </w:p>
    <w:p w:rsidR="003F03DB" w:rsidRDefault="003178AC" w:rsidP="003F03D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анкетирования наиболее высокий уровень удовлетворенности населения качеством медицинской помощи, по-прежнему, отмечается при получении  </w:t>
      </w:r>
      <w:proofErr w:type="spellStart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стационаро</w:t>
      </w:r>
      <w:proofErr w:type="spellEnd"/>
      <w:r w:rsidRPr="0031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-замещающей медицинской помощи и составляет   68% от общего числа опрошенных граждан, удовлетворенность качеством амбулаторно-поликлинической  и стационарной медицинской </w:t>
      </w:r>
      <w:r w:rsidRPr="003F0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помощью снизилась и составила 58% и 59% соответственно. </w:t>
      </w:r>
    </w:p>
    <w:p w:rsidR="008029E0" w:rsidRPr="003F03DB" w:rsidRDefault="008029E0" w:rsidP="003F03D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3DB">
        <w:rPr>
          <w:rFonts w:ascii="Times New Roman" w:hAnsi="Times New Roman" w:cs="Times New Roman"/>
          <w:b/>
          <w:sz w:val="28"/>
          <w:szCs w:val="28"/>
        </w:rPr>
        <w:t xml:space="preserve">Осуществление ГУ ТФОМС ПК </w:t>
      </w:r>
      <w:proofErr w:type="gramStart"/>
      <w:r w:rsidRPr="003F03D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3F03DB">
        <w:rPr>
          <w:rFonts w:ascii="Times New Roman" w:hAnsi="Times New Roman" w:cs="Times New Roman"/>
          <w:b/>
          <w:sz w:val="28"/>
          <w:szCs w:val="28"/>
        </w:rPr>
        <w:t xml:space="preserve"> деятельностью страховых медицинских организаций в сфере обязательного медицинского страхования</w:t>
      </w:r>
      <w:r w:rsidRPr="003F03DB">
        <w:rPr>
          <w:rFonts w:ascii="Times New Roman" w:hAnsi="Times New Roman" w:cs="Times New Roman"/>
          <w:sz w:val="28"/>
          <w:szCs w:val="28"/>
        </w:rPr>
        <w:t>, в том числе контроля за использованием средств обязательного медицинского страхования страховыми медицинскими организациями, путем проведения проверок</w:t>
      </w:r>
      <w:r w:rsidR="003F03DB">
        <w:rPr>
          <w:rFonts w:ascii="Times New Roman" w:hAnsi="Times New Roman" w:cs="Times New Roman"/>
          <w:sz w:val="28"/>
          <w:szCs w:val="28"/>
        </w:rPr>
        <w:t>.</w:t>
      </w:r>
    </w:p>
    <w:p w:rsidR="008029E0" w:rsidRPr="003F03DB" w:rsidRDefault="008029E0" w:rsidP="003F03DB">
      <w:pPr>
        <w:tabs>
          <w:tab w:val="num" w:pos="0"/>
        </w:tabs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3F03DB">
        <w:rPr>
          <w:rFonts w:ascii="Times New Roman" w:hAnsi="Times New Roman" w:cs="Times New Roman"/>
          <w:sz w:val="28"/>
          <w:szCs w:val="28"/>
        </w:rPr>
        <w:t xml:space="preserve">Функция </w:t>
      </w:r>
      <w:proofErr w:type="gramStart"/>
      <w:r w:rsidRPr="003F03D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F03DB">
        <w:rPr>
          <w:rFonts w:ascii="Times New Roman" w:hAnsi="Times New Roman" w:cs="Times New Roman"/>
          <w:sz w:val="28"/>
          <w:szCs w:val="28"/>
        </w:rPr>
        <w:t xml:space="preserve"> использованием страховыми медицинскими организациями финансовых средств ОМС возложена на ГУ ТФОМС ПК в соответствии с № 326-ФЗ; Положением о ГУ ТФОМС ПК, утвержденным постановлением Администрации Приморского края от 10.04.2006 № 79-па. Контроль осуществляется </w:t>
      </w:r>
      <w:proofErr w:type="gramStart"/>
      <w:r w:rsidRPr="003F03DB">
        <w:rPr>
          <w:rFonts w:ascii="Times New Roman" w:hAnsi="Times New Roman" w:cs="Times New Roman"/>
          <w:sz w:val="28"/>
          <w:szCs w:val="28"/>
        </w:rPr>
        <w:t>в соответствии с Положением о контроле за деятельностью страховых медицинских организаций в сфере</w:t>
      </w:r>
      <w:proofErr w:type="gramEnd"/>
      <w:r w:rsidRPr="003F03DB">
        <w:rPr>
          <w:rFonts w:ascii="Times New Roman" w:hAnsi="Times New Roman" w:cs="Times New Roman"/>
          <w:sz w:val="28"/>
          <w:szCs w:val="28"/>
        </w:rPr>
        <w:t xml:space="preserve"> ОМС территориальными фондами ОМС, утвержденным приказом ФФОМС от 16.04.2012 № 73 (Положение). Согласно Положению </w:t>
      </w:r>
      <w:r w:rsidRPr="003F03DB">
        <w:rPr>
          <w:rFonts w:ascii="Times New Roman" w:hAnsi="Times New Roman" w:cs="Times New Roman"/>
          <w:b/>
          <w:sz w:val="28"/>
          <w:szCs w:val="28"/>
        </w:rPr>
        <w:t>периодичность проведения плановых проверок устанавливается не реже чем 1 (один) раз в год</w:t>
      </w:r>
      <w:r w:rsidRPr="003F03DB">
        <w:rPr>
          <w:rFonts w:ascii="Times New Roman" w:hAnsi="Times New Roman" w:cs="Times New Roman"/>
          <w:sz w:val="28"/>
          <w:szCs w:val="28"/>
        </w:rPr>
        <w:t>.</w:t>
      </w:r>
    </w:p>
    <w:p w:rsidR="008029E0" w:rsidRPr="003F03DB" w:rsidRDefault="008029E0" w:rsidP="003F0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3DB">
        <w:rPr>
          <w:rFonts w:ascii="Times New Roman" w:hAnsi="Times New Roman" w:cs="Times New Roman"/>
          <w:sz w:val="28"/>
          <w:szCs w:val="28"/>
        </w:rPr>
        <w:t xml:space="preserve">Согласно плану контрольно-ревизионной работы на 2015 год, утвержденному приказом от 12.01.2015 № 1-П, запланировано проведение комплексных проверок в страховых медицинских организациях, осуществляющих деятельность в сфере обязательного медицинского страхования на территории </w:t>
      </w:r>
      <w:r w:rsidRPr="003F03DB">
        <w:rPr>
          <w:rFonts w:ascii="Times New Roman" w:hAnsi="Times New Roman" w:cs="Times New Roman"/>
          <w:sz w:val="28"/>
          <w:szCs w:val="28"/>
        </w:rPr>
        <w:lastRenderedPageBreak/>
        <w:t xml:space="preserve">Приморского края: Владивостокского филиала ЗАО «Страховая группа «Спасские ворота – М» </w:t>
      </w:r>
      <w:proofErr w:type="gramStart"/>
      <w:r w:rsidRPr="003F03DB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Pr="003F03DB">
        <w:rPr>
          <w:rFonts w:ascii="Times New Roman" w:hAnsi="Times New Roman" w:cs="Times New Roman"/>
          <w:sz w:val="28"/>
          <w:szCs w:val="28"/>
        </w:rPr>
        <w:t xml:space="preserve"> СМО «Восточно-страховой альянс».</w:t>
      </w:r>
    </w:p>
    <w:p w:rsidR="008029E0" w:rsidRPr="003F03DB" w:rsidRDefault="008029E0" w:rsidP="003F0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3DB">
        <w:rPr>
          <w:rFonts w:ascii="Times New Roman" w:hAnsi="Times New Roman" w:cs="Times New Roman"/>
          <w:sz w:val="28"/>
          <w:szCs w:val="28"/>
        </w:rPr>
        <w:t>Проверке подлежат основные вопросы деятельности страховых медицинских организаций:</w:t>
      </w:r>
    </w:p>
    <w:p w:rsidR="008029E0" w:rsidRPr="003F03DB" w:rsidRDefault="008029E0" w:rsidP="003F0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3DB">
        <w:rPr>
          <w:rFonts w:ascii="Times New Roman" w:hAnsi="Times New Roman" w:cs="Times New Roman"/>
          <w:sz w:val="28"/>
          <w:szCs w:val="28"/>
        </w:rPr>
        <w:t>организация и проведение обязательного медицинского страхования;</w:t>
      </w:r>
    </w:p>
    <w:p w:rsidR="008029E0" w:rsidRPr="003F03DB" w:rsidRDefault="008029E0" w:rsidP="003F0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3DB">
        <w:rPr>
          <w:rFonts w:ascii="Times New Roman" w:hAnsi="Times New Roman" w:cs="Times New Roman"/>
          <w:sz w:val="28"/>
          <w:szCs w:val="28"/>
        </w:rPr>
        <w:t>организация и проведение контроля объемов, сроков, качества и условий предоставления медицинской помощи по ОМС;</w:t>
      </w:r>
    </w:p>
    <w:p w:rsidR="008029E0" w:rsidRPr="003F03DB" w:rsidRDefault="008029E0" w:rsidP="003F0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3DB">
        <w:rPr>
          <w:rFonts w:ascii="Times New Roman" w:hAnsi="Times New Roman" w:cs="Times New Roman"/>
          <w:sz w:val="28"/>
          <w:szCs w:val="28"/>
        </w:rPr>
        <w:t>защита прав и законных интересов застрахованных лиц, рассмотрение обращений и жалоб застрахованных лиц;</w:t>
      </w:r>
    </w:p>
    <w:p w:rsidR="008029E0" w:rsidRPr="003F03DB" w:rsidRDefault="008029E0" w:rsidP="003F0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3DB">
        <w:rPr>
          <w:rFonts w:ascii="Times New Roman" w:hAnsi="Times New Roman" w:cs="Times New Roman"/>
          <w:sz w:val="28"/>
          <w:szCs w:val="28"/>
        </w:rPr>
        <w:t>выполнение требований к размещению страховыми медицинскими организациями информации.</w:t>
      </w:r>
    </w:p>
    <w:p w:rsidR="008029E0" w:rsidRPr="003F03DB" w:rsidRDefault="008029E0" w:rsidP="003F03DB">
      <w:pPr>
        <w:pStyle w:val="aa"/>
        <w:tabs>
          <w:tab w:val="left" w:pos="0"/>
          <w:tab w:val="left" w:pos="426"/>
        </w:tabs>
        <w:ind w:firstLine="709"/>
        <w:rPr>
          <w:szCs w:val="28"/>
        </w:rPr>
      </w:pPr>
      <w:proofErr w:type="gramStart"/>
      <w:r w:rsidRPr="003F03DB">
        <w:rPr>
          <w:szCs w:val="28"/>
        </w:rPr>
        <w:t>В 2014 году проведено 5 проверок в трех страховых медицинских организациях (ДВ филиал ООО «СК «ВСК-Милосердие», Владивостокский филиал ЗАО «СГ «Спасские ворота – М» и ООО СМО «Восточно-страховой альянс»), из которых: 3 комплексные проверки в 3-х СМО по всем направлениям деятельности страховых медицинских организаций в сфере ОМС, включая вопросы финансово-хозяйственной деятельности, и 2 внеплановые тематические проверки (Владивостокский филиал ЗАО «СГ «Спасские</w:t>
      </w:r>
      <w:proofErr w:type="gramEnd"/>
      <w:r w:rsidRPr="003F03DB">
        <w:rPr>
          <w:szCs w:val="28"/>
        </w:rPr>
        <w:t xml:space="preserve"> ворота – М» </w:t>
      </w:r>
      <w:proofErr w:type="gramStart"/>
      <w:r w:rsidRPr="003F03DB">
        <w:rPr>
          <w:szCs w:val="28"/>
        </w:rPr>
        <w:t>и ООО</w:t>
      </w:r>
      <w:proofErr w:type="gramEnd"/>
      <w:r w:rsidRPr="003F03DB">
        <w:rPr>
          <w:szCs w:val="28"/>
        </w:rPr>
        <w:t xml:space="preserve"> СМО «Восточно-страховой альянс») соблюдения законодательства об обязательном медицинском страховании в связи с обращением в адрес ГУ ТФОМС ПК Федерального фонда обязательного медицинского страхования. </w:t>
      </w:r>
    </w:p>
    <w:p w:rsidR="008029E0" w:rsidRPr="003F03DB" w:rsidRDefault="008029E0" w:rsidP="003F03DB">
      <w:pPr>
        <w:pStyle w:val="aa"/>
        <w:tabs>
          <w:tab w:val="left" w:pos="0"/>
          <w:tab w:val="left" w:pos="426"/>
        </w:tabs>
        <w:ind w:firstLine="709"/>
        <w:rPr>
          <w:szCs w:val="28"/>
        </w:rPr>
      </w:pPr>
      <w:proofErr w:type="gramStart"/>
      <w:r w:rsidRPr="003F03DB">
        <w:rPr>
          <w:szCs w:val="28"/>
        </w:rPr>
        <w:t>В рамках тематических проверок рассматривались следующие вопросы деятельности СМО: соответствие договоров на оказание и оплату медицинской помощи по ОМС на 2013, 2014 годы, заключенных между страховыми медицинскими организациями и медицинскими организациями, требованиям действующего законодательства в сфере ОМС; проверка деятельности страховых медицинских организаций по защите прав и законных интересов застрахованных лиц, по рассмотрению обращений и жалоб граждан (застрахованных лиц);</w:t>
      </w:r>
      <w:proofErr w:type="gramEnd"/>
      <w:r w:rsidRPr="003F03DB">
        <w:rPr>
          <w:szCs w:val="28"/>
        </w:rPr>
        <w:t xml:space="preserve"> проверка организации и проведения контроля страховыми медицинскими организациями объемов, сроков, качества и условий предоставления медицинской помощи по обязательному медицинскому страхованию; проверка выполнения </w:t>
      </w:r>
      <w:r w:rsidRPr="003F03DB">
        <w:rPr>
          <w:szCs w:val="28"/>
        </w:rPr>
        <w:lastRenderedPageBreak/>
        <w:t>требований к размещению страховыми медицинскими организациями информации. В ходе тематических проверок нарушений в СМО с финансовыми последствиями (нецелевое использование средств, подлежащее восстановлению, и финансовые санкции, предусмотренные условиями договора о финансовом обеспечении ОМС) не выявлено.</w:t>
      </w:r>
    </w:p>
    <w:p w:rsidR="008029E0" w:rsidRPr="003F03DB" w:rsidRDefault="008029E0" w:rsidP="003F03DB">
      <w:pPr>
        <w:pStyle w:val="aa"/>
        <w:tabs>
          <w:tab w:val="left" w:pos="0"/>
          <w:tab w:val="left" w:pos="426"/>
        </w:tabs>
        <w:ind w:firstLine="709"/>
        <w:rPr>
          <w:szCs w:val="28"/>
        </w:rPr>
      </w:pPr>
      <w:proofErr w:type="gramStart"/>
      <w:r w:rsidRPr="003F03DB">
        <w:rPr>
          <w:szCs w:val="28"/>
        </w:rPr>
        <w:t>В 1-м полугодии 2015 года проведены 3 проверки в 2-х страховых медицинских организациях, из которых 1 комплексная проверка (Владивостокский филиал ЗАО «СГ «Спасские ворота – М»), и 2 внеплановые тематические проверки в 2-х СМО, в связи с обращением в адрес ГУ ТФОМС ПК Федерального фонда обязательного медицинского страхования, по отдельным вопросам соблюдения законодательства об ОМС в части открытия по состоянию на</w:t>
      </w:r>
      <w:proofErr w:type="gramEnd"/>
      <w:r w:rsidRPr="003F03DB">
        <w:rPr>
          <w:szCs w:val="28"/>
        </w:rPr>
        <w:t xml:space="preserve"> </w:t>
      </w:r>
      <w:proofErr w:type="gramStart"/>
      <w:r w:rsidRPr="003F03DB">
        <w:rPr>
          <w:szCs w:val="28"/>
        </w:rPr>
        <w:t xml:space="preserve">01.04.2015 страховыми медицинскими организациями отдельных банковских счетов для осуществления операций со средствами целевого финансирования в кредитных организациях, которые соответствуют требованиям, установленным постановлением Правительства Российской Федерации от 07.03.2015 № 204 «Об установлении требований к кредитным организациям, в которых страховые медицинские организации открывают отдельные банковские счета для осуществления операций со средствами целевого финансирования» </w:t>
      </w:r>
      <w:r w:rsidRPr="003F03DB">
        <w:rPr>
          <w:i/>
          <w:szCs w:val="28"/>
        </w:rPr>
        <w:t>(Приложение)</w:t>
      </w:r>
      <w:r w:rsidRPr="003F03DB">
        <w:rPr>
          <w:szCs w:val="28"/>
        </w:rPr>
        <w:t xml:space="preserve">. </w:t>
      </w:r>
      <w:proofErr w:type="gramEnd"/>
    </w:p>
    <w:p w:rsidR="008029E0" w:rsidRPr="003F03DB" w:rsidRDefault="008029E0" w:rsidP="003F03DB">
      <w:pPr>
        <w:pStyle w:val="aa"/>
        <w:tabs>
          <w:tab w:val="left" w:pos="0"/>
          <w:tab w:val="left" w:pos="426"/>
        </w:tabs>
        <w:ind w:firstLine="709"/>
        <w:rPr>
          <w:szCs w:val="28"/>
        </w:rPr>
      </w:pPr>
      <w:r w:rsidRPr="003F03DB">
        <w:rPr>
          <w:szCs w:val="28"/>
        </w:rPr>
        <w:t>При проведении тематических проверок нарушений в СМО не установлено. ООО СМО «Восточно-страховой альянс» до 01.04.2015 осуществляла операции со средствами целевого финансирования, размещенными на отдельных банковских счетах, открытых страховой медицинской организацией в трех кредитных организациях, из которых только одна отвечала требованиям, установленным постановлением Правительства РФ от 07.03.2015 № 204. Расчетные счета в двух кредитных организациях (ОАО СКБ Приморья «</w:t>
      </w:r>
      <w:proofErr w:type="spellStart"/>
      <w:r w:rsidRPr="003F03DB">
        <w:rPr>
          <w:szCs w:val="28"/>
        </w:rPr>
        <w:t>Примсоцбанк</w:t>
      </w:r>
      <w:proofErr w:type="spellEnd"/>
      <w:r w:rsidRPr="003F03DB">
        <w:rPr>
          <w:szCs w:val="28"/>
        </w:rPr>
        <w:t xml:space="preserve">» и ОАО АКБ «Приморье») были закрыты страховой медицинской организацией (ООО СМО «Восточно-страховой альянс») 31 марта 2015 года. Владивостокский филиал ЗАО «Страховая группа «Спасские ворота-М» в 2015 году осуществляет операции со средствами ОМС, размещенными на отдельном банковском счете, открытом страховой медицинской организацией в кредитной организации, которая отвечает </w:t>
      </w:r>
      <w:r w:rsidRPr="003F03DB">
        <w:rPr>
          <w:szCs w:val="28"/>
        </w:rPr>
        <w:lastRenderedPageBreak/>
        <w:t>всем требованиям, установленным постановлением Правительства РФ от 07.03.2015 № 204.</w:t>
      </w:r>
    </w:p>
    <w:p w:rsidR="008029E0" w:rsidRPr="003F03DB" w:rsidRDefault="008029E0" w:rsidP="003F03DB">
      <w:pPr>
        <w:pStyle w:val="aa"/>
        <w:tabs>
          <w:tab w:val="left" w:pos="0"/>
          <w:tab w:val="left" w:pos="426"/>
        </w:tabs>
        <w:ind w:firstLine="709"/>
        <w:rPr>
          <w:szCs w:val="28"/>
        </w:rPr>
      </w:pPr>
      <w:r w:rsidRPr="003F03DB">
        <w:rPr>
          <w:szCs w:val="28"/>
        </w:rPr>
        <w:t xml:space="preserve">В ходе проведения в 2014 году комплексной проверки в ООО СМО «Восточно-страховой альянс» выявлена сумма нецелевого использования средств ОМС, подлежащая восстановлению – 110,0 тыс. руб., а именно: необоснованное получение и направление на ведение дела процентов по займу, предоставленному страховой медицинской организацией из средств ОМС в предыдущие годы (2010 год). </w:t>
      </w:r>
      <w:proofErr w:type="gramStart"/>
      <w:r w:rsidRPr="003F03DB">
        <w:rPr>
          <w:szCs w:val="28"/>
        </w:rPr>
        <w:t>По результатам проверки к СМО предъявлено штрафов, предусмотренных условиями договора о финансовом обеспечении обязательного медицинского страхования от 28.12.2011 № 1, на общую сумму 6 643,0 тыс. руб., из них: в связи с нецелевым использованием средств ОМС – 2 933,3 тыс. руб.; за невыполнение условий Договора о финансовом обеспечении ОМС – 3 205,0 тыс. руб.; за представление в ГУ ТФОМС ПК недостоверной отчетной  информации</w:t>
      </w:r>
      <w:proofErr w:type="gramEnd"/>
      <w:r w:rsidRPr="003F03DB">
        <w:rPr>
          <w:szCs w:val="28"/>
        </w:rPr>
        <w:t xml:space="preserve"> – 504,7 тыс. руб. Страховая медицинская организация в полном объеме восстановила средства, использованные не по целевому назначению (110,0</w:t>
      </w:r>
      <w:r w:rsidRPr="003F03DB">
        <w:rPr>
          <w:b/>
          <w:szCs w:val="28"/>
        </w:rPr>
        <w:t xml:space="preserve"> </w:t>
      </w:r>
      <w:r w:rsidRPr="003F03DB">
        <w:rPr>
          <w:szCs w:val="28"/>
        </w:rPr>
        <w:t xml:space="preserve">тыс. руб.). СМО предоставлен на рассмотрение и утвержден ГУ ТФОМС ПК график ежемесячного погашения (по 554,0 тыс. руб.) общей суммы предъявленных штрафов за нарушение договорных обязательств (6 643,0 тыс. руб.): с января по декабрь 2015 года. По состоянию на 01.09.2015 от применения финансовых санкций по результатам проверки получено от ООО СМО «Восточно-страховой альянс» штрафов (в соответствии с установленным порядком уплаты штрафов </w:t>
      </w:r>
      <w:r w:rsidRPr="003F03DB">
        <w:rPr>
          <w:spacing w:val="3"/>
          <w:szCs w:val="28"/>
        </w:rPr>
        <w:t xml:space="preserve">перечислено на расчетный счет ГУ ТФОМС ПК) </w:t>
      </w:r>
      <w:r w:rsidRPr="003F03DB">
        <w:rPr>
          <w:szCs w:val="28"/>
        </w:rPr>
        <w:t>на сумму 4 432,0 тыс. руб. (66,7% к сумме предъявленных штрафов). Остаток задолженности по штрафам составляет 2 211,0 тыс. руб.</w:t>
      </w:r>
    </w:p>
    <w:p w:rsidR="008029E0" w:rsidRPr="003F03DB" w:rsidRDefault="008029E0" w:rsidP="003F03DB">
      <w:pPr>
        <w:pStyle w:val="aa"/>
        <w:ind w:firstLine="709"/>
        <w:rPr>
          <w:szCs w:val="28"/>
          <w:lang w:eastAsia="en-US"/>
        </w:rPr>
      </w:pPr>
      <w:proofErr w:type="gramStart"/>
      <w:r w:rsidRPr="003F03DB">
        <w:rPr>
          <w:szCs w:val="28"/>
        </w:rPr>
        <w:t xml:space="preserve">В ходе проведения в 2015 году во Владивостокском филиале ЗАО «Страховая группа «Спасские ворота-М» комплексной проверки соблюдения законодательства об ОМС и использования средств обязательного медицинского страхования установлены факты нарушения СМО договорных обязательств (договор о финансовом обеспечении обязательного медицинского страхования от 28.12.2011 № 3) в части нарушения деятельности по осуществлению контроля объемов, сроков, качества и условий предоставления медицинской помощи, а </w:t>
      </w:r>
      <w:r w:rsidRPr="003F03DB">
        <w:rPr>
          <w:szCs w:val="28"/>
        </w:rPr>
        <w:lastRenderedPageBreak/>
        <w:t>именно: не</w:t>
      </w:r>
      <w:proofErr w:type="gramEnd"/>
      <w:r w:rsidRPr="003F03DB">
        <w:rPr>
          <w:szCs w:val="28"/>
        </w:rPr>
        <w:t xml:space="preserve"> </w:t>
      </w:r>
      <w:proofErr w:type="gramStart"/>
      <w:r w:rsidRPr="003F03DB">
        <w:rPr>
          <w:szCs w:val="28"/>
        </w:rPr>
        <w:t xml:space="preserve">выявление страховой медицинской организацией дефектов, соответствующих перечню оснований для отказа (уменьшения) оплаты медицинской помощи, установленному в порядке организации контроля (пункт 11.2 приложения № 3 к договору от 28.12.2011 </w:t>
      </w:r>
      <w:r w:rsidRPr="003F03DB">
        <w:rPr>
          <w:szCs w:val="28"/>
        </w:rPr>
        <w:br/>
        <w:t xml:space="preserve">№ 3) - на сумму 83,6 тыс. руб. По результатам проверки к СМО предъявлено штрафов </w:t>
      </w:r>
      <w:r w:rsidRPr="003F03DB">
        <w:rPr>
          <w:szCs w:val="28"/>
          <w:lang w:eastAsia="en-US"/>
        </w:rPr>
        <w:t xml:space="preserve">за нарушение договорных обязательств </w:t>
      </w:r>
      <w:r w:rsidRPr="003F03DB">
        <w:rPr>
          <w:szCs w:val="28"/>
        </w:rPr>
        <w:t xml:space="preserve">на общую сумму 368,4 тыс. руб., из них: </w:t>
      </w:r>
      <w:r w:rsidRPr="003F03DB">
        <w:rPr>
          <w:rFonts w:eastAsia="Calibri"/>
          <w:szCs w:val="28"/>
          <w:lang w:eastAsia="en-US"/>
        </w:rPr>
        <w:t>в части нарушения деятельности по осуществлению контроля объемов</w:t>
      </w:r>
      <w:proofErr w:type="gramEnd"/>
      <w:r w:rsidRPr="003F03DB">
        <w:rPr>
          <w:rFonts w:eastAsia="Calibri"/>
          <w:szCs w:val="28"/>
          <w:lang w:eastAsia="en-US"/>
        </w:rPr>
        <w:t xml:space="preserve">, </w:t>
      </w:r>
      <w:proofErr w:type="gramStart"/>
      <w:r w:rsidRPr="003F03DB">
        <w:rPr>
          <w:rFonts w:eastAsia="Calibri"/>
          <w:szCs w:val="28"/>
          <w:lang w:eastAsia="en-US"/>
        </w:rPr>
        <w:t xml:space="preserve">сроков, качества и условий предоставления медицинской помощи </w:t>
      </w:r>
      <w:r w:rsidRPr="003F03DB">
        <w:rPr>
          <w:szCs w:val="28"/>
          <w:lang w:eastAsia="en-US"/>
        </w:rPr>
        <w:t>в размере 8,4 тыс. руб.</w:t>
      </w:r>
      <w:r w:rsidRPr="003F03DB">
        <w:rPr>
          <w:bCs/>
          <w:szCs w:val="28"/>
          <w:lang w:eastAsia="en-US"/>
        </w:rPr>
        <w:t xml:space="preserve">; </w:t>
      </w:r>
      <w:r w:rsidRPr="003F03DB">
        <w:rPr>
          <w:rFonts w:eastAsia="Calibri"/>
          <w:szCs w:val="28"/>
          <w:lang w:eastAsia="en-US"/>
        </w:rPr>
        <w:t xml:space="preserve">в части ведения персонифицированного учета сведений в обязательном медицинском страховании с нарушением установленного порядка </w:t>
      </w:r>
      <w:r w:rsidRPr="003F03DB">
        <w:rPr>
          <w:szCs w:val="28"/>
          <w:lang w:eastAsia="en-US"/>
        </w:rPr>
        <w:t xml:space="preserve">- 360,0 тыс. руб. </w:t>
      </w:r>
      <w:r w:rsidR="003F03DB">
        <w:rPr>
          <w:szCs w:val="28"/>
          <w:lang w:eastAsia="en-US"/>
        </w:rPr>
        <w:tab/>
      </w:r>
      <w:r w:rsidRPr="003F03DB">
        <w:rPr>
          <w:szCs w:val="28"/>
          <w:lang w:eastAsia="en-US"/>
        </w:rPr>
        <w:t>В соответствии с ч. 14 ст. 38 № 326-ФЗ</w:t>
      </w:r>
      <w:bookmarkStart w:id="0" w:name="_GoBack"/>
      <w:bookmarkEnd w:id="0"/>
      <w:r w:rsidRPr="003F03DB">
        <w:rPr>
          <w:szCs w:val="28"/>
          <w:lang w:eastAsia="en-US"/>
        </w:rPr>
        <w:t>, при перечислении СМО целевых средств на оплату медицинской помощи за июнь 2015 года ГУ ТФОМС ПК уменьшено финансирование на сумму выявленных нарушений (83,6</w:t>
      </w:r>
      <w:proofErr w:type="gramEnd"/>
      <w:r w:rsidRPr="003F03DB">
        <w:rPr>
          <w:szCs w:val="28"/>
          <w:lang w:eastAsia="en-US"/>
        </w:rPr>
        <w:t xml:space="preserve"> тыс. руб.). </w:t>
      </w:r>
      <w:r w:rsidRPr="003F03DB">
        <w:rPr>
          <w:szCs w:val="28"/>
        </w:rPr>
        <w:t xml:space="preserve">По состоянию на 01.09.2015 от применения финансовых санкций по результатам проверки получено от СМО штрафов (в соответствии с установленным порядком уплаты штрафов </w:t>
      </w:r>
      <w:r w:rsidRPr="003F03DB">
        <w:rPr>
          <w:spacing w:val="3"/>
          <w:szCs w:val="28"/>
        </w:rPr>
        <w:t xml:space="preserve">перечислено на расчетный счет ГУ ТФОМС ПК) </w:t>
      </w:r>
      <w:r w:rsidRPr="003F03DB">
        <w:rPr>
          <w:szCs w:val="28"/>
        </w:rPr>
        <w:t>на сумму 368,4 тыс. руб. (100% к сумме предъявленных штрафов).</w:t>
      </w:r>
    </w:p>
    <w:p w:rsidR="008029E0" w:rsidRPr="003F03DB" w:rsidRDefault="008029E0" w:rsidP="003F03DB">
      <w:pPr>
        <w:pStyle w:val="aa"/>
        <w:tabs>
          <w:tab w:val="left" w:pos="0"/>
          <w:tab w:val="left" w:pos="426"/>
        </w:tabs>
        <w:ind w:firstLine="709"/>
        <w:rPr>
          <w:szCs w:val="28"/>
        </w:rPr>
      </w:pPr>
      <w:r w:rsidRPr="003F03DB">
        <w:rPr>
          <w:szCs w:val="28"/>
        </w:rPr>
        <w:t>Остатка невосстановленных средств, использованных не по целевому назначению, по состоянию на 01.09.2015 за страховыми медицинскими организациями не числится. Остаток задолженности СМО по начисленным штрафам составляет 2 211,0 тыс. руб. (ООО СМО «Восточно-страховой альянс»).</w:t>
      </w:r>
    </w:p>
    <w:p w:rsidR="00BC4284" w:rsidRPr="003F03DB" w:rsidRDefault="00BC4284" w:rsidP="003F0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C4284" w:rsidRPr="003F03DB" w:rsidSect="003B7EA6">
      <w:headerReference w:type="default" r:id="rId8"/>
      <w:pgSz w:w="11906" w:h="16838"/>
      <w:pgMar w:top="851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975" w:rsidRDefault="00023975" w:rsidP="00667456">
      <w:pPr>
        <w:spacing w:after="0" w:line="240" w:lineRule="auto"/>
      </w:pPr>
      <w:r>
        <w:separator/>
      </w:r>
    </w:p>
  </w:endnote>
  <w:endnote w:type="continuationSeparator" w:id="0">
    <w:p w:rsidR="00023975" w:rsidRDefault="00023975" w:rsidP="00667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975" w:rsidRDefault="00023975" w:rsidP="00667456">
      <w:pPr>
        <w:spacing w:after="0" w:line="240" w:lineRule="auto"/>
      </w:pPr>
      <w:r>
        <w:separator/>
      </w:r>
    </w:p>
  </w:footnote>
  <w:footnote w:type="continuationSeparator" w:id="0">
    <w:p w:rsidR="00023975" w:rsidRDefault="00023975" w:rsidP="00667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45940"/>
      <w:docPartObj>
        <w:docPartGallery w:val="Page Numbers (Top of Page)"/>
        <w:docPartUnique/>
      </w:docPartObj>
    </w:sdtPr>
    <w:sdtEndPr/>
    <w:sdtContent>
      <w:p w:rsidR="00023975" w:rsidRDefault="00AC52DA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023975" w:rsidRDefault="0002397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E554E"/>
    <w:multiLevelType w:val="hybridMultilevel"/>
    <w:tmpl w:val="15248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187577"/>
    <w:multiLevelType w:val="hybridMultilevel"/>
    <w:tmpl w:val="B7864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672E3F"/>
    <w:multiLevelType w:val="hybridMultilevel"/>
    <w:tmpl w:val="94AAC478"/>
    <w:lvl w:ilvl="0" w:tplc="BC0A7D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81328B7"/>
    <w:multiLevelType w:val="singleLevel"/>
    <w:tmpl w:val="252C6026"/>
    <w:lvl w:ilvl="0">
      <w:start w:val="1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4">
    <w:nsid w:val="632C609D"/>
    <w:multiLevelType w:val="hybridMultilevel"/>
    <w:tmpl w:val="67A83974"/>
    <w:lvl w:ilvl="0" w:tplc="EC2033A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>
    <w:nsid w:val="641E17C0"/>
    <w:multiLevelType w:val="hybridMultilevel"/>
    <w:tmpl w:val="A65C9CD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B0438AF"/>
    <w:multiLevelType w:val="hybridMultilevel"/>
    <w:tmpl w:val="118EBDFC"/>
    <w:lvl w:ilvl="0" w:tplc="6E96DE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E1F792D"/>
    <w:multiLevelType w:val="hybridMultilevel"/>
    <w:tmpl w:val="8060807E"/>
    <w:lvl w:ilvl="0" w:tplc="B46AE0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5"/>
  </w:num>
  <w:num w:numId="8">
    <w:abstractNumId w:val="3"/>
  </w:num>
  <w:num w:numId="9">
    <w:abstractNumId w:val="3"/>
    <w:lvlOverride w:ilvl="0">
      <w:lvl w:ilvl="0">
        <w:start w:val="2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0">
    <w:abstractNumId w:val="3"/>
    <w:lvlOverride w:ilvl="0">
      <w:lvl w:ilvl="0">
        <w:start w:val="3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1">
    <w:abstractNumId w:val="3"/>
    <w:lvlOverride w:ilvl="0">
      <w:lvl w:ilvl="0">
        <w:start w:val="4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3"/>
    <w:lvlOverride w:ilvl="0">
      <w:lvl w:ilvl="0">
        <w:start w:val="5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0B89"/>
    <w:rsid w:val="00023975"/>
    <w:rsid w:val="00024C52"/>
    <w:rsid w:val="000262FA"/>
    <w:rsid w:val="00154BED"/>
    <w:rsid w:val="001816D5"/>
    <w:rsid w:val="001842AC"/>
    <w:rsid w:val="001D0A94"/>
    <w:rsid w:val="00281EEB"/>
    <w:rsid w:val="002950F0"/>
    <w:rsid w:val="003178AC"/>
    <w:rsid w:val="00334EC0"/>
    <w:rsid w:val="003B63A1"/>
    <w:rsid w:val="003B7EA6"/>
    <w:rsid w:val="003F03DB"/>
    <w:rsid w:val="00405F9E"/>
    <w:rsid w:val="004861CF"/>
    <w:rsid w:val="004A13B8"/>
    <w:rsid w:val="004B69B1"/>
    <w:rsid w:val="0055292F"/>
    <w:rsid w:val="005858E5"/>
    <w:rsid w:val="005F2EA7"/>
    <w:rsid w:val="005F72F4"/>
    <w:rsid w:val="00667456"/>
    <w:rsid w:val="006738A1"/>
    <w:rsid w:val="00676014"/>
    <w:rsid w:val="00685428"/>
    <w:rsid w:val="006B525B"/>
    <w:rsid w:val="00733596"/>
    <w:rsid w:val="00760D2A"/>
    <w:rsid w:val="0076742A"/>
    <w:rsid w:val="008003B8"/>
    <w:rsid w:val="008024F0"/>
    <w:rsid w:val="008029E0"/>
    <w:rsid w:val="0082785B"/>
    <w:rsid w:val="008813C2"/>
    <w:rsid w:val="0088750C"/>
    <w:rsid w:val="00917101"/>
    <w:rsid w:val="00940E2C"/>
    <w:rsid w:val="009767FB"/>
    <w:rsid w:val="009F0482"/>
    <w:rsid w:val="009F41AE"/>
    <w:rsid w:val="00A54CD4"/>
    <w:rsid w:val="00A62A60"/>
    <w:rsid w:val="00AC52DA"/>
    <w:rsid w:val="00B964C7"/>
    <w:rsid w:val="00BC4284"/>
    <w:rsid w:val="00BC4F75"/>
    <w:rsid w:val="00BD2FD8"/>
    <w:rsid w:val="00BD4CB5"/>
    <w:rsid w:val="00BD513F"/>
    <w:rsid w:val="00C06E47"/>
    <w:rsid w:val="00C2702E"/>
    <w:rsid w:val="00D1248B"/>
    <w:rsid w:val="00D173D3"/>
    <w:rsid w:val="00D509F4"/>
    <w:rsid w:val="00D82B24"/>
    <w:rsid w:val="00D94842"/>
    <w:rsid w:val="00DA53BF"/>
    <w:rsid w:val="00EA5824"/>
    <w:rsid w:val="00EF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0B8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7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7456"/>
  </w:style>
  <w:style w:type="paragraph" w:styleId="a6">
    <w:name w:val="footer"/>
    <w:basedOn w:val="a"/>
    <w:link w:val="a7"/>
    <w:uiPriority w:val="99"/>
    <w:semiHidden/>
    <w:unhideWhenUsed/>
    <w:rsid w:val="00667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67456"/>
  </w:style>
  <w:style w:type="paragraph" w:customStyle="1" w:styleId="ConsPlusNormal">
    <w:name w:val="ConsPlusNormal"/>
    <w:rsid w:val="006674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67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7456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8029E0"/>
    <w:pPr>
      <w:spacing w:after="0" w:line="360" w:lineRule="auto"/>
      <w:ind w:right="-55"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8029E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0B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19</Pages>
  <Words>4963</Words>
  <Characters>28290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Колоцей Инна Владимировна</dc:creator>
  <cp:lastModifiedBy>Агафонова Елена  Геннадьевна</cp:lastModifiedBy>
  <cp:revision>22</cp:revision>
  <cp:lastPrinted>2015-09-11T04:32:00Z</cp:lastPrinted>
  <dcterms:created xsi:type="dcterms:W3CDTF">2015-09-08T05:26:00Z</dcterms:created>
  <dcterms:modified xsi:type="dcterms:W3CDTF">2015-09-14T22:19:00Z</dcterms:modified>
</cp:coreProperties>
</file>