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8C5BAC" w:rsidRDefault="008C5BAC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</w:t>
      </w:r>
      <w:r w:rsidR="00EE3C39">
        <w:rPr>
          <w:rFonts w:ascii="Times New Roman" w:hAnsi="Times New Roman"/>
          <w:sz w:val="28"/>
          <w:szCs w:val="28"/>
        </w:rPr>
        <w:t xml:space="preserve">, </w:t>
      </w:r>
      <w:r w:rsidRPr="00CA1014">
        <w:rPr>
          <w:rFonts w:ascii="Times New Roman" w:hAnsi="Times New Roman"/>
          <w:sz w:val="28"/>
          <w:szCs w:val="28"/>
        </w:rPr>
        <w:t>в отношении которых устанавливается налоговая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35F" w:rsidRDefault="00BE635F">
      <w:r>
        <w:separator/>
      </w:r>
    </w:p>
  </w:endnote>
  <w:endnote w:type="continuationSeparator" w:id="0">
    <w:p w:rsidR="00BE635F" w:rsidRDefault="00BE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35F" w:rsidRDefault="00BE635F">
      <w:r>
        <w:separator/>
      </w:r>
    </w:p>
  </w:footnote>
  <w:footnote w:type="continuationSeparator" w:id="0">
    <w:p w:rsidR="00BE635F" w:rsidRDefault="00BE6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8C5BAC">
          <w:rPr>
            <w:rFonts w:ascii="Times New Roman" w:hAnsi="Times New Roman"/>
            <w:noProof/>
            <w:sz w:val="28"/>
            <w:szCs w:val="28"/>
          </w:rPr>
          <w:t>2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12E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5BAC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35F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53F4F"/>
    <w:rsid w:val="00C61B45"/>
    <w:rsid w:val="00C622A1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3C39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D52C2-7F0C-4DAA-BD58-5C0BF346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3577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3</cp:revision>
  <cp:lastPrinted>2015-08-11T06:45:00Z</cp:lastPrinted>
  <dcterms:created xsi:type="dcterms:W3CDTF">2015-09-10T05:11:00Z</dcterms:created>
  <dcterms:modified xsi:type="dcterms:W3CDTF">2015-09-11T05:34:00Z</dcterms:modified>
</cp:coreProperties>
</file>