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Default="004977D3" w:rsidP="00F83434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</w:r>
      <w:r w:rsidR="00F83434">
        <w:rPr>
          <w:rFonts w:eastAsia="Times New Roman" w:cs="Times New Roman"/>
          <w:szCs w:val="28"/>
          <w:lang w:eastAsia="ru-RU"/>
        </w:rPr>
        <w:t xml:space="preserve">по бюджетно-налоговой политике и финансовым ресурсам </w:t>
      </w:r>
    </w:p>
    <w:p w:rsidR="00F83434" w:rsidRPr="004977D3" w:rsidRDefault="009A6786" w:rsidP="00F83434">
      <w:pPr>
        <w:ind w:left="1034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от 16</w:t>
      </w:r>
      <w:r w:rsidR="00F83434">
        <w:rPr>
          <w:rFonts w:eastAsia="Times New Roman" w:cs="Times New Roman"/>
          <w:szCs w:val="28"/>
          <w:lang w:eastAsia="ru-RU"/>
        </w:rPr>
        <w:t xml:space="preserve">.09.2015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4A2259" w:rsidRPr="004977D3" w:rsidRDefault="004977D3" w:rsidP="004A2259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F83434">
        <w:rPr>
          <w:rFonts w:eastAsia="Times New Roman" w:cs="Times New Roman"/>
          <w:szCs w:val="28"/>
          <w:lang w:eastAsia="ru-RU"/>
        </w:rPr>
        <w:t>"</w:t>
      </w:r>
      <w:r w:rsidR="00F83434" w:rsidRPr="00F83434">
        <w:rPr>
          <w:rFonts w:eastAsia="Times New Roman" w:cs="Times New Roman"/>
          <w:szCs w:val="28"/>
          <w:lang w:eastAsia="ru-RU"/>
        </w:rPr>
        <w:t>Об установлении налоговой ставки в размере 0 процентов при применении патентной системы налогообложения</w:t>
      </w:r>
      <w:r w:rsidR="00F83434">
        <w:rPr>
          <w:rFonts w:eastAsia="Times New Roman" w:cs="Times New Roman"/>
          <w:szCs w:val="28"/>
          <w:lang w:eastAsia="ru-RU"/>
        </w:rPr>
        <w:t xml:space="preserve">", рекомендуемых комитетом Законодательного Собрания по бюджетно-налоговой политике и финансовым ресурсам </w:t>
      </w:r>
      <w:r w:rsidR="00323BA4">
        <w:rPr>
          <w:rFonts w:eastAsia="Times New Roman" w:cs="Times New Roman"/>
          <w:szCs w:val="28"/>
          <w:lang w:eastAsia="ru-RU"/>
        </w:rPr>
        <w:t>к принятию (отклонению)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</w:p>
    <w:tbl>
      <w:tblPr>
        <w:tblW w:w="1420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1559"/>
        <w:gridCol w:w="2410"/>
        <w:gridCol w:w="1276"/>
        <w:gridCol w:w="1843"/>
        <w:gridCol w:w="3543"/>
      </w:tblGrid>
      <w:tr w:rsidR="00956B75" w:rsidRPr="004977D3" w:rsidTr="00956B75">
        <w:tc>
          <w:tcPr>
            <w:tcW w:w="3573" w:type="dxa"/>
            <w:shd w:val="clear" w:color="auto" w:fill="auto"/>
          </w:tcPr>
          <w:p w:rsidR="00956B75" w:rsidRPr="004977D3" w:rsidRDefault="00956B75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276" w:type="dxa"/>
            <w:shd w:val="clear" w:color="auto" w:fill="auto"/>
          </w:tcPr>
          <w:p w:rsidR="00956B75" w:rsidRPr="004977D3" w:rsidRDefault="00956B75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Альтерна-тивные</w:t>
            </w:r>
            <w:proofErr w:type="spellEnd"/>
            <w:proofErr w:type="gramEnd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843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</w:p>
        </w:tc>
        <w:tc>
          <w:tcPr>
            <w:tcW w:w="3543" w:type="dxa"/>
            <w:shd w:val="clear" w:color="auto" w:fill="auto"/>
          </w:tcPr>
          <w:p w:rsidR="00956B75" w:rsidRPr="004977D3" w:rsidRDefault="00956B75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81"/>
        <w:gridCol w:w="1559"/>
        <w:gridCol w:w="2410"/>
        <w:gridCol w:w="1276"/>
        <w:gridCol w:w="1843"/>
        <w:gridCol w:w="3543"/>
      </w:tblGrid>
      <w:tr w:rsidR="00956B75" w:rsidRPr="004977D3" w:rsidTr="00956B75">
        <w:trPr>
          <w:tblHeader/>
        </w:trPr>
        <w:tc>
          <w:tcPr>
            <w:tcW w:w="3581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:rsidR="00956B75" w:rsidRPr="004977D3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56B75" w:rsidRPr="00456CB4" w:rsidTr="00956B75">
        <w:tc>
          <w:tcPr>
            <w:tcW w:w="3581" w:type="dxa"/>
            <w:shd w:val="clear" w:color="auto" w:fill="auto"/>
          </w:tcPr>
          <w:p w:rsidR="00956B75" w:rsidRPr="006F5347" w:rsidRDefault="00956B75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 xml:space="preserve">Статья </w:t>
            </w:r>
            <w:r>
              <w:rPr>
                <w:rFonts w:eastAsia="Calibri" w:cs="Times New Roman"/>
                <w:sz w:val="24"/>
                <w:szCs w:val="24"/>
              </w:rPr>
              <w:t>2:</w:t>
            </w:r>
          </w:p>
          <w:p w:rsidR="00956B75" w:rsidRDefault="00956B75" w:rsidP="004A225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D41B27">
              <w:rPr>
                <w:rFonts w:eastAsia="Calibri" w:cs="Times New Roman"/>
                <w:sz w:val="24"/>
                <w:szCs w:val="24"/>
              </w:rPr>
      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в течение двух налоговых периодов</w:t>
            </w:r>
            <w:proofErr w:type="gramStart"/>
            <w:r w:rsidRPr="00D41B27">
              <w:rPr>
                <w:rFonts w:eastAsia="Calibri" w:cs="Times New Roman"/>
                <w:sz w:val="24"/>
                <w:szCs w:val="24"/>
              </w:rPr>
              <w:t>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956B75" w:rsidRPr="00456CB4" w:rsidRDefault="00956B75" w:rsidP="004A225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56B75" w:rsidRPr="00456CB4" w:rsidRDefault="00956B75" w:rsidP="00323BA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 </w:t>
            </w:r>
          </w:p>
        </w:tc>
        <w:tc>
          <w:tcPr>
            <w:tcW w:w="2410" w:type="dxa"/>
            <w:shd w:val="clear" w:color="auto" w:fill="auto"/>
          </w:tcPr>
          <w:p w:rsidR="00956B75" w:rsidRPr="00456CB4" w:rsidRDefault="00956B75" w:rsidP="00D41B27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D41B27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двух налоговых периодов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 заменить словами "не более двух налоговых периодов в пределах двух календарных лет". </w:t>
            </w:r>
          </w:p>
        </w:tc>
        <w:tc>
          <w:tcPr>
            <w:tcW w:w="1276" w:type="dxa"/>
            <w:shd w:val="clear" w:color="auto" w:fill="auto"/>
          </w:tcPr>
          <w:p w:rsidR="00956B75" w:rsidRPr="00456CB4" w:rsidRDefault="00956B7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956B75" w:rsidRPr="00456CB4" w:rsidRDefault="00956B75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56B75" w:rsidRPr="00456CB4" w:rsidRDefault="00956B75" w:rsidP="004A2259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1B27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</w:t>
            </w:r>
          </w:p>
        </w:tc>
      </w:tr>
    </w:tbl>
    <w:p w:rsidR="008C45D8" w:rsidRDefault="008C45D8">
      <w:bookmarkStart w:id="0" w:name="_GoBack"/>
      <w:bookmarkEnd w:id="0"/>
    </w:p>
    <w:sectPr w:rsidR="008C45D8" w:rsidSect="002E709D">
      <w:headerReference w:type="default" r:id="rId7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A81" w:rsidRDefault="009A7A81" w:rsidP="002E709D">
      <w:r>
        <w:separator/>
      </w:r>
    </w:p>
  </w:endnote>
  <w:endnote w:type="continuationSeparator" w:id="0">
    <w:p w:rsidR="009A7A81" w:rsidRDefault="009A7A81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A81" w:rsidRDefault="009A7A81" w:rsidP="002E709D">
      <w:r>
        <w:separator/>
      </w:r>
    </w:p>
  </w:footnote>
  <w:footnote w:type="continuationSeparator" w:id="0">
    <w:p w:rsidR="009A7A81" w:rsidRDefault="009A7A81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83737C">
        <w:pPr>
          <w:pStyle w:val="a3"/>
          <w:jc w:val="right"/>
        </w:pPr>
        <w:r>
          <w:fldChar w:fldCharType="begin"/>
        </w:r>
        <w:r w:rsidR="002E709D">
          <w:instrText>PAGE   \* MERGEFORMAT</w:instrText>
        </w:r>
        <w:r>
          <w:fldChar w:fldCharType="separate"/>
        </w:r>
        <w:r w:rsidR="00956B75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7608A"/>
    <w:rsid w:val="000B54B5"/>
    <w:rsid w:val="00204BEA"/>
    <w:rsid w:val="00271788"/>
    <w:rsid w:val="002E709D"/>
    <w:rsid w:val="00323BA4"/>
    <w:rsid w:val="00352745"/>
    <w:rsid w:val="003B096B"/>
    <w:rsid w:val="00456CB4"/>
    <w:rsid w:val="004977D3"/>
    <w:rsid w:val="004A2259"/>
    <w:rsid w:val="004B757F"/>
    <w:rsid w:val="004D6026"/>
    <w:rsid w:val="00625F29"/>
    <w:rsid w:val="006C1D99"/>
    <w:rsid w:val="006F5347"/>
    <w:rsid w:val="006F59F4"/>
    <w:rsid w:val="007A435B"/>
    <w:rsid w:val="007E5B2F"/>
    <w:rsid w:val="00800C03"/>
    <w:rsid w:val="00813AAE"/>
    <w:rsid w:val="0083737C"/>
    <w:rsid w:val="00863372"/>
    <w:rsid w:val="008C45D8"/>
    <w:rsid w:val="008D0128"/>
    <w:rsid w:val="008E6495"/>
    <w:rsid w:val="009011B9"/>
    <w:rsid w:val="00956B75"/>
    <w:rsid w:val="0099417A"/>
    <w:rsid w:val="009A2AD6"/>
    <w:rsid w:val="009A6786"/>
    <w:rsid w:val="009A7A81"/>
    <w:rsid w:val="009E51EC"/>
    <w:rsid w:val="00AB4A1E"/>
    <w:rsid w:val="00B40CD6"/>
    <w:rsid w:val="00B537BA"/>
    <w:rsid w:val="00B600FA"/>
    <w:rsid w:val="00BB09E5"/>
    <w:rsid w:val="00BF4377"/>
    <w:rsid w:val="00BF52FC"/>
    <w:rsid w:val="00C5440C"/>
    <w:rsid w:val="00C668CB"/>
    <w:rsid w:val="00CB6221"/>
    <w:rsid w:val="00CC2473"/>
    <w:rsid w:val="00D002D9"/>
    <w:rsid w:val="00D332D5"/>
    <w:rsid w:val="00D41B27"/>
    <w:rsid w:val="00D64926"/>
    <w:rsid w:val="00E44D2E"/>
    <w:rsid w:val="00E47C66"/>
    <w:rsid w:val="00EB1CCA"/>
    <w:rsid w:val="00F726CF"/>
    <w:rsid w:val="00F8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2015-08-11T05:45:00Z</cp:lastPrinted>
  <dcterms:created xsi:type="dcterms:W3CDTF">2015-08-13T00:09:00Z</dcterms:created>
  <dcterms:modified xsi:type="dcterms:W3CDTF">2015-09-11T05:31:00Z</dcterms:modified>
</cp:coreProperties>
</file>