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967611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207CC" w:rsidRDefault="007207CC" w:rsidP="007207CC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ЗАКОН ПРИМОРСКОГО КРАЯ </w:t>
      </w:r>
      <w:r>
        <w:rPr>
          <w:rFonts w:ascii="Times New Roman" w:hAnsi="Times New Roman"/>
          <w:b/>
          <w:sz w:val="28"/>
          <w:szCs w:val="28"/>
        </w:rPr>
        <w:br/>
        <w:t xml:space="preserve">"О ПОРЯДКЕ ОРГАНИЗАЦИИ И ВЕДЕНИЯ РЕГИСТРА МУНИЦИПАЛЬНЫХ НОРМАТИВНЫХ ПРАВОВЫХ АКТОВ ПРИМОРСКОГО КРАЯ" </w:t>
      </w:r>
    </w:p>
    <w:p w:rsidR="007207CC" w:rsidRDefault="007207CC" w:rsidP="007207CC">
      <w:pPr>
        <w:ind w:firstLine="709"/>
        <w:rPr>
          <w:szCs w:val="28"/>
        </w:rPr>
      </w:pPr>
    </w:p>
    <w:p w:rsidR="007207CC" w:rsidRDefault="007207CC" w:rsidP="007207CC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22 июля</w:t>
      </w:r>
      <w:r>
        <w:rPr>
          <w:szCs w:val="28"/>
        </w:rPr>
        <w:br/>
        <w:t xml:space="preserve">2015 года  </w:t>
      </w:r>
    </w:p>
    <w:p w:rsidR="007207CC" w:rsidRDefault="007207CC" w:rsidP="007207CC">
      <w:pPr>
        <w:ind w:firstLine="709"/>
        <w:rPr>
          <w:szCs w:val="28"/>
        </w:rPr>
      </w:pPr>
      <w:r>
        <w:rPr>
          <w:szCs w:val="28"/>
        </w:rPr>
        <w:t xml:space="preserve"> </w:t>
      </w:r>
    </w:p>
    <w:p w:rsidR="007207CC" w:rsidRDefault="007207CC" w:rsidP="007207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0627C0">
        <w:rPr>
          <w:rFonts w:eastAsia="Calibri"/>
          <w:szCs w:val="28"/>
        </w:rPr>
        <w:t xml:space="preserve">Внести в Закон Приморского края от 9 октября 2008 года № 319-КЗ </w:t>
      </w:r>
      <w:r w:rsidRPr="000627C0">
        <w:rPr>
          <w:rFonts w:eastAsia="Calibri"/>
          <w:szCs w:val="28"/>
        </w:rPr>
        <w:br/>
        <w:t xml:space="preserve">"О порядке организации и ведения регистра муниципальных нормативных правовых актов Приморского края" (Ведомости Законодательного Собрания Приморского края, 2008, № 89, стр. 9; 2009, № 120, стр. 38; 2010, № 148, </w:t>
      </w:r>
      <w:r w:rsidRPr="000627C0">
        <w:rPr>
          <w:rFonts w:eastAsia="Calibri"/>
          <w:szCs w:val="28"/>
        </w:rPr>
        <w:br/>
        <w:t>стр. 65; 2011, № 205, стр. 29; 2013, № 46, стр. 10) следующие изменения: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1)</w:t>
      </w:r>
      <w:r w:rsidRPr="000627C0">
        <w:rPr>
          <w:rFonts w:eastAsia="Calibri"/>
          <w:szCs w:val="28"/>
        </w:rPr>
        <w:t xml:space="preserve">в статье 2: 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а)</w:t>
      </w:r>
      <w:r w:rsidRPr="000627C0">
        <w:rPr>
          <w:rFonts w:eastAsia="Calibri"/>
          <w:szCs w:val="28"/>
        </w:rPr>
        <w:t>пункт 3 части 2 изложить в следующей редакции:</w:t>
      </w:r>
    </w:p>
    <w:p w:rsidR="007207CC" w:rsidRPr="000627C0" w:rsidRDefault="007207CC" w:rsidP="007207CC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"3)направляет в</w:t>
      </w:r>
      <w:r w:rsidRPr="000627C0">
        <w:rPr>
          <w:rFonts w:eastAsia="Calibri"/>
          <w:szCs w:val="28"/>
        </w:rPr>
        <w:t xml:space="preserve"> орган местного самоуправления, выборному или иному должностному лицу местного самоуправления </w:t>
      </w:r>
      <w:r>
        <w:rPr>
          <w:rFonts w:eastAsia="Calibri"/>
          <w:szCs w:val="28"/>
        </w:rPr>
        <w:t xml:space="preserve">экспертное заключение о противоречии муниципальных нормативных правовых актов </w:t>
      </w:r>
      <w:r w:rsidRPr="000627C0">
        <w:rPr>
          <w:rFonts w:eastAsia="Calibri"/>
          <w:szCs w:val="28"/>
        </w:rPr>
        <w:t>Конституции Российской Федерации, федеральным законам и иным нормативным правовым актам Российской Федерации, Уставу Приморского края, законам и иным нормативным правовым актам Приморского края, уставу муниципального образования</w:t>
      </w:r>
      <w:r>
        <w:rPr>
          <w:rFonts w:eastAsia="Calibri"/>
          <w:szCs w:val="28"/>
        </w:rPr>
        <w:t xml:space="preserve"> (далее – экспертное заключение уполномоченного органа)</w:t>
      </w:r>
      <w:r w:rsidRPr="000627C0">
        <w:rPr>
          <w:rFonts w:eastAsia="Calibri"/>
          <w:szCs w:val="28"/>
        </w:rPr>
        <w:t>;";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б)</w:t>
      </w:r>
      <w:r w:rsidRPr="000627C0">
        <w:rPr>
          <w:rFonts w:eastAsia="Calibri"/>
          <w:szCs w:val="28"/>
        </w:rPr>
        <w:t>в части 3: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0627C0">
        <w:rPr>
          <w:rFonts w:eastAsia="Calibri"/>
          <w:szCs w:val="28"/>
        </w:rPr>
        <w:t>в пункте 3 слово "внесение" заменить словом "включение";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0627C0">
        <w:rPr>
          <w:rFonts w:eastAsia="Calibri"/>
          <w:szCs w:val="28"/>
        </w:rPr>
        <w:t>в пункте 4 слово "вносимых" заменить словом "включенных";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0627C0">
        <w:rPr>
          <w:rFonts w:eastAsia="Calibri"/>
          <w:szCs w:val="28"/>
        </w:rPr>
        <w:t>пункт 5 изложить в следующей редакции: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"5)</w:t>
      </w:r>
      <w:r w:rsidRPr="000627C0">
        <w:rPr>
          <w:rFonts w:eastAsia="Calibri"/>
          <w:szCs w:val="28"/>
        </w:rPr>
        <w:t xml:space="preserve">обеспечивает направление в органы прокуратуры копий экспертных заключений </w:t>
      </w:r>
      <w:r>
        <w:rPr>
          <w:rFonts w:eastAsia="Calibri"/>
          <w:szCs w:val="28"/>
        </w:rPr>
        <w:t xml:space="preserve"> уполномоченного органа </w:t>
      </w:r>
      <w:r w:rsidRPr="000627C0">
        <w:rPr>
          <w:rFonts w:eastAsia="Calibri"/>
          <w:szCs w:val="28"/>
        </w:rPr>
        <w:t>в случае непринятия органами местного самоуправления мер по устранению выявленных нарушений;</w:t>
      </w:r>
      <w:r>
        <w:rPr>
          <w:rFonts w:eastAsia="Calibri"/>
          <w:szCs w:val="28"/>
        </w:rPr>
        <w:t>";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0627C0">
        <w:rPr>
          <w:rFonts w:eastAsia="Calibri"/>
          <w:szCs w:val="28"/>
        </w:rPr>
        <w:t>в пункте 6 слова "федерального муниципального регистра" заменить словами "федерального регистра муниципальных нормативных правовых актов";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2)</w:t>
      </w:r>
      <w:r w:rsidRPr="000627C0">
        <w:rPr>
          <w:rFonts w:eastAsia="Calibri"/>
          <w:szCs w:val="28"/>
        </w:rPr>
        <w:t>пункт 5 статьи 4 изложить в следующей редакции:</w:t>
      </w:r>
    </w:p>
    <w:p w:rsidR="007207CC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"5)</w:t>
      </w:r>
      <w:r w:rsidRPr="000627C0">
        <w:rPr>
          <w:rFonts w:eastAsia="Calibri"/>
          <w:szCs w:val="28"/>
        </w:rPr>
        <w:t>муниципальные нормативные правовые акты, содержащие положения об отмене, признании утратившим силу, продлении срока действия, приостановлении действия муниципального нормативного правового акта, признании недействующим муниципального нормативного правового акта в целом или его частей;";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3)с</w:t>
      </w:r>
      <w:r w:rsidRPr="000627C0">
        <w:rPr>
          <w:rFonts w:eastAsia="Calibri"/>
          <w:szCs w:val="28"/>
        </w:rPr>
        <w:t>татью 5 изложить в следующей редакции:</w:t>
      </w:r>
    </w:p>
    <w:p w:rsidR="007207CC" w:rsidRDefault="007207CC" w:rsidP="007207CC">
      <w:pPr>
        <w:tabs>
          <w:tab w:val="left" w:pos="2268"/>
          <w:tab w:val="left" w:pos="2410"/>
        </w:tabs>
        <w:autoSpaceDE w:val="0"/>
        <w:autoSpaceDN w:val="0"/>
        <w:adjustRightInd w:val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    </w:t>
      </w:r>
      <w:r w:rsidRPr="000627C0">
        <w:rPr>
          <w:rFonts w:eastAsia="Calibri"/>
          <w:szCs w:val="28"/>
        </w:rPr>
        <w:t>"СТАТЬЯ 5. СТРУКТУРА РЕГИСТРА МУНИЦИПАЛЬНЫХ</w:t>
      </w:r>
    </w:p>
    <w:p w:rsidR="007207CC" w:rsidRDefault="007207CC" w:rsidP="007207CC">
      <w:pPr>
        <w:tabs>
          <w:tab w:val="left" w:pos="2268"/>
        </w:tabs>
        <w:autoSpaceDE w:val="0"/>
        <w:autoSpaceDN w:val="0"/>
        <w:adjustRightInd w:val="0"/>
        <w:ind w:left="72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     </w:t>
      </w:r>
      <w:r w:rsidRPr="000627C0">
        <w:rPr>
          <w:rFonts w:eastAsia="Calibri"/>
          <w:szCs w:val="28"/>
        </w:rPr>
        <w:t>НОРМАТИВНЫХ ПРАВОВЫХ АКТОВ</w:t>
      </w:r>
    </w:p>
    <w:p w:rsidR="007207CC" w:rsidRPr="000627C0" w:rsidRDefault="007207CC" w:rsidP="007207CC">
      <w:pPr>
        <w:autoSpaceDE w:val="0"/>
        <w:autoSpaceDN w:val="0"/>
        <w:adjustRightInd w:val="0"/>
        <w:ind w:left="720" w:firstLine="709"/>
        <w:jc w:val="both"/>
        <w:rPr>
          <w:rFonts w:eastAsia="Calibri"/>
          <w:szCs w:val="28"/>
        </w:rPr>
      </w:pP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</w:t>
      </w:r>
      <w:r w:rsidRPr="000627C0">
        <w:rPr>
          <w:rFonts w:eastAsia="Calibri"/>
          <w:szCs w:val="28"/>
        </w:rPr>
        <w:t>В регистр муниципальных нормативных правовых актов включаются: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1)</w:t>
      </w:r>
      <w:r w:rsidRPr="000627C0">
        <w:rPr>
          <w:rFonts w:eastAsia="Calibri"/>
          <w:szCs w:val="28"/>
        </w:rPr>
        <w:t>номера и даты регистрации муниципальных нормативных правовых актов в регистре муниципальных нормативных правовых актов;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2)</w:t>
      </w:r>
      <w:r w:rsidRPr="000627C0">
        <w:rPr>
          <w:rFonts w:eastAsia="Calibri"/>
          <w:szCs w:val="28"/>
        </w:rPr>
        <w:t xml:space="preserve">тексты муниципальных нормативных правовых актов, актуальные редакции муниципальных нормативных правовых актов; 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3)</w:t>
      </w:r>
      <w:r w:rsidRPr="000627C0">
        <w:rPr>
          <w:rFonts w:eastAsia="Calibri"/>
          <w:szCs w:val="28"/>
        </w:rPr>
        <w:t>реквизиты муниципальных нормативных правовых актов (вид акта и наименование принявшего его органа, дата принятия (подписания) акта, его номер и наименование);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4)</w:t>
      </w:r>
      <w:r w:rsidRPr="000627C0">
        <w:rPr>
          <w:rFonts w:eastAsia="Calibri"/>
          <w:szCs w:val="28"/>
        </w:rPr>
        <w:t>тексты дополнительных сведений;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5)</w:t>
      </w:r>
      <w:r w:rsidRPr="000627C0">
        <w:rPr>
          <w:rFonts w:eastAsia="Calibri"/>
          <w:szCs w:val="28"/>
        </w:rPr>
        <w:t>реквизиты дополнительных сведений (вид, дата, номер и наименование (если имеется) документа, наименование органа, издавшего документ);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6)</w:t>
      </w:r>
      <w:r w:rsidRPr="000627C0">
        <w:rPr>
          <w:rFonts w:eastAsia="Calibri"/>
          <w:szCs w:val="28"/>
        </w:rPr>
        <w:t>сведения об источниках официального опубликования (обнародования) муниципальных нормативных правовых актов.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2.</w:t>
      </w:r>
      <w:r w:rsidRPr="000627C0">
        <w:rPr>
          <w:rFonts w:eastAsia="Calibri"/>
          <w:szCs w:val="28"/>
        </w:rPr>
        <w:t>Дополнительными сведениями являются: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1)</w:t>
      </w:r>
      <w:r w:rsidRPr="000627C0">
        <w:rPr>
          <w:rFonts w:eastAsia="Calibri"/>
          <w:szCs w:val="28"/>
        </w:rPr>
        <w:t>экспертные заключения уполномоченного органа;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2)</w:t>
      </w:r>
      <w:r w:rsidRPr="000627C0">
        <w:rPr>
          <w:rFonts w:eastAsia="Calibri"/>
          <w:szCs w:val="28"/>
        </w:rPr>
        <w:t>акты прокурорского реагирования, принятые в отношении муниципальных нормативных правовых актов (протесты, представления, требования, заявления в суд);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3)</w:t>
      </w:r>
      <w:r w:rsidRPr="000627C0">
        <w:rPr>
          <w:rFonts w:eastAsia="Calibri"/>
          <w:szCs w:val="28"/>
        </w:rPr>
        <w:t>решения, постановления и определения федеральных судов общей юрисдикции;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4)</w:t>
      </w:r>
      <w:r w:rsidRPr="000627C0">
        <w:rPr>
          <w:rFonts w:eastAsia="Calibri"/>
          <w:szCs w:val="28"/>
        </w:rPr>
        <w:t>предписания антимонопольных органов;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5)</w:t>
      </w:r>
      <w:r w:rsidRPr="000627C0">
        <w:rPr>
          <w:rFonts w:eastAsia="Calibri"/>
          <w:szCs w:val="28"/>
        </w:rPr>
        <w:t>иные сведения, установленные федеральным органом исполнительной власти, осуществляющим ведение и методическое обеспечение федерального регистра муниципальных нормативных правовых актов.";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4)с</w:t>
      </w:r>
      <w:r w:rsidRPr="000627C0">
        <w:rPr>
          <w:rFonts w:eastAsia="Calibri"/>
          <w:szCs w:val="28"/>
        </w:rPr>
        <w:t>татью 5</w:t>
      </w:r>
      <w:r w:rsidRPr="000627C0">
        <w:rPr>
          <w:rFonts w:eastAsia="Calibri"/>
          <w:szCs w:val="28"/>
          <w:vertAlign w:val="superscript"/>
        </w:rPr>
        <w:t>1</w:t>
      </w:r>
      <w:r w:rsidRPr="000627C0">
        <w:rPr>
          <w:rFonts w:eastAsia="Calibri"/>
          <w:szCs w:val="28"/>
        </w:rPr>
        <w:t xml:space="preserve"> изложить в следующей редакции:</w:t>
      </w:r>
    </w:p>
    <w:p w:rsidR="007207CC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0627C0">
        <w:rPr>
          <w:rFonts w:eastAsia="Calibri"/>
          <w:szCs w:val="28"/>
        </w:rPr>
        <w:t>"СТАТЬЯ 5</w:t>
      </w:r>
      <w:r w:rsidRPr="000627C0">
        <w:rPr>
          <w:rFonts w:eastAsia="Calibri"/>
          <w:szCs w:val="28"/>
          <w:vertAlign w:val="superscript"/>
        </w:rPr>
        <w:t>1</w:t>
      </w:r>
      <w:r w:rsidRPr="000627C0">
        <w:rPr>
          <w:rFonts w:eastAsia="Calibri"/>
          <w:szCs w:val="28"/>
        </w:rPr>
        <w:t xml:space="preserve">. ПРЕДОСТАВЛЕНИЕ ОРГАНАМИ МЕСТНОГО </w:t>
      </w:r>
    </w:p>
    <w:p w:rsidR="007207CC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                 </w:t>
      </w:r>
      <w:r w:rsidRPr="000627C0">
        <w:rPr>
          <w:rFonts w:eastAsia="Calibri"/>
          <w:szCs w:val="28"/>
        </w:rPr>
        <w:t xml:space="preserve">САМОУПРАВЛЕНИЯ, ДОЛЖНОСТНЫМИ ЛИЦАМИ </w:t>
      </w:r>
    </w:p>
    <w:p w:rsidR="007207CC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                 </w:t>
      </w:r>
      <w:r w:rsidRPr="000627C0">
        <w:rPr>
          <w:rFonts w:eastAsia="Calibri"/>
          <w:szCs w:val="28"/>
        </w:rPr>
        <w:t xml:space="preserve">МЕСТНОГО САМОУПРАВЛЕНИЯ ИНФОРМАЦИИ, </w:t>
      </w:r>
      <w:r>
        <w:rPr>
          <w:rFonts w:eastAsia="Calibri"/>
          <w:szCs w:val="28"/>
        </w:rPr>
        <w:t xml:space="preserve">  </w:t>
      </w:r>
    </w:p>
    <w:p w:rsidR="007207CC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                 </w:t>
      </w:r>
      <w:r w:rsidRPr="000627C0">
        <w:rPr>
          <w:rFonts w:eastAsia="Calibri"/>
          <w:szCs w:val="28"/>
        </w:rPr>
        <w:t xml:space="preserve">ПОДЛЕЖАЩЕЙ ВКЛЮЧЕНИЮ В РЕГИСТР </w:t>
      </w:r>
      <w:r>
        <w:rPr>
          <w:rFonts w:eastAsia="Calibri"/>
          <w:szCs w:val="28"/>
        </w:rPr>
        <w:t xml:space="preserve"> </w:t>
      </w:r>
    </w:p>
    <w:p w:rsidR="007207CC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                 </w:t>
      </w:r>
      <w:r w:rsidRPr="000627C0">
        <w:rPr>
          <w:rFonts w:eastAsia="Calibri"/>
          <w:szCs w:val="28"/>
        </w:rPr>
        <w:t xml:space="preserve">МУНИЦИПАЛЬНЫХ НОРМАТИВНЫХ ПРАВОВЫХ </w:t>
      </w:r>
      <w:r>
        <w:rPr>
          <w:rFonts w:eastAsia="Calibri"/>
          <w:szCs w:val="28"/>
        </w:rPr>
        <w:t xml:space="preserve"> </w:t>
      </w:r>
    </w:p>
    <w:p w:rsidR="007207CC" w:rsidRDefault="007207CC" w:rsidP="007207CC">
      <w:pPr>
        <w:tabs>
          <w:tab w:val="left" w:pos="2410"/>
          <w:tab w:val="left" w:pos="2552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                 </w:t>
      </w:r>
      <w:r w:rsidRPr="000627C0">
        <w:rPr>
          <w:rFonts w:eastAsia="Calibri"/>
          <w:szCs w:val="28"/>
        </w:rPr>
        <w:t>АКТОВ</w:t>
      </w:r>
    </w:p>
    <w:p w:rsidR="007207CC" w:rsidRPr="000627C0" w:rsidRDefault="007207CC" w:rsidP="007207CC">
      <w:pPr>
        <w:tabs>
          <w:tab w:val="left" w:pos="2410"/>
          <w:tab w:val="left" w:pos="2552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</w:t>
      </w:r>
      <w:r w:rsidRPr="000627C0">
        <w:rPr>
          <w:rFonts w:eastAsia="Calibri"/>
          <w:szCs w:val="28"/>
        </w:rPr>
        <w:t>Глав</w:t>
      </w:r>
      <w:r>
        <w:rPr>
          <w:rFonts w:eastAsia="Calibri"/>
          <w:szCs w:val="28"/>
        </w:rPr>
        <w:t>а</w:t>
      </w:r>
      <w:r w:rsidRPr="000627C0">
        <w:rPr>
          <w:rFonts w:eastAsia="Calibri"/>
          <w:szCs w:val="28"/>
        </w:rPr>
        <w:t xml:space="preserve"> муниципальн</w:t>
      </w:r>
      <w:r>
        <w:rPr>
          <w:rFonts w:eastAsia="Calibri"/>
          <w:szCs w:val="28"/>
        </w:rPr>
        <w:t>ого образования</w:t>
      </w:r>
      <w:r w:rsidRPr="000627C0">
        <w:rPr>
          <w:rFonts w:eastAsia="Calibri"/>
          <w:szCs w:val="28"/>
        </w:rPr>
        <w:t>, глав</w:t>
      </w:r>
      <w:r>
        <w:rPr>
          <w:rFonts w:eastAsia="Calibri"/>
          <w:szCs w:val="28"/>
        </w:rPr>
        <w:t>а</w:t>
      </w:r>
      <w:r w:rsidRPr="000627C0">
        <w:rPr>
          <w:rFonts w:eastAsia="Calibri"/>
          <w:szCs w:val="28"/>
        </w:rPr>
        <w:t xml:space="preserve"> местн</w:t>
      </w:r>
      <w:r>
        <w:rPr>
          <w:rFonts w:eastAsia="Calibri"/>
          <w:szCs w:val="28"/>
        </w:rPr>
        <w:t>ой</w:t>
      </w:r>
      <w:r w:rsidRPr="000627C0">
        <w:rPr>
          <w:rFonts w:eastAsia="Calibri"/>
          <w:szCs w:val="28"/>
        </w:rPr>
        <w:t xml:space="preserve"> администраци</w:t>
      </w:r>
      <w:r>
        <w:rPr>
          <w:rFonts w:eastAsia="Calibri"/>
          <w:szCs w:val="28"/>
        </w:rPr>
        <w:t>и</w:t>
      </w:r>
      <w:r w:rsidRPr="000627C0">
        <w:rPr>
          <w:rFonts w:eastAsia="Calibri"/>
          <w:szCs w:val="28"/>
        </w:rPr>
        <w:t>, назначенны</w:t>
      </w:r>
      <w:r>
        <w:rPr>
          <w:rFonts w:eastAsia="Calibri"/>
          <w:szCs w:val="28"/>
        </w:rPr>
        <w:t>й</w:t>
      </w:r>
      <w:r w:rsidRPr="000627C0">
        <w:rPr>
          <w:rFonts w:eastAsia="Calibri"/>
          <w:szCs w:val="28"/>
        </w:rPr>
        <w:t xml:space="preserve"> на должность по контракту, заключенному по результатам конкурса на замещение указанной должности (далее – глав</w:t>
      </w:r>
      <w:r>
        <w:rPr>
          <w:rFonts w:eastAsia="Calibri"/>
          <w:szCs w:val="28"/>
        </w:rPr>
        <w:t>а</w:t>
      </w:r>
      <w:r w:rsidRPr="000627C0">
        <w:rPr>
          <w:rFonts w:eastAsia="Calibri"/>
          <w:szCs w:val="28"/>
        </w:rPr>
        <w:t xml:space="preserve"> местн</w:t>
      </w:r>
      <w:r>
        <w:rPr>
          <w:rFonts w:eastAsia="Calibri"/>
          <w:szCs w:val="28"/>
        </w:rPr>
        <w:t>ой</w:t>
      </w:r>
      <w:r w:rsidRPr="000627C0">
        <w:rPr>
          <w:rFonts w:eastAsia="Calibri"/>
          <w:szCs w:val="28"/>
        </w:rPr>
        <w:t xml:space="preserve"> администраци</w:t>
      </w:r>
      <w:r>
        <w:rPr>
          <w:rFonts w:eastAsia="Calibri"/>
          <w:szCs w:val="28"/>
        </w:rPr>
        <w:t>и</w:t>
      </w:r>
      <w:r w:rsidRPr="000627C0">
        <w:rPr>
          <w:rFonts w:eastAsia="Calibri"/>
          <w:szCs w:val="28"/>
        </w:rPr>
        <w:t>), в пределах собственной компетенции обеспечива</w:t>
      </w:r>
      <w:r>
        <w:rPr>
          <w:rFonts w:eastAsia="Calibri"/>
          <w:szCs w:val="28"/>
        </w:rPr>
        <w:t>е</w:t>
      </w:r>
      <w:r w:rsidRPr="000627C0">
        <w:rPr>
          <w:rFonts w:eastAsia="Calibri"/>
          <w:szCs w:val="28"/>
        </w:rPr>
        <w:t>т направление в уполномоченный орган копий муниципальных нормативных правовых актов, сведений об источ</w:t>
      </w:r>
      <w:r>
        <w:rPr>
          <w:rFonts w:eastAsia="Calibri"/>
          <w:szCs w:val="28"/>
        </w:rPr>
        <w:t>никах официального опубликования (обнародования</w:t>
      </w:r>
      <w:r w:rsidRPr="000627C0">
        <w:rPr>
          <w:rFonts w:eastAsia="Calibri"/>
          <w:szCs w:val="28"/>
        </w:rPr>
        <w:t xml:space="preserve">) муниципальных нормативных правовых актов, а также дополнительных сведений, относящихся к данным муниципальным </w:t>
      </w:r>
      <w:r w:rsidRPr="000627C0">
        <w:rPr>
          <w:rFonts w:eastAsia="Calibri"/>
          <w:szCs w:val="28"/>
        </w:rPr>
        <w:lastRenderedPageBreak/>
        <w:t>нормативным правовым актам; нес</w:t>
      </w:r>
      <w:r>
        <w:rPr>
          <w:rFonts w:eastAsia="Calibri"/>
          <w:szCs w:val="28"/>
        </w:rPr>
        <w:t>е</w:t>
      </w:r>
      <w:r w:rsidRPr="000627C0">
        <w:rPr>
          <w:rFonts w:eastAsia="Calibri"/>
          <w:szCs w:val="28"/>
        </w:rPr>
        <w:t>т ответственность за своевременность и полноту предоставляемых для включения в регистр муниципальных нормативных правовых актов сведений, их актуальность и достоверность в соответствии с действующим законодательством.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2.</w:t>
      </w:r>
      <w:r w:rsidRPr="000627C0">
        <w:rPr>
          <w:rFonts w:eastAsia="Calibri"/>
          <w:szCs w:val="28"/>
        </w:rPr>
        <w:t>Для включения в регистр муниципальных нормативных правовых актов глава муниципальн</w:t>
      </w:r>
      <w:r>
        <w:rPr>
          <w:rFonts w:eastAsia="Calibri"/>
          <w:szCs w:val="28"/>
        </w:rPr>
        <w:t>ого образования</w:t>
      </w:r>
      <w:r w:rsidRPr="000627C0">
        <w:rPr>
          <w:rFonts w:eastAsia="Calibri"/>
          <w:szCs w:val="28"/>
        </w:rPr>
        <w:t>, глава местн</w:t>
      </w:r>
      <w:r>
        <w:rPr>
          <w:rFonts w:eastAsia="Calibri"/>
          <w:szCs w:val="28"/>
        </w:rPr>
        <w:t>ой</w:t>
      </w:r>
      <w:r w:rsidRPr="000627C0">
        <w:rPr>
          <w:rFonts w:eastAsia="Calibri"/>
          <w:szCs w:val="28"/>
        </w:rPr>
        <w:t xml:space="preserve"> администраци</w:t>
      </w:r>
      <w:r>
        <w:rPr>
          <w:rFonts w:eastAsia="Calibri"/>
          <w:szCs w:val="28"/>
        </w:rPr>
        <w:t>и</w:t>
      </w:r>
      <w:r w:rsidRPr="000627C0">
        <w:rPr>
          <w:rFonts w:eastAsia="Calibri"/>
          <w:szCs w:val="28"/>
        </w:rPr>
        <w:t xml:space="preserve"> в уполномоченный орган направля</w:t>
      </w:r>
      <w:r>
        <w:rPr>
          <w:rFonts w:eastAsia="Calibri"/>
          <w:szCs w:val="28"/>
        </w:rPr>
        <w:t>е</w:t>
      </w:r>
      <w:r w:rsidRPr="000627C0">
        <w:rPr>
          <w:rFonts w:eastAsia="Calibri"/>
          <w:szCs w:val="28"/>
        </w:rPr>
        <w:t>т: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bookmarkStart w:id="0" w:name="Par2"/>
      <w:bookmarkEnd w:id="0"/>
      <w:r>
        <w:rPr>
          <w:rFonts w:eastAsia="Calibri"/>
          <w:szCs w:val="28"/>
        </w:rPr>
        <w:t>1)</w:t>
      </w:r>
      <w:r w:rsidRPr="000627C0">
        <w:rPr>
          <w:rFonts w:eastAsia="Calibri"/>
          <w:szCs w:val="28"/>
        </w:rPr>
        <w:t>копии правовых актов, принятых на местном референдуме (сходе граждан);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2)</w:t>
      </w:r>
      <w:r w:rsidRPr="000627C0">
        <w:rPr>
          <w:rFonts w:eastAsia="Calibri"/>
          <w:szCs w:val="28"/>
        </w:rPr>
        <w:t>копии нормативных правовых актов представительного органа муниципального образования;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3)</w:t>
      </w:r>
      <w:r w:rsidRPr="000627C0">
        <w:rPr>
          <w:rFonts w:eastAsia="Calibri"/>
          <w:szCs w:val="28"/>
        </w:rPr>
        <w:t xml:space="preserve">копии нормативных правовых актов главы муниципального образования, </w:t>
      </w:r>
      <w:r>
        <w:rPr>
          <w:rFonts w:eastAsia="Calibri"/>
          <w:szCs w:val="28"/>
        </w:rPr>
        <w:t xml:space="preserve">главы </w:t>
      </w:r>
      <w:r w:rsidRPr="000627C0">
        <w:rPr>
          <w:rFonts w:eastAsia="Calibri"/>
          <w:szCs w:val="28"/>
        </w:rPr>
        <w:t>местной администрации, иных органов местного самоуправления и должностных лиц местного самоуправления, предусмотренных уставом муниципального образования;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4)</w:t>
      </w:r>
      <w:r w:rsidRPr="000627C0">
        <w:rPr>
          <w:rFonts w:eastAsia="Calibri"/>
          <w:szCs w:val="28"/>
        </w:rPr>
        <w:t>копии муниципальных нормативных правовых актов, изменяющих муниципальный нормативный правовой акт;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5)</w:t>
      </w:r>
      <w:r w:rsidRPr="000627C0">
        <w:rPr>
          <w:rFonts w:eastAsia="Calibri"/>
          <w:szCs w:val="28"/>
        </w:rPr>
        <w:t>копии муниципальных нормативных правовых актов, содержащих положения об отмене, признании утратившим силу, продлении срока действия, приостановлении действия муниципального нормативного правового акта, признании недействующим муниципального нормативного правового акта в целом или его частей;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bookmarkStart w:id="1" w:name="Par7"/>
      <w:bookmarkEnd w:id="1"/>
      <w:r>
        <w:rPr>
          <w:rFonts w:eastAsia="Calibri"/>
          <w:szCs w:val="28"/>
        </w:rPr>
        <w:t>6)</w:t>
      </w:r>
      <w:r w:rsidRPr="000627C0">
        <w:rPr>
          <w:rFonts w:eastAsia="Calibri"/>
          <w:szCs w:val="28"/>
        </w:rPr>
        <w:t>копии муниципальных нормативных правовых актов, устанавливающих порядок и сроки вступления в силу основного муниципального нормативного правового акта в целом или его частей, а также содержащие иную информацию о состоянии или изменении реквизитов муниципального нормативного правового акта;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bookmarkStart w:id="2" w:name="Par8"/>
      <w:bookmarkEnd w:id="2"/>
      <w:r>
        <w:rPr>
          <w:rFonts w:eastAsia="Calibri"/>
          <w:szCs w:val="28"/>
        </w:rPr>
        <w:t>7)</w:t>
      </w:r>
      <w:r w:rsidRPr="000627C0">
        <w:rPr>
          <w:rFonts w:eastAsia="Calibri"/>
          <w:szCs w:val="28"/>
        </w:rPr>
        <w:t>сведения об источнике официального опубликования (обнародования) муниципального нормативного правового акта;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bookmarkStart w:id="3" w:name="Par9"/>
      <w:bookmarkEnd w:id="3"/>
      <w:r>
        <w:rPr>
          <w:rFonts w:eastAsia="Calibri"/>
          <w:szCs w:val="28"/>
        </w:rPr>
        <w:t>8)</w:t>
      </w:r>
      <w:r w:rsidRPr="000627C0">
        <w:rPr>
          <w:rFonts w:eastAsia="Calibri"/>
          <w:szCs w:val="28"/>
        </w:rPr>
        <w:t>копии актов прокурорского реагирования, принятых в отношении муниципальных нормативных правовых актов (протесты, требования, представления, заявления в суд);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9)</w:t>
      </w:r>
      <w:r w:rsidRPr="000627C0">
        <w:rPr>
          <w:rFonts w:eastAsia="Calibri"/>
          <w:szCs w:val="28"/>
        </w:rPr>
        <w:t>копии решений, постановлений и определений федеральных судов общей юрисдикции;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10)</w:t>
      </w:r>
      <w:r w:rsidRPr="000627C0">
        <w:rPr>
          <w:rFonts w:eastAsia="Calibri"/>
          <w:szCs w:val="28"/>
        </w:rPr>
        <w:t>копии предписаний антимонопольных органов;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11)</w:t>
      </w:r>
      <w:r w:rsidRPr="000627C0">
        <w:rPr>
          <w:rFonts w:eastAsia="Calibri"/>
          <w:szCs w:val="28"/>
        </w:rPr>
        <w:t>иные сведения, установленные федеральным органом исполнительной власти, осуществляющим ведение и методическое обеспечение федерального регистра муниципальных нормативных правовых актов.</w:t>
      </w:r>
    </w:p>
    <w:p w:rsidR="007207CC" w:rsidRDefault="007207CC" w:rsidP="007207CC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3.В целях обеспечения формирования и ведения регистра муниципальных нормативных правовых актов глава муниципального образования, глава местной администрации обязан представить в уполномоченный орган в электронном виде копии муниципальных нормативных правовых актов, указанных в пунктах 1-6 части 2 настоящей статьи, не позднее 15 календарных дней со дня их принятия (издания).</w:t>
      </w:r>
    </w:p>
    <w:p w:rsidR="007207CC" w:rsidRDefault="007207CC" w:rsidP="007207CC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4.Дополнительные сведения, относящиеся к муниципальным нормативным правовым актам, указанные в пунктах 8-11 части 2 настоящей статьи, направляются главой муниципального образования, главой местной администрации в уполномоченный орган в электронном виде не позднее </w:t>
      </w:r>
      <w:r>
        <w:rPr>
          <w:rFonts w:ascii="Times New Roman" w:hAnsi="Times New Roman"/>
          <w:sz w:val="28"/>
          <w:szCs w:val="28"/>
        </w:rPr>
        <w:br/>
        <w:t>15 календарных дней со дня их поступления в орган местного самоуправления.</w:t>
      </w:r>
    </w:p>
    <w:p w:rsidR="007207CC" w:rsidRDefault="007207CC" w:rsidP="007207CC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5.Сведения об источниках официального опубликования (обнародования) муниципальных нормативных правовых актов направляются главой муниципального образования, главой местной администрации в уполномоченный орган в течение 15 календарных дней со дня официального опубликования (обнародования) муниципальных нормативных правовых актов.</w:t>
      </w:r>
    </w:p>
    <w:p w:rsidR="007207CC" w:rsidRDefault="007207CC" w:rsidP="007207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6.Порядок предоставления главой муниципального образования, главой местной администрации в электронном виде копий муниципальных нормативных правовых актов, дополнительных сведений, относящихся к муниципальным нормативным правовым актам, а также сведений об источниках официального опубликования (обнародования) муниципальных нормативных правовых актов устанавливается правовым актом уполномоченного органа.</w:t>
      </w:r>
    </w:p>
    <w:p w:rsidR="007207CC" w:rsidRDefault="007207CC" w:rsidP="007207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7.Муниципальные нормативные правовые акты, дополнительные сведения к ним, сведения об источниках официального опубликования (обнародования) муниципальных нормативных правовых актов считаются предоставленными в уполномоченный орган при условии предоставления их в электронном виде с учетом требований, установленных порядком, предусмотренным частью 6 настоящей статьи.";</w:t>
      </w:r>
    </w:p>
    <w:p w:rsidR="007207CC" w:rsidRDefault="007207CC" w:rsidP="007207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5)статью 5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изложить в следующей редакции:</w:t>
      </w:r>
    </w:p>
    <w:p w:rsidR="007207CC" w:rsidRDefault="007207CC" w:rsidP="007207CC">
      <w:pPr>
        <w:tabs>
          <w:tab w:val="left" w:pos="2268"/>
          <w:tab w:val="left" w:pos="255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"СТАТЬЯ 5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. СРОК ДЛЯ ВКЛЮЧЕНИЯ МУНИЦИПАЛЬНЫХ </w:t>
      </w:r>
    </w:p>
    <w:p w:rsidR="007207CC" w:rsidRDefault="007207CC" w:rsidP="007207CC">
      <w:pPr>
        <w:tabs>
          <w:tab w:val="left" w:pos="241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НОРМАТИВНЫХ ПРАВОВЫХ АКТОВ, </w:t>
      </w:r>
    </w:p>
    <w:p w:rsidR="007207CC" w:rsidRDefault="007207CC" w:rsidP="007207CC">
      <w:pPr>
        <w:tabs>
          <w:tab w:val="left" w:pos="241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ДОПОЛНИТЕЛЬНЫХ СВЕДЕНИЙ К НИМ, СВЕДЕНИЙ </w:t>
      </w:r>
    </w:p>
    <w:p w:rsidR="007207CC" w:rsidRDefault="007207CC" w:rsidP="007207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ОБ ИСТОЧНИКАХ ОФИЦИАЛЬНОГО  </w:t>
      </w:r>
    </w:p>
    <w:p w:rsidR="007207CC" w:rsidRDefault="007207CC" w:rsidP="007207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ОПУБЛИКОВАНИЯ (ОБНАРОДОВАНИЯ) </w:t>
      </w:r>
    </w:p>
    <w:p w:rsidR="007207CC" w:rsidRDefault="007207CC" w:rsidP="007207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МУНИЦИПАЛЬНЫХ НОРМАТИВНЫХ ПРАВОВЫХ </w:t>
      </w:r>
    </w:p>
    <w:p w:rsidR="007207CC" w:rsidRDefault="007207CC" w:rsidP="007207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АКТОВ В РЕГИСТР МУНИЦИПАЛЬНЫХ </w:t>
      </w:r>
    </w:p>
    <w:p w:rsidR="007207CC" w:rsidRDefault="007207CC" w:rsidP="007207CC">
      <w:pPr>
        <w:tabs>
          <w:tab w:val="left" w:pos="255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НОРМАТИВНЫХ ПРАВОВЫХ АКТОВ</w:t>
      </w:r>
    </w:p>
    <w:p w:rsidR="007207CC" w:rsidRDefault="007207CC" w:rsidP="007207CC">
      <w:pPr>
        <w:tabs>
          <w:tab w:val="left" w:pos="2552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207CC" w:rsidRDefault="007207CC" w:rsidP="007207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1.Включение муниципальных нормативных правовых актов в регистр муниципальных нормативных правовых актов осуществляется уполномоченным органом в течение 30 рабочих дней со дня их поступления.</w:t>
      </w:r>
    </w:p>
    <w:p w:rsidR="007207CC" w:rsidRDefault="007207CC" w:rsidP="007207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2.Включение дополнительных сведений к муниципальным нормативным правовым актам в регистр муниципальных нормативных правовых актов осуществляется уполномоченным органом в течение </w:t>
      </w:r>
      <w:r>
        <w:rPr>
          <w:szCs w:val="28"/>
        </w:rPr>
        <w:br/>
        <w:t>10 рабочих дней со дня их поступления.</w:t>
      </w:r>
    </w:p>
    <w:p w:rsidR="007207CC" w:rsidRDefault="007207CC" w:rsidP="007207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3.Включение сведений об источниках официального опубликования (обнародования) муниципальных нормативных правовых актов в регистр муниципальных нормативных правовых актов осуществляется </w:t>
      </w:r>
      <w:r>
        <w:rPr>
          <w:szCs w:val="28"/>
        </w:rPr>
        <w:lastRenderedPageBreak/>
        <w:t>уполномоченным органом в течение 30 рабочих дней со дня их поступления.";</w:t>
      </w:r>
    </w:p>
    <w:p w:rsidR="007207CC" w:rsidRDefault="007207CC" w:rsidP="007207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6)часть 3 статьи 5</w:t>
      </w:r>
      <w:r>
        <w:rPr>
          <w:szCs w:val="28"/>
          <w:vertAlign w:val="superscript"/>
        </w:rPr>
        <w:t>3</w:t>
      </w:r>
      <w:r>
        <w:rPr>
          <w:szCs w:val="28"/>
        </w:rPr>
        <w:t xml:space="preserve"> изложить в следующей редакции: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szCs w:val="28"/>
        </w:rPr>
        <w:t xml:space="preserve">"3.При выявлении в муниципальном нормативном правовом акте положений, противоречащих </w:t>
      </w:r>
      <w:r w:rsidRPr="000627C0">
        <w:rPr>
          <w:rFonts w:eastAsia="Calibri"/>
          <w:szCs w:val="28"/>
        </w:rPr>
        <w:t>Конституции Российской Федерации, федеральным законам и иным нормативным правовым актам Российской Федерации, Уставу Приморского края, законам и иным нормативным правовым актам Приморского края, уставу муниципального образования</w:t>
      </w:r>
      <w:r>
        <w:rPr>
          <w:rFonts w:eastAsia="Calibri"/>
          <w:szCs w:val="28"/>
        </w:rPr>
        <w:t>, Администрация Приморского края направляет в орган местного самоуправления, выборному или  иному должностному лицу местного самоуправления экспертное заключение уполномоченного органа</w:t>
      </w:r>
      <w:r>
        <w:rPr>
          <w:szCs w:val="28"/>
        </w:rPr>
        <w:t>.".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0627C0">
        <w:rPr>
          <w:rFonts w:eastAsia="Calibri"/>
          <w:szCs w:val="28"/>
        </w:rPr>
        <w:t>СТАТЬЯ 2.</w:t>
      </w:r>
    </w:p>
    <w:p w:rsidR="007207CC" w:rsidRPr="000627C0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0627C0">
        <w:rPr>
          <w:rFonts w:eastAsia="Calibri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7207CC" w:rsidRDefault="007207CC" w:rsidP="007207C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7207CC" w:rsidRDefault="007207CC" w:rsidP="007207C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207CC" w:rsidRDefault="007207CC" w:rsidP="007207C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207CC" w:rsidRPr="00280F40" w:rsidRDefault="007207CC" w:rsidP="007207CC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Губернатор края                                                                      В.В. Миклушевский </w:t>
      </w:r>
      <w:r>
        <w:rPr>
          <w:rFonts w:ascii="Calibri" w:hAnsi="Calibri"/>
          <w:sz w:val="22"/>
          <w:szCs w:val="22"/>
        </w:rPr>
        <w:t xml:space="preserve"> </w:t>
      </w:r>
    </w:p>
    <w:p w:rsidR="007207CC" w:rsidRDefault="007207CC" w:rsidP="003F57F8">
      <w:pPr>
        <w:widowControl w:val="0"/>
      </w:pPr>
    </w:p>
    <w:p w:rsidR="003F57F8" w:rsidRDefault="003F57F8" w:rsidP="003F57F8">
      <w:bookmarkStart w:id="4" w:name="_GoBack"/>
      <w:r>
        <w:t>г. Владивосток</w:t>
      </w:r>
    </w:p>
    <w:p w:rsidR="003F57F8" w:rsidRDefault="003F57F8" w:rsidP="003F57F8">
      <w:r>
        <w:t>29 июля 2015 года</w:t>
      </w:r>
    </w:p>
    <w:p w:rsidR="003F57F8" w:rsidRDefault="003F57F8" w:rsidP="003F57F8">
      <w:r>
        <w:t>№ 66</w:t>
      </w:r>
      <w:r>
        <w:t>7</w:t>
      </w:r>
      <w:r>
        <w:t>-КЗ</w:t>
      </w:r>
    </w:p>
    <w:bookmarkEnd w:id="4"/>
    <w:p w:rsidR="003F57F8" w:rsidRPr="00F54964" w:rsidRDefault="003F57F8" w:rsidP="003F57F8">
      <w:pPr>
        <w:widowControl w:val="0"/>
      </w:pPr>
    </w:p>
    <w:p w:rsidR="00BE0544" w:rsidRDefault="00BE0544"/>
    <w:sectPr w:rsidR="00BE0544" w:rsidSect="007207C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138" w:rsidRDefault="00597138">
      <w:r>
        <w:separator/>
      </w:r>
    </w:p>
  </w:endnote>
  <w:endnote w:type="continuationSeparator" w:id="0">
    <w:p w:rsidR="00597138" w:rsidRDefault="00597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138" w:rsidRDefault="00597138">
      <w:r>
        <w:separator/>
      </w:r>
    </w:p>
  </w:footnote>
  <w:footnote w:type="continuationSeparator" w:id="0">
    <w:p w:rsidR="00597138" w:rsidRDefault="005971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7CC" w:rsidRDefault="007207CC" w:rsidP="007207C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F57F8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07CC"/>
    <w:rsid w:val="0003291F"/>
    <w:rsid w:val="00380EE1"/>
    <w:rsid w:val="003B1A2E"/>
    <w:rsid w:val="003B26E7"/>
    <w:rsid w:val="003F57F8"/>
    <w:rsid w:val="0047435B"/>
    <w:rsid w:val="00597138"/>
    <w:rsid w:val="005A2827"/>
    <w:rsid w:val="007207CC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No Spacing"/>
    <w:uiPriority w:val="1"/>
    <w:qFormat/>
    <w:rsid w:val="007207CC"/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7207CC"/>
    <w:rPr>
      <w:sz w:val="28"/>
    </w:rPr>
  </w:style>
  <w:style w:type="paragraph" w:styleId="a7">
    <w:name w:val="Balloon Text"/>
    <w:basedOn w:val="a"/>
    <w:link w:val="a8"/>
    <w:rsid w:val="007207C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7207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7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5</Pages>
  <Words>1518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2015-07-22T23:53:00Z</cp:lastPrinted>
  <dcterms:created xsi:type="dcterms:W3CDTF">2015-07-29T01:56:00Z</dcterms:created>
  <dcterms:modified xsi:type="dcterms:W3CDTF">2015-07-29T01:56:00Z</dcterms:modified>
</cp:coreProperties>
</file>