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51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7198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7198D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7198D" w:rsidRPr="0067198D">
              <w:rPr>
                <w:szCs w:val="28"/>
              </w:rPr>
              <w:t>2028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7198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7198D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</w:t>
            </w:r>
            <w:r>
              <w:t xml:space="preserve">О внесении изменений в </w:t>
            </w:r>
            <w:r>
              <w:br/>
              <w:t xml:space="preserve">статью 1 </w:t>
            </w:r>
            <w:r>
              <w:rPr>
                <w:szCs w:val="28"/>
              </w:rPr>
              <w:t xml:space="preserve">Закона Приморского края "О внесении изменений в Закон Приморского края "Об </w:t>
            </w:r>
            <w:proofErr w:type="spellStart"/>
            <w:r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стративных</w:t>
            </w:r>
            <w:proofErr w:type="spellEnd"/>
            <w:r>
              <w:rPr>
                <w:szCs w:val="28"/>
              </w:rPr>
              <w:t xml:space="preserve"> правонару</w:t>
            </w:r>
            <w:r>
              <w:rPr>
                <w:szCs w:val="28"/>
              </w:rPr>
              <w:softHyphen/>
              <w:t>шениях в Приморском крае"</w:t>
            </w:r>
            <w:proofErr w:type="gramEnd"/>
          </w:p>
          <w:p w:rsidR="000B3FB2" w:rsidRPr="0067198D" w:rsidRDefault="000B3FB2" w:rsidP="0094344A">
            <w:pPr>
              <w:ind w:left="-108"/>
              <w:jc w:val="both"/>
            </w:pPr>
          </w:p>
        </w:tc>
      </w:tr>
    </w:tbl>
    <w:p w:rsidR="0067198D" w:rsidRDefault="0067198D" w:rsidP="0067198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7198D" w:rsidRDefault="0067198D" w:rsidP="0067198D">
      <w:pPr>
        <w:pStyle w:val="a3"/>
        <w:tabs>
          <w:tab w:val="clear" w:pos="4153"/>
          <w:tab w:val="clear" w:pos="8306"/>
        </w:tabs>
      </w:pPr>
    </w:p>
    <w:p w:rsidR="0067198D" w:rsidRDefault="0067198D" w:rsidP="0067198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198D" w:rsidRDefault="0067198D" w:rsidP="0067198D"/>
    <w:p w:rsidR="0067198D" w:rsidRDefault="0067198D" w:rsidP="0067198D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t xml:space="preserve">О внесении изменений в статью 1 </w:t>
      </w:r>
      <w:r>
        <w:rPr>
          <w:szCs w:val="28"/>
        </w:rPr>
        <w:t>Закона Приморского края "О внесении изменений в Закон Приморского края "Об административных правонарушениях в Приморском крае"</w:t>
      </w:r>
      <w:r>
        <w:t xml:space="preserve">. </w:t>
      </w:r>
    </w:p>
    <w:p w:rsidR="0067198D" w:rsidRDefault="0067198D" w:rsidP="0067198D">
      <w:pPr>
        <w:ind w:firstLine="720"/>
        <w:jc w:val="both"/>
      </w:pPr>
    </w:p>
    <w:p w:rsidR="0067198D" w:rsidRPr="00F35214" w:rsidRDefault="0067198D" w:rsidP="0067198D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67198D" w:rsidRPr="00F35214" w:rsidRDefault="0067198D" w:rsidP="0067198D">
      <w:pPr>
        <w:rPr>
          <w:szCs w:val="28"/>
        </w:rPr>
      </w:pPr>
    </w:p>
    <w:p w:rsidR="0067198D" w:rsidRPr="00F35214" w:rsidRDefault="0067198D" w:rsidP="0067198D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67198D" w:rsidRDefault="0067198D" w:rsidP="0067198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7198D" w:rsidRDefault="0067198D" w:rsidP="0067198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7198D" w:rsidRDefault="0067198D" w:rsidP="0067198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7198D" w:rsidRDefault="0067198D" w:rsidP="0067198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7198D" w:rsidRDefault="0067198D" w:rsidP="0067198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9EA" w:rsidRDefault="00CF29EA">
      <w:r>
        <w:separator/>
      </w:r>
    </w:p>
  </w:endnote>
  <w:endnote w:type="continuationSeparator" w:id="0">
    <w:p w:rsidR="00CF29EA" w:rsidRDefault="00CF2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9EA" w:rsidRDefault="00CF29EA">
      <w:r>
        <w:separator/>
      </w:r>
    </w:p>
  </w:footnote>
  <w:footnote w:type="continuationSeparator" w:id="0">
    <w:p w:rsidR="00CF29EA" w:rsidRDefault="00CF29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198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198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29EA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719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2015-07-22T05:45:00Z</cp:lastPrinted>
  <dcterms:created xsi:type="dcterms:W3CDTF">2015-07-22T05:44:00Z</dcterms:created>
  <dcterms:modified xsi:type="dcterms:W3CDTF">2015-07-22T05:45:00Z</dcterms:modified>
</cp:coreProperties>
</file>