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1465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832C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832CE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832CE" w:rsidRPr="006832CE">
              <w:rPr>
                <w:szCs w:val="28"/>
              </w:rPr>
              <w:t>2009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832C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6832CE" w:rsidP="006832CE">
            <w:pPr>
              <w:autoSpaceDE w:val="0"/>
              <w:autoSpaceDN w:val="0"/>
              <w:adjustRightInd w:val="0"/>
              <w:ind w:left="-108"/>
              <w:jc w:val="both"/>
              <w:outlineLvl w:val="0"/>
              <w:rPr>
                <w:szCs w:val="28"/>
              </w:rPr>
            </w:pPr>
            <w:proofErr w:type="gramStart"/>
            <w:r w:rsidRPr="00FF562D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FF562D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FF562D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"О внесении изменений в статью 6 Закона Приморского края "Об обеспечении доступа к </w:t>
            </w:r>
            <w:proofErr w:type="spellStart"/>
            <w:r>
              <w:rPr>
                <w:szCs w:val="28"/>
              </w:rPr>
              <w:t>информа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ции</w:t>
            </w:r>
            <w:proofErr w:type="spellEnd"/>
            <w:r>
              <w:rPr>
                <w:szCs w:val="28"/>
              </w:rPr>
              <w:t xml:space="preserve"> о деятельности </w:t>
            </w:r>
            <w:proofErr w:type="spellStart"/>
            <w:r>
              <w:rPr>
                <w:szCs w:val="28"/>
              </w:rPr>
              <w:t>государствен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органов Приморского края и органов местного самоуправления муниципальных образований Приморского края"</w:t>
            </w:r>
            <w:proofErr w:type="gramEnd"/>
          </w:p>
          <w:p w:rsidR="006832CE" w:rsidRPr="006832CE" w:rsidRDefault="006832CE" w:rsidP="006832CE">
            <w:pPr>
              <w:autoSpaceDE w:val="0"/>
              <w:autoSpaceDN w:val="0"/>
              <w:adjustRightInd w:val="0"/>
              <w:ind w:left="-108"/>
              <w:jc w:val="both"/>
              <w:outlineLvl w:val="0"/>
            </w:pPr>
          </w:p>
        </w:tc>
      </w:tr>
    </w:tbl>
    <w:p w:rsidR="006832CE" w:rsidRPr="00F2794F" w:rsidRDefault="006832CE" w:rsidP="006832C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6832CE" w:rsidRPr="00F2794F" w:rsidRDefault="006832CE" w:rsidP="006832C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32CE" w:rsidRPr="00F2794F" w:rsidRDefault="006832CE" w:rsidP="006832C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832CE" w:rsidRPr="00F2794F" w:rsidRDefault="006832CE" w:rsidP="006832C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32CE" w:rsidRDefault="006832CE" w:rsidP="006832C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"О внесении изменений в статью 6 Закона Приморского края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края".  </w:t>
      </w:r>
      <w:proofErr w:type="gramEnd"/>
    </w:p>
    <w:p w:rsidR="006832CE" w:rsidRDefault="006832CE" w:rsidP="006832C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832CE" w:rsidRDefault="006832CE" w:rsidP="006832C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832CE" w:rsidRPr="00F2794F" w:rsidRDefault="006832CE" w:rsidP="006832CE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832CE" w:rsidRDefault="006832CE" w:rsidP="006832CE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6832CE" w:rsidRDefault="006832CE" w:rsidP="006832CE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32CE" w:rsidRDefault="006832CE" w:rsidP="006832C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32CE" w:rsidRPr="00F2794F" w:rsidRDefault="006832CE" w:rsidP="006832C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32CE" w:rsidRPr="00F2794F" w:rsidRDefault="006832CE" w:rsidP="006832C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6832CE" w:rsidRPr="00D964B6" w:rsidRDefault="006832CE" w:rsidP="006832C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EB3" w:rsidRDefault="00D16EB3">
      <w:r>
        <w:separator/>
      </w:r>
    </w:p>
  </w:endnote>
  <w:endnote w:type="continuationSeparator" w:id="0">
    <w:p w:rsidR="00D16EB3" w:rsidRDefault="00D1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EB3" w:rsidRDefault="00D16EB3">
      <w:r>
        <w:separator/>
      </w:r>
    </w:p>
  </w:footnote>
  <w:footnote w:type="continuationSeparator" w:id="0">
    <w:p w:rsidR="00D16EB3" w:rsidRDefault="00D16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32C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832C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6E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832C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2015-07-22T22:49:00Z</cp:lastPrinted>
  <dcterms:created xsi:type="dcterms:W3CDTF">2015-07-22T22:48:00Z</dcterms:created>
  <dcterms:modified xsi:type="dcterms:W3CDTF">2015-07-22T22:49:00Z</dcterms:modified>
</cp:coreProperties>
</file>