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68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12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1232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1232" w:rsidRPr="00CF1232">
              <w:rPr>
                <w:szCs w:val="28"/>
              </w:rPr>
              <w:t>2005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12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1232" w:rsidP="0094344A">
            <w:pPr>
              <w:ind w:left="-108"/>
              <w:jc w:val="both"/>
            </w:pPr>
            <w:r w:rsidRPr="00CF1232">
              <w:t>О Законе Приморского края "О внесении изменений в Закон Приморского края "О порядке организации и ведения регистра муниципальных нормативных правовых актов Приморского края"</w:t>
            </w:r>
          </w:p>
          <w:p w:rsidR="000B3FB2" w:rsidRPr="00CF1232" w:rsidRDefault="000B3FB2" w:rsidP="0094344A">
            <w:pPr>
              <w:ind w:left="-108"/>
              <w:jc w:val="both"/>
            </w:pPr>
          </w:p>
        </w:tc>
      </w:tr>
    </w:tbl>
    <w:p w:rsidR="00CF1232" w:rsidRDefault="00CF1232" w:rsidP="00CF123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F1232" w:rsidRDefault="00CF1232" w:rsidP="00CF1232">
      <w:pPr>
        <w:pStyle w:val="a3"/>
        <w:tabs>
          <w:tab w:val="clear" w:pos="4153"/>
          <w:tab w:val="clear" w:pos="8306"/>
        </w:tabs>
      </w:pPr>
    </w:p>
    <w:p w:rsidR="00CF1232" w:rsidRDefault="00CF1232" w:rsidP="00CF123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F1232" w:rsidRDefault="00CF1232" w:rsidP="00CF1232"/>
    <w:p w:rsidR="00CF1232" w:rsidRDefault="00CF1232" w:rsidP="00CF1232">
      <w:pPr>
        <w:ind w:firstLine="709"/>
        <w:jc w:val="both"/>
      </w:pPr>
      <w:r>
        <w:t xml:space="preserve">1.Принять Закон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внесении изменений</w:t>
      </w:r>
      <w:r w:rsidRPr="00F72B6F">
        <w:rPr>
          <w:szCs w:val="28"/>
        </w:rPr>
        <w:t xml:space="preserve"> в</w:t>
      </w:r>
      <w:r>
        <w:rPr>
          <w:szCs w:val="28"/>
        </w:rPr>
        <w:t xml:space="preserve"> </w:t>
      </w:r>
      <w:r w:rsidRPr="00F72B6F">
        <w:rPr>
          <w:szCs w:val="28"/>
        </w:rPr>
        <w:t>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>
        <w:rPr>
          <w:rFonts w:eastAsia="Calibri"/>
          <w:szCs w:val="28"/>
          <w:lang w:eastAsia="en-US"/>
        </w:rPr>
        <w:t>"О порядке организации и ведения регистра муниципальных нормативных правовых актов Приморского края".</w:t>
      </w:r>
      <w:r>
        <w:rPr>
          <w:szCs w:val="28"/>
        </w:rPr>
        <w:t xml:space="preserve"> </w:t>
      </w:r>
      <w:r>
        <w:t xml:space="preserve"> </w:t>
      </w:r>
    </w:p>
    <w:p w:rsidR="00CF1232" w:rsidRDefault="00CF1232" w:rsidP="00CF1232">
      <w:pPr>
        <w:ind w:firstLine="709"/>
        <w:jc w:val="both"/>
      </w:pPr>
    </w:p>
    <w:p w:rsidR="00CF1232" w:rsidRDefault="00CF1232" w:rsidP="00CF1232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F1232" w:rsidRDefault="00CF1232" w:rsidP="00CF1232">
      <w:pPr>
        <w:ind w:firstLine="709"/>
        <w:jc w:val="both"/>
      </w:pPr>
    </w:p>
    <w:p w:rsidR="00CF1232" w:rsidRDefault="00CF1232" w:rsidP="00CF12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CF1232" w:rsidRDefault="00CF1232" w:rsidP="00CF12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F1232" w:rsidRDefault="00CF1232" w:rsidP="00CF12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F1232" w:rsidRDefault="00CF1232" w:rsidP="00CF123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F1232" w:rsidRDefault="00CF1232" w:rsidP="00CF123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F1232" w:rsidRDefault="00CF1232" w:rsidP="00CF123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2D4" w:rsidRDefault="006052D4">
      <w:r>
        <w:separator/>
      </w:r>
    </w:p>
  </w:endnote>
  <w:endnote w:type="continuationSeparator" w:id="0">
    <w:p w:rsidR="006052D4" w:rsidRDefault="0060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2D4" w:rsidRDefault="006052D4">
      <w:r>
        <w:separator/>
      </w:r>
    </w:p>
  </w:footnote>
  <w:footnote w:type="continuationSeparator" w:id="0">
    <w:p w:rsidR="006052D4" w:rsidRDefault="00605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2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52D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1232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F12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2015-07-22T22:53:00Z</cp:lastPrinted>
  <dcterms:created xsi:type="dcterms:W3CDTF">2015-07-22T22:53:00Z</dcterms:created>
  <dcterms:modified xsi:type="dcterms:W3CDTF">2015-07-22T22:53:00Z</dcterms:modified>
</cp:coreProperties>
</file>