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875705">
        <w:trPr>
          <w:trHeight w:val="980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941B06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</w:t>
            </w:r>
            <w:r w:rsidR="00034338"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акон</w:t>
            </w:r>
            <w:r w:rsidR="00034338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</w:tr>
      <w:tr w:rsidR="00CF25F3" w:rsidRPr="004827E4" w:rsidTr="00875705">
        <w:trPr>
          <w:trHeight w:val="297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0374B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25F3" w:rsidRPr="004827E4" w:rsidTr="00875705">
        <w:trPr>
          <w:trHeight w:val="1327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"Приложение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</w:t>
            </w: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к Закону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от 25.12.2014 № 518-КЗ</w:t>
            </w:r>
          </w:p>
        </w:tc>
      </w:tr>
      <w:tr w:rsidR="00CF25F3" w:rsidRPr="004827E4" w:rsidTr="00875705">
        <w:trPr>
          <w:trHeight w:val="273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25F3" w:rsidRPr="004827E4" w:rsidTr="00875705">
        <w:trPr>
          <w:trHeight w:val="940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Default="003C7BEC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Объемы </w:t>
            </w:r>
          </w:p>
          <w:p w:rsidR="003C7BEC" w:rsidRPr="004827E4" w:rsidRDefault="003C7BEC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7BEC">
              <w:rPr>
                <w:rFonts w:ascii="Times New Roman" w:hAnsi="Times New Roman"/>
                <w:color w:val="000000"/>
                <w:sz w:val="28"/>
                <w:szCs w:val="28"/>
              </w:rPr>
              <w:t>доходов краевого бюджета в 2015 году</w:t>
            </w:r>
          </w:p>
        </w:tc>
      </w:tr>
    </w:tbl>
    <w:p w:rsidR="003D6BD6" w:rsidRPr="003C7BEC" w:rsidRDefault="003D6BD6" w:rsidP="00BB6DC0">
      <w:pPr>
        <w:rPr>
          <w:rFonts w:ascii="Times New Roman" w:hAnsi="Times New Roman"/>
          <w:sz w:val="28"/>
          <w:szCs w:val="28"/>
        </w:rPr>
      </w:pPr>
    </w:p>
    <w:p w:rsidR="003C7BEC" w:rsidRDefault="003C7BEC" w:rsidP="003C7BEC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  <w:r w:rsidRPr="003C7BEC"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085"/>
        <w:gridCol w:w="4275"/>
        <w:gridCol w:w="2387"/>
      </w:tblGrid>
      <w:tr w:rsidR="00941B06" w:rsidRPr="00941B06" w:rsidTr="004C22E5">
        <w:trPr>
          <w:trHeight w:val="227"/>
        </w:trPr>
        <w:tc>
          <w:tcPr>
            <w:tcW w:w="3085" w:type="dxa"/>
            <w:vAlign w:val="center"/>
            <w:hideMark/>
          </w:tcPr>
          <w:p w:rsidR="00941B06" w:rsidRPr="00941B06" w:rsidRDefault="00941B06" w:rsidP="004C22E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4275" w:type="dxa"/>
            <w:vAlign w:val="center"/>
            <w:hideMark/>
          </w:tcPr>
          <w:p w:rsidR="00941B06" w:rsidRPr="00941B06" w:rsidRDefault="00941B06" w:rsidP="004C22E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2387" w:type="dxa"/>
            <w:vAlign w:val="center"/>
            <w:hideMark/>
          </w:tcPr>
          <w:p w:rsidR="00941B06" w:rsidRPr="00941B06" w:rsidRDefault="00941B06" w:rsidP="004C22E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</w:tbl>
    <w:p w:rsidR="00DD0ACB" w:rsidRPr="00DD0ACB" w:rsidRDefault="00DD0ACB" w:rsidP="009E67F7">
      <w:pPr>
        <w:spacing w:after="0" w:line="240" w:lineRule="auto"/>
        <w:rPr>
          <w:sz w:val="2"/>
          <w:szCs w:val="2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085"/>
        <w:gridCol w:w="4275"/>
        <w:gridCol w:w="2387"/>
      </w:tblGrid>
      <w:tr w:rsidR="00941B06" w:rsidRPr="00941B06" w:rsidTr="00E71698">
        <w:trPr>
          <w:cantSplit/>
          <w:trHeight w:val="284"/>
          <w:tblHeader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0" w:name="_GoBack"/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387" w:type="dxa"/>
            <w:hideMark/>
          </w:tcPr>
          <w:p w:rsidR="00941B06" w:rsidRPr="00941B06" w:rsidRDefault="00941B06" w:rsidP="00A7245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</w:tr>
      <w:bookmarkEnd w:id="0"/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1 00 00000 00 0000 000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64 196 402,64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1 01 00000 00 0000 000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НАЛОГИ НА ПРИБЫЛЬ, ДОХОДЫ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40 953 843,00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1 01 01000 00 0000 110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Налог на прибыль организаций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14 460 573,00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1 01 02000 01 0000 110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26 493 270,00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1 03 00000 00 0000 000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6 509 877,00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1 03 02000 01 0000 110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6 509 877,00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1 05 00000 00 0000 000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НАЛОГИ НА СОВОКУПНЫЙ ДОХОД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4 061 663,00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1 05 01000 00 0000 110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4 061 663,00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1 06 00000 00 0000 000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НАЛОГИ НА ИМУЩЕСТВО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10 779 763,00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1 06 02000 02 0000 110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Налог на имущество организаций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9 476 072,00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1 06 04000 02 0000 110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Транспортный налог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1 199 585,00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1 06 05000 02 0000 110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Налог на игорный бизнес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104 106,00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1 07 00000 00 0000 000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565 440,00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1 07 01000 01 0000 110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Налог на добычу полезных ископаемых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255 158,00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1 07 04000 01 0000 110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310 282,00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1 08 00000 00 0000 000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ГОСУДАРСТВЕННАЯ ПОШЛИНА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124 851,00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1 08 07000 01 0000 110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124 851,00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1 11 00000 00 0000 000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35 520,00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1 11 03000 00 0000 120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5 709,00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1 11 05000 00 0000 120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26 073,00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1 11 07000 00 0000 120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1 600,00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1 11 09000 00 0000 120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2 138,00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1 12 00000 00 0000 000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ПЛАТЕЖИ ПРИ ПОЛЬЗОВАНИИ ПРИРОДНЫМИ РЕСУРСАМИ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194 351,00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1 12 01000 01 0000 120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Плата за негативное воздействие на окружающую среду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160 000,00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1 12 02000 00 0000 120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Платежи при пользовании недрами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2 807,00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1 12 04000 00 0000 120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Плата за использование лесов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31 544,00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1 13 00000 00 0000 000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ДОХОДЫ ОТ ОКАЗАНИЯ ПЛАТНЫХ УСЛУГ (РАБОТ) И КОМПЕНСАЦИИ ЗАТРАТ  ГОСУДАРСТВА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9 239,00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noWrap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1 13 01000 00 0000 130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Доходы от оказания платных услуг (работ)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4 234,00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1 13 02000 00 0000 130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Доходы от компенсации затрат государства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5 005,00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1 14 00000 00 0000 000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ДОХОДЫ ОТ ПРОДАЖИ МАТЕРИАЛЬНЫХ И НЕМАТЕРИАЛЬНЫХ АКТИВОВ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64 602,00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1 14 01000 00 0000 410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Доходы от продажи квартир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62 112,00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1 14 02000 00 0000 000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2 484,00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1 14 06000 00 0000 430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6,00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1 15 00000 00 0000 000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АДМИНИСТРАТИВНЫЕ ПЛАТЕЖИ И СБОРЫ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469,00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1 15 07000 01 0000 140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469,00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1 16 00000 00 0000 000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896 784,64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noWrap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1 16 02000 00 0000 140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850,00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1 16 21000 00 0000 140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5,00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1 16 26000 01 0000 140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400,00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1 16 27000 01 0000 140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28 000,00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noWrap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1 16 30000 01 0000 140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848 343,64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1 16 33000 00 0000 140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300,00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1 16 37000 00 0000 140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7 122,00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1 16 90000 00 0000 140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11 764,00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2 00 00000 00 0000 000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19 660 795,99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2 02 00000 00 0000 000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18 683 303,99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2 02 01000 00 0000 151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8 095 710,20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2 02 01001 02 0000 151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6 305 010,40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2 02 01003 02 0000 151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1 499 180,80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2 02 01007 02 0000 151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291 519,00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2 02 02000 00 0000 151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3 864 309,41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2 02 02046 02 0000 151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4 657,90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2 02 02051 02 0000 151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110 075,80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2 02 02067 02 0000 151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поощрение лучших учителей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2 600,00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2 02 02077 02 0000 151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Субсидии бюджетам субъектов Российской Федерации на </w:t>
            </w:r>
            <w:proofErr w:type="spellStart"/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1 415 000,00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2 02 02085 02 0000 151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осуществление мероприятий по обеспечению жильем граждан Российской Федерации, проживающих в сельской местности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42 453,00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2 02 02101 02 0000 151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реализацию дополнительных мероприятий в сфере занятости населения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10 082,10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2 02 02118 02 0000 151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Субсидии бюджетам субъектов Российской Федерации на </w:t>
            </w:r>
            <w:proofErr w:type="spellStart"/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3 281,20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2 02 02133 02 0000 151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6 294,79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2 02 02172 02 0000 151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504 179,50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2 02 02173 02 0000 151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1" w:name="RANGE!B111"/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  <w:bookmarkEnd w:id="1"/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231 366,90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2 02 02174 02 0000 151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34 985,60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2 02 02179 02 0000 151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2 977,30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2 02 02181 02 0000 151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95 117,20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2 02 02182 02 0000 151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48 946,00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2 02 02183 02 0000 151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8 980,70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2 02 02184 02 0000 151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103 930,20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2 02 02185 02 0000 151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9 861,10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2 02 02186 02 0000 151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Субсидии бюджетам субъектов Российской Федерации на </w:t>
            </w:r>
            <w:r w:rsidR="00BB1BDF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килограмм реализованного и (или) отгруженного на собственную переработку молока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20 178,90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2 02 02190 02 0000 151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17 905,60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2 02 02191 02 0000 151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541 627,90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2 02 02192 02 0000 151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2 762,90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2 02 02193 02 0000 151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42,30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2 02 02194 02 0000 151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10 206,00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2 02 02197 02 0000 151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развитие семейных животноводческих ферм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21 837,00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2 02 02198 02 0000 151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15 467,20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2 02 02199 02 0000 151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1 268,32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noWrap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2 02 02204 02 0000 151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442 110,60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noWrap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2 02 02208 02 0000 151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</w:t>
            </w:r>
            <w:r w:rsidR="00E97D71">
              <w:rPr>
                <w:rFonts w:ascii="Times New Roman" w:hAnsi="Times New Roman"/>
                <w:color w:val="000000"/>
                <w:sz w:val="28"/>
                <w:szCs w:val="28"/>
              </w:rPr>
              <w:t>"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126 041,40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noWrap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2 02 02217 02 0000 151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22 000,00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noWrap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2 02 02220 02 0000 151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2" w:name="RANGE!B133"/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  <w:bookmarkEnd w:id="2"/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2 195,60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noWrap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2 02 02241 02 0000 151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Субсидии бюджетам субъектов Российской Федерации в целях </w:t>
            </w:r>
            <w:proofErr w:type="spellStart"/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софинансирования</w:t>
            </w:r>
            <w:proofErr w:type="spellEnd"/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5 876,40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2 02 03000 00 0000 151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4 210 437,72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2 02 03001 02 0000 151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1 287 289,60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2 02 03004 02 0000 151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67 567,42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2 02 03007 02 0000 151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1 151,60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2 02 03011 02 0000 151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73,30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2 02 03012 02 0000 151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440,30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2 02 03015 02 0000 151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22 362,80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2 02 03018 02 0000 151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2387" w:type="dxa"/>
            <w:noWrap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418 618,90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2 02 03019 02 0000 151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2387" w:type="dxa"/>
            <w:noWrap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28 567,80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2 02 03020 02 0000 151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19 108,50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2 02 03025 02 0000 151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715 199,10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2 02 03053 02 0000 151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21 859,70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2 02 03068 02 0000 151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284 477,00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2 02 03069 02 0000 151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E97D7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2008 года </w:t>
            </w:r>
            <w:r w:rsidR="00BB1BDF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№ 714 "Об обеспечении жильем ветеранов Великой Отечественной войны </w:t>
            </w:r>
            <w:r w:rsidR="00E97D71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1941</w:t>
            </w: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-1945 годов"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163 342,70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2 02 03070 02 0000 151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BB1BDF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обеспечение жильем отдельных ка</w:t>
            </w:r>
            <w:r w:rsidR="00C34A2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тегорий граждан, установленных </w:t>
            </w:r>
            <w:r w:rsidR="00C34A23" w:rsidRPr="00393EFB">
              <w:rPr>
                <w:rFonts w:ascii="Times New Roman" w:hAnsi="Times New Roman"/>
                <w:color w:val="000000"/>
                <w:sz w:val="28"/>
                <w:szCs w:val="28"/>
              </w:rPr>
              <w:t>ф</w:t>
            </w:r>
            <w:r w:rsidRPr="00393EFB">
              <w:rPr>
                <w:rFonts w:ascii="Times New Roman" w:hAnsi="Times New Roman"/>
                <w:color w:val="000000"/>
                <w:sz w:val="28"/>
                <w:szCs w:val="28"/>
              </w:rPr>
              <w:t>едеральными</w:t>
            </w: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законами от 12 января 1995 года № 5-ФЗ "О ветеранах" и от </w:t>
            </w:r>
            <w:r w:rsidR="00BB1BDF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24 ноября 1995 года</w:t>
            </w:r>
            <w:r w:rsidR="00BB1BD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№ 181-ФЗ "О социальной защите инвалидов в Российской Федерации"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25 858,70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noWrap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2 02 03122 02 0000 151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990 179,30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noWrap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2 02 03123 02 0000 151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5 106,20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2 02 03998 02 0000 151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Единая субвенция бюджетам субъектов Российской Федерации</w:t>
            </w:r>
          </w:p>
        </w:tc>
        <w:tc>
          <w:tcPr>
            <w:tcW w:w="2387" w:type="dxa"/>
            <w:noWrap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159 234,80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2 02 04000 00 0000 151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2 512 846,66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2 02 04001 02 0000 151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3 924,25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2 02 04002 02 0000 151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996,69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2 02 04007 02 0000 151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203 874,80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2 02 04017 02 0000 151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163 410,20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2 02 04025 02 0000 151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597,60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2 02 04026 02 0000 151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709 496,81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2 02 04041 02 0000 151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950,58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2 02 04042 02 0000 151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1 699,20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2 02 04043 02 0000 151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50 000,00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2 02 04047 02 0000 151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6 482,10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2 02 04052 02 0000 151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700,00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2 02 04053 02 0000 151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400,00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2 02 04055 02 0000 151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B и C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225 198,80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2 02 04061 02 0000 151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37 274,60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noWrap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2 02 04062 02 0000 151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муковисцидозом</w:t>
            </w:r>
            <w:proofErr w:type="spellEnd"/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11 024,60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noWrap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2 02 04064 02 0000 151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102 203,70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noWrap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2 02 04066 02 0000 151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 B и C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5 143,60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noWrap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2 02 04067 02 0000 151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1 125,33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noWrap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2 02 04081 02 0000 151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68 101,60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noWrap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2 02 04091 02 0000 151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287 043,10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noWrap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2 02 04095 02 0000 151</w:t>
            </w:r>
          </w:p>
        </w:tc>
        <w:tc>
          <w:tcPr>
            <w:tcW w:w="4275" w:type="dxa"/>
            <w:hideMark/>
          </w:tcPr>
          <w:p w:rsidR="00941B06" w:rsidRPr="00941B06" w:rsidRDefault="00941B06" w:rsidP="00E97D71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реализацию мероприятий региональных программ в сфере дорожного хозяйства по решениям Правительства Российской Федерации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633 199,10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2 03 00000 00 0000 000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618 246,47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2 03 02040 02 0000 180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603 713,00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2 03 02060 02 0000 180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14 533,47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2 04 00000 00 0000 000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БЕЗВОЗМЕЗДНЫЕ ПОСТУПЛЕНИЯ ОТ НЕГОСУДАРСТВЕННЫХ ОРГАНИЗАЦИЙ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9 245,53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2 04 02010 02 0000 180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9 245,53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2 07 00000 00 0000 180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ПРОЧИЕ БЕЗВОЗМЕЗДНЫЕ ПОСТУПЛЕНИЯ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350 000,00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A7245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2 07 02030 02 0000 180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350 000,00</w:t>
            </w:r>
          </w:p>
        </w:tc>
      </w:tr>
      <w:tr w:rsidR="00941B06" w:rsidRPr="00941B06" w:rsidTr="009E67F7">
        <w:trPr>
          <w:cantSplit/>
          <w:trHeight w:val="284"/>
        </w:trPr>
        <w:tc>
          <w:tcPr>
            <w:tcW w:w="3085" w:type="dxa"/>
            <w:hideMark/>
          </w:tcPr>
          <w:p w:rsidR="00941B06" w:rsidRPr="00941B06" w:rsidRDefault="00941B06" w:rsidP="00941B06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275" w:type="dxa"/>
            <w:hideMark/>
          </w:tcPr>
          <w:p w:rsidR="00941B06" w:rsidRPr="00941B06" w:rsidRDefault="00941B06" w:rsidP="00A72453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ВСЕГО ДОХОДОВ</w:t>
            </w:r>
          </w:p>
        </w:tc>
        <w:tc>
          <w:tcPr>
            <w:tcW w:w="2387" w:type="dxa"/>
            <w:vAlign w:val="bottom"/>
            <w:hideMark/>
          </w:tcPr>
          <w:p w:rsidR="00941B06" w:rsidRPr="00941B06" w:rsidRDefault="00941B06" w:rsidP="00EC780C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41B0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83 857 198,63</w:t>
            </w:r>
          </w:p>
        </w:tc>
      </w:tr>
    </w:tbl>
    <w:p w:rsidR="00941B06" w:rsidRPr="003C7BEC" w:rsidRDefault="00941B06" w:rsidP="00941B06">
      <w:pPr>
        <w:spacing w:after="0"/>
        <w:rPr>
          <w:rFonts w:ascii="Times New Roman" w:hAnsi="Times New Roman"/>
          <w:color w:val="000000"/>
          <w:sz w:val="28"/>
          <w:szCs w:val="28"/>
        </w:rPr>
      </w:pPr>
    </w:p>
    <w:p w:rsidR="00A17861" w:rsidRPr="00A17861" w:rsidRDefault="00A17861" w:rsidP="00A17861">
      <w:pPr>
        <w:spacing w:after="0"/>
        <w:rPr>
          <w:rFonts w:ascii="Times New Roman" w:hAnsi="Times New Roman"/>
          <w:sz w:val="2"/>
          <w:szCs w:val="2"/>
        </w:rPr>
      </w:pPr>
    </w:p>
    <w:p w:rsidR="00EB38DF" w:rsidRPr="00EB38DF" w:rsidRDefault="00EB38DF" w:rsidP="00EB38DF">
      <w:pPr>
        <w:spacing w:after="0"/>
        <w:rPr>
          <w:sz w:val="2"/>
          <w:szCs w:val="2"/>
        </w:rPr>
      </w:pPr>
    </w:p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3DB7" w:rsidRDefault="008B3DB7" w:rsidP="00B822D5">
      <w:pPr>
        <w:spacing w:after="0" w:line="240" w:lineRule="auto"/>
      </w:pPr>
      <w:r>
        <w:separator/>
      </w:r>
    </w:p>
  </w:endnote>
  <w:endnote w:type="continuationSeparator" w:id="0">
    <w:p w:rsidR="008B3DB7" w:rsidRDefault="008B3DB7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3DB7" w:rsidRDefault="008B3DB7" w:rsidP="00B822D5">
      <w:pPr>
        <w:spacing w:after="0" w:line="240" w:lineRule="auto"/>
      </w:pPr>
      <w:r>
        <w:separator/>
      </w:r>
    </w:p>
  </w:footnote>
  <w:footnote w:type="continuationSeparator" w:id="0">
    <w:p w:rsidR="008B3DB7" w:rsidRDefault="008B3DB7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E71698">
          <w:rPr>
            <w:rFonts w:ascii="Times New Roman" w:hAnsi="Times New Roman"/>
            <w:noProof/>
            <w:sz w:val="24"/>
            <w:szCs w:val="24"/>
          </w:rPr>
          <w:t>2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34338"/>
    <w:rsid w:val="00104858"/>
    <w:rsid w:val="00183724"/>
    <w:rsid w:val="001D3801"/>
    <w:rsid w:val="00206AFB"/>
    <w:rsid w:val="0021108D"/>
    <w:rsid w:val="00214005"/>
    <w:rsid w:val="00221BC2"/>
    <w:rsid w:val="00262CA2"/>
    <w:rsid w:val="003733C7"/>
    <w:rsid w:val="003807FC"/>
    <w:rsid w:val="003911BD"/>
    <w:rsid w:val="00393EFB"/>
    <w:rsid w:val="003C7BEC"/>
    <w:rsid w:val="003D6BD6"/>
    <w:rsid w:val="00466C2A"/>
    <w:rsid w:val="00473AFD"/>
    <w:rsid w:val="004B1A59"/>
    <w:rsid w:val="004C22E5"/>
    <w:rsid w:val="004D7C76"/>
    <w:rsid w:val="004F726A"/>
    <w:rsid w:val="00545B4C"/>
    <w:rsid w:val="00545C0F"/>
    <w:rsid w:val="00591956"/>
    <w:rsid w:val="006443BA"/>
    <w:rsid w:val="006C2CB5"/>
    <w:rsid w:val="0075140D"/>
    <w:rsid w:val="00786CBD"/>
    <w:rsid w:val="007E0ECD"/>
    <w:rsid w:val="008028B6"/>
    <w:rsid w:val="00825899"/>
    <w:rsid w:val="008B3DB7"/>
    <w:rsid w:val="008B4494"/>
    <w:rsid w:val="0092015C"/>
    <w:rsid w:val="00940F9D"/>
    <w:rsid w:val="00941B06"/>
    <w:rsid w:val="009B1DB3"/>
    <w:rsid w:val="009C7DAA"/>
    <w:rsid w:val="009E67F7"/>
    <w:rsid w:val="00A17861"/>
    <w:rsid w:val="00A72453"/>
    <w:rsid w:val="00AA0CD7"/>
    <w:rsid w:val="00B822D5"/>
    <w:rsid w:val="00BB1BDF"/>
    <w:rsid w:val="00BB6DC0"/>
    <w:rsid w:val="00C34A23"/>
    <w:rsid w:val="00C37BD8"/>
    <w:rsid w:val="00C9053E"/>
    <w:rsid w:val="00C95051"/>
    <w:rsid w:val="00CF25F3"/>
    <w:rsid w:val="00DC1CA7"/>
    <w:rsid w:val="00DD0ACB"/>
    <w:rsid w:val="00E71698"/>
    <w:rsid w:val="00E736B5"/>
    <w:rsid w:val="00E97D71"/>
    <w:rsid w:val="00EA4E95"/>
    <w:rsid w:val="00EB38DF"/>
    <w:rsid w:val="00EC2B62"/>
    <w:rsid w:val="00EC780C"/>
    <w:rsid w:val="00F048E0"/>
    <w:rsid w:val="00F31554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66A914-0FEF-447A-8B44-E4AFB896D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20</Pages>
  <Words>3515</Words>
  <Characters>20040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23508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Евдокимова</cp:lastModifiedBy>
  <cp:revision>5</cp:revision>
  <cp:lastPrinted>2015-07-16T02:13:00Z</cp:lastPrinted>
  <dcterms:created xsi:type="dcterms:W3CDTF">2015-07-16T02:11:00Z</dcterms:created>
  <dcterms:modified xsi:type="dcterms:W3CDTF">2015-07-16T02:17:00Z</dcterms:modified>
</cp:coreProperties>
</file>