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утратившими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B92603" w:rsidRDefault="00223EB1" w:rsidP="00B92603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 xml:space="preserve">О внесении изменений в </w:t>
      </w:r>
      <w:r w:rsidR="006A50D3">
        <w:rPr>
          <w:sz w:val="28"/>
          <w:szCs w:val="28"/>
        </w:rPr>
        <w:t>Закон Приморского края "</w:t>
      </w:r>
      <w:r w:rsidR="00B92603">
        <w:rPr>
          <w:sz w:val="28"/>
          <w:szCs w:val="28"/>
        </w:rPr>
        <w:t xml:space="preserve">Об Уполномоченном </w:t>
      </w:r>
    </w:p>
    <w:p w:rsidR="00223EB1" w:rsidRPr="00B33908" w:rsidRDefault="00B9260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правам человека в Приморском крае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 xml:space="preserve">"О внесении изменений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B92603">
        <w:rPr>
          <w:sz w:val="28"/>
          <w:szCs w:val="28"/>
        </w:rPr>
        <w:t>Закон Приморского края "Об Уполномоченном по правам человека в Приморском крае</w:t>
      </w:r>
      <w:r w:rsidR="00901C6A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Чемерис</w:t>
      </w:r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D0701"/>
    <w:rsid w:val="00B1502C"/>
    <w:rsid w:val="00B2560A"/>
    <w:rsid w:val="00B33908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99AF0-9E2D-4253-8695-1752FCCF6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marchenko_y_v</cp:lastModifiedBy>
  <cp:revision>8</cp:revision>
  <cp:lastPrinted>2015-05-08T01:20:00Z</cp:lastPrinted>
  <dcterms:created xsi:type="dcterms:W3CDTF">2013-08-07T01:09:00Z</dcterms:created>
  <dcterms:modified xsi:type="dcterms:W3CDTF">2015-05-08T01:20:00Z</dcterms:modified>
</cp:coreProperties>
</file>