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875705">
        <w:trPr>
          <w:trHeight w:val="980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4067F6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ED7A9D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ED7A9D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FE5C31" w:rsidRDefault="00CF25F3" w:rsidP="00FE5C31">
            <w:pPr>
              <w:pStyle w:val="a9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FE5C31" w:rsidP="00FE5C31">
            <w:pPr>
              <w:pStyle w:val="a9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eastAsia="+mn-ea"/>
                <w:color w:val="000000"/>
                <w:sz w:val="28"/>
                <w:szCs w:val="28"/>
              </w:rPr>
              <w:t>от 23.06.2015 № 646-КЗ</w:t>
            </w:r>
          </w:p>
        </w:tc>
      </w:tr>
      <w:tr w:rsidR="00CF25F3" w:rsidRPr="004827E4" w:rsidTr="00875705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7A50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F25F3" w:rsidRPr="004827E4" w:rsidTr="00ED7A9D">
        <w:trPr>
          <w:trHeight w:val="1327"/>
        </w:trPr>
        <w:tc>
          <w:tcPr>
            <w:tcW w:w="615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86" w:type="dxa"/>
            <w:tcBorders>
              <w:lef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4067F6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  <w:p w:rsidR="004067F6" w:rsidRDefault="004067F6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067F6" w:rsidRPr="004827E4" w:rsidRDefault="004067F6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Таблица 13</w:t>
            </w:r>
          </w:p>
        </w:tc>
      </w:tr>
      <w:tr w:rsidR="00CF25F3" w:rsidRPr="004827E4" w:rsidTr="00875705">
        <w:trPr>
          <w:trHeight w:val="273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9A5E5B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875705">
        <w:trPr>
          <w:trHeight w:val="940"/>
        </w:trPr>
        <w:tc>
          <w:tcPr>
            <w:tcW w:w="9639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C7BEC" w:rsidRPr="004827E4" w:rsidRDefault="007465C1" w:rsidP="007465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465C1">
              <w:rPr>
                <w:rFonts w:ascii="Times New Roman" w:hAnsi="Times New Roman"/>
                <w:color w:val="000000"/>
                <w:sz w:val="28"/>
                <w:szCs w:val="28"/>
              </w:rPr>
              <w:t>Субвенции</w:t>
            </w:r>
            <w:r w:rsidR="008F3A6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F3A67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r w:rsidRPr="007465C1">
              <w:rPr>
                <w:rFonts w:ascii="Times New Roman" w:hAnsi="Times New Roman"/>
                <w:color w:val="000000"/>
                <w:sz w:val="28"/>
                <w:szCs w:val="28"/>
              </w:rPr>
      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в 2015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Default="003C7BEC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19"/>
        <w:gridCol w:w="2835"/>
      </w:tblGrid>
      <w:tr w:rsidR="00C820EB" w:rsidRPr="00C820EB" w:rsidTr="00F63C34">
        <w:trPr>
          <w:cantSplit/>
          <w:trHeight w:val="20"/>
        </w:trPr>
        <w:tc>
          <w:tcPr>
            <w:tcW w:w="6819" w:type="dxa"/>
            <w:shd w:val="clear" w:color="auto" w:fill="auto"/>
            <w:vAlign w:val="center"/>
            <w:hideMark/>
          </w:tcPr>
          <w:p w:rsidR="00D15336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  <w:proofErr w:type="gramStart"/>
            <w:r w:rsidRPr="00C820EB">
              <w:rPr>
                <w:rFonts w:ascii="Times New Roman" w:hAnsi="Times New Roman"/>
                <w:sz w:val="28"/>
                <w:szCs w:val="28"/>
              </w:rPr>
              <w:t>муниципальных</w:t>
            </w:r>
            <w:proofErr w:type="gramEnd"/>
            <w:r w:rsidR="00D1533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образований Приморского края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C820EB" w:rsidRPr="00C820EB" w:rsidRDefault="00C820EB" w:rsidP="00C820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</w:tbl>
    <w:p w:rsidR="00F63C34" w:rsidRPr="00F63C34" w:rsidRDefault="00F63C34" w:rsidP="00F63C34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C820EB" w:rsidRPr="00C820EB" w:rsidTr="00F63C34">
        <w:trPr>
          <w:cantSplit/>
          <w:trHeight w:val="20"/>
          <w:tblHeader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0EB" w:rsidRPr="00C820EB" w:rsidRDefault="00C820EB" w:rsidP="00C820E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0EB" w:rsidRPr="00C820EB" w:rsidRDefault="00F63C34" w:rsidP="00F63C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820EB" w:rsidRPr="00C820EB" w:rsidTr="00F63C34">
        <w:trPr>
          <w:cantSplit/>
          <w:trHeight w:val="20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Арсеньевский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3 195,10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5 560,00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2 443,05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556C9A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30 780,12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Дальнегорский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2 340,70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Дальнереченский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1 290,50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2 652,20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6 746,20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2 585,45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 xml:space="preserve">Городской округ </w:t>
            </w:r>
            <w:proofErr w:type="gramStart"/>
            <w:r w:rsidRPr="00C820EB">
              <w:rPr>
                <w:rFonts w:ascii="Times New Roman" w:hAnsi="Times New Roman"/>
                <w:sz w:val="28"/>
                <w:szCs w:val="28"/>
              </w:rPr>
              <w:t>Спасск-Дальний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1 793,35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7 120,00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 xml:space="preserve">Городской </w:t>
            </w:r>
            <w:proofErr w:type="gramStart"/>
            <w:r w:rsidRPr="00C820EB">
              <w:rPr>
                <w:rFonts w:ascii="Times New Roman" w:hAnsi="Times New Roman"/>
                <w:sz w:val="28"/>
                <w:szCs w:val="28"/>
              </w:rPr>
              <w:t>округ</w:t>
            </w:r>
            <w:proofErr w:type="gram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ЗАТО г. Фокино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1 326,10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Анучинский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1 210,40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Дальнереченский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1 068,00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1 468,50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Кировский муниципальный 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1 281,60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1 112,50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Лазовский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1 290,50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1 428,45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Надеждинский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2 327,35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Октябрьский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1 748,85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Ольгинский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1 790,00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1 504,10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Пограничный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1 406,20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lastRenderedPageBreak/>
              <w:t>Пожарский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1 415,10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1 754,00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Тернейский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1 379,50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Ханкайский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1 370,60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Хасанский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2 447,50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Хорольский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1 330,55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2 207,20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Чугуевский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1 459,60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Шкотовский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1 005,70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20EB">
              <w:rPr>
                <w:rFonts w:ascii="Times New Roman" w:hAnsi="Times New Roman"/>
                <w:sz w:val="28"/>
                <w:szCs w:val="28"/>
              </w:rPr>
              <w:t>Яковлевский</w:t>
            </w:r>
            <w:proofErr w:type="spellEnd"/>
            <w:r w:rsidRPr="00C820EB">
              <w:rPr>
                <w:rFonts w:ascii="Times New Roman" w:hAnsi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D1533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820EB">
              <w:rPr>
                <w:rFonts w:ascii="Times New Roman" w:hAnsi="Times New Roman"/>
                <w:sz w:val="28"/>
                <w:szCs w:val="28"/>
              </w:rPr>
              <w:t>1 459,60</w:t>
            </w:r>
          </w:p>
        </w:tc>
      </w:tr>
      <w:tr w:rsidR="00C820EB" w:rsidRPr="00C820EB" w:rsidTr="00D15336">
        <w:trPr>
          <w:cantSplit/>
          <w:trHeight w:val="20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820EB" w:rsidRPr="00C820EB" w:rsidRDefault="00C820EB" w:rsidP="00D1533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820EB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20EB" w:rsidRPr="00C820EB" w:rsidRDefault="00C820EB" w:rsidP="007365C8">
            <w:pPr>
              <w:spacing w:after="0" w:line="240" w:lineRule="auto"/>
              <w:ind w:left="-28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820EB">
              <w:rPr>
                <w:rFonts w:ascii="Times New Roman" w:hAnsi="Times New Roman"/>
                <w:b/>
                <w:bCs/>
                <w:sz w:val="28"/>
                <w:szCs w:val="28"/>
              </w:rPr>
              <w:t>101 298,57</w:t>
            </w:r>
          </w:p>
        </w:tc>
      </w:tr>
    </w:tbl>
    <w:p w:rsidR="008F3A67" w:rsidRPr="003C7BEC" w:rsidRDefault="008F3A67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17861" w:rsidRPr="00A17861" w:rsidRDefault="00A17861" w:rsidP="00A17861">
      <w:pPr>
        <w:spacing w:after="0"/>
        <w:rPr>
          <w:rFonts w:ascii="Times New Roman" w:hAnsi="Times New Roman"/>
          <w:sz w:val="2"/>
          <w:szCs w:val="2"/>
        </w:rPr>
      </w:pPr>
    </w:p>
    <w:p w:rsidR="00EB38DF" w:rsidRPr="00EB38DF" w:rsidRDefault="00EB38DF" w:rsidP="00EB38DF">
      <w:pPr>
        <w:spacing w:after="0"/>
        <w:rPr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348" w:rsidRDefault="00EA2348" w:rsidP="00B822D5">
      <w:pPr>
        <w:spacing w:after="0" w:line="240" w:lineRule="auto"/>
      </w:pPr>
      <w:r>
        <w:separator/>
      </w:r>
    </w:p>
  </w:endnote>
  <w:endnote w:type="continuationSeparator" w:id="0">
    <w:p w:rsidR="00EA2348" w:rsidRDefault="00EA2348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348" w:rsidRDefault="00EA2348" w:rsidP="00B822D5">
      <w:pPr>
        <w:spacing w:after="0" w:line="240" w:lineRule="auto"/>
      </w:pPr>
      <w:r>
        <w:separator/>
      </w:r>
    </w:p>
  </w:footnote>
  <w:footnote w:type="continuationSeparator" w:id="0">
    <w:p w:rsidR="00EA2348" w:rsidRDefault="00EA2348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E5C31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B1B29"/>
    <w:rsid w:val="000C20B0"/>
    <w:rsid w:val="00104858"/>
    <w:rsid w:val="00183724"/>
    <w:rsid w:val="0021108D"/>
    <w:rsid w:val="00214005"/>
    <w:rsid w:val="00221BC2"/>
    <w:rsid w:val="003733C7"/>
    <w:rsid w:val="003807FC"/>
    <w:rsid w:val="0038581D"/>
    <w:rsid w:val="003911BD"/>
    <w:rsid w:val="003C7BEC"/>
    <w:rsid w:val="003D6BD6"/>
    <w:rsid w:val="004067F6"/>
    <w:rsid w:val="00466C2A"/>
    <w:rsid w:val="00473AFD"/>
    <w:rsid w:val="004B1A59"/>
    <w:rsid w:val="004D7C76"/>
    <w:rsid w:val="004F726A"/>
    <w:rsid w:val="00545B4C"/>
    <w:rsid w:val="00545C0F"/>
    <w:rsid w:val="00556C9A"/>
    <w:rsid w:val="00591956"/>
    <w:rsid w:val="00641721"/>
    <w:rsid w:val="006C2CB5"/>
    <w:rsid w:val="007365C8"/>
    <w:rsid w:val="007465C1"/>
    <w:rsid w:val="0075140D"/>
    <w:rsid w:val="00786CBD"/>
    <w:rsid w:val="007A50E4"/>
    <w:rsid w:val="008028B6"/>
    <w:rsid w:val="00825899"/>
    <w:rsid w:val="008B4494"/>
    <w:rsid w:val="008F3A67"/>
    <w:rsid w:val="0092015C"/>
    <w:rsid w:val="00940F9D"/>
    <w:rsid w:val="009A5E5B"/>
    <w:rsid w:val="009B1DB3"/>
    <w:rsid w:val="009C7DAA"/>
    <w:rsid w:val="009E7EBF"/>
    <w:rsid w:val="00A17861"/>
    <w:rsid w:val="00AA0CD7"/>
    <w:rsid w:val="00B822D5"/>
    <w:rsid w:val="00BB6DC0"/>
    <w:rsid w:val="00C37BD8"/>
    <w:rsid w:val="00C721CE"/>
    <w:rsid w:val="00C820EB"/>
    <w:rsid w:val="00C9053E"/>
    <w:rsid w:val="00C95051"/>
    <w:rsid w:val="00CF25F3"/>
    <w:rsid w:val="00D15336"/>
    <w:rsid w:val="00DC1CA7"/>
    <w:rsid w:val="00DC2672"/>
    <w:rsid w:val="00E43273"/>
    <w:rsid w:val="00E736B5"/>
    <w:rsid w:val="00EA2348"/>
    <w:rsid w:val="00EA4E95"/>
    <w:rsid w:val="00EB38DF"/>
    <w:rsid w:val="00EC2B62"/>
    <w:rsid w:val="00ED7A9D"/>
    <w:rsid w:val="00F048E0"/>
    <w:rsid w:val="00F31554"/>
    <w:rsid w:val="00F63C34"/>
    <w:rsid w:val="00FE5C31"/>
    <w:rsid w:val="00FF6CAD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FE5C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unhideWhenUsed/>
    <w:rsid w:val="00FE5C3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1EC3C-B753-4DAD-B1CD-E1FA09FBE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6</cp:revision>
  <cp:lastPrinted>2015-06-23T06:19:00Z</cp:lastPrinted>
  <dcterms:created xsi:type="dcterms:W3CDTF">2015-06-10T08:58:00Z</dcterms:created>
  <dcterms:modified xsi:type="dcterms:W3CDTF">2015-06-23T06:20:00Z</dcterms:modified>
</cp:coreProperties>
</file>