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607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575F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575FD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575FD" w:rsidRPr="00A575FD">
              <w:rPr>
                <w:szCs w:val="28"/>
              </w:rPr>
              <w:t>1979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575F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575FD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CD521E">
              <w:t>"О внесении изменени</w:t>
            </w:r>
            <w:r>
              <w:t>я</w:t>
            </w:r>
            <w:r w:rsidRPr="00CD521E">
              <w:t xml:space="preserve"> в Закон Приморского края "О Страт</w:t>
            </w:r>
            <w:proofErr w:type="gramStart"/>
            <w:r w:rsidRPr="00CD521E">
              <w:t>е</w:t>
            </w:r>
            <w:r>
              <w:t>-</w:t>
            </w:r>
            <w:proofErr w:type="gramEnd"/>
            <w:r>
              <w:br/>
            </w:r>
            <w:proofErr w:type="spellStart"/>
            <w:r w:rsidRPr="00CD521E">
              <w:t>гии</w:t>
            </w:r>
            <w:proofErr w:type="spellEnd"/>
            <w:r w:rsidRPr="00CD521E">
              <w:t xml:space="preserve"> социально-экономического ра</w:t>
            </w:r>
            <w:r w:rsidRPr="00CD521E">
              <w:t>з</w:t>
            </w:r>
            <w:r w:rsidRPr="00CD521E">
              <w:t xml:space="preserve">вития Приморского края </w:t>
            </w:r>
            <w:r>
              <w:br/>
            </w:r>
            <w:r w:rsidRPr="00CD521E">
              <w:t>до 2025 года"</w:t>
            </w:r>
          </w:p>
          <w:p w:rsidR="000B3FB2" w:rsidRPr="00A575FD" w:rsidRDefault="000B3FB2" w:rsidP="0094344A">
            <w:pPr>
              <w:ind w:left="-108"/>
              <w:jc w:val="both"/>
            </w:pPr>
          </w:p>
        </w:tc>
      </w:tr>
    </w:tbl>
    <w:p w:rsidR="00A575FD" w:rsidRDefault="00A575FD" w:rsidP="00A575FD">
      <w:pPr>
        <w:ind w:firstLine="720"/>
        <w:jc w:val="both"/>
      </w:pPr>
      <w:r>
        <w:t xml:space="preserve">Законодательное Собрание Приморского края </w:t>
      </w:r>
    </w:p>
    <w:p w:rsidR="00A575FD" w:rsidRDefault="00A575FD" w:rsidP="00A575FD"/>
    <w:p w:rsidR="00A575FD" w:rsidRDefault="00A575FD" w:rsidP="00A575FD">
      <w:r>
        <w:t>ПОСТАНОВЛЯЕТ:</w:t>
      </w:r>
    </w:p>
    <w:p w:rsidR="00A575FD" w:rsidRDefault="00A575FD" w:rsidP="00A575FD"/>
    <w:p w:rsidR="00A575FD" w:rsidRDefault="00A575FD" w:rsidP="00A575FD">
      <w:pPr>
        <w:ind w:right="-144" w:firstLine="720"/>
        <w:jc w:val="both"/>
      </w:pPr>
      <w:r>
        <w:t xml:space="preserve">1.Принять Закон Приморского края </w:t>
      </w:r>
      <w:r w:rsidRPr="00C44970">
        <w:rPr>
          <w:szCs w:val="28"/>
        </w:rPr>
        <w:t>"О внесении изменени</w:t>
      </w:r>
      <w:r>
        <w:rPr>
          <w:szCs w:val="28"/>
        </w:rPr>
        <w:t>я</w:t>
      </w:r>
      <w:r w:rsidRPr="00C44970">
        <w:rPr>
          <w:szCs w:val="28"/>
        </w:rPr>
        <w:t xml:space="preserve"> в Закон Приморского края "О Стратегии социально-экономического развития Пр</w:t>
      </w:r>
      <w:r w:rsidRPr="00C44970">
        <w:rPr>
          <w:szCs w:val="28"/>
        </w:rPr>
        <w:t>и</w:t>
      </w:r>
      <w:r w:rsidRPr="00C44970">
        <w:rPr>
          <w:szCs w:val="28"/>
        </w:rPr>
        <w:t>морского края до 2025 года"</w:t>
      </w:r>
      <w:r>
        <w:rPr>
          <w:szCs w:val="28"/>
        </w:rPr>
        <w:t>.</w:t>
      </w:r>
    </w:p>
    <w:p w:rsidR="00A575FD" w:rsidRDefault="00A575FD" w:rsidP="00A575FD">
      <w:pPr>
        <w:ind w:right="-144" w:firstLine="720"/>
        <w:jc w:val="both"/>
      </w:pPr>
    </w:p>
    <w:p w:rsidR="00A575FD" w:rsidRDefault="00A575FD" w:rsidP="00A575FD">
      <w:pPr>
        <w:ind w:firstLine="720"/>
        <w:jc w:val="both"/>
      </w:pPr>
      <w:r>
        <w:t>2.Направить указанный Закон Губернатору Приморского края для о</w:t>
      </w:r>
      <w:r>
        <w:t>б</w:t>
      </w:r>
      <w:r>
        <w:t>народования.</w:t>
      </w:r>
    </w:p>
    <w:p w:rsidR="00A575FD" w:rsidRDefault="00A575FD" w:rsidP="00A575FD">
      <w:pPr>
        <w:jc w:val="both"/>
      </w:pPr>
    </w:p>
    <w:p w:rsidR="00A575FD" w:rsidRPr="006C285D" w:rsidRDefault="00A575FD" w:rsidP="00A575FD">
      <w:pPr>
        <w:jc w:val="both"/>
        <w:rPr>
          <w:szCs w:val="28"/>
        </w:rPr>
      </w:pPr>
      <w:r>
        <w:tab/>
        <w:t>3.Настоящее постановление вступает в силу со дня его принятия.</w:t>
      </w:r>
    </w:p>
    <w:p w:rsidR="00A575FD" w:rsidRDefault="00A575FD" w:rsidP="00A575FD">
      <w:pPr>
        <w:jc w:val="both"/>
      </w:pPr>
      <w:bookmarkStart w:id="0" w:name="_GoBack"/>
      <w:bookmarkEnd w:id="0"/>
    </w:p>
    <w:p w:rsidR="00A575FD" w:rsidRDefault="00A575FD" w:rsidP="00A575FD">
      <w:pPr>
        <w:jc w:val="both"/>
      </w:pPr>
    </w:p>
    <w:p w:rsidR="00A575FD" w:rsidRDefault="00A575FD" w:rsidP="00A575FD">
      <w:pPr>
        <w:jc w:val="both"/>
      </w:pPr>
    </w:p>
    <w:p w:rsidR="00A575FD" w:rsidRDefault="00A575FD" w:rsidP="00A575FD">
      <w:pPr>
        <w:jc w:val="both"/>
      </w:pPr>
      <w:r>
        <w:t>Председатель</w:t>
      </w:r>
    </w:p>
    <w:p w:rsidR="00A575FD" w:rsidRDefault="00A575FD" w:rsidP="00A575FD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973" w:rsidRDefault="002E7973">
      <w:r>
        <w:separator/>
      </w:r>
    </w:p>
  </w:endnote>
  <w:endnote w:type="continuationSeparator" w:id="0">
    <w:p w:rsidR="002E7973" w:rsidRDefault="002E7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973" w:rsidRDefault="002E7973">
      <w:r>
        <w:separator/>
      </w:r>
    </w:p>
  </w:footnote>
  <w:footnote w:type="continuationSeparator" w:id="0">
    <w:p w:rsidR="002E7973" w:rsidRDefault="002E79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75FD"/>
    <w:rsid w:val="00057575"/>
    <w:rsid w:val="000B3FB2"/>
    <w:rsid w:val="000D628E"/>
    <w:rsid w:val="000E5228"/>
    <w:rsid w:val="00123119"/>
    <w:rsid w:val="00155F7F"/>
    <w:rsid w:val="002E797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75FD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2015-06-17T05:39:00Z</cp:lastPrinted>
  <dcterms:created xsi:type="dcterms:W3CDTF">2015-06-17T05:37:00Z</dcterms:created>
  <dcterms:modified xsi:type="dcterms:W3CDTF">2015-06-17T05:39:00Z</dcterms:modified>
</cp:coreProperties>
</file>