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F435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17DC9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F435CD" w:rsidRPr="00F435CD">
        <w:rPr>
          <w:rFonts w:ascii="Times New Roman" w:hAnsi="Times New Roman" w:cs="Times New Roman"/>
          <w:sz w:val="28"/>
          <w:szCs w:val="28"/>
        </w:rPr>
        <w:t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F435CD" w:rsidRPr="00F435CD">
        <w:rPr>
          <w:rFonts w:ascii="Times New Roman" w:hAnsi="Times New Roman" w:cs="Times New Roman"/>
          <w:color w:val="000000"/>
          <w:sz w:val="28"/>
          <w:szCs w:val="28"/>
        </w:rPr>
        <w:t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D21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 w:rsidR="00A0480D"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 w:rsidR="00A0480D">
        <w:rPr>
          <w:rFonts w:ascii="Times New Roman" w:hAnsi="Times New Roman" w:cs="Times New Roman"/>
          <w:sz w:val="28"/>
          <w:szCs w:val="28"/>
        </w:rPr>
        <w:t xml:space="preserve">ств </w:t>
      </w:r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E3014F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117DC9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3014F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E3014F">
        <w:rPr>
          <w:rFonts w:ascii="Times New Roman" w:hAnsi="Times New Roman" w:cs="Times New Roman"/>
          <w:sz w:val="28"/>
          <w:szCs w:val="28"/>
        </w:rPr>
        <w:t>Ю</w:t>
      </w:r>
      <w:r w:rsidR="00117DC9">
        <w:rPr>
          <w:rFonts w:ascii="Times New Roman" w:hAnsi="Times New Roman" w:cs="Times New Roman"/>
          <w:sz w:val="28"/>
          <w:szCs w:val="28"/>
        </w:rPr>
        <w:t xml:space="preserve">.А. </w:t>
      </w:r>
      <w:r w:rsidR="00E3014F">
        <w:rPr>
          <w:rFonts w:ascii="Times New Roman" w:hAnsi="Times New Roman" w:cs="Times New Roman"/>
          <w:sz w:val="28"/>
          <w:szCs w:val="28"/>
        </w:rPr>
        <w:t>Корнеев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0487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1F68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4BB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0E6B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066F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6F8B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480D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1A1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14F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35CD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8</cp:revision>
  <cp:lastPrinted>2014-11-07T04:13:00Z</cp:lastPrinted>
  <dcterms:created xsi:type="dcterms:W3CDTF">2015-04-03T04:45:00Z</dcterms:created>
  <dcterms:modified xsi:type="dcterms:W3CDTF">2015-06-14T23:46:00Z</dcterms:modified>
</cp:coreProperties>
</file>