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07" w:rsidRDefault="00892007" w:rsidP="006C0E63">
      <w:pPr>
        <w:ind w:left="1418" w:firstLine="9922"/>
        <w:jc w:val="both"/>
      </w:pPr>
      <w:r>
        <w:t>Приложение 5</w:t>
      </w:r>
    </w:p>
    <w:p w:rsidR="00892007" w:rsidRDefault="00892007" w:rsidP="006C0E63">
      <w:pPr>
        <w:ind w:left="1418" w:firstLine="9922"/>
        <w:jc w:val="both"/>
      </w:pPr>
      <w:r>
        <w:t>к проекту закона</w:t>
      </w:r>
    </w:p>
    <w:p w:rsidR="008C45D8" w:rsidRDefault="00892007" w:rsidP="006C0E63">
      <w:pPr>
        <w:ind w:left="1418" w:firstLine="9922"/>
        <w:jc w:val="both"/>
      </w:pPr>
      <w:r>
        <w:t>Приморского края</w:t>
      </w:r>
    </w:p>
    <w:p w:rsidR="00892007" w:rsidRDefault="00060C66" w:rsidP="00892007">
      <w:pPr>
        <w:ind w:left="1418" w:firstLine="5528"/>
        <w:jc w:val="both"/>
      </w:pPr>
      <w:r>
        <w:t xml:space="preserve">                                                                                               </w:t>
      </w:r>
    </w:p>
    <w:p w:rsidR="00892007" w:rsidRDefault="00892007" w:rsidP="00892007">
      <w:pPr>
        <w:ind w:left="1418" w:firstLine="5528"/>
        <w:jc w:val="both"/>
      </w:pPr>
    </w:p>
    <w:p w:rsidR="00892007" w:rsidRDefault="00892007" w:rsidP="00892007">
      <w:pPr>
        <w:jc w:val="center"/>
      </w:pPr>
      <w:r>
        <w:t>Показатели</w:t>
      </w:r>
      <w:r>
        <w:tab/>
      </w:r>
    </w:p>
    <w:p w:rsidR="00892007" w:rsidRDefault="00892007" w:rsidP="00892007">
      <w:pPr>
        <w:jc w:val="center"/>
      </w:pPr>
      <w:r w:rsidRPr="00892007">
        <w:t xml:space="preserve">расходов краевого бюджета за 2014 год по разделам и подразделам </w:t>
      </w:r>
      <w:r w:rsidR="006C0E63">
        <w:br/>
      </w:r>
      <w:r>
        <w:t>классификации расходов бюджетов</w:t>
      </w:r>
    </w:p>
    <w:p w:rsidR="00892007" w:rsidRDefault="00FE1F50" w:rsidP="00060C66">
      <w:pPr>
        <w:ind w:left="12036" w:firstLine="708"/>
        <w:jc w:val="center"/>
      </w:pPr>
      <w:r>
        <w:t>(в рублях)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3"/>
        <w:gridCol w:w="733"/>
        <w:gridCol w:w="865"/>
        <w:gridCol w:w="2626"/>
        <w:gridCol w:w="2605"/>
        <w:gridCol w:w="2110"/>
      </w:tblGrid>
      <w:tr w:rsidR="00060C66" w:rsidRPr="00FE1F50" w:rsidTr="00CB3414">
        <w:trPr>
          <w:cantSplit/>
          <w:trHeight w:val="380"/>
        </w:trPr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Раз-дел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Под-раз-дел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Уточненный бюджет                                2014 года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Кассовое исполнение                         за 2014 год</w:t>
            </w:r>
          </w:p>
        </w:tc>
        <w:tc>
          <w:tcPr>
            <w:tcW w:w="0" w:type="auto"/>
            <w:vAlign w:val="bottom"/>
            <w:hideMark/>
          </w:tcPr>
          <w:p w:rsidR="00FE1F50" w:rsidRPr="00FE1F50" w:rsidRDefault="00060C66" w:rsidP="00CB3414">
            <w:pPr>
              <w:jc w:val="center"/>
            </w:pPr>
            <w:r>
              <w:t>Процент исполнения к уточненному бюд</w:t>
            </w:r>
            <w:r w:rsidR="00FE1F50" w:rsidRPr="00FE1F50">
              <w:t xml:space="preserve">жету </w:t>
            </w:r>
            <w:r>
              <w:br/>
            </w:r>
            <w:r w:rsidR="00FE1F50" w:rsidRPr="00FE1F50">
              <w:t>2014 года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1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2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3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4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5</w:t>
            </w:r>
          </w:p>
        </w:tc>
        <w:tc>
          <w:tcPr>
            <w:tcW w:w="0" w:type="auto"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</w:t>
            </w:r>
            <w:bookmarkStart w:id="0" w:name="_GoBack"/>
            <w:bookmarkEnd w:id="0"/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3 995 136 884,09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3 635 805 939,86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91,0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14 990 830,00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14 380 351,62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483 339 600,00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413 085 485,93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85,5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148 146 610,00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141 243 230,62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Судебная система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276 872 900,00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272 076 414,12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98,3</w:t>
            </w:r>
          </w:p>
        </w:tc>
      </w:tr>
      <w:tr w:rsidR="00A37F81" w:rsidRPr="00FE1F50" w:rsidTr="00CB3414">
        <w:trPr>
          <w:cantSplit/>
          <w:trHeight w:val="380"/>
        </w:trPr>
        <w:tc>
          <w:tcPr>
            <w:tcW w:w="0" w:type="auto"/>
          </w:tcPr>
          <w:p w:rsidR="00A37F81" w:rsidRPr="00B5232C" w:rsidRDefault="00A37F81" w:rsidP="00855513">
            <w:pPr>
              <w:jc w:val="center"/>
            </w:pPr>
            <w:r w:rsidRPr="00B5232C">
              <w:lastRenderedPageBreak/>
              <w:t>1</w:t>
            </w:r>
          </w:p>
        </w:tc>
        <w:tc>
          <w:tcPr>
            <w:tcW w:w="0" w:type="auto"/>
          </w:tcPr>
          <w:p w:rsidR="00A37F81" w:rsidRPr="00B5232C" w:rsidRDefault="00A37F81" w:rsidP="00855513">
            <w:pPr>
              <w:jc w:val="center"/>
            </w:pPr>
            <w:r w:rsidRPr="00B5232C">
              <w:t>2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3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4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5</w:t>
            </w:r>
          </w:p>
        </w:tc>
        <w:tc>
          <w:tcPr>
            <w:tcW w:w="0" w:type="auto"/>
            <w:noWrap/>
            <w:vAlign w:val="bottom"/>
          </w:tcPr>
          <w:p w:rsidR="00A37F81" w:rsidRDefault="00A37F81" w:rsidP="00CB3414">
            <w:pPr>
              <w:jc w:val="center"/>
            </w:pPr>
            <w:r w:rsidRPr="00B5232C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142 122 241,45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126 505 372,31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проведения выборов и референдумов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294 097 744,77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288 874 197,40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Резервные фонды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73 711 722,23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общегосударственные вопросы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2 561 855 235,64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2 379 640 887,86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ОБОРОНА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27 556 200,00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27 436 334,00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99,6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Мобилизационная и вневойсковая подготовка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27 106 200,00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27 106 200,00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Мобилизационная подготовка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450 000,00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330 134,00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73,4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1 290 768 891,31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1 181 931 299,17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91,6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321 356 455,31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244 589 596,47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76,1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пожарной безопасности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959 339 236,00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931 153 402,70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Миграционная политика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10 073 200,00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6 188 300,00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61,4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ЭКОНОМИКА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15 237 313 532,87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13 549 167 529,36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88,9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Общеэкономические вопросы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493 665 410,00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455 594 106,23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Сельское хозяйство и рыболовство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2 879 576 989,43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2 407 805 398,89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83,6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Водное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109 854 000,00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17 776 538,97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16,2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Лесное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558 171 108,55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421 665 729,41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75,5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223325" w:rsidRDefault="00855513" w:rsidP="00855513">
            <w:pPr>
              <w:jc w:val="center"/>
            </w:pPr>
            <w:r w:rsidRPr="00223325">
              <w:lastRenderedPageBreak/>
              <w:t>1</w:t>
            </w:r>
          </w:p>
        </w:tc>
        <w:tc>
          <w:tcPr>
            <w:tcW w:w="0" w:type="auto"/>
          </w:tcPr>
          <w:p w:rsidR="00855513" w:rsidRPr="00223325" w:rsidRDefault="00855513" w:rsidP="00855513">
            <w:pPr>
              <w:jc w:val="center"/>
            </w:pPr>
            <w:r w:rsidRPr="00223325">
              <w:t>2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3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4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223325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Транспорт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785 144 666,00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725 434 757,59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Дорожное хозяйство (дорожные фонды)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8 302 060 256,84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7 527 559 600,24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Связь и информатика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124 906 010,00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54 215 474,67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43,4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Прикладные научные исследования в области национальной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4 500 000,00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3 375 000,00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75,0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национальной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1 979 435 092,05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1 935 740 923,36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97,8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6 139 076 522,22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5 186 154 829,70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84,5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Жилищное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1 289 643 807,68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1 265 208 665,69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Коммунальное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4 721 229 037,68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3 805 144 221,81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80,6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жилищно-коммунального хозяйства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128 203 676,86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115 801 942,20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ОХРАНА ОКРУЖАЮЩЕЙ СРЕДЫ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77 458 357,69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75 599 556,01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97,6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Сбор, удаление отходов и очистка сточных вод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18 231 557,69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18 231 557,69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Охрана объектов растительного и животного мира и среды их обитания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48 026 780,00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46 915 368,66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охраны окружающей среды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11 200 020,00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10 452 629,66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93,3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18 696 561 518,24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18 087 500 462,42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96,7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Дошкольное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5 405 026 010,00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5 127 503 446,70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94,9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Общее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10 514 030 243,59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10 268 373 606,62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Среднее профессиональное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2 032 734 066,00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2 013 107 678,57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74 955 110,00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74 358 343,00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99,2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392EC3" w:rsidRDefault="00855513" w:rsidP="00855513">
            <w:pPr>
              <w:jc w:val="center"/>
            </w:pPr>
            <w:r w:rsidRPr="00392EC3">
              <w:lastRenderedPageBreak/>
              <w:t>1</w:t>
            </w:r>
          </w:p>
        </w:tc>
        <w:tc>
          <w:tcPr>
            <w:tcW w:w="0" w:type="auto"/>
          </w:tcPr>
          <w:p w:rsidR="00855513" w:rsidRPr="00392EC3" w:rsidRDefault="00855513" w:rsidP="00855513">
            <w:pPr>
              <w:jc w:val="center"/>
            </w:pPr>
            <w:r w:rsidRPr="00392EC3">
              <w:t>2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3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4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392EC3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Молодежная политика и оздоровление детей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483 533 276,25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428 896 590,48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88,7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образования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186 282 812,40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175 260 797,05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94,1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КУЛЬТУРА, КИНЕМАТОГРАФИЯ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1 187 173 069,59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930 068 880,84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78,3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Культура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1 069 925 209,59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848 307 526,87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79,3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культуры, кинематографии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117 247 860,00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81 761 353,97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ЗДРАВООХРАНЕНИЕ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17 065 214 679,68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16 234 577 384,90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95,1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Стационарная медицинская помощь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3 812 721 451,51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3 169 825 427,03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83,1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Амбулаторная помощь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2 322 261 738,17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2 249 325 772,03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96,9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258 901 740,00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246 516 091,30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Санитарно-эпидемиологическое благополучие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12 737 410,00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12 737 410,00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здравоохранения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10 658 592 340,00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10 556 172 684,54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СОЦИАЛЬНАЯ ПОЛИТИКА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21 498 490 245,20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20 859 184 011,25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Пенсионное обеспечение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1 669 004 070,00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1 658 112 619,49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Социальное обслуживание населения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2 286 276 504,65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2 218 940 329,78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Социальное обеспечение населения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13 236 047 043,55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12 988 620 688,76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Охрана семьи и детства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3 470 035 972,00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3 238 568 965,30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93,3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социальной политики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837 126 655,00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754 941 407,92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1 640 204 223,60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1 546 819 168,73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94,3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Массовый спорт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701 310 803,60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611 400 126,53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87,2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lastRenderedPageBreak/>
              <w:t>1</w:t>
            </w:r>
          </w:p>
        </w:tc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t>2</w:t>
            </w:r>
          </w:p>
        </w:tc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t>3</w:t>
            </w:r>
          </w:p>
        </w:tc>
        <w:tc>
          <w:tcPr>
            <w:tcW w:w="0" w:type="auto"/>
            <w:noWrap/>
          </w:tcPr>
          <w:p w:rsidR="00855513" w:rsidRPr="00583000" w:rsidRDefault="00855513" w:rsidP="00855513">
            <w:pPr>
              <w:jc w:val="center"/>
            </w:pPr>
            <w:r w:rsidRPr="00583000">
              <w:t>4</w:t>
            </w:r>
          </w:p>
        </w:tc>
        <w:tc>
          <w:tcPr>
            <w:tcW w:w="0" w:type="auto"/>
            <w:noWrap/>
          </w:tcPr>
          <w:p w:rsidR="00855513" w:rsidRPr="00583000" w:rsidRDefault="00855513" w:rsidP="00855513">
            <w:pPr>
              <w:jc w:val="center"/>
            </w:pPr>
            <w:r w:rsidRPr="00583000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583000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Спорт высших достижений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924 356 730,00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921 600 495,00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физической культуры и спорта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14 536 690,00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13 818 547,20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465 484 638,00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274 421 344,86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59,0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Телевидение и радиовещание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380 728 511,00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191 439 526,28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50,3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Периодическая печать и издательства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62 554 127,00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61 478 271,79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средств массовой информации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22 202 000,00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21 503 546,79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96,9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13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175 823 700,00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153 044 191,26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13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175 823 700,00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153 044 191,26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2 384 028 650,00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2 378 156 692,01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99,8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1 038 494 000,00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1 035 587 000,00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Иные дотации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803 118 000,00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803 118 000,00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Прочие межбюджетные трансферты общего характера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542 416 650,00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539 451 692,01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99,5</w:t>
            </w:r>
          </w:p>
        </w:tc>
      </w:tr>
      <w:tr w:rsidR="00FE1F50" w:rsidRPr="00FE1F50" w:rsidTr="00CB3414">
        <w:trPr>
          <w:cantSplit/>
          <w:trHeight w:val="380"/>
        </w:trPr>
        <w:tc>
          <w:tcPr>
            <w:tcW w:w="0" w:type="auto"/>
            <w:gridSpan w:val="3"/>
            <w:noWrap/>
            <w:hideMark/>
          </w:tcPr>
          <w:p w:rsidR="00FE1F50" w:rsidRPr="00FE1F50" w:rsidRDefault="00060C66" w:rsidP="00FE1F50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89 880 291 112,49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84 119 867 624,37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93,6</w:t>
            </w:r>
          </w:p>
        </w:tc>
      </w:tr>
    </w:tbl>
    <w:p w:rsidR="006C0E63" w:rsidRDefault="006C0E63" w:rsidP="00892007">
      <w:pPr>
        <w:jc w:val="center"/>
      </w:pPr>
    </w:p>
    <w:sectPr w:rsidR="006C0E63" w:rsidSect="00060C66">
      <w:headerReference w:type="default" r:id="rId7"/>
      <w:pgSz w:w="16838" w:h="11906" w:orient="landscape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5AF" w:rsidRDefault="005F65AF" w:rsidP="00AC4A0E">
      <w:r>
        <w:separator/>
      </w:r>
    </w:p>
  </w:endnote>
  <w:endnote w:type="continuationSeparator" w:id="0">
    <w:p w:rsidR="005F65AF" w:rsidRDefault="005F65AF" w:rsidP="00AC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5AF" w:rsidRDefault="005F65AF" w:rsidP="00AC4A0E">
      <w:r>
        <w:separator/>
      </w:r>
    </w:p>
  </w:footnote>
  <w:footnote w:type="continuationSeparator" w:id="0">
    <w:p w:rsidR="005F65AF" w:rsidRDefault="005F65AF" w:rsidP="00AC4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37200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7F81" w:rsidRPr="00AC4A0E" w:rsidRDefault="00A37F81">
        <w:pPr>
          <w:pStyle w:val="a4"/>
          <w:jc w:val="right"/>
          <w:rPr>
            <w:sz w:val="24"/>
            <w:szCs w:val="24"/>
          </w:rPr>
        </w:pPr>
        <w:r w:rsidRPr="00AC4A0E">
          <w:rPr>
            <w:sz w:val="24"/>
            <w:szCs w:val="24"/>
          </w:rPr>
          <w:fldChar w:fldCharType="begin"/>
        </w:r>
        <w:r w:rsidRPr="00AC4A0E">
          <w:rPr>
            <w:sz w:val="24"/>
            <w:szCs w:val="24"/>
          </w:rPr>
          <w:instrText>PAGE   \* MERGEFORMAT</w:instrText>
        </w:r>
        <w:r w:rsidRPr="00AC4A0E">
          <w:rPr>
            <w:sz w:val="24"/>
            <w:szCs w:val="24"/>
          </w:rPr>
          <w:fldChar w:fldCharType="separate"/>
        </w:r>
        <w:r w:rsidR="00CB3414">
          <w:rPr>
            <w:noProof/>
            <w:sz w:val="24"/>
            <w:szCs w:val="24"/>
          </w:rPr>
          <w:t>2</w:t>
        </w:r>
        <w:r w:rsidRPr="00AC4A0E">
          <w:rPr>
            <w:sz w:val="24"/>
            <w:szCs w:val="24"/>
          </w:rPr>
          <w:fldChar w:fldCharType="end"/>
        </w:r>
      </w:p>
    </w:sdtContent>
  </w:sdt>
  <w:p w:rsidR="00A37F81" w:rsidRDefault="00A37F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07"/>
    <w:rsid w:val="00060C66"/>
    <w:rsid w:val="00117E75"/>
    <w:rsid w:val="00301AE5"/>
    <w:rsid w:val="003E70D1"/>
    <w:rsid w:val="005F65AF"/>
    <w:rsid w:val="00625F29"/>
    <w:rsid w:val="006C0E63"/>
    <w:rsid w:val="00855513"/>
    <w:rsid w:val="00892007"/>
    <w:rsid w:val="008C45D8"/>
    <w:rsid w:val="00A37F81"/>
    <w:rsid w:val="00AC4A0E"/>
    <w:rsid w:val="00CB3414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4A0E"/>
  </w:style>
  <w:style w:type="paragraph" w:styleId="a6">
    <w:name w:val="footer"/>
    <w:basedOn w:val="a"/>
    <w:link w:val="a7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4A0E"/>
  </w:style>
  <w:style w:type="paragraph" w:styleId="a8">
    <w:name w:val="Balloon Text"/>
    <w:basedOn w:val="a"/>
    <w:link w:val="a9"/>
    <w:uiPriority w:val="99"/>
    <w:semiHidden/>
    <w:unhideWhenUsed/>
    <w:rsid w:val="00855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4A0E"/>
  </w:style>
  <w:style w:type="paragraph" w:styleId="a6">
    <w:name w:val="footer"/>
    <w:basedOn w:val="a"/>
    <w:link w:val="a7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4A0E"/>
  </w:style>
  <w:style w:type="paragraph" w:styleId="a8">
    <w:name w:val="Balloon Text"/>
    <w:basedOn w:val="a"/>
    <w:link w:val="a9"/>
    <w:uiPriority w:val="99"/>
    <w:semiHidden/>
    <w:unhideWhenUsed/>
    <w:rsid w:val="00855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2015-05-19T02:29:00Z</cp:lastPrinted>
  <dcterms:created xsi:type="dcterms:W3CDTF">2015-05-19T00:15:00Z</dcterms:created>
  <dcterms:modified xsi:type="dcterms:W3CDTF">2015-05-19T02:33:00Z</dcterms:modified>
</cp:coreProperties>
</file>