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A57" w:rsidRDefault="00835E1E" w:rsidP="002F1ED8">
      <w:pPr>
        <w:widowControl w:val="0"/>
        <w:autoSpaceDE w:val="0"/>
        <w:autoSpaceDN w:val="0"/>
        <w:adjustRightInd w:val="0"/>
        <w:spacing w:after="0" w:line="240" w:lineRule="auto"/>
        <w:ind w:left="5103"/>
        <w:jc w:val="center"/>
        <w:rPr>
          <w:rFonts w:ascii="Times New Roman" w:hAnsi="Times New Roman" w:cs="Times New Roman"/>
          <w:sz w:val="28"/>
          <w:szCs w:val="28"/>
        </w:rPr>
      </w:pPr>
      <w:r w:rsidRPr="00C5560E">
        <w:rPr>
          <w:rFonts w:ascii="Times New Roman" w:hAnsi="Times New Roman" w:cs="Times New Roman"/>
          <w:sz w:val="28"/>
          <w:szCs w:val="28"/>
        </w:rPr>
        <w:t>Приложение</w:t>
      </w:r>
    </w:p>
    <w:p w:rsidR="005C3BBE" w:rsidRPr="00C5560E" w:rsidRDefault="005C3BBE" w:rsidP="002F1ED8">
      <w:pPr>
        <w:widowControl w:val="0"/>
        <w:autoSpaceDE w:val="0"/>
        <w:autoSpaceDN w:val="0"/>
        <w:adjustRightInd w:val="0"/>
        <w:spacing w:after="0" w:line="240" w:lineRule="auto"/>
        <w:ind w:left="5103"/>
        <w:jc w:val="center"/>
        <w:rPr>
          <w:rFonts w:ascii="Times New Roman" w:hAnsi="Times New Roman" w:cs="Times New Roman"/>
          <w:sz w:val="28"/>
          <w:szCs w:val="28"/>
        </w:rPr>
      </w:pPr>
    </w:p>
    <w:p w:rsidR="00603238" w:rsidRDefault="00835E1E" w:rsidP="002F1ED8">
      <w:pPr>
        <w:widowControl w:val="0"/>
        <w:autoSpaceDE w:val="0"/>
        <w:autoSpaceDN w:val="0"/>
        <w:adjustRightInd w:val="0"/>
        <w:spacing w:after="0" w:line="240" w:lineRule="auto"/>
        <w:ind w:left="5103"/>
        <w:jc w:val="center"/>
        <w:rPr>
          <w:rFonts w:ascii="Times New Roman" w:hAnsi="Times New Roman" w:cs="Times New Roman"/>
          <w:sz w:val="28"/>
          <w:szCs w:val="28"/>
        </w:rPr>
      </w:pPr>
      <w:r w:rsidRPr="00C5560E">
        <w:rPr>
          <w:rFonts w:ascii="Times New Roman" w:hAnsi="Times New Roman" w:cs="Times New Roman"/>
          <w:sz w:val="28"/>
          <w:szCs w:val="28"/>
        </w:rPr>
        <w:t xml:space="preserve">к постановлению </w:t>
      </w:r>
    </w:p>
    <w:p w:rsidR="00835E1E" w:rsidRPr="00C5560E" w:rsidRDefault="00835E1E" w:rsidP="002F1ED8">
      <w:pPr>
        <w:widowControl w:val="0"/>
        <w:autoSpaceDE w:val="0"/>
        <w:autoSpaceDN w:val="0"/>
        <w:adjustRightInd w:val="0"/>
        <w:spacing w:after="0" w:line="240" w:lineRule="auto"/>
        <w:ind w:left="5103"/>
        <w:jc w:val="center"/>
        <w:rPr>
          <w:rFonts w:ascii="Times New Roman" w:hAnsi="Times New Roman" w:cs="Times New Roman"/>
          <w:sz w:val="28"/>
          <w:szCs w:val="28"/>
        </w:rPr>
      </w:pPr>
      <w:r w:rsidRPr="00C5560E">
        <w:rPr>
          <w:rFonts w:ascii="Times New Roman" w:hAnsi="Times New Roman" w:cs="Times New Roman"/>
          <w:sz w:val="28"/>
          <w:szCs w:val="28"/>
        </w:rPr>
        <w:t>Администрации</w:t>
      </w:r>
      <w:r w:rsidR="00603238">
        <w:rPr>
          <w:rFonts w:ascii="Times New Roman" w:hAnsi="Times New Roman" w:cs="Times New Roman"/>
          <w:sz w:val="28"/>
          <w:szCs w:val="28"/>
        </w:rPr>
        <w:t xml:space="preserve"> </w:t>
      </w:r>
      <w:r w:rsidRPr="00C5560E">
        <w:rPr>
          <w:rFonts w:ascii="Times New Roman" w:hAnsi="Times New Roman" w:cs="Times New Roman"/>
          <w:sz w:val="28"/>
          <w:szCs w:val="28"/>
        </w:rPr>
        <w:t>Приморского края</w:t>
      </w:r>
    </w:p>
    <w:p w:rsidR="00FD5A57" w:rsidRPr="00C5560E" w:rsidRDefault="00FD5A57" w:rsidP="002F1ED8">
      <w:pPr>
        <w:widowControl w:val="0"/>
        <w:autoSpaceDE w:val="0"/>
        <w:autoSpaceDN w:val="0"/>
        <w:adjustRightInd w:val="0"/>
        <w:spacing w:after="0" w:line="240" w:lineRule="auto"/>
        <w:jc w:val="both"/>
        <w:rPr>
          <w:rFonts w:ascii="Times New Roman" w:hAnsi="Times New Roman" w:cs="Times New Roman"/>
          <w:sz w:val="28"/>
          <w:szCs w:val="28"/>
        </w:rPr>
      </w:pPr>
    </w:p>
    <w:p w:rsidR="00FD5A57" w:rsidRPr="00C5560E" w:rsidRDefault="00FD5A57" w:rsidP="002F1ED8">
      <w:pPr>
        <w:widowControl w:val="0"/>
        <w:autoSpaceDE w:val="0"/>
        <w:autoSpaceDN w:val="0"/>
        <w:adjustRightInd w:val="0"/>
        <w:spacing w:after="0" w:line="240" w:lineRule="auto"/>
        <w:jc w:val="both"/>
        <w:rPr>
          <w:rFonts w:ascii="Times New Roman" w:hAnsi="Times New Roman" w:cs="Times New Roman"/>
          <w:sz w:val="28"/>
          <w:szCs w:val="28"/>
        </w:rPr>
      </w:pPr>
      <w:bookmarkStart w:id="0" w:name="Par38"/>
      <w:bookmarkEnd w:id="0"/>
    </w:p>
    <w:p w:rsidR="00FD5A57" w:rsidRPr="00C5560E" w:rsidRDefault="00FD5A57" w:rsidP="00603238">
      <w:pPr>
        <w:widowControl w:val="0"/>
        <w:autoSpaceDE w:val="0"/>
        <w:autoSpaceDN w:val="0"/>
        <w:adjustRightInd w:val="0"/>
        <w:spacing w:after="0" w:line="240" w:lineRule="auto"/>
        <w:rPr>
          <w:rFonts w:ascii="Times New Roman" w:hAnsi="Times New Roman" w:cs="Times New Roman"/>
          <w:sz w:val="28"/>
          <w:szCs w:val="28"/>
        </w:rPr>
      </w:pPr>
      <w:bookmarkStart w:id="1" w:name="Par44"/>
      <w:bookmarkEnd w:id="1"/>
    </w:p>
    <w:p w:rsidR="00FD5A57" w:rsidRPr="00F979B2" w:rsidRDefault="00FD5A57" w:rsidP="002F1E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2" w:name="Par56"/>
      <w:bookmarkEnd w:id="2"/>
      <w:r w:rsidRPr="00F979B2">
        <w:rPr>
          <w:rFonts w:ascii="Times New Roman" w:hAnsi="Times New Roman" w:cs="Times New Roman"/>
          <w:b/>
          <w:sz w:val="28"/>
          <w:szCs w:val="28"/>
        </w:rPr>
        <w:t>П</w:t>
      </w:r>
      <w:r w:rsidR="00603238" w:rsidRPr="00F979B2">
        <w:rPr>
          <w:rFonts w:ascii="Times New Roman" w:hAnsi="Times New Roman" w:cs="Times New Roman"/>
          <w:b/>
          <w:sz w:val="28"/>
          <w:szCs w:val="28"/>
        </w:rPr>
        <w:t>АСПОРТ</w:t>
      </w:r>
    </w:p>
    <w:p w:rsidR="00603238" w:rsidRPr="00F979B2" w:rsidRDefault="00603238" w:rsidP="002F1ED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FD5A57" w:rsidRPr="00F979B2" w:rsidRDefault="00FD5A57" w:rsidP="002F1ED8">
      <w:pPr>
        <w:widowControl w:val="0"/>
        <w:autoSpaceDE w:val="0"/>
        <w:autoSpaceDN w:val="0"/>
        <w:adjustRightInd w:val="0"/>
        <w:spacing w:after="0" w:line="240" w:lineRule="auto"/>
        <w:jc w:val="center"/>
        <w:rPr>
          <w:rFonts w:ascii="Times New Roman" w:hAnsi="Times New Roman" w:cs="Times New Roman"/>
          <w:b/>
          <w:sz w:val="28"/>
          <w:szCs w:val="28"/>
        </w:rPr>
      </w:pPr>
      <w:r w:rsidRPr="00F979B2">
        <w:rPr>
          <w:rFonts w:ascii="Times New Roman" w:hAnsi="Times New Roman" w:cs="Times New Roman"/>
          <w:b/>
          <w:sz w:val="28"/>
          <w:szCs w:val="28"/>
        </w:rPr>
        <w:t xml:space="preserve">государственной </w:t>
      </w:r>
      <w:r w:rsidR="001E5E3F">
        <w:rPr>
          <w:rFonts w:ascii="Times New Roman" w:hAnsi="Times New Roman" w:cs="Times New Roman"/>
          <w:b/>
          <w:sz w:val="28"/>
          <w:szCs w:val="28"/>
        </w:rPr>
        <w:t>п</w:t>
      </w:r>
      <w:r w:rsidRPr="00F979B2">
        <w:rPr>
          <w:rFonts w:ascii="Times New Roman" w:hAnsi="Times New Roman" w:cs="Times New Roman"/>
          <w:b/>
          <w:sz w:val="28"/>
          <w:szCs w:val="28"/>
        </w:rPr>
        <w:t>рограммы Приморского края</w:t>
      </w:r>
    </w:p>
    <w:p w:rsidR="00581175" w:rsidRPr="00C5560E" w:rsidRDefault="000C7945" w:rsidP="002F1ED8">
      <w:pPr>
        <w:widowControl w:val="0"/>
        <w:autoSpaceDE w:val="0"/>
        <w:autoSpaceDN w:val="0"/>
        <w:adjustRightInd w:val="0"/>
        <w:spacing w:after="0" w:line="240" w:lineRule="auto"/>
        <w:jc w:val="center"/>
        <w:rPr>
          <w:rFonts w:ascii="Times New Roman" w:hAnsi="Times New Roman" w:cs="Times New Roman"/>
          <w:sz w:val="28"/>
          <w:szCs w:val="28"/>
        </w:rPr>
      </w:pPr>
      <w:r w:rsidRPr="00F979B2">
        <w:rPr>
          <w:rFonts w:ascii="Times New Roman" w:hAnsi="Times New Roman" w:cs="Times New Roman"/>
          <w:b/>
          <w:sz w:val="28"/>
          <w:szCs w:val="28"/>
        </w:rPr>
        <w:t>«</w:t>
      </w:r>
      <w:r w:rsidR="00FD5A57" w:rsidRPr="00F979B2">
        <w:rPr>
          <w:rFonts w:ascii="Times New Roman" w:hAnsi="Times New Roman" w:cs="Times New Roman"/>
          <w:b/>
          <w:sz w:val="28"/>
          <w:szCs w:val="28"/>
        </w:rPr>
        <w:t>Информационно</w:t>
      </w:r>
      <w:r w:rsidRPr="00F979B2">
        <w:rPr>
          <w:rFonts w:ascii="Times New Roman" w:hAnsi="Times New Roman" w:cs="Times New Roman"/>
          <w:b/>
          <w:sz w:val="28"/>
          <w:szCs w:val="28"/>
        </w:rPr>
        <w:t>е общество»</w:t>
      </w:r>
      <w:r w:rsidR="00F925D3" w:rsidRPr="00F979B2">
        <w:rPr>
          <w:rFonts w:ascii="Times New Roman" w:hAnsi="Times New Roman" w:cs="Times New Roman"/>
          <w:b/>
          <w:sz w:val="28"/>
          <w:szCs w:val="28"/>
        </w:rPr>
        <w:t xml:space="preserve"> на 2013 - 2017 годы</w:t>
      </w:r>
    </w:p>
    <w:p w:rsidR="00581175" w:rsidRPr="00F979B2" w:rsidRDefault="00581175" w:rsidP="002F1ED8">
      <w:pPr>
        <w:widowControl w:val="0"/>
        <w:jc w:val="right"/>
        <w:rPr>
          <w:rFonts w:ascii="Times New Roman" w:hAnsi="Times New Roman" w:cs="Times New Roman"/>
        </w:rPr>
      </w:pPr>
    </w:p>
    <w:tbl>
      <w:tblPr>
        <w:tblW w:w="9638" w:type="dxa"/>
        <w:tblInd w:w="62" w:type="dxa"/>
        <w:tblLayout w:type="fixed"/>
        <w:tblCellMar>
          <w:top w:w="75" w:type="dxa"/>
          <w:left w:w="0" w:type="dxa"/>
          <w:bottom w:w="75" w:type="dxa"/>
          <w:right w:w="0" w:type="dxa"/>
        </w:tblCellMar>
        <w:tblLook w:val="0000" w:firstRow="0" w:lastRow="0" w:firstColumn="0" w:lastColumn="0" w:noHBand="0" w:noVBand="0"/>
      </w:tblPr>
      <w:tblGrid>
        <w:gridCol w:w="3402"/>
        <w:gridCol w:w="6236"/>
      </w:tblGrid>
      <w:tr w:rsidR="00835E1E" w:rsidRPr="001E5E3F" w:rsidTr="001E5E3F">
        <w:trPr>
          <w:trHeight w:val="20"/>
        </w:trPr>
        <w:tc>
          <w:tcPr>
            <w:tcW w:w="3402"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t xml:space="preserve">Ответственный исполнитель </w:t>
            </w:r>
            <w:r w:rsidR="00AA7F9F" w:rsidRPr="001E5E3F">
              <w:rPr>
                <w:rFonts w:ascii="Times New Roman" w:hAnsi="Times New Roman" w:cs="Times New Roman"/>
                <w:sz w:val="28"/>
                <w:szCs w:val="28"/>
              </w:rPr>
              <w:t>государственной п</w:t>
            </w:r>
            <w:r w:rsidRPr="001E5E3F">
              <w:rPr>
                <w:rFonts w:ascii="Times New Roman" w:hAnsi="Times New Roman" w:cs="Times New Roman"/>
                <w:sz w:val="28"/>
                <w:szCs w:val="28"/>
              </w:rPr>
              <w:t>рограммы</w:t>
            </w:r>
          </w:p>
        </w:tc>
        <w:tc>
          <w:tcPr>
            <w:tcW w:w="6236" w:type="dxa"/>
            <w:tcMar>
              <w:top w:w="102" w:type="dxa"/>
              <w:left w:w="62" w:type="dxa"/>
              <w:bottom w:w="102" w:type="dxa"/>
              <w:right w:w="62" w:type="dxa"/>
            </w:tcMar>
          </w:tcPr>
          <w:p w:rsidR="00835E1E" w:rsidRPr="001E5E3F" w:rsidRDefault="008E512B" w:rsidP="002F1ED8">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департамент информатизации и </w:t>
            </w:r>
            <w:r w:rsidR="00835E1E" w:rsidRPr="001E5E3F">
              <w:rPr>
                <w:rFonts w:ascii="Times New Roman" w:hAnsi="Times New Roman" w:cs="Times New Roman"/>
                <w:sz w:val="28"/>
                <w:szCs w:val="28"/>
              </w:rPr>
              <w:t>телекоммуникаций Приморского края</w:t>
            </w:r>
          </w:p>
        </w:tc>
      </w:tr>
      <w:tr w:rsidR="00835E1E" w:rsidRPr="001E5E3F" w:rsidTr="001E5E3F">
        <w:trPr>
          <w:trHeight w:val="20"/>
        </w:trPr>
        <w:tc>
          <w:tcPr>
            <w:tcW w:w="3402"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t xml:space="preserve">Соисполнители </w:t>
            </w:r>
            <w:r w:rsidR="00AA7F9F" w:rsidRPr="001E5E3F">
              <w:rPr>
                <w:rFonts w:ascii="Times New Roman" w:hAnsi="Times New Roman" w:cs="Times New Roman"/>
                <w:sz w:val="28"/>
                <w:szCs w:val="28"/>
              </w:rPr>
              <w:t>государственной п</w:t>
            </w:r>
            <w:r w:rsidRPr="001E5E3F">
              <w:rPr>
                <w:rFonts w:ascii="Times New Roman" w:hAnsi="Times New Roman" w:cs="Times New Roman"/>
                <w:sz w:val="28"/>
                <w:szCs w:val="28"/>
              </w:rPr>
              <w:t>рограммы</w:t>
            </w:r>
          </w:p>
        </w:tc>
        <w:tc>
          <w:tcPr>
            <w:tcW w:w="6236"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департамент земельных и имущественных отношений Приморского края;</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департамент информационной политики Приморского края;</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департамент образования и науки Приморского края;</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департамент труда и социального развития Приморского края;</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департамент экономики </w:t>
            </w:r>
            <w:r w:rsidR="00A15F78" w:rsidRPr="001E5E3F">
              <w:rPr>
                <w:rFonts w:ascii="Times New Roman" w:hAnsi="Times New Roman" w:cs="Times New Roman"/>
                <w:sz w:val="28"/>
                <w:szCs w:val="28"/>
              </w:rPr>
              <w:t xml:space="preserve">и стратегического развития </w:t>
            </w:r>
            <w:r w:rsidRPr="001E5E3F">
              <w:rPr>
                <w:rFonts w:ascii="Times New Roman" w:hAnsi="Times New Roman" w:cs="Times New Roman"/>
                <w:sz w:val="28"/>
                <w:szCs w:val="28"/>
              </w:rPr>
              <w:t>Приморского края</w:t>
            </w:r>
          </w:p>
        </w:tc>
      </w:tr>
      <w:tr w:rsidR="00835E1E" w:rsidRPr="001E5E3F" w:rsidTr="001E5E3F">
        <w:trPr>
          <w:trHeight w:val="20"/>
        </w:trPr>
        <w:tc>
          <w:tcPr>
            <w:tcW w:w="3402"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t xml:space="preserve">Структура </w:t>
            </w:r>
            <w:r w:rsidR="00AA7F9F" w:rsidRPr="001E5E3F">
              <w:rPr>
                <w:rFonts w:ascii="Times New Roman" w:hAnsi="Times New Roman" w:cs="Times New Roman"/>
                <w:sz w:val="28"/>
                <w:szCs w:val="28"/>
              </w:rPr>
              <w:t>государственной программы</w:t>
            </w:r>
            <w:r w:rsidRPr="001E5E3F">
              <w:rPr>
                <w:rFonts w:ascii="Times New Roman" w:hAnsi="Times New Roman" w:cs="Times New Roman"/>
                <w:sz w:val="28"/>
                <w:szCs w:val="28"/>
              </w:rPr>
              <w:t>:</w:t>
            </w: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t>подпрограммы</w:t>
            </w: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C5560E" w:rsidRPr="001E5E3F" w:rsidRDefault="00C5560E" w:rsidP="002F1ED8">
            <w:pPr>
              <w:widowControl w:val="0"/>
              <w:autoSpaceDE w:val="0"/>
              <w:autoSpaceDN w:val="0"/>
              <w:adjustRightInd w:val="0"/>
              <w:spacing w:after="0" w:line="240" w:lineRule="auto"/>
              <w:rPr>
                <w:rFonts w:ascii="Times New Roman" w:hAnsi="Times New Roman" w:cs="Times New Roman"/>
                <w:sz w:val="28"/>
                <w:szCs w:val="28"/>
              </w:rPr>
            </w:pPr>
          </w:p>
          <w:p w:rsidR="00C5560E" w:rsidRPr="001E5E3F" w:rsidRDefault="00C5560E"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p>
          <w:p w:rsidR="00B21791" w:rsidRPr="001E5E3F" w:rsidRDefault="00B21791" w:rsidP="002F1ED8">
            <w:pPr>
              <w:widowControl w:val="0"/>
              <w:autoSpaceDE w:val="0"/>
              <w:autoSpaceDN w:val="0"/>
              <w:adjustRightInd w:val="0"/>
              <w:spacing w:after="0" w:line="240" w:lineRule="auto"/>
              <w:rPr>
                <w:rFonts w:ascii="Times New Roman" w:hAnsi="Times New Roman" w:cs="Times New Roman"/>
                <w:sz w:val="28"/>
                <w:szCs w:val="28"/>
              </w:rPr>
            </w:pPr>
          </w:p>
          <w:p w:rsidR="00603238" w:rsidRPr="001E5E3F" w:rsidRDefault="00603238" w:rsidP="002F1ED8">
            <w:pPr>
              <w:widowControl w:val="0"/>
              <w:autoSpaceDE w:val="0"/>
              <w:autoSpaceDN w:val="0"/>
              <w:adjustRightInd w:val="0"/>
              <w:spacing w:after="0" w:line="240" w:lineRule="auto"/>
              <w:rPr>
                <w:rFonts w:ascii="Times New Roman" w:hAnsi="Times New Roman" w:cs="Times New Roman"/>
                <w:sz w:val="28"/>
                <w:szCs w:val="28"/>
              </w:rPr>
            </w:pPr>
          </w:p>
          <w:p w:rsidR="00603238" w:rsidRPr="001E5E3F" w:rsidRDefault="00603238" w:rsidP="002F1ED8">
            <w:pPr>
              <w:widowControl w:val="0"/>
              <w:autoSpaceDE w:val="0"/>
              <w:autoSpaceDN w:val="0"/>
              <w:adjustRightInd w:val="0"/>
              <w:spacing w:after="0" w:line="240" w:lineRule="auto"/>
              <w:rPr>
                <w:rFonts w:ascii="Times New Roman" w:hAnsi="Times New Roman" w:cs="Times New Roman"/>
                <w:sz w:val="28"/>
                <w:szCs w:val="28"/>
              </w:rPr>
            </w:pPr>
          </w:p>
          <w:p w:rsidR="00603238" w:rsidRDefault="00603238" w:rsidP="002F1ED8">
            <w:pPr>
              <w:widowControl w:val="0"/>
              <w:autoSpaceDE w:val="0"/>
              <w:autoSpaceDN w:val="0"/>
              <w:adjustRightInd w:val="0"/>
              <w:spacing w:after="0" w:line="240" w:lineRule="auto"/>
              <w:rPr>
                <w:rFonts w:ascii="Times New Roman" w:hAnsi="Times New Roman" w:cs="Times New Roman"/>
                <w:sz w:val="28"/>
                <w:szCs w:val="28"/>
              </w:rPr>
            </w:pPr>
          </w:p>
          <w:p w:rsidR="001E5E3F" w:rsidRPr="001E5E3F" w:rsidRDefault="001E5E3F" w:rsidP="002F1ED8">
            <w:pPr>
              <w:widowControl w:val="0"/>
              <w:autoSpaceDE w:val="0"/>
              <w:autoSpaceDN w:val="0"/>
              <w:adjustRightInd w:val="0"/>
              <w:spacing w:after="0" w:line="240" w:lineRule="auto"/>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t>Отдельные мероприятия</w:t>
            </w:r>
          </w:p>
        </w:tc>
        <w:tc>
          <w:tcPr>
            <w:tcW w:w="6236" w:type="dxa"/>
            <w:tcMar>
              <w:top w:w="102" w:type="dxa"/>
              <w:left w:w="62" w:type="dxa"/>
              <w:bottom w:w="102" w:type="dxa"/>
              <w:right w:w="62" w:type="dxa"/>
            </w:tcMar>
          </w:tcPr>
          <w:p w:rsidR="00835E1E" w:rsidRPr="001E5E3F" w:rsidRDefault="006E2228" w:rsidP="002F1ED8">
            <w:pPr>
              <w:widowControl w:val="0"/>
              <w:autoSpaceDE w:val="0"/>
              <w:autoSpaceDN w:val="0"/>
              <w:adjustRightInd w:val="0"/>
              <w:spacing w:after="0" w:line="240" w:lineRule="auto"/>
              <w:jc w:val="both"/>
              <w:rPr>
                <w:rFonts w:ascii="Times New Roman" w:hAnsi="Times New Roman" w:cs="Times New Roman"/>
                <w:sz w:val="28"/>
                <w:szCs w:val="28"/>
              </w:rPr>
            </w:pPr>
            <w:hyperlink w:anchor="Par6260" w:history="1">
              <w:r w:rsidR="00835E1E" w:rsidRPr="001E5E3F">
                <w:rPr>
                  <w:rFonts w:ascii="Times New Roman" w:hAnsi="Times New Roman" w:cs="Times New Roman"/>
                  <w:sz w:val="28"/>
                  <w:szCs w:val="28"/>
                </w:rPr>
                <w:t>подпрограмма</w:t>
              </w:r>
            </w:hyperlink>
            <w:r w:rsidR="00603238" w:rsidRPr="001E5E3F">
              <w:rPr>
                <w:rFonts w:ascii="Times New Roman" w:hAnsi="Times New Roman" w:cs="Times New Roman"/>
                <w:sz w:val="28"/>
                <w:szCs w:val="28"/>
              </w:rPr>
              <w:t xml:space="preserve"> № 1</w:t>
            </w:r>
            <w:r w:rsidR="00835E1E" w:rsidRPr="001E5E3F">
              <w:rPr>
                <w:rFonts w:ascii="Times New Roman" w:hAnsi="Times New Roman" w:cs="Times New Roman"/>
                <w:sz w:val="28"/>
                <w:szCs w:val="28"/>
              </w:rPr>
              <w:t xml:space="preserve"> </w:t>
            </w:r>
            <w:r w:rsidR="00B21791" w:rsidRPr="001E5E3F">
              <w:rPr>
                <w:rFonts w:ascii="Times New Roman" w:hAnsi="Times New Roman" w:cs="Times New Roman"/>
                <w:sz w:val="28"/>
                <w:szCs w:val="28"/>
              </w:rPr>
              <w:t>«</w:t>
            </w:r>
            <w:r w:rsidR="00835E1E" w:rsidRPr="001E5E3F">
              <w:rPr>
                <w:rFonts w:ascii="Times New Roman" w:hAnsi="Times New Roman" w:cs="Times New Roman"/>
                <w:sz w:val="28"/>
                <w:szCs w:val="28"/>
              </w:rPr>
              <w:t>Развитие телекоммуникационной инфраструктуры органов государственной власти Приморского края и органов местного самоуправления</w:t>
            </w:r>
            <w:r w:rsidR="00B21791"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 (приложение </w:t>
            </w:r>
            <w:r w:rsidR="00603238"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 </w:t>
            </w:r>
            <w:r w:rsidR="00006682" w:rsidRPr="001E5E3F">
              <w:rPr>
                <w:rFonts w:ascii="Times New Roman" w:hAnsi="Times New Roman" w:cs="Times New Roman"/>
                <w:sz w:val="28"/>
                <w:szCs w:val="28"/>
              </w:rPr>
              <w:t>7</w:t>
            </w:r>
            <w:r w:rsidR="00603238" w:rsidRPr="001E5E3F">
              <w:rPr>
                <w:rFonts w:ascii="Times New Roman" w:hAnsi="Times New Roman" w:cs="Times New Roman"/>
                <w:sz w:val="28"/>
                <w:szCs w:val="28"/>
              </w:rPr>
              <w:t xml:space="preserve"> к государственной </w:t>
            </w:r>
            <w:r w:rsidR="001E5E3F">
              <w:rPr>
                <w:rFonts w:ascii="Times New Roman" w:hAnsi="Times New Roman" w:cs="Times New Roman"/>
                <w:sz w:val="28"/>
                <w:szCs w:val="28"/>
              </w:rPr>
              <w:t>п</w:t>
            </w:r>
            <w:r w:rsidR="00603238" w:rsidRPr="001E5E3F">
              <w:rPr>
                <w:rFonts w:ascii="Times New Roman" w:hAnsi="Times New Roman" w:cs="Times New Roman"/>
                <w:sz w:val="28"/>
                <w:szCs w:val="28"/>
              </w:rPr>
              <w:t>рограмме Приморского края «Информационное общество» на 2013-2017 годы (далее - Программа</w:t>
            </w:r>
            <w:r w:rsidR="00835E1E" w:rsidRPr="001E5E3F">
              <w:rPr>
                <w:rFonts w:ascii="Times New Roman" w:hAnsi="Times New Roman" w:cs="Times New Roman"/>
                <w:sz w:val="28"/>
                <w:szCs w:val="28"/>
              </w:rPr>
              <w:t>);</w:t>
            </w:r>
          </w:p>
          <w:p w:rsidR="00835E1E" w:rsidRPr="001E5E3F" w:rsidRDefault="006E2228" w:rsidP="002F1ED8">
            <w:pPr>
              <w:widowControl w:val="0"/>
              <w:autoSpaceDE w:val="0"/>
              <w:autoSpaceDN w:val="0"/>
              <w:adjustRightInd w:val="0"/>
              <w:spacing w:after="0" w:line="240" w:lineRule="auto"/>
              <w:jc w:val="both"/>
              <w:rPr>
                <w:rFonts w:ascii="Times New Roman" w:hAnsi="Times New Roman" w:cs="Times New Roman"/>
                <w:sz w:val="28"/>
                <w:szCs w:val="28"/>
              </w:rPr>
            </w:pPr>
            <w:hyperlink w:anchor="Par6836" w:history="1">
              <w:r w:rsidR="00835E1E" w:rsidRPr="001E5E3F">
                <w:rPr>
                  <w:rFonts w:ascii="Times New Roman" w:hAnsi="Times New Roman" w:cs="Times New Roman"/>
                  <w:sz w:val="28"/>
                  <w:szCs w:val="28"/>
                </w:rPr>
                <w:t>подпрограмма</w:t>
              </w:r>
            </w:hyperlink>
            <w:r w:rsidR="00603238" w:rsidRPr="001E5E3F">
              <w:rPr>
                <w:rFonts w:ascii="Times New Roman" w:hAnsi="Times New Roman" w:cs="Times New Roman"/>
                <w:sz w:val="28"/>
                <w:szCs w:val="28"/>
              </w:rPr>
              <w:t xml:space="preserve"> № 2</w:t>
            </w:r>
            <w:r w:rsidR="00835E1E" w:rsidRPr="001E5E3F">
              <w:rPr>
                <w:rFonts w:ascii="Times New Roman" w:hAnsi="Times New Roman" w:cs="Times New Roman"/>
                <w:sz w:val="28"/>
                <w:szCs w:val="28"/>
              </w:rPr>
              <w:t xml:space="preserve"> </w:t>
            </w:r>
            <w:r w:rsidR="00B21791" w:rsidRPr="001E5E3F">
              <w:rPr>
                <w:rFonts w:ascii="Times New Roman" w:hAnsi="Times New Roman" w:cs="Times New Roman"/>
                <w:sz w:val="28"/>
                <w:szCs w:val="28"/>
              </w:rPr>
              <w:t>«</w:t>
            </w:r>
            <w:r w:rsidR="00835E1E" w:rsidRPr="001E5E3F">
              <w:rPr>
                <w:rFonts w:ascii="Times New Roman" w:hAnsi="Times New Roman" w:cs="Times New Roman"/>
                <w:sz w:val="28"/>
                <w:szCs w:val="28"/>
              </w:rPr>
              <w:t>Развитие информационных систем и информационных сервисов для жителей Приморского края, формирование электронного правительства</w:t>
            </w:r>
            <w:r w:rsidR="00B21791"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 (приложение </w:t>
            </w:r>
            <w:r w:rsidR="00603238"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 </w:t>
            </w:r>
            <w:r w:rsidR="00006682" w:rsidRPr="001E5E3F">
              <w:rPr>
                <w:rFonts w:ascii="Times New Roman" w:hAnsi="Times New Roman" w:cs="Times New Roman"/>
                <w:sz w:val="28"/>
                <w:szCs w:val="28"/>
              </w:rPr>
              <w:t>8</w:t>
            </w:r>
            <w:r w:rsidR="00603238" w:rsidRPr="001E5E3F">
              <w:rPr>
                <w:rFonts w:ascii="Times New Roman" w:hAnsi="Times New Roman" w:cs="Times New Roman"/>
                <w:sz w:val="28"/>
                <w:szCs w:val="28"/>
              </w:rPr>
              <w:t xml:space="preserve"> к Программе</w:t>
            </w:r>
            <w:r w:rsidR="00835E1E" w:rsidRPr="001E5E3F">
              <w:rPr>
                <w:rFonts w:ascii="Times New Roman" w:hAnsi="Times New Roman" w:cs="Times New Roman"/>
                <w:sz w:val="28"/>
                <w:szCs w:val="28"/>
              </w:rPr>
              <w:t>);</w:t>
            </w:r>
          </w:p>
          <w:p w:rsidR="00835E1E" w:rsidRPr="001E5E3F" w:rsidRDefault="006E2228" w:rsidP="002F1ED8">
            <w:pPr>
              <w:widowControl w:val="0"/>
              <w:autoSpaceDE w:val="0"/>
              <w:autoSpaceDN w:val="0"/>
              <w:adjustRightInd w:val="0"/>
              <w:spacing w:after="0" w:line="240" w:lineRule="auto"/>
              <w:jc w:val="both"/>
              <w:rPr>
                <w:rFonts w:ascii="Times New Roman" w:hAnsi="Times New Roman" w:cs="Times New Roman"/>
                <w:sz w:val="28"/>
                <w:szCs w:val="28"/>
              </w:rPr>
            </w:pPr>
            <w:hyperlink w:anchor="Par7065" w:history="1">
              <w:r w:rsidR="00835E1E" w:rsidRPr="001E5E3F">
                <w:rPr>
                  <w:rFonts w:ascii="Times New Roman" w:hAnsi="Times New Roman" w:cs="Times New Roman"/>
                  <w:sz w:val="28"/>
                  <w:szCs w:val="28"/>
                </w:rPr>
                <w:t>подпрограмма</w:t>
              </w:r>
            </w:hyperlink>
            <w:r w:rsidR="00603238" w:rsidRPr="001E5E3F">
              <w:rPr>
                <w:rFonts w:ascii="Times New Roman" w:hAnsi="Times New Roman" w:cs="Times New Roman"/>
                <w:sz w:val="28"/>
                <w:szCs w:val="28"/>
              </w:rPr>
              <w:t xml:space="preserve"> № 3</w:t>
            </w:r>
            <w:r w:rsidR="00835E1E" w:rsidRPr="001E5E3F">
              <w:rPr>
                <w:rFonts w:ascii="Times New Roman" w:hAnsi="Times New Roman" w:cs="Times New Roman"/>
                <w:sz w:val="28"/>
                <w:szCs w:val="28"/>
              </w:rPr>
              <w:t xml:space="preserve"> </w:t>
            </w:r>
            <w:r w:rsidR="00B21791" w:rsidRPr="001E5E3F">
              <w:rPr>
                <w:rFonts w:ascii="Times New Roman" w:hAnsi="Times New Roman" w:cs="Times New Roman"/>
                <w:sz w:val="28"/>
                <w:szCs w:val="28"/>
              </w:rPr>
              <w:t>«</w:t>
            </w:r>
            <w:r w:rsidR="00835E1E" w:rsidRPr="001E5E3F">
              <w:rPr>
                <w:rFonts w:ascii="Times New Roman" w:hAnsi="Times New Roman" w:cs="Times New Roman"/>
                <w:sz w:val="28"/>
                <w:szCs w:val="28"/>
              </w:rPr>
              <w:t>Использование информационно-коммуникационных технологий в социально ориентированных областях</w:t>
            </w:r>
            <w:r w:rsidR="00B21791" w:rsidRPr="001E5E3F">
              <w:rPr>
                <w:rFonts w:ascii="Times New Roman" w:hAnsi="Times New Roman" w:cs="Times New Roman"/>
                <w:sz w:val="28"/>
                <w:szCs w:val="28"/>
              </w:rPr>
              <w:t>»</w:t>
            </w:r>
            <w:r w:rsidR="007B5BB6" w:rsidRPr="001E5E3F">
              <w:rPr>
                <w:rFonts w:ascii="Times New Roman" w:hAnsi="Times New Roman" w:cs="Times New Roman"/>
                <w:sz w:val="28"/>
                <w:szCs w:val="28"/>
              </w:rPr>
              <w:t xml:space="preserve"> </w:t>
            </w:r>
            <w:r w:rsidR="00603238"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приложение </w:t>
            </w:r>
            <w:r w:rsidR="00603238"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 </w:t>
            </w:r>
            <w:r w:rsidR="00006682" w:rsidRPr="001E5E3F">
              <w:rPr>
                <w:rFonts w:ascii="Times New Roman" w:hAnsi="Times New Roman" w:cs="Times New Roman"/>
                <w:sz w:val="28"/>
                <w:szCs w:val="28"/>
              </w:rPr>
              <w:t>9</w:t>
            </w:r>
            <w:r w:rsidR="00603238" w:rsidRPr="001E5E3F">
              <w:rPr>
                <w:rFonts w:ascii="Times New Roman" w:hAnsi="Times New Roman" w:cs="Times New Roman"/>
                <w:sz w:val="28"/>
                <w:szCs w:val="28"/>
              </w:rPr>
              <w:t xml:space="preserve"> к Программе</w:t>
            </w:r>
            <w:r w:rsidR="00835E1E" w:rsidRPr="001E5E3F">
              <w:rPr>
                <w:rFonts w:ascii="Times New Roman" w:hAnsi="Times New Roman" w:cs="Times New Roman"/>
                <w:sz w:val="28"/>
                <w:szCs w:val="28"/>
              </w:rPr>
              <w:t>);</w:t>
            </w:r>
          </w:p>
          <w:p w:rsidR="00835E1E" w:rsidRPr="001E5E3F" w:rsidRDefault="006E2228" w:rsidP="002F1ED8">
            <w:pPr>
              <w:widowControl w:val="0"/>
              <w:autoSpaceDE w:val="0"/>
              <w:autoSpaceDN w:val="0"/>
              <w:adjustRightInd w:val="0"/>
              <w:spacing w:after="0" w:line="240" w:lineRule="auto"/>
              <w:jc w:val="both"/>
              <w:rPr>
                <w:rFonts w:ascii="Times New Roman" w:hAnsi="Times New Roman" w:cs="Times New Roman"/>
                <w:sz w:val="28"/>
                <w:szCs w:val="28"/>
              </w:rPr>
            </w:pPr>
            <w:hyperlink w:anchor="Par7496" w:history="1">
              <w:r w:rsidR="00835E1E" w:rsidRPr="001E5E3F">
                <w:rPr>
                  <w:rFonts w:ascii="Times New Roman" w:hAnsi="Times New Roman" w:cs="Times New Roman"/>
                  <w:sz w:val="28"/>
                  <w:szCs w:val="28"/>
                </w:rPr>
                <w:t>подпрограмма</w:t>
              </w:r>
            </w:hyperlink>
            <w:r w:rsidR="00603238" w:rsidRPr="001E5E3F">
              <w:rPr>
                <w:rFonts w:ascii="Times New Roman" w:hAnsi="Times New Roman" w:cs="Times New Roman"/>
                <w:sz w:val="28"/>
                <w:szCs w:val="28"/>
              </w:rPr>
              <w:t xml:space="preserve"> № 4</w:t>
            </w:r>
            <w:r w:rsidR="00835E1E" w:rsidRPr="001E5E3F">
              <w:rPr>
                <w:rFonts w:ascii="Times New Roman" w:hAnsi="Times New Roman" w:cs="Times New Roman"/>
                <w:sz w:val="28"/>
                <w:szCs w:val="28"/>
              </w:rPr>
              <w:t xml:space="preserve"> </w:t>
            </w:r>
            <w:r w:rsidR="00B21791"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Развитие отрасли информационных технологий и </w:t>
            </w:r>
            <w:r w:rsidR="00835E1E" w:rsidRPr="001E5E3F">
              <w:rPr>
                <w:rFonts w:ascii="Times New Roman" w:hAnsi="Times New Roman" w:cs="Times New Roman"/>
                <w:sz w:val="28"/>
                <w:szCs w:val="28"/>
              </w:rPr>
              <w:lastRenderedPageBreak/>
              <w:t>телекоммуникаций</w:t>
            </w:r>
            <w:r w:rsidR="00B21791"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 (приложение </w:t>
            </w:r>
            <w:r w:rsidR="00603238" w:rsidRPr="001E5E3F">
              <w:rPr>
                <w:rFonts w:ascii="Times New Roman" w:hAnsi="Times New Roman" w:cs="Times New Roman"/>
                <w:sz w:val="28"/>
                <w:szCs w:val="28"/>
              </w:rPr>
              <w:t>№</w:t>
            </w:r>
            <w:r w:rsidR="00835E1E" w:rsidRPr="001E5E3F">
              <w:rPr>
                <w:rFonts w:ascii="Times New Roman" w:hAnsi="Times New Roman" w:cs="Times New Roman"/>
                <w:sz w:val="28"/>
                <w:szCs w:val="28"/>
              </w:rPr>
              <w:t xml:space="preserve"> 1</w:t>
            </w:r>
            <w:r w:rsidR="00006682" w:rsidRPr="001E5E3F">
              <w:rPr>
                <w:rFonts w:ascii="Times New Roman" w:hAnsi="Times New Roman" w:cs="Times New Roman"/>
                <w:sz w:val="28"/>
                <w:szCs w:val="28"/>
              </w:rPr>
              <w:t>0</w:t>
            </w:r>
            <w:r w:rsidR="00603238" w:rsidRPr="001E5E3F">
              <w:rPr>
                <w:rFonts w:ascii="Times New Roman" w:hAnsi="Times New Roman" w:cs="Times New Roman"/>
                <w:sz w:val="28"/>
                <w:szCs w:val="28"/>
              </w:rPr>
              <w:t xml:space="preserve"> к Программе</w:t>
            </w:r>
            <w:r w:rsidR="001E5E3F">
              <w:rPr>
                <w:rFonts w:ascii="Times New Roman" w:hAnsi="Times New Roman" w:cs="Times New Roman"/>
                <w:sz w:val="28"/>
                <w:szCs w:val="28"/>
              </w:rPr>
              <w:t>)</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создание и поддержка </w:t>
            </w:r>
            <w:proofErr w:type="gramStart"/>
            <w:r w:rsidR="001E5E3F">
              <w:rPr>
                <w:rFonts w:ascii="Times New Roman" w:hAnsi="Times New Roman" w:cs="Times New Roman"/>
                <w:sz w:val="28"/>
                <w:szCs w:val="28"/>
              </w:rPr>
              <w:t>и</w:t>
            </w:r>
            <w:r w:rsidRPr="001E5E3F">
              <w:rPr>
                <w:rFonts w:ascii="Times New Roman" w:hAnsi="Times New Roman" w:cs="Times New Roman"/>
                <w:sz w:val="28"/>
                <w:szCs w:val="28"/>
              </w:rPr>
              <w:t>нтернет-портала</w:t>
            </w:r>
            <w:proofErr w:type="gramEnd"/>
            <w:r w:rsidRPr="001E5E3F">
              <w:rPr>
                <w:rFonts w:ascii="Times New Roman" w:hAnsi="Times New Roman" w:cs="Times New Roman"/>
                <w:sz w:val="28"/>
                <w:szCs w:val="28"/>
              </w:rPr>
              <w:t xml:space="preserve"> в сети Интернет по организации отдыха, оздоровления, занятости детей и подростков для жителей Приморского края;</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обеспечение беспрепятственного доступа инвалидов к информации;</w:t>
            </w:r>
          </w:p>
          <w:p w:rsidR="00AA7F9F" w:rsidRPr="001E5E3F" w:rsidRDefault="00AA7F9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содержание аппарата управления департамента информационной политики Приморского края;</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предоставление субсидии краевым государственным автономным учреждениям на финансовое обеспечение выполнения государственного задания;</w:t>
            </w:r>
          </w:p>
          <w:p w:rsidR="00AA7F9F" w:rsidRPr="001E5E3F" w:rsidRDefault="00AA7F9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информационное освещение деятельности органов государственной власти Приморского края по реализации государственных программ Приморского края в электронных средствах массовой информации;</w:t>
            </w:r>
          </w:p>
          <w:p w:rsidR="00AA7F9F" w:rsidRPr="001E5E3F" w:rsidRDefault="00AA7F9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информационное освещение деятельности органов государственной власти Приморского края по реализации государственных программ Приморского края в печатных средствах массовой информации;</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предоставление субсидии краевым государственным бюджетным учреждениям на финансовое обеспечение выполнения государственного задания;</w:t>
            </w:r>
          </w:p>
          <w:p w:rsidR="00AA7F9F" w:rsidRPr="001E5E3F" w:rsidRDefault="00AA7F9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мероприятия по противодействию распространению наркотиков;</w:t>
            </w:r>
          </w:p>
          <w:p w:rsidR="00AA7F9F" w:rsidRPr="001E5E3F" w:rsidRDefault="00AA7F9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мероприятия по профилактике экстремизма и терроризма;</w:t>
            </w:r>
          </w:p>
          <w:p w:rsidR="00AA7F9F" w:rsidRPr="001E5E3F" w:rsidRDefault="00AA7F9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мероприятия по допризывной подготовке молодежи на территории Приморского края;</w:t>
            </w:r>
          </w:p>
          <w:p w:rsidR="00AA7F9F" w:rsidRPr="001E5E3F" w:rsidRDefault="00AA7F9F" w:rsidP="00AA7F9F">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мероприятия по профилактике правонарушений и борьбе с преступностью на территории Приморского края;</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обеспечение жителей Приморского края информацией о мероприятиях, проводимых органами исполнительной власти Приморского края и Администрацией Приморского края в честь праздничных дат Российской Федерации и Приморского края, о социально значимых </w:t>
            </w:r>
            <w:r w:rsidRPr="001E5E3F">
              <w:rPr>
                <w:rFonts w:ascii="Times New Roman" w:hAnsi="Times New Roman" w:cs="Times New Roman"/>
                <w:sz w:val="28"/>
                <w:szCs w:val="28"/>
              </w:rPr>
              <w:lastRenderedPageBreak/>
              <w:t>мероприятиях, о мероприятиях, направленных на достижение общественно полезных целей, а также на обеспечение интересов государства;</w:t>
            </w:r>
          </w:p>
          <w:p w:rsidR="00AA7F9F" w:rsidRPr="001E5E3F" w:rsidRDefault="00AA7F9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выполнение функций краевым государственным казенным учреждением Приморского края «Приморская реклама и информация»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1E5E3F">
              <w:rPr>
                <w:rFonts w:ascii="Times New Roman" w:hAnsi="Times New Roman" w:cs="Times New Roman"/>
                <w:sz w:val="28"/>
                <w:szCs w:val="28"/>
              </w:rPr>
              <w:t>Шкотовского</w:t>
            </w:r>
            <w:proofErr w:type="spellEnd"/>
            <w:r w:rsidRPr="001E5E3F">
              <w:rPr>
                <w:rFonts w:ascii="Times New Roman" w:hAnsi="Times New Roman" w:cs="Times New Roman"/>
                <w:sz w:val="28"/>
                <w:szCs w:val="28"/>
              </w:rPr>
              <w:t xml:space="preserve"> муниципального района и </w:t>
            </w:r>
            <w:proofErr w:type="spellStart"/>
            <w:r w:rsidRPr="001E5E3F">
              <w:rPr>
                <w:rFonts w:ascii="Times New Roman" w:hAnsi="Times New Roman" w:cs="Times New Roman"/>
                <w:sz w:val="28"/>
                <w:szCs w:val="28"/>
              </w:rPr>
              <w:t>Надеждинского</w:t>
            </w:r>
            <w:proofErr w:type="spellEnd"/>
            <w:r w:rsidRPr="001E5E3F">
              <w:rPr>
                <w:rFonts w:ascii="Times New Roman" w:hAnsi="Times New Roman" w:cs="Times New Roman"/>
                <w:sz w:val="28"/>
                <w:szCs w:val="28"/>
              </w:rPr>
              <w:t xml:space="preserve"> муниципального района</w:t>
            </w:r>
          </w:p>
        </w:tc>
      </w:tr>
      <w:tr w:rsidR="00835E1E" w:rsidRPr="001E5E3F" w:rsidTr="001E5E3F">
        <w:trPr>
          <w:trHeight w:val="20"/>
        </w:trPr>
        <w:tc>
          <w:tcPr>
            <w:tcW w:w="3402"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lastRenderedPageBreak/>
              <w:t xml:space="preserve">Цели </w:t>
            </w:r>
            <w:r w:rsidR="0099566C" w:rsidRPr="001E5E3F">
              <w:rPr>
                <w:rFonts w:ascii="Times New Roman" w:hAnsi="Times New Roman" w:cs="Times New Roman"/>
                <w:sz w:val="28"/>
                <w:szCs w:val="28"/>
              </w:rPr>
              <w:t>государственной программы</w:t>
            </w:r>
          </w:p>
        </w:tc>
        <w:tc>
          <w:tcPr>
            <w:tcW w:w="6236"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предоставление современных инфокоммуникационных услуг населению Приморского края с гарантированным уровнем качества;</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повышение информационной открытости органов государственной власти;</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повышение качества предоставления </w:t>
            </w:r>
            <w:r w:rsidR="0099566C" w:rsidRPr="001E5E3F">
              <w:rPr>
                <w:rFonts w:ascii="Times New Roman" w:hAnsi="Times New Roman" w:cs="Times New Roman"/>
                <w:sz w:val="28"/>
                <w:szCs w:val="28"/>
              </w:rPr>
              <w:t xml:space="preserve">в электронном виде </w:t>
            </w:r>
            <w:r w:rsidRPr="001E5E3F">
              <w:rPr>
                <w:rFonts w:ascii="Times New Roman" w:hAnsi="Times New Roman" w:cs="Times New Roman"/>
                <w:sz w:val="28"/>
                <w:szCs w:val="28"/>
              </w:rPr>
              <w:t>общественно значимых</w:t>
            </w:r>
            <w:r w:rsidR="001E1344" w:rsidRPr="001E5E3F">
              <w:rPr>
                <w:rFonts w:ascii="Times New Roman" w:hAnsi="Times New Roman" w:cs="Times New Roman"/>
                <w:sz w:val="28"/>
                <w:szCs w:val="28"/>
              </w:rPr>
              <w:t xml:space="preserve"> </w:t>
            </w:r>
            <w:r w:rsidRPr="001E5E3F">
              <w:rPr>
                <w:rFonts w:ascii="Times New Roman" w:hAnsi="Times New Roman" w:cs="Times New Roman"/>
                <w:sz w:val="28"/>
                <w:szCs w:val="28"/>
              </w:rPr>
              <w:t>услуг в сфере образования, здравоохранения, социальной защиты и культуры;</w:t>
            </w:r>
          </w:p>
          <w:p w:rsidR="00835E1E" w:rsidRPr="001E5E3F" w:rsidRDefault="00835E1E" w:rsidP="00B00321">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оптимизация условий ведения бизнеса в Приморском крае, повышение инвестиционной привлекательности региона, создание условий для развития инфраструктуры</w:t>
            </w:r>
            <w:r w:rsidR="00B00321" w:rsidRPr="001E5E3F">
              <w:rPr>
                <w:rFonts w:ascii="Times New Roman" w:hAnsi="Times New Roman" w:cs="Times New Roman"/>
                <w:sz w:val="28"/>
                <w:szCs w:val="28"/>
              </w:rPr>
              <w:t xml:space="preserve"> информационно-коммуникационных технологий</w:t>
            </w:r>
            <w:r w:rsidRPr="001E5E3F">
              <w:rPr>
                <w:rFonts w:ascii="Times New Roman" w:hAnsi="Times New Roman" w:cs="Times New Roman"/>
                <w:sz w:val="28"/>
                <w:szCs w:val="28"/>
              </w:rPr>
              <w:t xml:space="preserve"> региона</w:t>
            </w:r>
          </w:p>
        </w:tc>
      </w:tr>
      <w:tr w:rsidR="00835E1E" w:rsidRPr="001E5E3F" w:rsidTr="001E5E3F">
        <w:trPr>
          <w:trHeight w:val="20"/>
        </w:trPr>
        <w:tc>
          <w:tcPr>
            <w:tcW w:w="3402"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t xml:space="preserve">Задачи </w:t>
            </w:r>
            <w:r w:rsidR="0099566C" w:rsidRPr="001E5E3F">
              <w:rPr>
                <w:rFonts w:ascii="Times New Roman" w:hAnsi="Times New Roman" w:cs="Times New Roman"/>
                <w:sz w:val="28"/>
                <w:szCs w:val="28"/>
              </w:rPr>
              <w:t>государственной программы</w:t>
            </w:r>
          </w:p>
        </w:tc>
        <w:tc>
          <w:tcPr>
            <w:tcW w:w="6236"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обеспечение концентрации финансовых ресурсов, выделяемых из регионального бюджета и привлекаемых из средств федерального бюджета на ключевых направлениях формирования информационного общества;</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проведение единой технической политики в области информационных технологий при решении ключевых социально экономических задач развития Приморского края;</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повышение эффективности расходования бюджетных сре</w:t>
            </w:r>
            <w:proofErr w:type="gramStart"/>
            <w:r w:rsidRPr="001E5E3F">
              <w:rPr>
                <w:rFonts w:ascii="Times New Roman" w:hAnsi="Times New Roman" w:cs="Times New Roman"/>
                <w:sz w:val="28"/>
                <w:szCs w:val="28"/>
              </w:rPr>
              <w:t>дств в сф</w:t>
            </w:r>
            <w:proofErr w:type="gramEnd"/>
            <w:r w:rsidRPr="001E5E3F">
              <w:rPr>
                <w:rFonts w:ascii="Times New Roman" w:hAnsi="Times New Roman" w:cs="Times New Roman"/>
                <w:sz w:val="28"/>
                <w:szCs w:val="28"/>
              </w:rPr>
              <w:t>ере информационных технологий, в том числе за счет координации работ и ликвидации дублирования мероприятий, реализуемых в рамках различных проектов;</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увеличение </w:t>
            </w:r>
            <w:r w:rsidR="001E1344" w:rsidRPr="001E5E3F">
              <w:rPr>
                <w:rFonts w:ascii="Times New Roman" w:hAnsi="Times New Roman" w:cs="Times New Roman"/>
                <w:sz w:val="28"/>
                <w:szCs w:val="28"/>
              </w:rPr>
              <w:t xml:space="preserve">в средствах массовой информации Приморского края доли социально значимой информации, соответствующей приоритетам  </w:t>
            </w:r>
            <w:r w:rsidR="001E1344" w:rsidRPr="001E5E3F">
              <w:rPr>
                <w:rFonts w:ascii="Times New Roman" w:hAnsi="Times New Roman" w:cs="Times New Roman"/>
                <w:sz w:val="28"/>
                <w:szCs w:val="28"/>
              </w:rPr>
              <w:lastRenderedPageBreak/>
              <w:t>государства в сфере информационной политики</w:t>
            </w:r>
            <w:r w:rsidRPr="001E5E3F">
              <w:rPr>
                <w:rFonts w:ascii="Times New Roman" w:hAnsi="Times New Roman" w:cs="Times New Roman"/>
                <w:sz w:val="28"/>
                <w:szCs w:val="28"/>
              </w:rPr>
              <w:t xml:space="preserve">; </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развитие и сохранение регионального информационного пространства с учетом новых технологий массовых коммуникаций, переход к цифровому телерадиовещанию;</w:t>
            </w:r>
          </w:p>
          <w:p w:rsidR="00835E1E" w:rsidRPr="001E5E3F" w:rsidRDefault="0004021B"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развитие механизмов поддержки, предоставляемой на конкурсной основе проектам в сфере печатных и электронных средств массовой информации</w:t>
            </w:r>
          </w:p>
        </w:tc>
      </w:tr>
      <w:tr w:rsidR="00835E1E" w:rsidRPr="001E5E3F" w:rsidTr="001E5E3F">
        <w:trPr>
          <w:trHeight w:val="20"/>
        </w:trPr>
        <w:tc>
          <w:tcPr>
            <w:tcW w:w="3402"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lastRenderedPageBreak/>
              <w:t xml:space="preserve">Показатели </w:t>
            </w:r>
            <w:r w:rsidR="0099566C" w:rsidRPr="001E5E3F">
              <w:rPr>
                <w:rFonts w:ascii="Times New Roman" w:hAnsi="Times New Roman" w:cs="Times New Roman"/>
                <w:sz w:val="28"/>
                <w:szCs w:val="28"/>
              </w:rPr>
              <w:t>государственной программы</w:t>
            </w:r>
          </w:p>
        </w:tc>
        <w:tc>
          <w:tcPr>
            <w:tcW w:w="6236"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доля домашних хозяйств, имеющих доступ к Интернету;</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доля </w:t>
            </w:r>
            <w:proofErr w:type="gramStart"/>
            <w:r w:rsidRPr="001E5E3F">
              <w:rPr>
                <w:rFonts w:ascii="Times New Roman" w:hAnsi="Times New Roman" w:cs="Times New Roman"/>
                <w:sz w:val="28"/>
                <w:szCs w:val="28"/>
              </w:rPr>
              <w:t>домашних хозяйств, имеющих доступ к сети Интернет со скоростью не менее 2 Мбит/сек</w:t>
            </w:r>
            <w:proofErr w:type="gramEnd"/>
            <w:r w:rsidRPr="001E5E3F">
              <w:rPr>
                <w:rFonts w:ascii="Times New Roman" w:hAnsi="Times New Roman" w:cs="Times New Roman"/>
                <w:sz w:val="28"/>
                <w:szCs w:val="28"/>
              </w:rPr>
              <w:t>, в общей численности домашних хозяйств;</w:t>
            </w:r>
          </w:p>
          <w:p w:rsidR="00707819" w:rsidRPr="001E5E3F" w:rsidRDefault="00707819"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доля граждан, имеющих доступ к получению государственных и муниципальных услуг по принципу </w:t>
            </w:r>
            <w:r w:rsidR="00603238" w:rsidRPr="001E5E3F">
              <w:rPr>
                <w:rFonts w:ascii="Times New Roman" w:hAnsi="Times New Roman" w:cs="Times New Roman"/>
                <w:sz w:val="28"/>
                <w:szCs w:val="28"/>
              </w:rPr>
              <w:t>«</w:t>
            </w:r>
            <w:r w:rsidRPr="001E5E3F">
              <w:rPr>
                <w:rFonts w:ascii="Times New Roman" w:hAnsi="Times New Roman" w:cs="Times New Roman"/>
                <w:sz w:val="28"/>
                <w:szCs w:val="28"/>
              </w:rPr>
              <w:t>одного окна</w:t>
            </w:r>
            <w:r w:rsidR="00603238" w:rsidRPr="001E5E3F">
              <w:rPr>
                <w:rFonts w:ascii="Times New Roman" w:hAnsi="Times New Roman" w:cs="Times New Roman"/>
                <w:sz w:val="28"/>
                <w:szCs w:val="28"/>
              </w:rPr>
              <w:t>»</w:t>
            </w:r>
            <w:r w:rsidRPr="001E5E3F">
              <w:rPr>
                <w:rFonts w:ascii="Times New Roman" w:hAnsi="Times New Roman" w:cs="Times New Roman"/>
                <w:sz w:val="28"/>
                <w:szCs w:val="28"/>
              </w:rPr>
              <w:t xml:space="preserve"> по месту пребывания, в том числе в многофункциональных центрах предоставления государственных услуг;</w:t>
            </w:r>
          </w:p>
          <w:p w:rsidR="00B21791" w:rsidRPr="001E5E3F" w:rsidRDefault="00B21791"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доля граждан, использующих механизм получения государственных и муниципальных услуг в электронной </w:t>
            </w:r>
            <w:r w:rsidR="001E5E3F">
              <w:rPr>
                <w:rFonts w:ascii="Times New Roman" w:hAnsi="Times New Roman" w:cs="Times New Roman"/>
                <w:sz w:val="28"/>
                <w:szCs w:val="28"/>
              </w:rPr>
              <w:t>форме, к 2018 году</w:t>
            </w:r>
            <w:r w:rsidRPr="001E5E3F">
              <w:rPr>
                <w:rFonts w:ascii="Times New Roman" w:hAnsi="Times New Roman" w:cs="Times New Roman"/>
                <w:sz w:val="28"/>
                <w:szCs w:val="28"/>
              </w:rPr>
              <w:t xml:space="preserve"> не менее 70 процентов;</w:t>
            </w:r>
          </w:p>
          <w:p w:rsidR="00707819" w:rsidRPr="001E5E3F" w:rsidRDefault="00707819"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доля электронного документооборота между органами государственной власти в общем объеме межведомственного документооборота;</w:t>
            </w:r>
          </w:p>
          <w:p w:rsidR="00707819" w:rsidRPr="001E5E3F" w:rsidRDefault="00707819"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доля территории региона, покрытая спутниковым цифровым телевещанием;</w:t>
            </w:r>
          </w:p>
          <w:p w:rsidR="00707819" w:rsidRPr="001E5E3F" w:rsidRDefault="00707819"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индекс производительности труда отраслей связи и информатизации;</w:t>
            </w:r>
          </w:p>
          <w:p w:rsidR="00707819" w:rsidRPr="001E5E3F" w:rsidRDefault="00707819"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прирост высокопроизводительных рабочих мест отраслей связи и информатизации;</w:t>
            </w:r>
          </w:p>
          <w:p w:rsidR="00006682" w:rsidRPr="001E5E3F" w:rsidRDefault="00006682"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уровень удовлетворенности граждан Российской Федерации (далее - граждане) качеством предоставления государственных и муниципальных услуг к 2018 году не менее 90 процентов;</w:t>
            </w:r>
          </w:p>
          <w:p w:rsidR="00006682" w:rsidRPr="001E5E3F" w:rsidRDefault="00006682"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сокращение времени ожидания в очереди при обращении заявителя в орган государственной власти Российской Федерации (орган местного самоуправления) для получения государственных (муниципальных) услуг к 2014 году до 15 минут;</w:t>
            </w:r>
          </w:p>
          <w:p w:rsidR="00A65BEF" w:rsidRPr="001E5E3F" w:rsidRDefault="00A65BE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темп прироста реальной среднемесячной заработной платы отраслей связи и </w:t>
            </w:r>
            <w:r w:rsidRPr="001E5E3F">
              <w:rPr>
                <w:rFonts w:ascii="Times New Roman" w:hAnsi="Times New Roman" w:cs="Times New Roman"/>
                <w:sz w:val="28"/>
                <w:szCs w:val="28"/>
              </w:rPr>
              <w:lastRenderedPageBreak/>
              <w:t>информатизации;</w:t>
            </w:r>
          </w:p>
          <w:p w:rsidR="00A65BEF" w:rsidRPr="001E5E3F" w:rsidRDefault="00A65BE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удельный вес численности высококвалифицированных работников отраслей связи и информатизации в общей численности квалифицированных работников в регионе;</w:t>
            </w:r>
          </w:p>
          <w:p w:rsidR="00002E13" w:rsidRPr="001E5E3F" w:rsidRDefault="00002E13"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доля органов власти, имеющих доступ в сеть Интернет со скоростью не менее 2 Мбит/</w:t>
            </w:r>
            <w:proofErr w:type="gramStart"/>
            <w:r w:rsidRPr="001E5E3F">
              <w:rPr>
                <w:rFonts w:ascii="Times New Roman" w:hAnsi="Times New Roman" w:cs="Times New Roman"/>
                <w:sz w:val="28"/>
                <w:szCs w:val="28"/>
              </w:rPr>
              <w:t>с</w:t>
            </w:r>
            <w:proofErr w:type="gramEnd"/>
            <w:r w:rsidRPr="001E5E3F">
              <w:rPr>
                <w:rFonts w:ascii="Times New Roman" w:hAnsi="Times New Roman" w:cs="Times New Roman"/>
                <w:sz w:val="28"/>
                <w:szCs w:val="28"/>
              </w:rPr>
              <w:t xml:space="preserve">, </w:t>
            </w:r>
            <w:proofErr w:type="gramStart"/>
            <w:r w:rsidRPr="001E5E3F">
              <w:rPr>
                <w:rFonts w:ascii="Times New Roman" w:hAnsi="Times New Roman" w:cs="Times New Roman"/>
                <w:sz w:val="28"/>
                <w:szCs w:val="28"/>
              </w:rPr>
              <w:t>в</w:t>
            </w:r>
            <w:proofErr w:type="gramEnd"/>
            <w:r w:rsidRPr="001E5E3F">
              <w:rPr>
                <w:rFonts w:ascii="Times New Roman" w:hAnsi="Times New Roman" w:cs="Times New Roman"/>
                <w:sz w:val="28"/>
                <w:szCs w:val="28"/>
              </w:rPr>
              <w:t xml:space="preserve"> общем числе органов власти регионального и местного уровней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p>
        </w:tc>
      </w:tr>
      <w:tr w:rsidR="00835E1E" w:rsidRPr="001E5E3F" w:rsidTr="001E5E3F">
        <w:trPr>
          <w:trHeight w:val="20"/>
        </w:trPr>
        <w:tc>
          <w:tcPr>
            <w:tcW w:w="3402"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lastRenderedPageBreak/>
              <w:t xml:space="preserve">Сроки реализации </w:t>
            </w:r>
            <w:r w:rsidR="0099566C" w:rsidRPr="001E5E3F">
              <w:rPr>
                <w:rFonts w:ascii="Times New Roman" w:hAnsi="Times New Roman" w:cs="Times New Roman"/>
                <w:sz w:val="28"/>
                <w:szCs w:val="28"/>
              </w:rPr>
              <w:t>государственной программы</w:t>
            </w:r>
          </w:p>
        </w:tc>
        <w:tc>
          <w:tcPr>
            <w:tcW w:w="6236"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Программа реализуется в 2013 - 2017 годах</w:t>
            </w:r>
          </w:p>
        </w:tc>
      </w:tr>
      <w:tr w:rsidR="00835E1E" w:rsidRPr="001E5E3F" w:rsidTr="001E5E3F">
        <w:trPr>
          <w:trHeight w:val="20"/>
        </w:trPr>
        <w:tc>
          <w:tcPr>
            <w:tcW w:w="3402"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t>Объем сре</w:t>
            </w:r>
            <w:proofErr w:type="gramStart"/>
            <w:r w:rsidRPr="001E5E3F">
              <w:rPr>
                <w:rFonts w:ascii="Times New Roman" w:hAnsi="Times New Roman" w:cs="Times New Roman"/>
                <w:sz w:val="28"/>
                <w:szCs w:val="28"/>
              </w:rPr>
              <w:t>дств кр</w:t>
            </w:r>
            <w:proofErr w:type="gramEnd"/>
            <w:r w:rsidRPr="001E5E3F">
              <w:rPr>
                <w:rFonts w:ascii="Times New Roman" w:hAnsi="Times New Roman" w:cs="Times New Roman"/>
                <w:sz w:val="28"/>
                <w:szCs w:val="28"/>
              </w:rPr>
              <w:t xml:space="preserve">аевого бюджета на финансирование </w:t>
            </w:r>
            <w:r w:rsidR="0099566C" w:rsidRPr="001E5E3F">
              <w:rPr>
                <w:rFonts w:ascii="Times New Roman" w:hAnsi="Times New Roman" w:cs="Times New Roman"/>
                <w:sz w:val="28"/>
                <w:szCs w:val="28"/>
              </w:rPr>
              <w:t>государственной программы</w:t>
            </w:r>
            <w:r w:rsidRPr="001E5E3F">
              <w:rPr>
                <w:rFonts w:ascii="Times New Roman" w:hAnsi="Times New Roman" w:cs="Times New Roman"/>
                <w:sz w:val="28"/>
                <w:szCs w:val="28"/>
              </w:rPr>
              <w:t xml:space="preserve"> и прогнозная оценка привлекаемых на реализацию ее целей средств федерального бюджета, бюджетов государственных внебюджетных фондов, иных внебюджетных источников, бюджетов муниципальных образований Приморского края в случае участия Приморского края в реализации муниципальных программ, аналогичных мероприятиям </w:t>
            </w:r>
            <w:r w:rsidR="0099566C" w:rsidRPr="001E5E3F">
              <w:rPr>
                <w:rFonts w:ascii="Times New Roman" w:hAnsi="Times New Roman" w:cs="Times New Roman"/>
                <w:sz w:val="28"/>
                <w:szCs w:val="28"/>
              </w:rPr>
              <w:t>государственной программы</w:t>
            </w:r>
            <w:r w:rsidRPr="001E5E3F">
              <w:rPr>
                <w:rFonts w:ascii="Times New Roman" w:hAnsi="Times New Roman" w:cs="Times New Roman"/>
                <w:sz w:val="28"/>
                <w:szCs w:val="28"/>
              </w:rPr>
              <w:t xml:space="preserve"> Приморского края</w:t>
            </w:r>
          </w:p>
        </w:tc>
        <w:tc>
          <w:tcPr>
            <w:tcW w:w="6236" w:type="dxa"/>
            <w:tcMar>
              <w:top w:w="102" w:type="dxa"/>
              <w:left w:w="62" w:type="dxa"/>
              <w:bottom w:w="102" w:type="dxa"/>
              <w:right w:w="62" w:type="dxa"/>
            </w:tcMar>
          </w:tcPr>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общий объем финансирования мероприятий Программы за счет сре</w:t>
            </w:r>
            <w:proofErr w:type="gramStart"/>
            <w:r w:rsidRPr="001E5E3F">
              <w:rPr>
                <w:rFonts w:ascii="Times New Roman" w:hAnsi="Times New Roman" w:cs="Times New Roman"/>
                <w:sz w:val="28"/>
                <w:szCs w:val="28"/>
              </w:rPr>
              <w:t>дств кр</w:t>
            </w:r>
            <w:proofErr w:type="gramEnd"/>
            <w:r w:rsidRPr="001E5E3F">
              <w:rPr>
                <w:rFonts w:ascii="Times New Roman" w:hAnsi="Times New Roman" w:cs="Times New Roman"/>
                <w:sz w:val="28"/>
                <w:szCs w:val="28"/>
              </w:rPr>
              <w:t>аевого бюджета составляет 4</w:t>
            </w:r>
            <w:r w:rsidR="001E5E3F">
              <w:rPr>
                <w:rFonts w:ascii="Times New Roman" w:hAnsi="Times New Roman" w:cs="Times New Roman"/>
                <w:sz w:val="28"/>
                <w:szCs w:val="28"/>
              </w:rPr>
              <w:t>076</w:t>
            </w:r>
            <w:r w:rsidR="0060458C" w:rsidRPr="001E5E3F">
              <w:rPr>
                <w:rFonts w:ascii="Times New Roman" w:hAnsi="Times New Roman" w:cs="Times New Roman"/>
                <w:sz w:val="28"/>
                <w:szCs w:val="28"/>
              </w:rPr>
              <w:t>560,91</w:t>
            </w:r>
            <w:r w:rsidRPr="001E5E3F">
              <w:rPr>
                <w:rFonts w:ascii="Times New Roman" w:hAnsi="Times New Roman" w:cs="Times New Roman"/>
                <w:sz w:val="28"/>
                <w:szCs w:val="28"/>
              </w:rPr>
              <w:t xml:space="preserve"> тыс. рублей, в том числе:</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2013 год </w:t>
            </w:r>
            <w:r w:rsidR="00FD00F4" w:rsidRPr="001E5E3F">
              <w:rPr>
                <w:rFonts w:ascii="Times New Roman" w:hAnsi="Times New Roman" w:cs="Times New Roman"/>
                <w:sz w:val="28"/>
                <w:szCs w:val="28"/>
              </w:rPr>
              <w:t>–</w:t>
            </w:r>
            <w:r w:rsidRPr="001E5E3F">
              <w:rPr>
                <w:rFonts w:ascii="Times New Roman" w:hAnsi="Times New Roman" w:cs="Times New Roman"/>
                <w:sz w:val="28"/>
                <w:szCs w:val="28"/>
              </w:rPr>
              <w:t xml:space="preserve"> </w:t>
            </w:r>
            <w:r w:rsidR="00FC1B77" w:rsidRPr="001E5E3F">
              <w:rPr>
                <w:rFonts w:ascii="Times New Roman" w:hAnsi="Times New Roman" w:cs="Times New Roman"/>
                <w:sz w:val="28"/>
                <w:szCs w:val="28"/>
              </w:rPr>
              <w:t>911665</w:t>
            </w:r>
            <w:r w:rsidR="00FD00F4" w:rsidRPr="001E5E3F">
              <w:rPr>
                <w:rFonts w:ascii="Times New Roman" w:hAnsi="Times New Roman" w:cs="Times New Roman"/>
                <w:sz w:val="28"/>
                <w:szCs w:val="28"/>
              </w:rPr>
              <w:t>,01</w:t>
            </w:r>
            <w:r w:rsidRPr="001E5E3F">
              <w:rPr>
                <w:rFonts w:ascii="Times New Roman" w:hAnsi="Times New Roman" w:cs="Times New Roman"/>
                <w:sz w:val="28"/>
                <w:szCs w:val="28"/>
              </w:rPr>
              <w:t xml:space="preserve">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2014 год </w:t>
            </w:r>
            <w:r w:rsidR="00FD00F4" w:rsidRPr="001E5E3F">
              <w:rPr>
                <w:rFonts w:ascii="Times New Roman" w:hAnsi="Times New Roman" w:cs="Times New Roman"/>
                <w:sz w:val="28"/>
                <w:szCs w:val="28"/>
              </w:rPr>
              <w:t>–</w:t>
            </w:r>
            <w:r w:rsidRPr="001E5E3F">
              <w:rPr>
                <w:rFonts w:ascii="Times New Roman" w:hAnsi="Times New Roman" w:cs="Times New Roman"/>
                <w:sz w:val="28"/>
                <w:szCs w:val="28"/>
              </w:rPr>
              <w:t xml:space="preserve"> 7</w:t>
            </w:r>
            <w:r w:rsidR="00FC1B77" w:rsidRPr="001E5E3F">
              <w:rPr>
                <w:rFonts w:ascii="Times New Roman" w:hAnsi="Times New Roman" w:cs="Times New Roman"/>
                <w:sz w:val="28"/>
                <w:szCs w:val="28"/>
              </w:rPr>
              <w:t>66</w:t>
            </w:r>
            <w:r w:rsidR="00FD00F4" w:rsidRPr="001E5E3F">
              <w:rPr>
                <w:rFonts w:ascii="Times New Roman" w:hAnsi="Times New Roman" w:cs="Times New Roman"/>
                <w:sz w:val="28"/>
                <w:szCs w:val="28"/>
              </w:rPr>
              <w:t>787,03</w:t>
            </w:r>
            <w:r w:rsidRPr="001E5E3F">
              <w:rPr>
                <w:rFonts w:ascii="Times New Roman" w:hAnsi="Times New Roman" w:cs="Times New Roman"/>
                <w:sz w:val="28"/>
                <w:szCs w:val="28"/>
              </w:rPr>
              <w:t xml:space="preserve">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2015 год </w:t>
            </w:r>
            <w:r w:rsidR="00FD00F4" w:rsidRPr="001E5E3F">
              <w:rPr>
                <w:rFonts w:ascii="Times New Roman" w:hAnsi="Times New Roman" w:cs="Times New Roman"/>
                <w:sz w:val="28"/>
                <w:szCs w:val="28"/>
              </w:rPr>
              <w:t>–</w:t>
            </w:r>
            <w:r w:rsidRPr="001E5E3F">
              <w:rPr>
                <w:rFonts w:ascii="Times New Roman" w:hAnsi="Times New Roman" w:cs="Times New Roman"/>
                <w:sz w:val="28"/>
                <w:szCs w:val="28"/>
              </w:rPr>
              <w:t xml:space="preserve"> </w:t>
            </w:r>
            <w:r w:rsidR="001E5E3F">
              <w:rPr>
                <w:rFonts w:ascii="Times New Roman" w:hAnsi="Times New Roman" w:cs="Times New Roman"/>
                <w:sz w:val="28"/>
                <w:szCs w:val="28"/>
              </w:rPr>
              <w:t>864</w:t>
            </w:r>
            <w:r w:rsidR="00FD00F4" w:rsidRPr="001E5E3F">
              <w:rPr>
                <w:rFonts w:ascii="Times New Roman" w:hAnsi="Times New Roman" w:cs="Times New Roman"/>
                <w:sz w:val="28"/>
                <w:szCs w:val="28"/>
              </w:rPr>
              <w:t xml:space="preserve">753,86 </w:t>
            </w:r>
            <w:r w:rsidRPr="001E5E3F">
              <w:rPr>
                <w:rFonts w:ascii="Times New Roman" w:hAnsi="Times New Roman" w:cs="Times New Roman"/>
                <w:sz w:val="28"/>
                <w:szCs w:val="28"/>
              </w:rPr>
              <w:t>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2016 год </w:t>
            </w:r>
            <w:r w:rsidR="0060458C" w:rsidRPr="001E5E3F">
              <w:rPr>
                <w:rFonts w:ascii="Times New Roman" w:hAnsi="Times New Roman" w:cs="Times New Roman"/>
                <w:sz w:val="28"/>
                <w:szCs w:val="28"/>
              </w:rPr>
              <w:t>–</w:t>
            </w:r>
            <w:r w:rsidRPr="001E5E3F">
              <w:rPr>
                <w:rFonts w:ascii="Times New Roman" w:hAnsi="Times New Roman" w:cs="Times New Roman"/>
                <w:sz w:val="28"/>
                <w:szCs w:val="28"/>
              </w:rPr>
              <w:t xml:space="preserve"> </w:t>
            </w:r>
            <w:r w:rsidR="001E5E3F">
              <w:rPr>
                <w:rFonts w:ascii="Times New Roman" w:hAnsi="Times New Roman" w:cs="Times New Roman"/>
                <w:sz w:val="28"/>
                <w:szCs w:val="28"/>
              </w:rPr>
              <w:t>866</w:t>
            </w:r>
            <w:r w:rsidR="0060458C" w:rsidRPr="001E5E3F">
              <w:rPr>
                <w:rFonts w:ascii="Times New Roman" w:hAnsi="Times New Roman" w:cs="Times New Roman"/>
                <w:sz w:val="28"/>
                <w:szCs w:val="28"/>
              </w:rPr>
              <w:t>289,91</w:t>
            </w:r>
            <w:r w:rsidRPr="001E5E3F">
              <w:rPr>
                <w:rFonts w:ascii="Times New Roman" w:hAnsi="Times New Roman" w:cs="Times New Roman"/>
                <w:sz w:val="28"/>
                <w:szCs w:val="28"/>
              </w:rPr>
              <w:t xml:space="preserve">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2017 год </w:t>
            </w:r>
            <w:r w:rsidR="0060458C" w:rsidRPr="001E5E3F">
              <w:rPr>
                <w:rFonts w:ascii="Times New Roman" w:hAnsi="Times New Roman" w:cs="Times New Roman"/>
                <w:sz w:val="28"/>
                <w:szCs w:val="28"/>
              </w:rPr>
              <w:t>–</w:t>
            </w:r>
            <w:r w:rsidRPr="001E5E3F">
              <w:rPr>
                <w:rFonts w:ascii="Times New Roman" w:hAnsi="Times New Roman" w:cs="Times New Roman"/>
                <w:sz w:val="28"/>
                <w:szCs w:val="28"/>
              </w:rPr>
              <w:t xml:space="preserve"> </w:t>
            </w:r>
            <w:r w:rsidR="001E5E3F">
              <w:rPr>
                <w:rFonts w:ascii="Times New Roman" w:hAnsi="Times New Roman" w:cs="Times New Roman"/>
                <w:sz w:val="28"/>
                <w:szCs w:val="28"/>
              </w:rPr>
              <w:t>667</w:t>
            </w:r>
            <w:r w:rsidR="0060458C" w:rsidRPr="001E5E3F">
              <w:rPr>
                <w:rFonts w:ascii="Times New Roman" w:hAnsi="Times New Roman" w:cs="Times New Roman"/>
                <w:sz w:val="28"/>
                <w:szCs w:val="28"/>
              </w:rPr>
              <w:t>065,10</w:t>
            </w:r>
            <w:r w:rsidRPr="001E5E3F">
              <w:rPr>
                <w:rFonts w:ascii="Times New Roman" w:hAnsi="Times New Roman" w:cs="Times New Roman"/>
                <w:sz w:val="28"/>
                <w:szCs w:val="28"/>
              </w:rPr>
              <w:t xml:space="preserve">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Прогнозная оценка средств, привлекаемых на реализацию целей Программы, составляет:</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средств федерального бюджета </w:t>
            </w:r>
            <w:r w:rsidR="001E1947" w:rsidRPr="001E5E3F">
              <w:rPr>
                <w:rFonts w:ascii="Times New Roman" w:hAnsi="Times New Roman" w:cs="Times New Roman"/>
                <w:sz w:val="28"/>
                <w:szCs w:val="28"/>
              </w:rPr>
              <w:t>12</w:t>
            </w:r>
            <w:r w:rsidR="007B5BB6" w:rsidRPr="001E5E3F">
              <w:rPr>
                <w:rFonts w:ascii="Times New Roman" w:hAnsi="Times New Roman" w:cs="Times New Roman"/>
                <w:sz w:val="28"/>
                <w:szCs w:val="28"/>
              </w:rPr>
              <w:t>4004</w:t>
            </w:r>
            <w:r w:rsidR="001E1947" w:rsidRPr="001E5E3F">
              <w:rPr>
                <w:rFonts w:ascii="Times New Roman" w:hAnsi="Times New Roman" w:cs="Times New Roman"/>
                <w:sz w:val="28"/>
                <w:szCs w:val="28"/>
              </w:rPr>
              <w:t>,</w:t>
            </w:r>
            <w:r w:rsidR="007B5BB6" w:rsidRPr="001E5E3F">
              <w:rPr>
                <w:rFonts w:ascii="Times New Roman" w:hAnsi="Times New Roman" w:cs="Times New Roman"/>
                <w:sz w:val="28"/>
                <w:szCs w:val="28"/>
              </w:rPr>
              <w:t>73</w:t>
            </w:r>
            <w:r w:rsidRPr="001E5E3F">
              <w:rPr>
                <w:rFonts w:ascii="Times New Roman" w:hAnsi="Times New Roman" w:cs="Times New Roman"/>
                <w:sz w:val="28"/>
                <w:szCs w:val="28"/>
              </w:rPr>
              <w:t xml:space="preserve"> тыс. рублей, в том числе:</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2014 год </w:t>
            </w:r>
            <w:r w:rsidR="001E1947" w:rsidRPr="001E5E3F">
              <w:rPr>
                <w:rFonts w:ascii="Times New Roman" w:hAnsi="Times New Roman" w:cs="Times New Roman"/>
                <w:sz w:val="28"/>
                <w:szCs w:val="28"/>
              </w:rPr>
              <w:t>–</w:t>
            </w:r>
            <w:r w:rsidRPr="001E5E3F">
              <w:rPr>
                <w:rFonts w:ascii="Times New Roman" w:hAnsi="Times New Roman" w:cs="Times New Roman"/>
                <w:sz w:val="28"/>
                <w:szCs w:val="28"/>
              </w:rPr>
              <w:t xml:space="preserve"> </w:t>
            </w:r>
            <w:r w:rsidR="001E5E3F">
              <w:rPr>
                <w:rFonts w:ascii="Times New Roman" w:hAnsi="Times New Roman" w:cs="Times New Roman"/>
                <w:sz w:val="28"/>
                <w:szCs w:val="28"/>
              </w:rPr>
              <w:t>62</w:t>
            </w:r>
            <w:r w:rsidR="001E1947" w:rsidRPr="001E5E3F">
              <w:rPr>
                <w:rFonts w:ascii="Times New Roman" w:hAnsi="Times New Roman" w:cs="Times New Roman"/>
                <w:sz w:val="28"/>
                <w:szCs w:val="28"/>
              </w:rPr>
              <w:t>420,58</w:t>
            </w:r>
            <w:r w:rsidRPr="001E5E3F">
              <w:rPr>
                <w:rFonts w:ascii="Times New Roman" w:hAnsi="Times New Roman" w:cs="Times New Roman"/>
                <w:sz w:val="28"/>
                <w:szCs w:val="28"/>
              </w:rPr>
              <w:t xml:space="preserve">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2015 год </w:t>
            </w:r>
            <w:r w:rsidR="001E1947" w:rsidRPr="001E5E3F">
              <w:rPr>
                <w:rFonts w:ascii="Times New Roman" w:hAnsi="Times New Roman" w:cs="Times New Roman"/>
                <w:sz w:val="28"/>
                <w:szCs w:val="28"/>
              </w:rPr>
              <w:t>–</w:t>
            </w:r>
            <w:r w:rsidRPr="001E5E3F">
              <w:rPr>
                <w:rFonts w:ascii="Times New Roman" w:hAnsi="Times New Roman" w:cs="Times New Roman"/>
                <w:sz w:val="28"/>
                <w:szCs w:val="28"/>
              </w:rPr>
              <w:t xml:space="preserve"> </w:t>
            </w:r>
            <w:r w:rsidR="001E5E3F">
              <w:rPr>
                <w:rFonts w:ascii="Times New Roman" w:hAnsi="Times New Roman" w:cs="Times New Roman"/>
                <w:sz w:val="28"/>
                <w:szCs w:val="28"/>
              </w:rPr>
              <w:t>51</w:t>
            </w:r>
            <w:r w:rsidR="006B35E1" w:rsidRPr="001E5E3F">
              <w:rPr>
                <w:rFonts w:ascii="Times New Roman" w:hAnsi="Times New Roman" w:cs="Times New Roman"/>
                <w:sz w:val="28"/>
                <w:szCs w:val="28"/>
              </w:rPr>
              <w:t>584,15</w:t>
            </w:r>
            <w:r w:rsidRPr="001E5E3F">
              <w:rPr>
                <w:rFonts w:ascii="Times New Roman" w:hAnsi="Times New Roman" w:cs="Times New Roman"/>
                <w:sz w:val="28"/>
                <w:szCs w:val="28"/>
              </w:rPr>
              <w:t xml:space="preserve">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2016 год </w:t>
            </w:r>
            <w:r w:rsidR="00FD00F4" w:rsidRPr="001E5E3F">
              <w:rPr>
                <w:rFonts w:ascii="Times New Roman" w:hAnsi="Times New Roman" w:cs="Times New Roman"/>
                <w:sz w:val="28"/>
                <w:szCs w:val="28"/>
              </w:rPr>
              <w:t>–</w:t>
            </w:r>
            <w:r w:rsidRPr="001E5E3F">
              <w:rPr>
                <w:rFonts w:ascii="Times New Roman" w:hAnsi="Times New Roman" w:cs="Times New Roman"/>
                <w:sz w:val="28"/>
                <w:szCs w:val="28"/>
              </w:rPr>
              <w:t xml:space="preserve"> 10000,00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средств бюджетов муниципальных образований Приморского края - </w:t>
            </w:r>
            <w:r w:rsidR="001E5E3F">
              <w:rPr>
                <w:rFonts w:ascii="Times New Roman" w:hAnsi="Times New Roman" w:cs="Times New Roman"/>
                <w:sz w:val="28"/>
                <w:szCs w:val="28"/>
              </w:rPr>
              <w:t>639</w:t>
            </w:r>
            <w:r w:rsidRPr="001E5E3F">
              <w:rPr>
                <w:rFonts w:ascii="Times New Roman" w:hAnsi="Times New Roman" w:cs="Times New Roman"/>
                <w:sz w:val="28"/>
                <w:szCs w:val="28"/>
              </w:rPr>
              <w:t>047,57 тыс. рублей, в том числе:</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2013 год </w:t>
            </w:r>
            <w:r w:rsidR="00FD00F4" w:rsidRPr="001E5E3F">
              <w:rPr>
                <w:rFonts w:ascii="Times New Roman" w:hAnsi="Times New Roman" w:cs="Times New Roman"/>
                <w:sz w:val="28"/>
                <w:szCs w:val="28"/>
              </w:rPr>
              <w:t>–</w:t>
            </w:r>
            <w:r w:rsidRPr="001E5E3F">
              <w:rPr>
                <w:rFonts w:ascii="Times New Roman" w:hAnsi="Times New Roman" w:cs="Times New Roman"/>
                <w:sz w:val="28"/>
                <w:szCs w:val="28"/>
              </w:rPr>
              <w:t xml:space="preserve"> 38931,00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2014 год </w:t>
            </w:r>
            <w:r w:rsidR="00FD00F4" w:rsidRPr="001E5E3F">
              <w:rPr>
                <w:rFonts w:ascii="Times New Roman" w:hAnsi="Times New Roman" w:cs="Times New Roman"/>
                <w:sz w:val="28"/>
                <w:szCs w:val="28"/>
              </w:rPr>
              <w:t>–</w:t>
            </w:r>
            <w:r w:rsidRPr="001E5E3F">
              <w:rPr>
                <w:rFonts w:ascii="Times New Roman" w:hAnsi="Times New Roman" w:cs="Times New Roman"/>
                <w:sz w:val="28"/>
                <w:szCs w:val="28"/>
              </w:rPr>
              <w:t xml:space="preserve"> 95916,86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2015 год - </w:t>
            </w:r>
            <w:r w:rsidR="001E5E3F">
              <w:rPr>
                <w:rFonts w:ascii="Times New Roman" w:hAnsi="Times New Roman" w:cs="Times New Roman"/>
                <w:sz w:val="28"/>
                <w:szCs w:val="28"/>
              </w:rPr>
              <w:t>196</w:t>
            </w:r>
            <w:r w:rsidRPr="001E5E3F">
              <w:rPr>
                <w:rFonts w:ascii="Times New Roman" w:hAnsi="Times New Roman" w:cs="Times New Roman"/>
                <w:sz w:val="28"/>
                <w:szCs w:val="28"/>
              </w:rPr>
              <w:t>057,43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2016 год </w:t>
            </w:r>
            <w:r w:rsidR="00FD00F4" w:rsidRPr="001E5E3F">
              <w:rPr>
                <w:rFonts w:ascii="Times New Roman" w:hAnsi="Times New Roman" w:cs="Times New Roman"/>
                <w:sz w:val="28"/>
                <w:szCs w:val="28"/>
              </w:rPr>
              <w:t>–</w:t>
            </w:r>
            <w:r w:rsidRPr="001E5E3F">
              <w:rPr>
                <w:rFonts w:ascii="Times New Roman" w:hAnsi="Times New Roman" w:cs="Times New Roman"/>
                <w:sz w:val="28"/>
                <w:szCs w:val="28"/>
              </w:rPr>
              <w:t xml:space="preserve"> 155999,71 тыс. рублей;</w:t>
            </w:r>
          </w:p>
          <w:p w:rsidR="00835E1E" w:rsidRPr="001E5E3F" w:rsidRDefault="00835E1E"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2017 год </w:t>
            </w:r>
            <w:r w:rsidR="00FD00F4" w:rsidRPr="001E5E3F">
              <w:rPr>
                <w:rFonts w:ascii="Times New Roman" w:hAnsi="Times New Roman" w:cs="Times New Roman"/>
                <w:sz w:val="28"/>
                <w:szCs w:val="28"/>
              </w:rPr>
              <w:t>–</w:t>
            </w:r>
            <w:r w:rsidRPr="001E5E3F">
              <w:rPr>
                <w:rFonts w:ascii="Times New Roman" w:hAnsi="Times New Roman" w:cs="Times New Roman"/>
                <w:sz w:val="28"/>
                <w:szCs w:val="28"/>
              </w:rPr>
              <w:t xml:space="preserve"> 152142,57 тыс. рублей</w:t>
            </w:r>
          </w:p>
        </w:tc>
      </w:tr>
      <w:tr w:rsidR="001E5E3F" w:rsidRPr="001E5E3F" w:rsidTr="001E5E3F">
        <w:trPr>
          <w:trHeight w:val="20"/>
        </w:trPr>
        <w:tc>
          <w:tcPr>
            <w:tcW w:w="3402" w:type="dxa"/>
            <w:tcMar>
              <w:top w:w="102" w:type="dxa"/>
              <w:left w:w="62" w:type="dxa"/>
              <w:bottom w:w="102" w:type="dxa"/>
              <w:right w:w="62" w:type="dxa"/>
            </w:tcMar>
          </w:tcPr>
          <w:p w:rsidR="001E5E3F" w:rsidRPr="001E5E3F" w:rsidRDefault="001E5E3F" w:rsidP="002F1ED8">
            <w:pPr>
              <w:widowControl w:val="0"/>
              <w:autoSpaceDE w:val="0"/>
              <w:autoSpaceDN w:val="0"/>
              <w:adjustRightInd w:val="0"/>
              <w:spacing w:after="0" w:line="240" w:lineRule="auto"/>
              <w:rPr>
                <w:rFonts w:ascii="Times New Roman" w:hAnsi="Times New Roman" w:cs="Times New Roman"/>
                <w:sz w:val="28"/>
                <w:szCs w:val="28"/>
              </w:rPr>
            </w:pPr>
            <w:r w:rsidRPr="001E5E3F">
              <w:rPr>
                <w:rFonts w:ascii="Times New Roman" w:hAnsi="Times New Roman" w:cs="Times New Roman"/>
                <w:sz w:val="28"/>
                <w:szCs w:val="28"/>
              </w:rPr>
              <w:t>Ожидаемые результаты реализации государственной программы</w:t>
            </w:r>
          </w:p>
        </w:tc>
        <w:tc>
          <w:tcPr>
            <w:tcW w:w="6236" w:type="dxa"/>
            <w:vMerge w:val="restart"/>
            <w:tcMar>
              <w:top w:w="102" w:type="dxa"/>
              <w:left w:w="62" w:type="dxa"/>
              <w:bottom w:w="102" w:type="dxa"/>
              <w:right w:w="62" w:type="dxa"/>
            </w:tcMar>
          </w:tcPr>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реализация Программы в полном объеме позволит:</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bookmarkStart w:id="3" w:name="Par143"/>
            <w:bookmarkEnd w:id="3"/>
            <w:r w:rsidRPr="001E5E3F">
              <w:rPr>
                <w:rFonts w:ascii="Times New Roman" w:hAnsi="Times New Roman" w:cs="Times New Roman"/>
                <w:sz w:val="28"/>
                <w:szCs w:val="28"/>
              </w:rPr>
              <w:t xml:space="preserve">обеспечить круглосуточное функционирование телекоммуникационных узлов единой защищенной сети Приморского края, а также </w:t>
            </w:r>
            <w:r w:rsidRPr="001E5E3F">
              <w:rPr>
                <w:rFonts w:ascii="Times New Roman" w:hAnsi="Times New Roman" w:cs="Times New Roman"/>
                <w:sz w:val="28"/>
                <w:szCs w:val="28"/>
              </w:rPr>
              <w:lastRenderedPageBreak/>
              <w:t>доступность телекоммуникационных сервисов для обеспечения связи органов местного самоуправления с органами государственной власти согласно их ведомственной подчиненности, а также обеспечить межведомственное электронное взаимодействие;</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обеспечить полный переход на предоставление государственных и муниципальных услуг в электронном виде;</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развить электронные «каналы взаимодействия» граждан с органами государственной власти;</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сформировать интерактивные сервисы взаимодействия граждан с органами государственной власти;</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создать сервисы для обеспечения общественного обсуждения и контроля за деятельностью органов государственной власти, создать инструменты общественного управления на уровне муниципалитетов и органов местного самоуправления;</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ликвидировать «цифровое неравенство» между муниципальными образованиями Приморского края и повысить доступность электронных сервисов для жителей Приморского края;</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обеспечить информационную поддержку органов исполнительной власти при принятии управленческих решений;</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обеспечить свободный доступ всех заинтересованных лиц, включая органы государственной власти, органы местного самоуправления, организации и граждан, к пространственным данным с целью их эффективного использования в хозяйственной деятельности и социальной сфере;</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обеспечить повышение качества государственного управления за счет внедрения современных информационных технологий в области аналитической обработки информации, информационной поддержки Администрации Приморского края и органов исполнительной власти при принятии управленческих решений;</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сформировать каналы поддержки региональных инновационных компаний в сфере информационных технологий;</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lastRenderedPageBreak/>
              <w:t>обеспечит</w:t>
            </w:r>
            <w:r>
              <w:rPr>
                <w:rFonts w:ascii="Times New Roman" w:hAnsi="Times New Roman" w:cs="Times New Roman"/>
                <w:sz w:val="28"/>
                <w:szCs w:val="28"/>
              </w:rPr>
              <w:t>ь</w:t>
            </w:r>
            <w:r w:rsidRPr="001E5E3F">
              <w:rPr>
                <w:rFonts w:ascii="Times New Roman" w:hAnsi="Times New Roman" w:cs="Times New Roman"/>
                <w:sz w:val="28"/>
                <w:szCs w:val="28"/>
              </w:rPr>
              <w:t xml:space="preserve"> доступ населения Приморского края к социально значимой информации и соблюдение принципа информационной открытости органов власти.</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В результате реализации Программы будет обеспечено:</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повышение удовлетворенности населения Приморского края качеством оказываемых государственных и муниципальных услуг;</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создание единой системы планирования и мониторинга эффективности реализации государственных, региональных и муниципальных программ и проектов;</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повышение эффективности расходования бюджетных сре</w:t>
            </w:r>
            <w:proofErr w:type="gramStart"/>
            <w:r w:rsidRPr="001E5E3F">
              <w:rPr>
                <w:rFonts w:ascii="Times New Roman" w:hAnsi="Times New Roman" w:cs="Times New Roman"/>
                <w:sz w:val="28"/>
                <w:szCs w:val="28"/>
              </w:rPr>
              <w:t>дств в сф</w:t>
            </w:r>
            <w:proofErr w:type="gramEnd"/>
            <w:r w:rsidRPr="001E5E3F">
              <w:rPr>
                <w:rFonts w:ascii="Times New Roman" w:hAnsi="Times New Roman" w:cs="Times New Roman"/>
                <w:sz w:val="28"/>
                <w:szCs w:val="28"/>
              </w:rPr>
              <w:t>ере информационных технологий, в том числе за счет координации работ и исключения дублирующих мероприятий, реализуемых в рамках различных проектов.</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В результате реализации Программы к 2018 году:</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доля органов государственной власти и </w:t>
            </w:r>
            <w:proofErr w:type="gramStart"/>
            <w:r w:rsidRPr="001E5E3F">
              <w:rPr>
                <w:rFonts w:ascii="Times New Roman" w:hAnsi="Times New Roman" w:cs="Times New Roman"/>
                <w:sz w:val="28"/>
                <w:szCs w:val="28"/>
              </w:rPr>
              <w:t>органов местного самоуправления Приморского края, имеющих доступ к сети Интернет со скоростью не менее 2 Мбит/сек</w:t>
            </w:r>
            <w:proofErr w:type="gramEnd"/>
            <w:r w:rsidRPr="001E5E3F">
              <w:rPr>
                <w:rFonts w:ascii="Times New Roman" w:hAnsi="Times New Roman" w:cs="Times New Roman"/>
                <w:sz w:val="28"/>
                <w:szCs w:val="28"/>
              </w:rPr>
              <w:t>, возрастет с 30 процентов до 92 процентов;</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 xml:space="preserve">доля </w:t>
            </w:r>
            <w:proofErr w:type="gramStart"/>
            <w:r w:rsidRPr="001E5E3F">
              <w:rPr>
                <w:rFonts w:ascii="Times New Roman" w:hAnsi="Times New Roman" w:cs="Times New Roman"/>
                <w:sz w:val="28"/>
                <w:szCs w:val="28"/>
              </w:rPr>
              <w:t>домашних хозяйств, имеющих доступ к сети Интернет со скоростью не менее 2 Мбит/сек</w:t>
            </w:r>
            <w:proofErr w:type="gramEnd"/>
            <w:r w:rsidRPr="001E5E3F">
              <w:rPr>
                <w:rFonts w:ascii="Times New Roman" w:hAnsi="Times New Roman" w:cs="Times New Roman"/>
                <w:sz w:val="28"/>
                <w:szCs w:val="28"/>
              </w:rPr>
              <w:t>, в общей численности домашних хозяйств возрастет с 28 процентов до 65 процентов;</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доля граждан, использующих механизм получения государственных и муниципальных услуг в электронном виде</w:t>
            </w:r>
            <w:r w:rsidR="007F2901">
              <w:rPr>
                <w:rFonts w:ascii="Times New Roman" w:hAnsi="Times New Roman" w:cs="Times New Roman"/>
                <w:sz w:val="28"/>
                <w:szCs w:val="28"/>
              </w:rPr>
              <w:t>,</w:t>
            </w:r>
            <w:r w:rsidRPr="001E5E3F">
              <w:rPr>
                <w:rFonts w:ascii="Times New Roman" w:hAnsi="Times New Roman" w:cs="Times New Roman"/>
                <w:sz w:val="28"/>
                <w:szCs w:val="28"/>
              </w:rPr>
              <w:t xml:space="preserve"> возрастет с 20 процентов до 70 процентов;</w:t>
            </w:r>
          </w:p>
          <w:p w:rsidR="001E5E3F" w:rsidRPr="001E5E3F" w:rsidRDefault="001E5E3F" w:rsidP="002F1ED8">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доля электронного документооборота между органами государственной власти в общем объеме межведомственного документооборота возрастет с 20 процентов до 70 процентов;</w:t>
            </w:r>
          </w:p>
          <w:p w:rsidR="001E5E3F" w:rsidRPr="001E5E3F" w:rsidRDefault="001E5E3F" w:rsidP="0055154D">
            <w:pPr>
              <w:widowControl w:val="0"/>
              <w:autoSpaceDE w:val="0"/>
              <w:autoSpaceDN w:val="0"/>
              <w:adjustRightInd w:val="0"/>
              <w:spacing w:after="0" w:line="240" w:lineRule="auto"/>
              <w:jc w:val="both"/>
              <w:rPr>
                <w:rFonts w:ascii="Times New Roman" w:hAnsi="Times New Roman" w:cs="Times New Roman"/>
                <w:sz w:val="28"/>
                <w:szCs w:val="28"/>
              </w:rPr>
            </w:pPr>
            <w:r w:rsidRPr="001E5E3F">
              <w:rPr>
                <w:rFonts w:ascii="Times New Roman" w:hAnsi="Times New Roman" w:cs="Times New Roman"/>
                <w:sz w:val="28"/>
                <w:szCs w:val="28"/>
              </w:rPr>
              <w:t>доля территории региона, покрытой актуальными космическими снимками высокого разрешения</w:t>
            </w:r>
            <w:r w:rsidR="007F2901">
              <w:rPr>
                <w:rFonts w:ascii="Times New Roman" w:hAnsi="Times New Roman" w:cs="Times New Roman"/>
                <w:sz w:val="28"/>
                <w:szCs w:val="28"/>
              </w:rPr>
              <w:t>,</w:t>
            </w:r>
            <w:r w:rsidRPr="001E5E3F">
              <w:rPr>
                <w:rFonts w:ascii="Times New Roman" w:hAnsi="Times New Roman" w:cs="Times New Roman"/>
                <w:sz w:val="28"/>
                <w:szCs w:val="28"/>
              </w:rPr>
              <w:t xml:space="preserve"> составит 98 процентов</w:t>
            </w:r>
            <w:r w:rsidR="007F2901">
              <w:rPr>
                <w:rFonts w:ascii="Times New Roman" w:hAnsi="Times New Roman" w:cs="Times New Roman"/>
                <w:sz w:val="28"/>
                <w:szCs w:val="28"/>
              </w:rPr>
              <w:t>.</w:t>
            </w:r>
          </w:p>
        </w:tc>
      </w:tr>
      <w:tr w:rsidR="001E5E3F" w:rsidRPr="001E5E3F" w:rsidTr="001E5E3F">
        <w:trPr>
          <w:trHeight w:val="20"/>
        </w:trPr>
        <w:tc>
          <w:tcPr>
            <w:tcW w:w="3402" w:type="dxa"/>
            <w:tcMar>
              <w:top w:w="102" w:type="dxa"/>
              <w:left w:w="62" w:type="dxa"/>
              <w:bottom w:w="102" w:type="dxa"/>
              <w:right w:w="62" w:type="dxa"/>
            </w:tcMar>
          </w:tcPr>
          <w:p w:rsidR="001E5E3F" w:rsidRPr="001E5E3F" w:rsidRDefault="001E5E3F" w:rsidP="002F1ED8">
            <w:pPr>
              <w:widowControl w:val="0"/>
              <w:autoSpaceDE w:val="0"/>
              <w:autoSpaceDN w:val="0"/>
              <w:adjustRightInd w:val="0"/>
              <w:spacing w:after="0" w:line="240" w:lineRule="auto"/>
              <w:rPr>
                <w:rFonts w:ascii="Times New Roman" w:hAnsi="Times New Roman" w:cs="Times New Roman"/>
                <w:sz w:val="28"/>
                <w:szCs w:val="28"/>
              </w:rPr>
            </w:pPr>
          </w:p>
        </w:tc>
        <w:tc>
          <w:tcPr>
            <w:tcW w:w="6236" w:type="dxa"/>
            <w:vMerge/>
            <w:tcMar>
              <w:top w:w="102" w:type="dxa"/>
              <w:left w:w="62" w:type="dxa"/>
              <w:bottom w:w="102" w:type="dxa"/>
              <w:right w:w="62" w:type="dxa"/>
            </w:tcMar>
          </w:tcPr>
          <w:p w:rsidR="001E5E3F" w:rsidRPr="001E5E3F" w:rsidRDefault="001E5E3F" w:rsidP="0055154D">
            <w:pPr>
              <w:widowControl w:val="0"/>
              <w:autoSpaceDE w:val="0"/>
              <w:autoSpaceDN w:val="0"/>
              <w:adjustRightInd w:val="0"/>
              <w:spacing w:after="0" w:line="240" w:lineRule="auto"/>
              <w:jc w:val="both"/>
              <w:rPr>
                <w:rFonts w:ascii="Times New Roman" w:hAnsi="Times New Roman" w:cs="Times New Roman"/>
                <w:sz w:val="28"/>
                <w:szCs w:val="28"/>
              </w:rPr>
            </w:pPr>
          </w:p>
        </w:tc>
      </w:tr>
      <w:tr w:rsidR="001E5E3F" w:rsidRPr="001E5E3F" w:rsidTr="001E5E3F">
        <w:trPr>
          <w:trHeight w:val="20"/>
        </w:trPr>
        <w:tc>
          <w:tcPr>
            <w:tcW w:w="3402" w:type="dxa"/>
            <w:tcMar>
              <w:top w:w="102" w:type="dxa"/>
              <w:left w:w="62" w:type="dxa"/>
              <w:bottom w:w="102" w:type="dxa"/>
              <w:right w:w="62" w:type="dxa"/>
            </w:tcMar>
          </w:tcPr>
          <w:p w:rsidR="001E5E3F" w:rsidRPr="001E5E3F" w:rsidRDefault="001E5E3F" w:rsidP="002F1ED8">
            <w:pPr>
              <w:widowControl w:val="0"/>
              <w:autoSpaceDE w:val="0"/>
              <w:autoSpaceDN w:val="0"/>
              <w:adjustRightInd w:val="0"/>
              <w:spacing w:after="0" w:line="240" w:lineRule="auto"/>
              <w:rPr>
                <w:rFonts w:ascii="Times New Roman" w:hAnsi="Times New Roman" w:cs="Times New Roman"/>
                <w:sz w:val="28"/>
                <w:szCs w:val="28"/>
              </w:rPr>
            </w:pPr>
          </w:p>
        </w:tc>
        <w:tc>
          <w:tcPr>
            <w:tcW w:w="6236" w:type="dxa"/>
            <w:vMerge/>
            <w:tcMar>
              <w:top w:w="102" w:type="dxa"/>
              <w:left w:w="62" w:type="dxa"/>
              <w:bottom w:w="102" w:type="dxa"/>
              <w:right w:w="62" w:type="dxa"/>
            </w:tcMar>
          </w:tcPr>
          <w:p w:rsidR="001E5E3F" w:rsidRPr="001E5E3F" w:rsidRDefault="001E5E3F" w:rsidP="0055154D">
            <w:pPr>
              <w:widowControl w:val="0"/>
              <w:autoSpaceDE w:val="0"/>
              <w:autoSpaceDN w:val="0"/>
              <w:adjustRightInd w:val="0"/>
              <w:spacing w:after="0" w:line="240" w:lineRule="auto"/>
              <w:jc w:val="both"/>
              <w:rPr>
                <w:rFonts w:ascii="Times New Roman" w:hAnsi="Times New Roman" w:cs="Times New Roman"/>
                <w:sz w:val="28"/>
                <w:szCs w:val="28"/>
              </w:rPr>
            </w:pPr>
          </w:p>
        </w:tc>
      </w:tr>
    </w:tbl>
    <w:p w:rsidR="00FD5A57" w:rsidRDefault="00FD5A57" w:rsidP="002F1ED8">
      <w:pPr>
        <w:widowControl w:val="0"/>
        <w:autoSpaceDE w:val="0"/>
        <w:autoSpaceDN w:val="0"/>
        <w:adjustRightInd w:val="0"/>
        <w:spacing w:after="0" w:line="240" w:lineRule="auto"/>
        <w:jc w:val="both"/>
        <w:rPr>
          <w:rFonts w:ascii="Times New Roman" w:hAnsi="Times New Roman" w:cs="Times New Roman"/>
        </w:rPr>
      </w:pPr>
      <w:bookmarkStart w:id="4" w:name="Par169"/>
      <w:bookmarkEnd w:id="4"/>
    </w:p>
    <w:p w:rsidR="00C5560E" w:rsidRDefault="00C5560E" w:rsidP="002F1ED8">
      <w:pPr>
        <w:widowControl w:val="0"/>
        <w:autoSpaceDE w:val="0"/>
        <w:autoSpaceDN w:val="0"/>
        <w:adjustRightInd w:val="0"/>
        <w:spacing w:after="0" w:line="240" w:lineRule="auto"/>
        <w:jc w:val="both"/>
        <w:rPr>
          <w:rFonts w:ascii="Times New Roman" w:hAnsi="Times New Roman" w:cs="Times New Roman"/>
        </w:rPr>
      </w:pPr>
    </w:p>
    <w:p w:rsidR="000F2F07" w:rsidRDefault="000F2F07" w:rsidP="002F1ED8">
      <w:pPr>
        <w:widowControl w:val="0"/>
        <w:autoSpaceDE w:val="0"/>
        <w:autoSpaceDN w:val="0"/>
        <w:adjustRightInd w:val="0"/>
        <w:spacing w:after="0" w:line="240" w:lineRule="auto"/>
        <w:jc w:val="both"/>
        <w:rPr>
          <w:rFonts w:ascii="Times New Roman" w:hAnsi="Times New Roman" w:cs="Times New Roman"/>
        </w:rPr>
      </w:pPr>
    </w:p>
    <w:p w:rsidR="00136345" w:rsidRDefault="00136345" w:rsidP="002F1ED8">
      <w:pPr>
        <w:widowControl w:val="0"/>
        <w:autoSpaceDE w:val="0"/>
        <w:autoSpaceDN w:val="0"/>
        <w:adjustRightInd w:val="0"/>
        <w:spacing w:after="0" w:line="240" w:lineRule="auto"/>
        <w:jc w:val="both"/>
        <w:rPr>
          <w:rFonts w:ascii="Times New Roman" w:hAnsi="Times New Roman" w:cs="Times New Roman"/>
        </w:rPr>
      </w:pPr>
    </w:p>
    <w:p w:rsidR="000F2F07" w:rsidRDefault="000F2F07" w:rsidP="002F1ED8">
      <w:pPr>
        <w:widowControl w:val="0"/>
        <w:autoSpaceDE w:val="0"/>
        <w:autoSpaceDN w:val="0"/>
        <w:adjustRightInd w:val="0"/>
        <w:spacing w:after="0" w:line="240" w:lineRule="auto"/>
        <w:jc w:val="both"/>
        <w:rPr>
          <w:rFonts w:ascii="Times New Roman" w:hAnsi="Times New Roman" w:cs="Times New Roman"/>
        </w:rPr>
      </w:pPr>
    </w:p>
    <w:p w:rsidR="004C5212" w:rsidRPr="00F925D3" w:rsidRDefault="004C5212" w:rsidP="002F1ED8">
      <w:pPr>
        <w:widowControl w:val="0"/>
        <w:autoSpaceDE w:val="0"/>
        <w:autoSpaceDN w:val="0"/>
        <w:adjustRightInd w:val="0"/>
        <w:spacing w:after="0" w:line="240" w:lineRule="auto"/>
        <w:jc w:val="both"/>
        <w:rPr>
          <w:rFonts w:ascii="Times New Roman" w:hAnsi="Times New Roman" w:cs="Times New Roman"/>
        </w:rPr>
      </w:pPr>
    </w:p>
    <w:p w:rsidR="00FD5A57" w:rsidRPr="0060458C" w:rsidRDefault="0060458C" w:rsidP="002F1E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5" w:name="Par302"/>
      <w:bookmarkEnd w:id="5"/>
      <w:r>
        <w:rPr>
          <w:rFonts w:ascii="Times New Roman" w:hAnsi="Times New Roman" w:cs="Times New Roman"/>
          <w:b/>
          <w:sz w:val="28"/>
          <w:szCs w:val="28"/>
          <w:lang w:val="en-US"/>
        </w:rPr>
        <w:lastRenderedPageBreak/>
        <w:t>I</w:t>
      </w:r>
      <w:r w:rsidR="00FD5A57" w:rsidRPr="0060458C">
        <w:rPr>
          <w:rFonts w:ascii="Times New Roman" w:hAnsi="Times New Roman" w:cs="Times New Roman"/>
          <w:b/>
          <w:sz w:val="28"/>
          <w:szCs w:val="28"/>
        </w:rPr>
        <w:t>. ПРИОРИТЕТЫ ГОСУДАРСТВЕННОЙ ПОЛИТИКИ</w:t>
      </w:r>
    </w:p>
    <w:p w:rsidR="00FD5A57" w:rsidRPr="0060458C" w:rsidRDefault="00FD5A57" w:rsidP="002F1ED8">
      <w:pPr>
        <w:widowControl w:val="0"/>
        <w:autoSpaceDE w:val="0"/>
        <w:autoSpaceDN w:val="0"/>
        <w:adjustRightInd w:val="0"/>
        <w:spacing w:after="0" w:line="240" w:lineRule="auto"/>
        <w:jc w:val="center"/>
        <w:rPr>
          <w:rFonts w:ascii="Times New Roman" w:hAnsi="Times New Roman" w:cs="Times New Roman"/>
          <w:b/>
          <w:sz w:val="28"/>
          <w:szCs w:val="28"/>
        </w:rPr>
      </w:pPr>
      <w:r w:rsidRPr="0060458C">
        <w:rPr>
          <w:rFonts w:ascii="Times New Roman" w:hAnsi="Times New Roman" w:cs="Times New Roman"/>
          <w:b/>
          <w:sz w:val="28"/>
          <w:szCs w:val="28"/>
        </w:rPr>
        <w:t>В СФЕРЕ РЕАЛИЗАЦИИ</w:t>
      </w:r>
      <w:r w:rsidR="0099566C">
        <w:rPr>
          <w:rFonts w:ascii="Times New Roman" w:hAnsi="Times New Roman" w:cs="Times New Roman"/>
          <w:b/>
          <w:sz w:val="28"/>
          <w:szCs w:val="28"/>
        </w:rPr>
        <w:t xml:space="preserve"> ГОСУДАРСТВЕННОЙ</w:t>
      </w:r>
      <w:r w:rsidRPr="0060458C">
        <w:rPr>
          <w:rFonts w:ascii="Times New Roman" w:hAnsi="Times New Roman" w:cs="Times New Roman"/>
          <w:b/>
          <w:sz w:val="28"/>
          <w:szCs w:val="28"/>
        </w:rPr>
        <w:t xml:space="preserve"> ПРОГРАММЫ</w:t>
      </w:r>
    </w:p>
    <w:p w:rsidR="00FD5A57" w:rsidRPr="00C5560E" w:rsidRDefault="00FD5A57" w:rsidP="002F1ED8">
      <w:pPr>
        <w:widowControl w:val="0"/>
        <w:autoSpaceDE w:val="0"/>
        <w:autoSpaceDN w:val="0"/>
        <w:adjustRightInd w:val="0"/>
        <w:spacing w:after="0" w:line="240" w:lineRule="auto"/>
        <w:jc w:val="both"/>
        <w:rPr>
          <w:rFonts w:ascii="Times New Roman" w:hAnsi="Times New Roman" w:cs="Times New Roman"/>
          <w:sz w:val="28"/>
          <w:szCs w:val="28"/>
        </w:rPr>
      </w:pPr>
    </w:p>
    <w:p w:rsidR="00FD5A57" w:rsidRPr="00C5560E" w:rsidRDefault="007C12D4" w:rsidP="004C5212">
      <w:pPr>
        <w:widowControl w:val="0"/>
        <w:autoSpaceDE w:val="0"/>
        <w:autoSpaceDN w:val="0"/>
        <w:adjustRightInd w:val="0"/>
        <w:spacing w:after="0" w:line="348" w:lineRule="auto"/>
        <w:ind w:firstLine="539"/>
        <w:jc w:val="both"/>
        <w:outlineLvl w:val="2"/>
        <w:rPr>
          <w:rFonts w:ascii="Times New Roman" w:hAnsi="Times New Roman" w:cs="Times New Roman"/>
          <w:sz w:val="28"/>
          <w:szCs w:val="28"/>
        </w:rPr>
      </w:pPr>
      <w:bookmarkStart w:id="6" w:name="Par305"/>
      <w:bookmarkEnd w:id="6"/>
      <w:r>
        <w:rPr>
          <w:rFonts w:ascii="Times New Roman" w:hAnsi="Times New Roman" w:cs="Times New Roman"/>
          <w:sz w:val="28"/>
          <w:szCs w:val="28"/>
        </w:rPr>
        <w:t>1</w:t>
      </w:r>
      <w:r w:rsidR="00FD5A57" w:rsidRPr="00C5560E">
        <w:rPr>
          <w:rFonts w:ascii="Times New Roman" w:hAnsi="Times New Roman" w:cs="Times New Roman"/>
          <w:sz w:val="28"/>
          <w:szCs w:val="28"/>
        </w:rPr>
        <w:t>.1. Основные проблемы формирования информационного общества в Приморском крае</w:t>
      </w:r>
    </w:p>
    <w:p w:rsidR="00FD5A57" w:rsidRPr="00C5560E" w:rsidRDefault="00FD5A57" w:rsidP="004C5212">
      <w:pPr>
        <w:widowControl w:val="0"/>
        <w:autoSpaceDE w:val="0"/>
        <w:autoSpaceDN w:val="0"/>
        <w:adjustRightInd w:val="0"/>
        <w:spacing w:after="0" w:line="348" w:lineRule="auto"/>
        <w:ind w:firstLine="539"/>
        <w:jc w:val="both"/>
        <w:rPr>
          <w:rFonts w:ascii="Times New Roman" w:hAnsi="Times New Roman" w:cs="Times New Roman"/>
          <w:sz w:val="28"/>
          <w:szCs w:val="28"/>
        </w:rPr>
      </w:pPr>
      <w:r w:rsidRPr="00C5560E">
        <w:rPr>
          <w:rFonts w:ascii="Times New Roman" w:hAnsi="Times New Roman" w:cs="Times New Roman"/>
          <w:sz w:val="28"/>
          <w:szCs w:val="28"/>
        </w:rPr>
        <w:t xml:space="preserve">Проблемы, препятствующие повышению эффективности использования информационных технологий в деятельности органов государственной власти, носят комплексный межведомственный характер и не могут быть решены на уровне отдельных органов исполнительной власти </w:t>
      </w:r>
      <w:r w:rsidR="005601A6">
        <w:rPr>
          <w:rFonts w:ascii="Times New Roman" w:hAnsi="Times New Roman" w:cs="Times New Roman"/>
          <w:sz w:val="28"/>
          <w:szCs w:val="28"/>
        </w:rPr>
        <w:t xml:space="preserve">Приморского </w:t>
      </w:r>
      <w:r w:rsidRPr="00C5560E">
        <w:rPr>
          <w:rFonts w:ascii="Times New Roman" w:hAnsi="Times New Roman" w:cs="Times New Roman"/>
          <w:sz w:val="28"/>
          <w:szCs w:val="28"/>
        </w:rPr>
        <w:t>края и органов местного самоуправления. Формирование электронного правительства требует проведения скоординированных организационно-технологических мероприятий и согласованных действий в рамках единой государственной политики, направленной на решение существующих проблем по использованию информационных технологий при взаимодействии гражданского общества и бизнеса с органами государственной власти:</w:t>
      </w:r>
    </w:p>
    <w:p w:rsidR="00FD5A57" w:rsidRPr="00C5560E" w:rsidRDefault="00FD5A57" w:rsidP="004C5212">
      <w:pPr>
        <w:widowControl w:val="0"/>
        <w:autoSpaceDE w:val="0"/>
        <w:autoSpaceDN w:val="0"/>
        <w:adjustRightInd w:val="0"/>
        <w:spacing w:after="0" w:line="348" w:lineRule="auto"/>
        <w:ind w:firstLine="539"/>
        <w:jc w:val="both"/>
        <w:rPr>
          <w:rFonts w:ascii="Times New Roman" w:hAnsi="Times New Roman" w:cs="Times New Roman"/>
          <w:sz w:val="28"/>
          <w:szCs w:val="28"/>
        </w:rPr>
      </w:pPr>
      <w:r w:rsidRPr="00C5560E">
        <w:rPr>
          <w:rFonts w:ascii="Times New Roman" w:hAnsi="Times New Roman" w:cs="Times New Roman"/>
          <w:sz w:val="28"/>
          <w:szCs w:val="28"/>
        </w:rPr>
        <w:t>для перевода услуг в электронный вид необходимо унифицировать (привести к единообразию) наименования всех муниципальных услуг, предоставляемых органами местного самоуправления Приморского края, а также разработать административные регламенты предоставления муниципальных услуг. Необходимо продолжить работу по типизации муниципальных услуг и административных регламентов данных услуг, развитию регионального сегмента инфраструктуры электронного правительства;</w:t>
      </w:r>
    </w:p>
    <w:p w:rsidR="00FD5A57" w:rsidRPr="00C5560E" w:rsidRDefault="00FD5A57" w:rsidP="004C5212">
      <w:pPr>
        <w:widowControl w:val="0"/>
        <w:autoSpaceDE w:val="0"/>
        <w:autoSpaceDN w:val="0"/>
        <w:adjustRightInd w:val="0"/>
        <w:spacing w:after="0" w:line="348" w:lineRule="auto"/>
        <w:ind w:firstLine="539"/>
        <w:jc w:val="both"/>
        <w:rPr>
          <w:rFonts w:ascii="Times New Roman" w:hAnsi="Times New Roman" w:cs="Times New Roman"/>
          <w:sz w:val="28"/>
          <w:szCs w:val="28"/>
        </w:rPr>
      </w:pPr>
      <w:r w:rsidRPr="00C5560E">
        <w:rPr>
          <w:rFonts w:ascii="Times New Roman" w:hAnsi="Times New Roman" w:cs="Times New Roman"/>
          <w:sz w:val="28"/>
          <w:szCs w:val="28"/>
        </w:rPr>
        <w:t xml:space="preserve">для повышения оперативности и качества предоставления услуг и в целях </w:t>
      </w:r>
      <w:proofErr w:type="gramStart"/>
      <w:r w:rsidRPr="00C5560E">
        <w:rPr>
          <w:rFonts w:ascii="Times New Roman" w:hAnsi="Times New Roman" w:cs="Times New Roman"/>
          <w:sz w:val="28"/>
          <w:szCs w:val="28"/>
        </w:rPr>
        <w:t>расширения возможностей получения доступа</w:t>
      </w:r>
      <w:r w:rsidR="007F2901" w:rsidRPr="007F2901">
        <w:t xml:space="preserve"> </w:t>
      </w:r>
      <w:r w:rsidR="007F2901" w:rsidRPr="007F2901">
        <w:rPr>
          <w:rFonts w:ascii="Times New Roman" w:hAnsi="Times New Roman" w:cs="Times New Roman"/>
          <w:sz w:val="28"/>
          <w:szCs w:val="28"/>
        </w:rPr>
        <w:t>различных групп граждан</w:t>
      </w:r>
      <w:proofErr w:type="gramEnd"/>
      <w:r w:rsidRPr="00C5560E">
        <w:rPr>
          <w:rFonts w:ascii="Times New Roman" w:hAnsi="Times New Roman" w:cs="Times New Roman"/>
          <w:sz w:val="28"/>
          <w:szCs w:val="28"/>
        </w:rPr>
        <w:t xml:space="preserve"> к государственным и муниципальным услугам, предоставляемым в электронном виде</w:t>
      </w:r>
      <w:r w:rsidR="007F2901">
        <w:rPr>
          <w:rFonts w:ascii="Times New Roman" w:hAnsi="Times New Roman" w:cs="Times New Roman"/>
          <w:sz w:val="28"/>
          <w:szCs w:val="28"/>
        </w:rPr>
        <w:t>,</w:t>
      </w:r>
      <w:r w:rsidRPr="00C5560E">
        <w:rPr>
          <w:rFonts w:ascii="Times New Roman" w:hAnsi="Times New Roman" w:cs="Times New Roman"/>
          <w:sz w:val="28"/>
          <w:szCs w:val="28"/>
        </w:rPr>
        <w:t xml:space="preserve"> необходимо предусмотреть развитие сети </w:t>
      </w:r>
      <w:r w:rsidR="007F2901">
        <w:rPr>
          <w:rFonts w:ascii="Times New Roman" w:hAnsi="Times New Roman" w:cs="Times New Roman"/>
          <w:sz w:val="28"/>
          <w:szCs w:val="28"/>
        </w:rPr>
        <w:t>м</w:t>
      </w:r>
      <w:r w:rsidRPr="00C5560E">
        <w:rPr>
          <w:rFonts w:ascii="Times New Roman" w:hAnsi="Times New Roman" w:cs="Times New Roman"/>
          <w:sz w:val="28"/>
          <w:szCs w:val="28"/>
        </w:rPr>
        <w:t>ногофункциональных центров предоставления государственных и муниципальных услуг, организацию функционирования центра телефонного обслуживания;</w:t>
      </w:r>
    </w:p>
    <w:p w:rsidR="00FD5A57" w:rsidRPr="00C5560E" w:rsidRDefault="00FD5A57" w:rsidP="004C5212">
      <w:pPr>
        <w:widowControl w:val="0"/>
        <w:autoSpaceDE w:val="0"/>
        <w:autoSpaceDN w:val="0"/>
        <w:adjustRightInd w:val="0"/>
        <w:spacing w:after="0" w:line="348" w:lineRule="auto"/>
        <w:ind w:firstLine="539"/>
        <w:jc w:val="both"/>
        <w:rPr>
          <w:rFonts w:ascii="Times New Roman" w:hAnsi="Times New Roman" w:cs="Times New Roman"/>
          <w:sz w:val="28"/>
          <w:szCs w:val="28"/>
        </w:rPr>
      </w:pPr>
      <w:proofErr w:type="gramStart"/>
      <w:r w:rsidRPr="00C5560E">
        <w:rPr>
          <w:rFonts w:ascii="Times New Roman" w:hAnsi="Times New Roman" w:cs="Times New Roman"/>
          <w:sz w:val="28"/>
          <w:szCs w:val="28"/>
        </w:rPr>
        <w:t xml:space="preserve">для обеспечения доступа к официальным сайтам </w:t>
      </w:r>
      <w:r w:rsidR="0099566C">
        <w:rPr>
          <w:rFonts w:ascii="Times New Roman" w:hAnsi="Times New Roman" w:cs="Times New Roman"/>
          <w:sz w:val="28"/>
          <w:szCs w:val="28"/>
        </w:rPr>
        <w:t>органов государственной власти</w:t>
      </w:r>
      <w:r w:rsidRPr="00C5560E">
        <w:rPr>
          <w:rFonts w:ascii="Times New Roman" w:hAnsi="Times New Roman" w:cs="Times New Roman"/>
          <w:sz w:val="28"/>
          <w:szCs w:val="28"/>
        </w:rPr>
        <w:t xml:space="preserve"> и </w:t>
      </w:r>
      <w:r w:rsidR="0099566C">
        <w:rPr>
          <w:rFonts w:ascii="Times New Roman" w:hAnsi="Times New Roman" w:cs="Times New Roman"/>
          <w:sz w:val="28"/>
          <w:szCs w:val="28"/>
        </w:rPr>
        <w:t>органов местного самоуправления</w:t>
      </w:r>
      <w:r w:rsidRPr="00C5560E">
        <w:rPr>
          <w:rFonts w:ascii="Times New Roman" w:hAnsi="Times New Roman" w:cs="Times New Roman"/>
          <w:sz w:val="28"/>
          <w:szCs w:val="28"/>
        </w:rPr>
        <w:t xml:space="preserve"> Приморского края в сети Интернет и к государственным и муниципальным услугам, предоставляемым в </w:t>
      </w:r>
      <w:r w:rsidRPr="00C5560E">
        <w:rPr>
          <w:rFonts w:ascii="Times New Roman" w:hAnsi="Times New Roman" w:cs="Times New Roman"/>
          <w:sz w:val="28"/>
          <w:szCs w:val="28"/>
        </w:rPr>
        <w:lastRenderedPageBreak/>
        <w:t>электронном виде, необходимо продолжить внедрение современных технологий широкополосного доступа к сети Интернет, включая развитие беспроводных технологий связи, обеспечить адресный доступ к государственным и муниципальным услугам с использованием универсальной электронной карты;</w:t>
      </w:r>
      <w:proofErr w:type="gramEnd"/>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 xml:space="preserve">для расширения межведомственного взаимодействия в электронном виде необходимо разработать и внедрить ведомственные информационные системы, на основе которых оказываются государственные услуги; расширить доступ к информационным ресурсам, находящимся в государственных учреждениях и архивах, в настоящее время их эффективное использование затруднено вследствие малого уровня </w:t>
      </w:r>
      <w:r w:rsidR="002F1ED8">
        <w:rPr>
          <w:rFonts w:ascii="Times New Roman" w:hAnsi="Times New Roman" w:cs="Times New Roman"/>
          <w:sz w:val="28"/>
          <w:szCs w:val="28"/>
        </w:rPr>
        <w:t>«</w:t>
      </w:r>
      <w:proofErr w:type="spellStart"/>
      <w:r w:rsidRPr="00C5560E">
        <w:rPr>
          <w:rFonts w:ascii="Times New Roman" w:hAnsi="Times New Roman" w:cs="Times New Roman"/>
          <w:sz w:val="28"/>
          <w:szCs w:val="28"/>
        </w:rPr>
        <w:t>цифровизации</w:t>
      </w:r>
      <w:proofErr w:type="spellEnd"/>
      <w:r w:rsidR="002F1ED8">
        <w:rPr>
          <w:rFonts w:ascii="Times New Roman" w:hAnsi="Times New Roman" w:cs="Times New Roman"/>
          <w:sz w:val="28"/>
          <w:szCs w:val="28"/>
        </w:rPr>
        <w:t>»</w:t>
      </w:r>
      <w:r w:rsidRPr="00C5560E">
        <w:rPr>
          <w:rFonts w:ascii="Times New Roman" w:hAnsi="Times New Roman" w:cs="Times New Roman"/>
          <w:sz w:val="28"/>
          <w:szCs w:val="28"/>
        </w:rPr>
        <w:t xml:space="preserve"> материалов;</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для качественного и эффективного выполнения полномочий органов власти и органов местного самоуправления необходимо консолидировать организационные, технологические и экономические ресурсы региона в рамках единой региональной навигационно-геоинформационной политики, перейти к практическому внедрению результатов космической деятельности в интересах Приморского края и органов местного самоуправления;</w:t>
      </w:r>
    </w:p>
    <w:p w:rsidR="00FD5A57"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 xml:space="preserve">для развития инновационного сектора экономики в соответствии с приоритетами государственной политики необходимо обеспечить поддержку региональной экономики в сфере </w:t>
      </w:r>
      <w:r w:rsidR="0099566C" w:rsidRPr="0099566C">
        <w:rPr>
          <w:rFonts w:ascii="Times New Roman" w:hAnsi="Times New Roman" w:cs="Times New Roman"/>
          <w:sz w:val="28"/>
          <w:szCs w:val="28"/>
        </w:rPr>
        <w:t>информационно-коммуникационных технологий</w:t>
      </w:r>
      <w:r w:rsidR="0099566C">
        <w:rPr>
          <w:rFonts w:ascii="Times New Roman" w:hAnsi="Times New Roman" w:cs="Times New Roman"/>
          <w:sz w:val="28"/>
          <w:szCs w:val="28"/>
        </w:rPr>
        <w:t xml:space="preserve"> (далее – ИКТ)</w:t>
      </w:r>
      <w:r w:rsidRPr="00C5560E">
        <w:rPr>
          <w:rFonts w:ascii="Times New Roman" w:hAnsi="Times New Roman" w:cs="Times New Roman"/>
          <w:sz w:val="28"/>
          <w:szCs w:val="28"/>
        </w:rPr>
        <w:t xml:space="preserve">, в первую очередь малого и среднего бизнеса в сфере </w:t>
      </w:r>
      <w:r w:rsidR="0099566C">
        <w:rPr>
          <w:rFonts w:ascii="Times New Roman" w:hAnsi="Times New Roman" w:cs="Times New Roman"/>
          <w:sz w:val="28"/>
          <w:szCs w:val="28"/>
        </w:rPr>
        <w:t>ИКТ</w:t>
      </w:r>
      <w:r w:rsidRPr="00C5560E">
        <w:rPr>
          <w:rFonts w:ascii="Times New Roman" w:hAnsi="Times New Roman" w:cs="Times New Roman"/>
          <w:sz w:val="28"/>
          <w:szCs w:val="28"/>
        </w:rPr>
        <w:t xml:space="preserve">, повысить долю продукции компаний </w:t>
      </w:r>
      <w:r w:rsidR="00B00321">
        <w:rPr>
          <w:rFonts w:ascii="Times New Roman" w:hAnsi="Times New Roman" w:cs="Times New Roman"/>
          <w:sz w:val="28"/>
          <w:szCs w:val="28"/>
        </w:rPr>
        <w:t xml:space="preserve">в сфере информационных технологий (далее – </w:t>
      </w:r>
      <w:proofErr w:type="gramStart"/>
      <w:r w:rsidR="00B00321">
        <w:rPr>
          <w:rFonts w:ascii="Times New Roman" w:hAnsi="Times New Roman" w:cs="Times New Roman"/>
          <w:sz w:val="28"/>
          <w:szCs w:val="28"/>
        </w:rPr>
        <w:t>ИТ</w:t>
      </w:r>
      <w:proofErr w:type="gramEnd"/>
      <w:r w:rsidR="00B00321">
        <w:rPr>
          <w:rFonts w:ascii="Times New Roman" w:hAnsi="Times New Roman" w:cs="Times New Roman"/>
          <w:sz w:val="28"/>
          <w:szCs w:val="28"/>
        </w:rPr>
        <w:t xml:space="preserve">) </w:t>
      </w:r>
      <w:r w:rsidRPr="00C5560E">
        <w:rPr>
          <w:rFonts w:ascii="Times New Roman" w:hAnsi="Times New Roman" w:cs="Times New Roman"/>
          <w:sz w:val="28"/>
          <w:szCs w:val="28"/>
        </w:rPr>
        <w:t>в региональном валовом продукте.</w:t>
      </w:r>
    </w:p>
    <w:p w:rsidR="0004021B" w:rsidRPr="00C5560E" w:rsidRDefault="0004021B"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04021B">
        <w:rPr>
          <w:rFonts w:ascii="Times New Roman" w:hAnsi="Times New Roman" w:cs="Times New Roman"/>
          <w:sz w:val="28"/>
          <w:szCs w:val="28"/>
        </w:rPr>
        <w:t>В сфере средств массовой информации</w:t>
      </w:r>
      <w:r w:rsidR="007F2901">
        <w:rPr>
          <w:rFonts w:ascii="Times New Roman" w:hAnsi="Times New Roman" w:cs="Times New Roman"/>
          <w:sz w:val="28"/>
          <w:szCs w:val="28"/>
        </w:rPr>
        <w:t xml:space="preserve"> (далее – СМИ)</w:t>
      </w:r>
      <w:r w:rsidRPr="0004021B">
        <w:rPr>
          <w:rFonts w:ascii="Times New Roman" w:hAnsi="Times New Roman" w:cs="Times New Roman"/>
          <w:sz w:val="28"/>
          <w:szCs w:val="28"/>
        </w:rPr>
        <w:t xml:space="preserve"> сохраняются тенденции снижения доли печатных изданий на фоне развития электронных </w:t>
      </w:r>
      <w:proofErr w:type="gramStart"/>
      <w:r w:rsidRPr="0004021B">
        <w:rPr>
          <w:rFonts w:ascii="Times New Roman" w:hAnsi="Times New Roman" w:cs="Times New Roman"/>
          <w:sz w:val="28"/>
          <w:szCs w:val="28"/>
        </w:rPr>
        <w:t>интернет-СМИ</w:t>
      </w:r>
      <w:proofErr w:type="gramEnd"/>
      <w:r w:rsidRPr="0004021B">
        <w:rPr>
          <w:rFonts w:ascii="Times New Roman" w:hAnsi="Times New Roman" w:cs="Times New Roman"/>
          <w:sz w:val="28"/>
          <w:szCs w:val="28"/>
        </w:rPr>
        <w:t xml:space="preserve">, а также телевидения и радио. Эти изменения сказываются на показателях охвата аудитории, доступности для населения и доли в общих объемах </w:t>
      </w:r>
      <w:r w:rsidR="007F2901">
        <w:rPr>
          <w:rFonts w:ascii="Times New Roman" w:hAnsi="Times New Roman" w:cs="Times New Roman"/>
          <w:sz w:val="28"/>
          <w:szCs w:val="28"/>
        </w:rPr>
        <w:t>СМИ</w:t>
      </w:r>
      <w:r w:rsidRPr="0004021B">
        <w:rPr>
          <w:rFonts w:ascii="Times New Roman" w:hAnsi="Times New Roman" w:cs="Times New Roman"/>
          <w:sz w:val="28"/>
          <w:szCs w:val="28"/>
        </w:rPr>
        <w:t xml:space="preserve"> социально значимой информации.</w:t>
      </w:r>
    </w:p>
    <w:p w:rsidR="00770170" w:rsidRPr="00C5560E" w:rsidRDefault="007C12D4" w:rsidP="007F2901">
      <w:pPr>
        <w:widowControl w:val="0"/>
        <w:autoSpaceDE w:val="0"/>
        <w:autoSpaceDN w:val="0"/>
        <w:adjustRightInd w:val="0"/>
        <w:spacing w:after="0" w:line="360" w:lineRule="auto"/>
        <w:ind w:firstLine="540"/>
        <w:jc w:val="both"/>
        <w:outlineLvl w:val="2"/>
        <w:rPr>
          <w:rFonts w:ascii="Times New Roman" w:hAnsi="Times New Roman" w:cs="Times New Roman"/>
          <w:sz w:val="28"/>
          <w:szCs w:val="28"/>
        </w:rPr>
      </w:pPr>
      <w:bookmarkStart w:id="7" w:name="Par314"/>
      <w:bookmarkEnd w:id="7"/>
      <w:r>
        <w:rPr>
          <w:rFonts w:ascii="Times New Roman" w:hAnsi="Times New Roman" w:cs="Times New Roman"/>
          <w:sz w:val="28"/>
          <w:szCs w:val="28"/>
        </w:rPr>
        <w:t>1</w:t>
      </w:r>
      <w:r w:rsidR="00FD5A57" w:rsidRPr="00C5560E">
        <w:rPr>
          <w:rFonts w:ascii="Times New Roman" w:hAnsi="Times New Roman" w:cs="Times New Roman"/>
          <w:sz w:val="28"/>
          <w:szCs w:val="28"/>
        </w:rPr>
        <w:t>.2. Основные приоритеты реализации Программы</w:t>
      </w:r>
    </w:p>
    <w:p w:rsidR="00FD5A57" w:rsidRPr="00C5560E" w:rsidRDefault="007F2901"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FD5A57" w:rsidRPr="00C5560E">
        <w:rPr>
          <w:rFonts w:ascii="Times New Roman" w:hAnsi="Times New Roman" w:cs="Times New Roman"/>
          <w:sz w:val="28"/>
          <w:szCs w:val="28"/>
        </w:rPr>
        <w:t xml:space="preserve"> На сегодняшний день </w:t>
      </w:r>
      <w:r w:rsidR="004C5212">
        <w:rPr>
          <w:rFonts w:ascii="Times New Roman" w:hAnsi="Times New Roman" w:cs="Times New Roman"/>
          <w:sz w:val="28"/>
          <w:szCs w:val="28"/>
        </w:rPr>
        <w:t>и</w:t>
      </w:r>
      <w:r w:rsidR="00FD5A57" w:rsidRPr="00C5560E">
        <w:rPr>
          <w:rFonts w:ascii="Times New Roman" w:hAnsi="Times New Roman" w:cs="Times New Roman"/>
          <w:sz w:val="28"/>
          <w:szCs w:val="28"/>
        </w:rPr>
        <w:t xml:space="preserve">нтернет порталы органов государственной </w:t>
      </w:r>
      <w:r w:rsidR="00EF47D8">
        <w:rPr>
          <w:rFonts w:ascii="Times New Roman" w:hAnsi="Times New Roman" w:cs="Times New Roman"/>
          <w:sz w:val="28"/>
          <w:szCs w:val="28"/>
        </w:rPr>
        <w:t xml:space="preserve"> </w:t>
      </w:r>
      <w:r w:rsidR="00FD5A57" w:rsidRPr="00C5560E">
        <w:rPr>
          <w:rFonts w:ascii="Times New Roman" w:hAnsi="Times New Roman" w:cs="Times New Roman"/>
          <w:sz w:val="28"/>
          <w:szCs w:val="28"/>
        </w:rPr>
        <w:lastRenderedPageBreak/>
        <w:t xml:space="preserve">власти Приморского края </w:t>
      </w:r>
      <w:proofErr w:type="gramStart"/>
      <w:r w:rsidR="00FD5A57" w:rsidRPr="00C5560E">
        <w:rPr>
          <w:rFonts w:ascii="Times New Roman" w:hAnsi="Times New Roman" w:cs="Times New Roman"/>
          <w:sz w:val="28"/>
          <w:szCs w:val="28"/>
        </w:rPr>
        <w:t>выполняют преимущественно информационную функцию и имеют</w:t>
      </w:r>
      <w:proofErr w:type="gramEnd"/>
      <w:r w:rsidR="00FD5A57" w:rsidRPr="00C5560E">
        <w:rPr>
          <w:rFonts w:ascii="Times New Roman" w:hAnsi="Times New Roman" w:cs="Times New Roman"/>
          <w:sz w:val="28"/>
          <w:szCs w:val="28"/>
        </w:rPr>
        <w:t xml:space="preserve"> небольшое количество инструментов интерактивного взаимодействия с населением и бизнесом. </w:t>
      </w:r>
      <w:proofErr w:type="gramStart"/>
      <w:r w:rsidR="00FD5A57" w:rsidRPr="00C5560E">
        <w:rPr>
          <w:rFonts w:ascii="Times New Roman" w:hAnsi="Times New Roman" w:cs="Times New Roman"/>
          <w:sz w:val="28"/>
          <w:szCs w:val="28"/>
        </w:rPr>
        <w:t>В целях расширения возможности удаленного доступа граждан к информации о деятельности органов государственной власти края и органов местного самоуправления края необходимо обеспечить формирование инфраструктуры общественного доступа к размещаемой в сети Интернет информации о деятельности органов государственной власти края и органов местного самоуправления края и предоставляемых государственных (муниципальных) услугах гражданам и организациям, сформировать централизованную сеть центров обработки телефонных обращений граждан, развивать</w:t>
      </w:r>
      <w:proofErr w:type="gramEnd"/>
      <w:r w:rsidR="00FD5A57" w:rsidRPr="00C5560E">
        <w:rPr>
          <w:rFonts w:ascii="Times New Roman" w:hAnsi="Times New Roman" w:cs="Times New Roman"/>
          <w:sz w:val="28"/>
          <w:szCs w:val="28"/>
        </w:rPr>
        <w:t xml:space="preserve"> единую систему информационно-справочной поддержки граждан по вопросам предоставления государственных (муниципальных) услуг и взаимодействия граждан с органами государственной власти края на основе сети многофункциональных центров, центров общественного доступа на базе отделений федеральной почтовой связи, региональных и муниципальных библиотек и в других публичных местах. Кроме того, центры общественного доступа или информационные терминалы могут устанавливаться в органах государственной власти края и органах местного самоуправления края, оказывающих государственные (муниципальные) услуги гражданам и организациям. Необходима разумная централизация </w:t>
      </w:r>
      <w:proofErr w:type="spellStart"/>
      <w:r w:rsidR="00621B42">
        <w:rPr>
          <w:rFonts w:ascii="Times New Roman" w:hAnsi="Times New Roman" w:cs="Times New Roman"/>
          <w:sz w:val="28"/>
          <w:szCs w:val="28"/>
        </w:rPr>
        <w:t>интернет-</w:t>
      </w:r>
      <w:r w:rsidR="00FD5A57" w:rsidRPr="00C5560E">
        <w:rPr>
          <w:rFonts w:ascii="Times New Roman" w:hAnsi="Times New Roman" w:cs="Times New Roman"/>
          <w:sz w:val="28"/>
          <w:szCs w:val="28"/>
        </w:rPr>
        <w:t>ресурсов</w:t>
      </w:r>
      <w:proofErr w:type="spellEnd"/>
      <w:r w:rsidR="00FD5A57" w:rsidRPr="00C5560E">
        <w:rPr>
          <w:rFonts w:ascii="Times New Roman" w:hAnsi="Times New Roman" w:cs="Times New Roman"/>
          <w:sz w:val="28"/>
          <w:szCs w:val="28"/>
        </w:rPr>
        <w:t xml:space="preserve"> на единой технологической базе, обеспечение удобного интерактивного доступа населения и организаций Приморского края к электронным услугам через единый официальный портал органов государственной власти Приморского края.</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2</w:t>
      </w:r>
      <w:r w:rsidR="00621B42">
        <w:rPr>
          <w:rFonts w:ascii="Times New Roman" w:hAnsi="Times New Roman" w:cs="Times New Roman"/>
          <w:sz w:val="28"/>
          <w:szCs w:val="28"/>
        </w:rPr>
        <w:t>)</w:t>
      </w:r>
      <w:r w:rsidRPr="00C5560E">
        <w:rPr>
          <w:rFonts w:ascii="Times New Roman" w:hAnsi="Times New Roman" w:cs="Times New Roman"/>
          <w:sz w:val="28"/>
          <w:szCs w:val="28"/>
        </w:rPr>
        <w:t xml:space="preserve"> Требуется дальнейшее развитие единой системы межведомственного электронного документооборота. В настоящее время информационные ресурсы являются фрагментированными, в различных ведомствах зачастую используются дублирующие друг друга информационные системы, не получили достаточного развития интеграционные базы данных и регистры, позволяющие исключить дублирование ввода информации и обеспечить </w:t>
      </w:r>
      <w:r w:rsidRPr="00C5560E">
        <w:rPr>
          <w:rFonts w:ascii="Times New Roman" w:hAnsi="Times New Roman" w:cs="Times New Roman"/>
          <w:sz w:val="28"/>
          <w:szCs w:val="28"/>
        </w:rPr>
        <w:lastRenderedPageBreak/>
        <w:t>эффективное взаимодействие действующих и создаваемых информационных систем. Необходимо активнее внедрять унифицированные решения, обеспечить интеграцию основных ведомственных электронных систем, формировать в Приморском крае информационную среду с целью оптимизации предоставления государственных услуг, принятие региональных стандартов на оказание электронных услуг органами исполнительной власти. Необходимо обеспечить проведение единой технической политики в сфере информационно-коммуникационных технологий в государственном управлении, информационно-справочной поддержки и оказания услуг населению и организациям, минимизировать возможные риски дублирования работ различными органами государственной власти. Обеспечить формирование открытых стандартов взаимодействия информационных систем, в том числе поддержку профиля открытых стандартов архитектуры государственных информационных систем, форматов и протоколов обмена данными, обеспечивающих совместимость государственных информационных систем и их компонентов.</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3</w:t>
      </w:r>
      <w:r w:rsidR="00621B42">
        <w:rPr>
          <w:rFonts w:ascii="Times New Roman" w:hAnsi="Times New Roman" w:cs="Times New Roman"/>
          <w:sz w:val="28"/>
          <w:szCs w:val="28"/>
        </w:rPr>
        <w:t>)</w:t>
      </w:r>
      <w:r w:rsidRPr="00C5560E">
        <w:rPr>
          <w:rFonts w:ascii="Times New Roman" w:hAnsi="Times New Roman" w:cs="Times New Roman"/>
          <w:sz w:val="28"/>
          <w:szCs w:val="28"/>
        </w:rPr>
        <w:t xml:space="preserve"> Необходимо развивать юридически значимые технологии безбумажного документооборота на основе электронной цифровой подписи и повышение на этой основе оперативности сбора, обработки и предоставления первичных данных о параметрах социально-экономического развития, обеспечения совместимости региональных и муниципальных показателей и процедур их мониторинга. Необходимо ускорить переход к межведомственному документообороту в электронной форме.</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4</w:t>
      </w:r>
      <w:r w:rsidR="00621B42">
        <w:rPr>
          <w:rFonts w:ascii="Times New Roman" w:hAnsi="Times New Roman" w:cs="Times New Roman"/>
          <w:sz w:val="28"/>
          <w:szCs w:val="28"/>
        </w:rPr>
        <w:t>)</w:t>
      </w:r>
      <w:r w:rsidRPr="00C5560E">
        <w:rPr>
          <w:rFonts w:ascii="Times New Roman" w:hAnsi="Times New Roman" w:cs="Times New Roman"/>
          <w:sz w:val="28"/>
          <w:szCs w:val="28"/>
        </w:rPr>
        <w:t xml:space="preserve"> Более низкий, чем в среднем по России, уровень урбанизации и сравнительно невысокая плотность населения также оказывают прямое влияние на использование ИКТ, поскольку требуют больших инвестиций в развитие </w:t>
      </w:r>
      <w:proofErr w:type="gramStart"/>
      <w:r w:rsidRPr="00C5560E">
        <w:rPr>
          <w:rFonts w:ascii="Times New Roman" w:hAnsi="Times New Roman" w:cs="Times New Roman"/>
          <w:sz w:val="28"/>
          <w:szCs w:val="28"/>
        </w:rPr>
        <w:t>ИКТ-инфраструктуры</w:t>
      </w:r>
      <w:proofErr w:type="gramEnd"/>
      <w:r w:rsidRPr="00C5560E">
        <w:rPr>
          <w:rFonts w:ascii="Times New Roman" w:hAnsi="Times New Roman" w:cs="Times New Roman"/>
          <w:sz w:val="28"/>
          <w:szCs w:val="28"/>
        </w:rPr>
        <w:t xml:space="preserve">. Требуются целенаправленные действия органов государственной власти по дальнейшему развитию </w:t>
      </w:r>
      <w:proofErr w:type="gramStart"/>
      <w:r w:rsidRPr="00C5560E">
        <w:rPr>
          <w:rFonts w:ascii="Times New Roman" w:hAnsi="Times New Roman" w:cs="Times New Roman"/>
          <w:sz w:val="28"/>
          <w:szCs w:val="28"/>
        </w:rPr>
        <w:t>ИТ</w:t>
      </w:r>
      <w:proofErr w:type="gramEnd"/>
      <w:r w:rsidRPr="00C5560E">
        <w:rPr>
          <w:rFonts w:ascii="Times New Roman" w:hAnsi="Times New Roman" w:cs="Times New Roman"/>
          <w:sz w:val="28"/>
          <w:szCs w:val="28"/>
        </w:rPr>
        <w:t xml:space="preserve"> инфраструктуры. Необходимо развивать единую сеть передачи данных - Единую защищенную сеть Приморского края для обеспечения связи органов местного </w:t>
      </w:r>
      <w:r w:rsidRPr="00C5560E">
        <w:rPr>
          <w:rFonts w:ascii="Times New Roman" w:hAnsi="Times New Roman" w:cs="Times New Roman"/>
          <w:sz w:val="28"/>
          <w:szCs w:val="28"/>
        </w:rPr>
        <w:lastRenderedPageBreak/>
        <w:t>самоуправления с органами государственной власти согласно их ведомственной подчиненности, а также межведомственное электронное взаимодействие и централизованное получение услуг информационного обслуживания населения и организаций.</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5</w:t>
      </w:r>
      <w:r w:rsidR="00621B42">
        <w:rPr>
          <w:rFonts w:ascii="Times New Roman" w:hAnsi="Times New Roman" w:cs="Times New Roman"/>
          <w:sz w:val="28"/>
          <w:szCs w:val="28"/>
        </w:rPr>
        <w:t>)</w:t>
      </w:r>
      <w:r w:rsidRPr="00C5560E">
        <w:rPr>
          <w:rFonts w:ascii="Times New Roman" w:hAnsi="Times New Roman" w:cs="Times New Roman"/>
          <w:sz w:val="28"/>
          <w:szCs w:val="28"/>
        </w:rPr>
        <w:t xml:space="preserve"> Значительная часть государственных и муниципальных служащих не обладает достаточными умениями и навыками использования ИКТ, в том числе работы в распределенных информационных системах. Состояние кадрового потенциала сферы ИКТ также нуждается в улучшении - в Приморском крае наблюдается отток грамотных </w:t>
      </w:r>
      <w:proofErr w:type="gramStart"/>
      <w:r w:rsidRPr="00C5560E">
        <w:rPr>
          <w:rFonts w:ascii="Times New Roman" w:hAnsi="Times New Roman" w:cs="Times New Roman"/>
          <w:sz w:val="28"/>
          <w:szCs w:val="28"/>
        </w:rPr>
        <w:t>ИТ</w:t>
      </w:r>
      <w:proofErr w:type="gramEnd"/>
      <w:r w:rsidRPr="00C5560E">
        <w:rPr>
          <w:rFonts w:ascii="Times New Roman" w:hAnsi="Times New Roman" w:cs="Times New Roman"/>
          <w:sz w:val="28"/>
          <w:szCs w:val="28"/>
        </w:rPr>
        <w:t xml:space="preserve"> специалистов за пределы региона.</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 xml:space="preserve">Школа естественных наук </w:t>
      </w:r>
      <w:r w:rsidR="00B00321">
        <w:rPr>
          <w:rFonts w:ascii="Times New Roman" w:hAnsi="Times New Roman" w:cs="Times New Roman"/>
          <w:sz w:val="28"/>
          <w:szCs w:val="28"/>
        </w:rPr>
        <w:t>Дальневосточного федерального университета</w:t>
      </w:r>
      <w:r w:rsidRPr="00C5560E">
        <w:rPr>
          <w:rFonts w:ascii="Times New Roman" w:hAnsi="Times New Roman" w:cs="Times New Roman"/>
          <w:sz w:val="28"/>
          <w:szCs w:val="28"/>
        </w:rPr>
        <w:t xml:space="preserve">, другие высшие учебные заведения региона отмечают </w:t>
      </w:r>
      <w:r w:rsidR="0004021B" w:rsidRPr="0004021B">
        <w:rPr>
          <w:rFonts w:ascii="Times New Roman" w:hAnsi="Times New Roman" w:cs="Times New Roman"/>
          <w:sz w:val="28"/>
          <w:szCs w:val="28"/>
        </w:rPr>
        <w:t>медленный рост показателей приема студентов по соответствующим специальностям и направлениям подготовки. При этом компании сталкиваются с трудностями при заполнении вакантных рабочих мест специалистов по</w:t>
      </w:r>
      <w:r w:rsidRPr="00C5560E">
        <w:rPr>
          <w:rFonts w:ascii="Times New Roman" w:hAnsi="Times New Roman" w:cs="Times New Roman"/>
          <w:sz w:val="28"/>
          <w:szCs w:val="28"/>
        </w:rPr>
        <w:t xml:space="preserve"> И</w:t>
      </w:r>
      <w:proofErr w:type="gramStart"/>
      <w:r w:rsidRPr="00C5560E">
        <w:rPr>
          <w:rFonts w:ascii="Times New Roman" w:hAnsi="Times New Roman" w:cs="Times New Roman"/>
          <w:sz w:val="28"/>
          <w:szCs w:val="28"/>
        </w:rPr>
        <w:t>КТ всл</w:t>
      </w:r>
      <w:proofErr w:type="gramEnd"/>
      <w:r w:rsidRPr="00C5560E">
        <w:rPr>
          <w:rFonts w:ascii="Times New Roman" w:hAnsi="Times New Roman" w:cs="Times New Roman"/>
          <w:sz w:val="28"/>
          <w:szCs w:val="28"/>
        </w:rPr>
        <w:t>едствие недостаточного числа претендентов. Необходимо стимулировать развитие инновационной экономики в дальневосточном регионе, в том числе на основе создания в Приморье технопарка в сфере высоких технологий для развития в Приморье малых и средних высокотехнологичных компаний.</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5560E">
        <w:rPr>
          <w:rFonts w:ascii="Times New Roman" w:hAnsi="Times New Roman" w:cs="Times New Roman"/>
          <w:sz w:val="28"/>
          <w:szCs w:val="28"/>
        </w:rPr>
        <w:t>6</w:t>
      </w:r>
      <w:r w:rsidR="00621B42">
        <w:rPr>
          <w:rFonts w:ascii="Times New Roman" w:hAnsi="Times New Roman" w:cs="Times New Roman"/>
          <w:sz w:val="28"/>
          <w:szCs w:val="28"/>
        </w:rPr>
        <w:t>)</w:t>
      </w:r>
      <w:r w:rsidRPr="00C5560E">
        <w:rPr>
          <w:rFonts w:ascii="Times New Roman" w:hAnsi="Times New Roman" w:cs="Times New Roman"/>
          <w:sz w:val="28"/>
          <w:szCs w:val="28"/>
        </w:rPr>
        <w:t xml:space="preserve"> В рамках Программы необходимо осуществлять координацию деятельности по использованию ИКТ в других подпрограммах, реализуемых на территории Приморского края</w:t>
      </w:r>
      <w:r w:rsidR="00621B42">
        <w:rPr>
          <w:rFonts w:ascii="Times New Roman" w:hAnsi="Times New Roman" w:cs="Times New Roman"/>
          <w:sz w:val="28"/>
          <w:szCs w:val="28"/>
        </w:rPr>
        <w:t>,</w:t>
      </w:r>
      <w:r w:rsidRPr="00C5560E">
        <w:rPr>
          <w:rFonts w:ascii="Times New Roman" w:hAnsi="Times New Roman" w:cs="Times New Roman"/>
          <w:sz w:val="28"/>
          <w:szCs w:val="28"/>
        </w:rPr>
        <w:t xml:space="preserve"> с целью осуществления единой технологической политики и исключения дублирования решаемых задач, а также для обеспечения разумной централизации деятельности органов государственной власти Приморского края в сфере использования информационных технологий.</w:t>
      </w:r>
      <w:proofErr w:type="gramEnd"/>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В условиях перехода органов государственной власти края на программно-целевые методы планирования, принципы проектного управления и систему ключевых показателей необходимо обеспечить широкое внедрение современных информационно-аналитических систем управления деятельностью органов государственной власти.</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lastRenderedPageBreak/>
        <w:t>Совершенствование на основе информационных технологий системы информационно-аналитического обеспечения государственного и муниципального управления позволит повысить оперативность получения и доступность информации, а также качество принимаемых управленческих решений в деятельности органов государственной власти и органов местного самоуправления края.</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7</w:t>
      </w:r>
      <w:r w:rsidR="00621B42">
        <w:rPr>
          <w:rFonts w:ascii="Times New Roman" w:hAnsi="Times New Roman" w:cs="Times New Roman"/>
          <w:sz w:val="28"/>
          <w:szCs w:val="28"/>
        </w:rPr>
        <w:t>)</w:t>
      </w:r>
      <w:r w:rsidRPr="00C5560E">
        <w:rPr>
          <w:rFonts w:ascii="Times New Roman" w:hAnsi="Times New Roman" w:cs="Times New Roman"/>
          <w:sz w:val="28"/>
          <w:szCs w:val="28"/>
        </w:rPr>
        <w:t xml:space="preserve"> Необходимо обеспечить консолидацию (координацию) деятельности различных ведом</w:t>
      </w:r>
      <w:proofErr w:type="gramStart"/>
      <w:r w:rsidRPr="00C5560E">
        <w:rPr>
          <w:rFonts w:ascii="Times New Roman" w:hAnsi="Times New Roman" w:cs="Times New Roman"/>
          <w:sz w:val="28"/>
          <w:szCs w:val="28"/>
        </w:rPr>
        <w:t>ств дл</w:t>
      </w:r>
      <w:proofErr w:type="gramEnd"/>
      <w:r w:rsidRPr="00C5560E">
        <w:rPr>
          <w:rFonts w:ascii="Times New Roman" w:hAnsi="Times New Roman" w:cs="Times New Roman"/>
          <w:sz w:val="28"/>
          <w:szCs w:val="28"/>
        </w:rPr>
        <w:t xml:space="preserve">я создания целостной региональной инфраструктуры использования результатов космической деятельности в интересах социально-экономического и инновационного развития Приморского края. </w:t>
      </w:r>
      <w:proofErr w:type="gramStart"/>
      <w:r w:rsidRPr="00C5560E">
        <w:rPr>
          <w:rFonts w:ascii="Times New Roman" w:hAnsi="Times New Roman" w:cs="Times New Roman"/>
          <w:sz w:val="28"/>
          <w:szCs w:val="28"/>
        </w:rPr>
        <w:t>В число ее компонентов должны входить не только основные аппаратно программные комплексы, такие как центры приема космической информации, первичной и тематической обработки данных, электронное картографическое обеспечение, обновляемая база пространственных данных, целевые системы в важнейших областях социально-экономической деятельности края, включая спутниковые навигационные технологии ГЛОНАСС и т.д., но и обеспечивающие подсистемы (система центров профессиональной подготовки, обучения и аттестации специалистов, система операторских</w:t>
      </w:r>
      <w:proofErr w:type="gramEnd"/>
      <w:r w:rsidRPr="00C5560E">
        <w:rPr>
          <w:rFonts w:ascii="Times New Roman" w:hAnsi="Times New Roman" w:cs="Times New Roman"/>
          <w:sz w:val="28"/>
          <w:szCs w:val="28"/>
        </w:rPr>
        <w:t xml:space="preserve"> услуг, </w:t>
      </w:r>
      <w:proofErr w:type="spellStart"/>
      <w:r w:rsidRPr="00C5560E">
        <w:rPr>
          <w:rFonts w:ascii="Times New Roman" w:hAnsi="Times New Roman" w:cs="Times New Roman"/>
          <w:sz w:val="28"/>
          <w:szCs w:val="28"/>
        </w:rPr>
        <w:t>геопортал</w:t>
      </w:r>
      <w:proofErr w:type="spellEnd"/>
      <w:r w:rsidRPr="00C5560E">
        <w:rPr>
          <w:rFonts w:ascii="Times New Roman" w:hAnsi="Times New Roman" w:cs="Times New Roman"/>
          <w:sz w:val="28"/>
          <w:szCs w:val="28"/>
        </w:rPr>
        <w:t xml:space="preserve"> пространственных данных и т.д.). Такой интегрированный информационный ресурс будет использоваться для ведения градостроительного и земельного кадастров, учета объектов недвижимости, мониторинга природных ресурсов, сельского, водного и лесного хозяйства, экологии, транспорта и других важнейших видов деятельности.</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 xml:space="preserve">Решение указанных выше проблем требует развития телекоммуникационной инфраструктуры региона, более широкого использования информационных технологий во всех отраслях экономики и социальной сферы в целях повышения качества жизни граждан, создания благоприятных условий для ведения бизнеса; они носят комплексный межведомственный характер и не могут быть решены на уровне отдельных органов государственной власти. Минимизация воздействия указанных </w:t>
      </w:r>
      <w:r w:rsidRPr="00C5560E">
        <w:rPr>
          <w:rFonts w:ascii="Times New Roman" w:hAnsi="Times New Roman" w:cs="Times New Roman"/>
          <w:sz w:val="28"/>
          <w:szCs w:val="28"/>
        </w:rPr>
        <w:lastRenderedPageBreak/>
        <w:t>проблем требует значительных ресурсов, скоординированного проведения организационных изменений и обеспечения согласованности действий органов государственной власти для создания единой телекоммуникационной среды региона.</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Это возможно реализовать только в рамках программно-целевого подхода, направленного в приоритетном порядке на обеспечение развития и совместимости региональных государственных информационных систем, разработку стандартов и технологий их взаимодействия, а также на формирование межведомственной инфраструктуры обеспечения информационного обмена.</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Координация усилий всех заинтересованных сторон позволит обеспечить целенаправленную реализацию единой технической политики в сфере информационно-коммуникационных технологий в государственном управлении, информационно-справочной поддержки и оказания услуг населению и организациям, а также повысить результативность расходования бюджетных средств.</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При внедрении инфокоммуникационных технологий в сферу государственного и муниципального управления Приморского края следует стремиться обеспечить не столько автоматизацию существующих управленческих процессов, а перестройку работы соответствующих органов и организаций в сторону повышения доступности и качества оказания ими услуг с использованием возможностей ИКТ.</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 xml:space="preserve">Необходимо направить усилия на формирование </w:t>
      </w:r>
      <w:proofErr w:type="gramStart"/>
      <w:r w:rsidRPr="00C5560E">
        <w:rPr>
          <w:rFonts w:ascii="Times New Roman" w:hAnsi="Times New Roman" w:cs="Times New Roman"/>
          <w:sz w:val="28"/>
          <w:szCs w:val="28"/>
        </w:rPr>
        <w:t>сервис-ориентированной</w:t>
      </w:r>
      <w:proofErr w:type="gramEnd"/>
      <w:r w:rsidRPr="00C5560E">
        <w:rPr>
          <w:rFonts w:ascii="Times New Roman" w:hAnsi="Times New Roman" w:cs="Times New Roman"/>
          <w:sz w:val="28"/>
          <w:szCs w:val="28"/>
        </w:rPr>
        <w:t xml:space="preserve"> модели использования информационных технологий, которая обеспечит формирование условий, благоприятствующих развитию человеческого потенциала и деловой активности, а также информационно-технологической и телекоммуникационной инфраструктуры Приморья, являющихся основой расширения спектра и повышения качества государственных услуг.</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 xml:space="preserve">На основе ведомственного подхода целесообразно построение только функциональных элементов подсистемы электронного правительства, </w:t>
      </w:r>
      <w:r w:rsidRPr="00C5560E">
        <w:rPr>
          <w:rFonts w:ascii="Times New Roman" w:hAnsi="Times New Roman" w:cs="Times New Roman"/>
          <w:sz w:val="28"/>
          <w:szCs w:val="28"/>
        </w:rPr>
        <w:lastRenderedPageBreak/>
        <w:t>направленных на повышение эффективности деятельности отдельного органа государственной власти Приморского края, либо разработка и внедрение узкоспециализированных информационных систем, направленных на реализацию полномочий и предоставление государственных услуг в рамках отдельного органа государственной власти.</w:t>
      </w:r>
    </w:p>
    <w:p w:rsidR="00FD5A57" w:rsidRPr="00C5560E" w:rsidRDefault="00FD5A57"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C5560E">
        <w:rPr>
          <w:rFonts w:ascii="Times New Roman" w:hAnsi="Times New Roman" w:cs="Times New Roman"/>
          <w:sz w:val="28"/>
          <w:szCs w:val="28"/>
        </w:rPr>
        <w:t>Внедрение межведомственных информационных систем, направленных на создание информационно-аналитической, интеграционной и инфраструктурной составляющих электронного правительства</w:t>
      </w:r>
      <w:r w:rsidR="00621B42">
        <w:rPr>
          <w:rFonts w:ascii="Times New Roman" w:hAnsi="Times New Roman" w:cs="Times New Roman"/>
          <w:sz w:val="28"/>
          <w:szCs w:val="28"/>
        </w:rPr>
        <w:t>,</w:t>
      </w:r>
      <w:r w:rsidRPr="00C5560E">
        <w:rPr>
          <w:rFonts w:ascii="Times New Roman" w:hAnsi="Times New Roman" w:cs="Times New Roman"/>
          <w:sz w:val="28"/>
          <w:szCs w:val="28"/>
        </w:rPr>
        <w:t xml:space="preserve"> необходимо координировать </w:t>
      </w:r>
      <w:r w:rsidR="00621B42">
        <w:rPr>
          <w:rFonts w:ascii="Times New Roman" w:hAnsi="Times New Roman" w:cs="Times New Roman"/>
          <w:sz w:val="28"/>
          <w:szCs w:val="28"/>
        </w:rPr>
        <w:t>департаменту информатизации и телекоммуникаций Приморского края</w:t>
      </w:r>
      <w:r w:rsidRPr="00C5560E">
        <w:rPr>
          <w:rFonts w:ascii="Times New Roman" w:hAnsi="Times New Roman" w:cs="Times New Roman"/>
          <w:sz w:val="28"/>
          <w:szCs w:val="28"/>
        </w:rPr>
        <w:t>. Это позволит обеспечить координацию работ и исключить дублирование мероприятий, реализуемых в рамках различных проектов.</w:t>
      </w:r>
    </w:p>
    <w:p w:rsidR="0004021B" w:rsidRPr="0004021B" w:rsidRDefault="0004021B"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04021B">
        <w:rPr>
          <w:rFonts w:ascii="Times New Roman" w:hAnsi="Times New Roman" w:cs="Times New Roman"/>
          <w:sz w:val="28"/>
          <w:szCs w:val="28"/>
        </w:rPr>
        <w:t>Основными приоритетами Программы в сфере информационной политики являются:</w:t>
      </w:r>
    </w:p>
    <w:p w:rsidR="0004021B" w:rsidRPr="0004021B" w:rsidRDefault="0004021B"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04021B">
        <w:rPr>
          <w:rFonts w:ascii="Times New Roman" w:hAnsi="Times New Roman" w:cs="Times New Roman"/>
          <w:sz w:val="28"/>
          <w:szCs w:val="28"/>
        </w:rPr>
        <w:tab/>
        <w:t>увеличение в средствах массовой информации объема информации, содействующей диалогу власти с гражданскими сообществами по вопросам экономических, социально-культурных преобразований, активному гражданскому участию, эффективному общественному контролю;</w:t>
      </w:r>
    </w:p>
    <w:p w:rsidR="0004021B" w:rsidRPr="0004021B" w:rsidRDefault="0004021B"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04021B">
        <w:rPr>
          <w:rFonts w:ascii="Times New Roman" w:hAnsi="Times New Roman" w:cs="Times New Roman"/>
          <w:sz w:val="28"/>
          <w:szCs w:val="28"/>
        </w:rPr>
        <w:tab/>
        <w:t>увеличение количества информации, ориентированной на здоровый образ жизни, социально ответственное поведение, заинтересованность в образовании и профессиональном росте, а также на традиционные культурные, нравственные и семейные ценности;</w:t>
      </w:r>
    </w:p>
    <w:p w:rsidR="0004021B" w:rsidRPr="0004021B" w:rsidRDefault="0004021B"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04021B">
        <w:rPr>
          <w:rFonts w:ascii="Times New Roman" w:hAnsi="Times New Roman" w:cs="Times New Roman"/>
          <w:sz w:val="28"/>
          <w:szCs w:val="28"/>
        </w:rPr>
        <w:tab/>
        <w:t>увеличение количества информации, направленной на улучшение имиджа Приморского края в целях привлечения инвестиций и  развития внутреннего туризма;</w:t>
      </w:r>
    </w:p>
    <w:p w:rsidR="0004021B" w:rsidRPr="0004021B" w:rsidRDefault="0004021B"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04021B">
        <w:rPr>
          <w:rFonts w:ascii="Times New Roman" w:hAnsi="Times New Roman" w:cs="Times New Roman"/>
          <w:sz w:val="28"/>
          <w:szCs w:val="28"/>
        </w:rPr>
        <w:tab/>
        <w:t>развитие и сохранение регионального  информационного пространства с учетом новых технологий массовых коммуникаций, переход к цифровому телерадиовещанию;</w:t>
      </w:r>
    </w:p>
    <w:p w:rsidR="00C5560E" w:rsidRPr="00C5560E" w:rsidRDefault="0004021B" w:rsidP="007F2901">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04021B">
        <w:rPr>
          <w:rFonts w:ascii="Times New Roman" w:hAnsi="Times New Roman" w:cs="Times New Roman"/>
          <w:sz w:val="28"/>
          <w:szCs w:val="28"/>
        </w:rPr>
        <w:tab/>
        <w:t>развитие механизмов поддержки, предоставляемой на конкурсной основе проектам в области печатных и электронных средств массовой информации, укрепление гарантий независимости средств массовой информации.</w:t>
      </w:r>
    </w:p>
    <w:p w:rsidR="00C5560E" w:rsidRPr="00C5560E" w:rsidRDefault="00C5560E" w:rsidP="002F1ED8">
      <w:pPr>
        <w:widowControl w:val="0"/>
        <w:autoSpaceDE w:val="0"/>
        <w:autoSpaceDN w:val="0"/>
        <w:adjustRightInd w:val="0"/>
        <w:spacing w:after="0" w:line="360" w:lineRule="auto"/>
        <w:jc w:val="both"/>
        <w:rPr>
          <w:rFonts w:ascii="Times New Roman" w:hAnsi="Times New Roman" w:cs="Times New Roman"/>
          <w:sz w:val="28"/>
          <w:szCs w:val="28"/>
        </w:rPr>
      </w:pPr>
    </w:p>
    <w:p w:rsidR="00FD5A57" w:rsidRPr="0060458C" w:rsidRDefault="0060458C" w:rsidP="002F1E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8" w:name="Par333"/>
      <w:bookmarkStart w:id="9" w:name="Par344"/>
      <w:bookmarkEnd w:id="8"/>
      <w:bookmarkEnd w:id="9"/>
      <w:r w:rsidRPr="0060458C">
        <w:rPr>
          <w:rFonts w:ascii="Times New Roman" w:hAnsi="Times New Roman" w:cs="Times New Roman"/>
          <w:b/>
          <w:sz w:val="28"/>
          <w:szCs w:val="28"/>
          <w:lang w:val="en-US"/>
        </w:rPr>
        <w:t>II</w:t>
      </w:r>
      <w:r w:rsidR="00FD5A57" w:rsidRPr="0060458C">
        <w:rPr>
          <w:rFonts w:ascii="Times New Roman" w:hAnsi="Times New Roman" w:cs="Times New Roman"/>
          <w:b/>
          <w:sz w:val="28"/>
          <w:szCs w:val="28"/>
        </w:rPr>
        <w:t xml:space="preserve">. </w:t>
      </w:r>
      <w:r w:rsidR="00C5560E" w:rsidRPr="0060458C">
        <w:rPr>
          <w:rFonts w:ascii="Times New Roman" w:hAnsi="Times New Roman" w:cs="Times New Roman"/>
          <w:b/>
          <w:sz w:val="28"/>
          <w:szCs w:val="28"/>
        </w:rPr>
        <w:t xml:space="preserve">ПЕРЕЧЕНЬ ПОКАЗАТЕЛЕЙ </w:t>
      </w:r>
      <w:r w:rsidR="00B00321">
        <w:rPr>
          <w:rFonts w:ascii="Times New Roman" w:hAnsi="Times New Roman" w:cs="Times New Roman"/>
          <w:b/>
          <w:sz w:val="28"/>
          <w:szCs w:val="28"/>
        </w:rPr>
        <w:t xml:space="preserve">ГОСУДАРСТВЕННОЙ </w:t>
      </w:r>
      <w:r w:rsidR="00C5560E" w:rsidRPr="0060458C">
        <w:rPr>
          <w:rFonts w:ascii="Times New Roman" w:hAnsi="Times New Roman" w:cs="Times New Roman"/>
          <w:b/>
          <w:sz w:val="28"/>
          <w:szCs w:val="28"/>
        </w:rPr>
        <w:t>ПРОГРАММЫ</w:t>
      </w:r>
    </w:p>
    <w:p w:rsidR="00C5560E" w:rsidRPr="00C5560E" w:rsidRDefault="00C5560E" w:rsidP="0060458C">
      <w:pPr>
        <w:widowControl w:val="0"/>
        <w:autoSpaceDE w:val="0"/>
        <w:autoSpaceDN w:val="0"/>
        <w:adjustRightInd w:val="0"/>
        <w:spacing w:after="0" w:line="360" w:lineRule="auto"/>
        <w:jc w:val="both"/>
        <w:rPr>
          <w:rFonts w:ascii="Times New Roman" w:hAnsi="Times New Roman" w:cs="Times New Roman"/>
          <w:sz w:val="28"/>
          <w:szCs w:val="28"/>
        </w:rPr>
      </w:pPr>
    </w:p>
    <w:p w:rsidR="00FD5A57" w:rsidRDefault="007C12D4" w:rsidP="002F1ED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FD5A57" w:rsidRPr="00C5560E">
        <w:rPr>
          <w:rFonts w:ascii="Times New Roman" w:hAnsi="Times New Roman" w:cs="Times New Roman"/>
          <w:sz w:val="28"/>
          <w:szCs w:val="28"/>
        </w:rPr>
        <w:t xml:space="preserve">оказатели Программы представлены в </w:t>
      </w:r>
      <w:hyperlink w:anchor="Par601" w:history="1">
        <w:r w:rsidR="00FD5A57" w:rsidRPr="007C12D4">
          <w:rPr>
            <w:rFonts w:ascii="Times New Roman" w:hAnsi="Times New Roman" w:cs="Times New Roman"/>
            <w:sz w:val="28"/>
            <w:szCs w:val="28"/>
          </w:rPr>
          <w:t xml:space="preserve">приложении </w:t>
        </w:r>
        <w:r>
          <w:rPr>
            <w:rFonts w:ascii="Times New Roman" w:hAnsi="Times New Roman" w:cs="Times New Roman"/>
            <w:sz w:val="28"/>
            <w:szCs w:val="28"/>
          </w:rPr>
          <w:t>№</w:t>
        </w:r>
        <w:r w:rsidR="00FD5A57" w:rsidRPr="007C12D4">
          <w:rPr>
            <w:rFonts w:ascii="Times New Roman" w:hAnsi="Times New Roman" w:cs="Times New Roman"/>
            <w:sz w:val="28"/>
            <w:szCs w:val="28"/>
          </w:rPr>
          <w:t xml:space="preserve"> 1</w:t>
        </w:r>
      </w:hyperlink>
      <w:r w:rsidR="00FD5A57" w:rsidRPr="00C5560E">
        <w:rPr>
          <w:rFonts w:ascii="Times New Roman" w:hAnsi="Times New Roman" w:cs="Times New Roman"/>
          <w:sz w:val="28"/>
          <w:szCs w:val="28"/>
        </w:rPr>
        <w:t xml:space="preserve"> к Программе.</w:t>
      </w:r>
    </w:p>
    <w:p w:rsidR="007C12D4" w:rsidRPr="00AA7F9F" w:rsidRDefault="007C12D4" w:rsidP="0060458C">
      <w:pPr>
        <w:widowControl w:val="0"/>
        <w:autoSpaceDE w:val="0"/>
        <w:autoSpaceDN w:val="0"/>
        <w:adjustRightInd w:val="0"/>
        <w:spacing w:after="0" w:line="360" w:lineRule="auto"/>
        <w:jc w:val="both"/>
        <w:rPr>
          <w:rFonts w:ascii="Times New Roman" w:hAnsi="Times New Roman" w:cs="Times New Roman"/>
          <w:sz w:val="28"/>
          <w:szCs w:val="28"/>
        </w:rPr>
      </w:pPr>
    </w:p>
    <w:p w:rsidR="007C12D4" w:rsidRPr="0060458C" w:rsidRDefault="0060458C" w:rsidP="002F1ED8">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60458C">
        <w:rPr>
          <w:rFonts w:ascii="Times New Roman" w:hAnsi="Times New Roman" w:cs="Times New Roman"/>
          <w:b/>
          <w:sz w:val="28"/>
          <w:szCs w:val="28"/>
          <w:lang w:val="en-US"/>
        </w:rPr>
        <w:t>III</w:t>
      </w:r>
      <w:r w:rsidR="007C12D4" w:rsidRPr="0060458C">
        <w:rPr>
          <w:rFonts w:ascii="Times New Roman" w:hAnsi="Times New Roman" w:cs="Times New Roman"/>
          <w:b/>
          <w:sz w:val="28"/>
          <w:szCs w:val="28"/>
        </w:rPr>
        <w:t>. ОСНОВНЫЕ ПАРАМЕТРЫ ПОТРЕБНОСТИ В ТРУДОВЫХ РЕСУРСАХ, НЕОБХОДИМЫХ ДЛЯ РЕАЛИЗАЦИИ ГОСУДАРСТВЕННОЙ ПРОГРАММЫ</w:t>
      </w:r>
    </w:p>
    <w:p w:rsidR="00D44810" w:rsidRPr="00C5560E" w:rsidRDefault="00D44810" w:rsidP="002F1ED8">
      <w:pPr>
        <w:widowControl w:val="0"/>
        <w:autoSpaceDE w:val="0"/>
        <w:autoSpaceDN w:val="0"/>
        <w:adjustRightInd w:val="0"/>
        <w:spacing w:after="0" w:line="240" w:lineRule="auto"/>
        <w:ind w:firstLine="540"/>
        <w:jc w:val="center"/>
        <w:rPr>
          <w:rFonts w:ascii="Times New Roman" w:hAnsi="Times New Roman" w:cs="Times New Roman"/>
          <w:sz w:val="28"/>
          <w:szCs w:val="28"/>
        </w:rPr>
      </w:pPr>
    </w:p>
    <w:p w:rsidR="00FD5A57" w:rsidRDefault="007C12D4" w:rsidP="00092C3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Потребность в трудовых ресурсах, необходимых для реализации Программы, представлена в приложении № 2 к Программе.</w:t>
      </w:r>
    </w:p>
    <w:p w:rsidR="007C12D4" w:rsidRPr="00AA7F9F" w:rsidRDefault="007C12D4" w:rsidP="0060458C">
      <w:pPr>
        <w:widowControl w:val="0"/>
        <w:autoSpaceDE w:val="0"/>
        <w:autoSpaceDN w:val="0"/>
        <w:adjustRightInd w:val="0"/>
        <w:spacing w:after="0" w:line="360" w:lineRule="auto"/>
        <w:jc w:val="both"/>
        <w:rPr>
          <w:rFonts w:ascii="Times New Roman" w:hAnsi="Times New Roman" w:cs="Times New Roman"/>
          <w:sz w:val="28"/>
          <w:szCs w:val="28"/>
        </w:rPr>
      </w:pPr>
    </w:p>
    <w:p w:rsidR="00FD5A57" w:rsidRPr="0060458C" w:rsidRDefault="0060458C" w:rsidP="002F1E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0" w:name="Par348"/>
      <w:bookmarkEnd w:id="10"/>
      <w:r w:rsidRPr="0060458C">
        <w:rPr>
          <w:rFonts w:ascii="Times New Roman" w:hAnsi="Times New Roman" w:cs="Times New Roman"/>
          <w:b/>
          <w:sz w:val="28"/>
          <w:szCs w:val="28"/>
          <w:lang w:val="en-US"/>
        </w:rPr>
        <w:t>IV</w:t>
      </w:r>
      <w:r w:rsidR="00FD5A57" w:rsidRPr="0060458C">
        <w:rPr>
          <w:rFonts w:ascii="Times New Roman" w:hAnsi="Times New Roman" w:cs="Times New Roman"/>
          <w:b/>
          <w:sz w:val="28"/>
          <w:szCs w:val="28"/>
        </w:rPr>
        <w:t xml:space="preserve">. </w:t>
      </w:r>
      <w:r w:rsidR="007C12D4" w:rsidRPr="0060458C">
        <w:rPr>
          <w:rFonts w:ascii="Times New Roman" w:hAnsi="Times New Roman" w:cs="Times New Roman"/>
          <w:b/>
          <w:sz w:val="28"/>
          <w:szCs w:val="28"/>
        </w:rPr>
        <w:t xml:space="preserve">ПЕРЕЧЕНЬ МЕРОПРИЯТИЙ </w:t>
      </w:r>
      <w:r w:rsidR="00B00321">
        <w:rPr>
          <w:rFonts w:ascii="Times New Roman" w:hAnsi="Times New Roman" w:cs="Times New Roman"/>
          <w:b/>
          <w:sz w:val="28"/>
          <w:szCs w:val="28"/>
        </w:rPr>
        <w:t xml:space="preserve">ГОСУДАРСТВЕННОЙ </w:t>
      </w:r>
      <w:r w:rsidR="007C12D4" w:rsidRPr="0060458C">
        <w:rPr>
          <w:rFonts w:ascii="Times New Roman" w:hAnsi="Times New Roman" w:cs="Times New Roman"/>
          <w:b/>
          <w:sz w:val="28"/>
          <w:szCs w:val="28"/>
        </w:rPr>
        <w:t>ПРОГРАММЫ И ПЛАН ИХ РЕАЛИЗАЦИИ</w:t>
      </w:r>
    </w:p>
    <w:p w:rsidR="00FD5A57" w:rsidRPr="00C5560E" w:rsidRDefault="00FD5A57" w:rsidP="0060458C">
      <w:pPr>
        <w:widowControl w:val="0"/>
        <w:autoSpaceDE w:val="0"/>
        <w:autoSpaceDN w:val="0"/>
        <w:adjustRightInd w:val="0"/>
        <w:spacing w:after="0" w:line="360" w:lineRule="auto"/>
        <w:jc w:val="both"/>
        <w:rPr>
          <w:rFonts w:ascii="Times New Roman" w:hAnsi="Times New Roman" w:cs="Times New Roman"/>
          <w:sz w:val="28"/>
          <w:szCs w:val="28"/>
        </w:rPr>
      </w:pPr>
    </w:p>
    <w:p w:rsidR="00FD5A57" w:rsidRPr="00C5560E" w:rsidRDefault="000558C2" w:rsidP="000558C2">
      <w:pPr>
        <w:autoSpaceDE w:val="0"/>
        <w:autoSpaceDN w:val="0"/>
        <w:adjustRightInd w:val="0"/>
        <w:spacing w:after="0" w:line="36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Перечень мероприятий </w:t>
      </w:r>
      <w:r w:rsidR="004C5212">
        <w:rPr>
          <w:rFonts w:ascii="Times New Roman" w:hAnsi="Times New Roman" w:cs="Times New Roman"/>
          <w:sz w:val="28"/>
          <w:szCs w:val="28"/>
        </w:rPr>
        <w:t>П</w:t>
      </w:r>
      <w:r>
        <w:rPr>
          <w:rFonts w:ascii="Times New Roman" w:hAnsi="Times New Roman" w:cs="Times New Roman"/>
          <w:sz w:val="28"/>
          <w:szCs w:val="28"/>
        </w:rPr>
        <w:t xml:space="preserve">рограммы и план их реализации </w:t>
      </w:r>
      <w:r w:rsidRPr="000558C2">
        <w:rPr>
          <w:rFonts w:ascii="Times New Roman" w:hAnsi="Times New Roman" w:cs="Times New Roman"/>
          <w:sz w:val="28"/>
          <w:szCs w:val="28"/>
        </w:rPr>
        <w:t xml:space="preserve"> </w:t>
      </w:r>
      <w:r w:rsidR="00FD5A57" w:rsidRPr="00C5560E">
        <w:rPr>
          <w:rFonts w:ascii="Times New Roman" w:hAnsi="Times New Roman" w:cs="Times New Roman"/>
          <w:sz w:val="28"/>
          <w:szCs w:val="28"/>
        </w:rPr>
        <w:t xml:space="preserve">представлены в приложении </w:t>
      </w:r>
      <w:r w:rsidR="00770170">
        <w:rPr>
          <w:rFonts w:ascii="Times New Roman" w:hAnsi="Times New Roman" w:cs="Times New Roman"/>
          <w:sz w:val="28"/>
          <w:szCs w:val="28"/>
        </w:rPr>
        <w:t>№</w:t>
      </w:r>
      <w:r w:rsidR="00FD5A57" w:rsidRPr="00C5560E">
        <w:rPr>
          <w:rFonts w:ascii="Times New Roman" w:hAnsi="Times New Roman" w:cs="Times New Roman"/>
          <w:sz w:val="28"/>
          <w:szCs w:val="28"/>
        </w:rPr>
        <w:t xml:space="preserve"> </w:t>
      </w:r>
      <w:r w:rsidR="007C12D4">
        <w:rPr>
          <w:rFonts w:ascii="Times New Roman" w:hAnsi="Times New Roman" w:cs="Times New Roman"/>
          <w:sz w:val="28"/>
          <w:szCs w:val="28"/>
        </w:rPr>
        <w:t>3</w:t>
      </w:r>
      <w:r w:rsidR="00FD5A57" w:rsidRPr="00C5560E">
        <w:rPr>
          <w:rFonts w:ascii="Times New Roman" w:hAnsi="Times New Roman" w:cs="Times New Roman"/>
          <w:sz w:val="28"/>
          <w:szCs w:val="28"/>
        </w:rPr>
        <w:t xml:space="preserve"> к Программе.</w:t>
      </w:r>
    </w:p>
    <w:p w:rsidR="00FD5A57" w:rsidRPr="00C5560E" w:rsidRDefault="00FD5A57" w:rsidP="0060458C">
      <w:pPr>
        <w:widowControl w:val="0"/>
        <w:autoSpaceDE w:val="0"/>
        <w:autoSpaceDN w:val="0"/>
        <w:adjustRightInd w:val="0"/>
        <w:spacing w:after="0" w:line="360" w:lineRule="auto"/>
        <w:jc w:val="both"/>
        <w:rPr>
          <w:rFonts w:ascii="Times New Roman" w:hAnsi="Times New Roman" w:cs="Times New Roman"/>
          <w:sz w:val="28"/>
          <w:szCs w:val="28"/>
        </w:rPr>
      </w:pPr>
      <w:bookmarkStart w:id="11" w:name="Par355"/>
      <w:bookmarkEnd w:id="11"/>
    </w:p>
    <w:p w:rsidR="00FD5A57" w:rsidRPr="0060458C" w:rsidRDefault="0060458C" w:rsidP="002F1E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2" w:name="Par373"/>
      <w:bookmarkEnd w:id="12"/>
      <w:r w:rsidRPr="0060458C">
        <w:rPr>
          <w:rFonts w:ascii="Times New Roman" w:hAnsi="Times New Roman" w:cs="Times New Roman"/>
          <w:b/>
          <w:sz w:val="28"/>
          <w:szCs w:val="28"/>
          <w:lang w:val="en-US"/>
        </w:rPr>
        <w:t>V</w:t>
      </w:r>
      <w:r w:rsidR="00FD5A57" w:rsidRPr="0060458C">
        <w:rPr>
          <w:rFonts w:ascii="Times New Roman" w:hAnsi="Times New Roman" w:cs="Times New Roman"/>
          <w:b/>
          <w:sz w:val="28"/>
          <w:szCs w:val="28"/>
        </w:rPr>
        <w:t>. МЕХАНИЗМ РЕАЛИЗАЦИИ</w:t>
      </w:r>
      <w:r w:rsidR="00B00321">
        <w:rPr>
          <w:rFonts w:ascii="Times New Roman" w:hAnsi="Times New Roman" w:cs="Times New Roman"/>
          <w:b/>
          <w:sz w:val="28"/>
          <w:szCs w:val="28"/>
        </w:rPr>
        <w:t xml:space="preserve"> ГОСУДАРСТВЕННОЙ</w:t>
      </w:r>
      <w:r w:rsidR="00FD5A57" w:rsidRPr="0060458C">
        <w:rPr>
          <w:rFonts w:ascii="Times New Roman" w:hAnsi="Times New Roman" w:cs="Times New Roman"/>
          <w:b/>
          <w:sz w:val="28"/>
          <w:szCs w:val="28"/>
        </w:rPr>
        <w:t xml:space="preserve"> ПРОГРАММЫ</w:t>
      </w:r>
    </w:p>
    <w:p w:rsidR="00FD5A57" w:rsidRPr="00C5560E" w:rsidRDefault="00FD5A57" w:rsidP="0060458C">
      <w:pPr>
        <w:widowControl w:val="0"/>
        <w:autoSpaceDE w:val="0"/>
        <w:autoSpaceDN w:val="0"/>
        <w:adjustRightInd w:val="0"/>
        <w:spacing w:after="0" w:line="360" w:lineRule="auto"/>
        <w:jc w:val="both"/>
        <w:rPr>
          <w:rFonts w:ascii="Times New Roman" w:hAnsi="Times New Roman" w:cs="Times New Roman"/>
          <w:sz w:val="28"/>
          <w:szCs w:val="28"/>
        </w:rPr>
      </w:pP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Программы,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E50D3A">
        <w:rPr>
          <w:rFonts w:ascii="Times New Roman" w:hAnsi="Times New Roman" w:cs="Times New Roman"/>
          <w:sz w:val="28"/>
          <w:szCs w:val="28"/>
        </w:rPr>
        <w:t>рограммой предусматривается обеспечить эффективное взаимодействие органов исполнительной власти Приморского края, территориальных органов федеральных органов исполнительной власти, органов местного самоуправления, консалтинговых компаний и частных инвесторов.</w:t>
      </w:r>
    </w:p>
    <w:p w:rsidR="00092C31" w:rsidRPr="00A71557" w:rsidRDefault="00092C31" w:rsidP="00092C31">
      <w:pPr>
        <w:widowControl w:val="0"/>
        <w:autoSpaceDE w:val="0"/>
        <w:autoSpaceDN w:val="0"/>
        <w:adjustRightInd w:val="0"/>
        <w:spacing w:after="0" w:line="360" w:lineRule="auto"/>
        <w:ind w:left="-142" w:firstLine="709"/>
        <w:contextualSpacing/>
        <w:jc w:val="both"/>
        <w:rPr>
          <w:rFonts w:ascii="Times New Roman" w:hAnsi="Times New Roman" w:cs="Times New Roman"/>
          <w:sz w:val="28"/>
          <w:szCs w:val="28"/>
        </w:rPr>
      </w:pPr>
      <w:r w:rsidRPr="00A71557">
        <w:rPr>
          <w:rFonts w:ascii="Times New Roman" w:hAnsi="Times New Roman" w:cs="Times New Roman"/>
          <w:sz w:val="28"/>
          <w:szCs w:val="28"/>
        </w:rPr>
        <w:t xml:space="preserve">Управление </w:t>
      </w:r>
      <w:r w:rsidRPr="00A71557">
        <w:rPr>
          <w:rFonts w:ascii="Times New Roman" w:hAnsi="Times New Roman" w:cs="Times New Roman"/>
          <w:bCs/>
          <w:sz w:val="28"/>
          <w:szCs w:val="28"/>
        </w:rPr>
        <w:t>Программой</w:t>
      </w:r>
      <w:r w:rsidRPr="00A71557">
        <w:rPr>
          <w:rFonts w:ascii="Times New Roman" w:hAnsi="Times New Roman" w:cs="Times New Roman"/>
          <w:sz w:val="28"/>
          <w:szCs w:val="28"/>
        </w:rPr>
        <w:t xml:space="preserve"> осуществляется ответственным исполнителем - департаментом информатизации и телекоммуникаций Приморского края совместно с соисполнителями (департамент</w:t>
      </w:r>
      <w:r w:rsidR="00B13F50">
        <w:rPr>
          <w:rFonts w:ascii="Times New Roman" w:hAnsi="Times New Roman" w:cs="Times New Roman"/>
          <w:sz w:val="28"/>
          <w:szCs w:val="28"/>
        </w:rPr>
        <w:t>ом</w:t>
      </w:r>
      <w:r w:rsidRPr="00A71557">
        <w:rPr>
          <w:rFonts w:ascii="Times New Roman" w:hAnsi="Times New Roman" w:cs="Times New Roman"/>
          <w:sz w:val="28"/>
          <w:szCs w:val="28"/>
        </w:rPr>
        <w:t xml:space="preserve"> земельных и имущественных </w:t>
      </w:r>
      <w:r w:rsidRPr="00A71557">
        <w:rPr>
          <w:rFonts w:ascii="Times New Roman" w:hAnsi="Times New Roman" w:cs="Times New Roman"/>
          <w:sz w:val="28"/>
          <w:szCs w:val="28"/>
        </w:rPr>
        <w:lastRenderedPageBreak/>
        <w:t>отношений Приморского края; департамент</w:t>
      </w:r>
      <w:r w:rsidR="00B13F50">
        <w:rPr>
          <w:rFonts w:ascii="Times New Roman" w:hAnsi="Times New Roman" w:cs="Times New Roman"/>
          <w:sz w:val="28"/>
          <w:szCs w:val="28"/>
        </w:rPr>
        <w:t>ом</w:t>
      </w:r>
      <w:r w:rsidRPr="00A71557">
        <w:rPr>
          <w:rFonts w:ascii="Times New Roman" w:hAnsi="Times New Roman" w:cs="Times New Roman"/>
          <w:sz w:val="28"/>
          <w:szCs w:val="28"/>
        </w:rPr>
        <w:t xml:space="preserve"> информационной политики Приморского края; департамент</w:t>
      </w:r>
      <w:r w:rsidR="00B13F50">
        <w:rPr>
          <w:rFonts w:ascii="Times New Roman" w:hAnsi="Times New Roman" w:cs="Times New Roman"/>
          <w:sz w:val="28"/>
          <w:szCs w:val="28"/>
        </w:rPr>
        <w:t>ом</w:t>
      </w:r>
      <w:r w:rsidRPr="00A71557">
        <w:rPr>
          <w:rFonts w:ascii="Times New Roman" w:hAnsi="Times New Roman" w:cs="Times New Roman"/>
          <w:sz w:val="28"/>
          <w:szCs w:val="28"/>
        </w:rPr>
        <w:t xml:space="preserve"> образования и науки Приморского края; департамент</w:t>
      </w:r>
      <w:r w:rsidR="00B13F50">
        <w:rPr>
          <w:rFonts w:ascii="Times New Roman" w:hAnsi="Times New Roman" w:cs="Times New Roman"/>
          <w:sz w:val="28"/>
          <w:szCs w:val="28"/>
        </w:rPr>
        <w:t>ом</w:t>
      </w:r>
      <w:r w:rsidRPr="00A71557">
        <w:rPr>
          <w:rFonts w:ascii="Times New Roman" w:hAnsi="Times New Roman" w:cs="Times New Roman"/>
          <w:sz w:val="28"/>
          <w:szCs w:val="28"/>
        </w:rPr>
        <w:t xml:space="preserve"> труда и социального развит</w:t>
      </w:r>
      <w:r w:rsidR="00B13F50">
        <w:rPr>
          <w:rFonts w:ascii="Times New Roman" w:hAnsi="Times New Roman" w:cs="Times New Roman"/>
          <w:sz w:val="28"/>
          <w:szCs w:val="28"/>
        </w:rPr>
        <w:t>ия Приморского края, департаментом</w:t>
      </w:r>
      <w:r w:rsidRPr="00A71557">
        <w:rPr>
          <w:rFonts w:ascii="Times New Roman" w:hAnsi="Times New Roman" w:cs="Times New Roman"/>
          <w:sz w:val="28"/>
          <w:szCs w:val="28"/>
        </w:rPr>
        <w:t xml:space="preserve"> экономики </w:t>
      </w:r>
      <w:r w:rsidRPr="0023595F">
        <w:rPr>
          <w:rFonts w:ascii="Times New Roman" w:hAnsi="Times New Roman" w:cs="Times New Roman"/>
          <w:sz w:val="28"/>
          <w:szCs w:val="28"/>
        </w:rPr>
        <w:t xml:space="preserve">и стратегического развития </w:t>
      </w:r>
      <w:r w:rsidRPr="00A71557">
        <w:rPr>
          <w:rFonts w:ascii="Times New Roman" w:hAnsi="Times New Roman" w:cs="Times New Roman"/>
          <w:sz w:val="28"/>
          <w:szCs w:val="28"/>
        </w:rPr>
        <w:t>Приморского края</w:t>
      </w:r>
      <w:r>
        <w:rPr>
          <w:rFonts w:ascii="Times New Roman" w:hAnsi="Times New Roman" w:cs="Times New Roman"/>
          <w:sz w:val="28"/>
          <w:szCs w:val="28"/>
        </w:rPr>
        <w:t>)</w:t>
      </w:r>
      <w:r w:rsidRPr="00A71557">
        <w:rPr>
          <w:rFonts w:ascii="Times New Roman" w:hAnsi="Times New Roman" w:cs="Times New Roman"/>
          <w:sz w:val="28"/>
          <w:szCs w:val="28"/>
        </w:rPr>
        <w:t>.</w:t>
      </w:r>
    </w:p>
    <w:p w:rsidR="00092C31" w:rsidRPr="0023595F" w:rsidRDefault="00092C31" w:rsidP="00092C31">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23595F">
        <w:rPr>
          <w:rFonts w:ascii="Times New Roman" w:hAnsi="Times New Roman" w:cs="Times New Roman"/>
          <w:sz w:val="28"/>
          <w:szCs w:val="28"/>
        </w:rPr>
        <w:t xml:space="preserve">Департамент </w:t>
      </w:r>
      <w:r>
        <w:rPr>
          <w:rFonts w:ascii="Times New Roman" w:hAnsi="Times New Roman" w:cs="Times New Roman"/>
          <w:sz w:val="28"/>
          <w:szCs w:val="28"/>
        </w:rPr>
        <w:t>информатизации и телекоммуникаций</w:t>
      </w:r>
      <w:r w:rsidRPr="0023595F">
        <w:rPr>
          <w:rFonts w:ascii="Times New Roman" w:hAnsi="Times New Roman" w:cs="Times New Roman"/>
          <w:sz w:val="28"/>
          <w:szCs w:val="28"/>
        </w:rPr>
        <w:t xml:space="preserve"> Приморского края:</w:t>
      </w:r>
    </w:p>
    <w:p w:rsidR="00092C31" w:rsidRPr="0023595F" w:rsidRDefault="00092C31" w:rsidP="00092C31">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23595F">
        <w:rPr>
          <w:rFonts w:ascii="Times New Roman" w:hAnsi="Times New Roman" w:cs="Times New Roman"/>
          <w:sz w:val="28"/>
          <w:szCs w:val="28"/>
        </w:rPr>
        <w:t xml:space="preserve">обеспечивает разработку, согласование и утверждение </w:t>
      </w:r>
      <w:r>
        <w:rPr>
          <w:rFonts w:ascii="Times New Roman" w:hAnsi="Times New Roman" w:cs="Times New Roman"/>
          <w:bCs/>
          <w:sz w:val="28"/>
          <w:szCs w:val="28"/>
        </w:rPr>
        <w:t>П</w:t>
      </w:r>
      <w:r w:rsidRPr="0023595F">
        <w:rPr>
          <w:rFonts w:ascii="Times New Roman" w:hAnsi="Times New Roman" w:cs="Times New Roman"/>
          <w:bCs/>
          <w:sz w:val="28"/>
          <w:szCs w:val="28"/>
        </w:rPr>
        <w:t>рограммы</w:t>
      </w:r>
      <w:r w:rsidRPr="0023595F">
        <w:rPr>
          <w:rFonts w:ascii="Times New Roman" w:hAnsi="Times New Roman" w:cs="Times New Roman"/>
          <w:sz w:val="28"/>
          <w:szCs w:val="28"/>
        </w:rPr>
        <w:t xml:space="preserve"> в установленном порядке; </w:t>
      </w:r>
    </w:p>
    <w:p w:rsidR="00092C31" w:rsidRPr="0023595F" w:rsidRDefault="00092C31" w:rsidP="00092C31">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23595F">
        <w:rPr>
          <w:rFonts w:ascii="Times New Roman" w:hAnsi="Times New Roman" w:cs="Times New Roman"/>
          <w:sz w:val="28"/>
          <w:szCs w:val="28"/>
        </w:rPr>
        <w:t xml:space="preserve">организует и обеспечивает совместно с соисполнителями реализацию </w:t>
      </w:r>
      <w:r>
        <w:rPr>
          <w:rFonts w:ascii="Times New Roman" w:hAnsi="Times New Roman" w:cs="Times New Roman"/>
          <w:sz w:val="28"/>
          <w:szCs w:val="28"/>
        </w:rPr>
        <w:t>П</w:t>
      </w:r>
      <w:r w:rsidRPr="0023595F">
        <w:rPr>
          <w:rFonts w:ascii="Times New Roman" w:hAnsi="Times New Roman" w:cs="Times New Roman"/>
          <w:sz w:val="28"/>
          <w:szCs w:val="28"/>
        </w:rPr>
        <w:t xml:space="preserve">рограммы, обеспечивает внесение изменений в </w:t>
      </w:r>
      <w:r>
        <w:rPr>
          <w:rFonts w:ascii="Times New Roman" w:hAnsi="Times New Roman" w:cs="Times New Roman"/>
          <w:sz w:val="28"/>
          <w:szCs w:val="28"/>
        </w:rPr>
        <w:t>П</w:t>
      </w:r>
      <w:r w:rsidRPr="0023595F">
        <w:rPr>
          <w:rFonts w:ascii="Times New Roman" w:hAnsi="Times New Roman" w:cs="Times New Roman"/>
          <w:sz w:val="28"/>
          <w:szCs w:val="28"/>
        </w:rPr>
        <w:t xml:space="preserve">рограмму и несет ответственность за достижение показателей </w:t>
      </w:r>
      <w:r>
        <w:rPr>
          <w:rFonts w:ascii="Times New Roman" w:hAnsi="Times New Roman" w:cs="Times New Roman"/>
          <w:sz w:val="28"/>
          <w:szCs w:val="28"/>
        </w:rPr>
        <w:t>П</w:t>
      </w:r>
      <w:r w:rsidRPr="0023595F">
        <w:rPr>
          <w:rFonts w:ascii="Times New Roman" w:hAnsi="Times New Roman" w:cs="Times New Roman"/>
          <w:sz w:val="28"/>
          <w:szCs w:val="28"/>
        </w:rPr>
        <w:t>рограммы, а также конечных результатов ее реализации;</w:t>
      </w:r>
    </w:p>
    <w:p w:rsidR="00092C31" w:rsidRPr="0023595F" w:rsidRDefault="00092C31" w:rsidP="00092C31">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23595F">
        <w:rPr>
          <w:rFonts w:ascii="Times New Roman" w:hAnsi="Times New Roman" w:cs="Times New Roman"/>
          <w:sz w:val="28"/>
          <w:szCs w:val="28"/>
        </w:rPr>
        <w:t>принимает решение о включении предлагаемых соисполнителями контрольных событий подпрограмм и отдельных мероприятий в перечень мероприятий;</w:t>
      </w:r>
    </w:p>
    <w:p w:rsidR="00092C31" w:rsidRPr="0023595F" w:rsidRDefault="00092C31" w:rsidP="00092C31">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23595F">
        <w:rPr>
          <w:rFonts w:ascii="Times New Roman" w:hAnsi="Times New Roman" w:cs="Times New Roman"/>
          <w:sz w:val="28"/>
          <w:szCs w:val="28"/>
        </w:rPr>
        <w:t>ежеквартально</w:t>
      </w:r>
      <w:r w:rsidR="00B13F50">
        <w:rPr>
          <w:rFonts w:ascii="Times New Roman" w:hAnsi="Times New Roman" w:cs="Times New Roman"/>
          <w:sz w:val="28"/>
          <w:szCs w:val="28"/>
        </w:rPr>
        <w:t>,</w:t>
      </w:r>
      <w:r w:rsidRPr="0023595F">
        <w:rPr>
          <w:rFonts w:ascii="Times New Roman" w:hAnsi="Times New Roman" w:cs="Times New Roman"/>
          <w:sz w:val="28"/>
          <w:szCs w:val="28"/>
        </w:rPr>
        <w:t xml:space="preserve"> в срок до 20 числа месяца, следующего за отчетным кварталом, а также по запросу представляет в департамент </w:t>
      </w:r>
      <w:proofErr w:type="gramStart"/>
      <w:r w:rsidRPr="0023595F">
        <w:rPr>
          <w:rFonts w:ascii="Times New Roman" w:hAnsi="Times New Roman" w:cs="Times New Roman"/>
          <w:sz w:val="28"/>
          <w:szCs w:val="28"/>
        </w:rPr>
        <w:t>государственных</w:t>
      </w:r>
      <w:proofErr w:type="gramEnd"/>
      <w:r w:rsidRPr="0023595F">
        <w:rPr>
          <w:rFonts w:ascii="Times New Roman" w:hAnsi="Times New Roman" w:cs="Times New Roman"/>
          <w:sz w:val="28"/>
          <w:szCs w:val="28"/>
        </w:rPr>
        <w:t xml:space="preserve"> программ и внутреннего государственного финансового контроля Приморского края отчеты о ходе реализации </w:t>
      </w:r>
      <w:r w:rsidR="004C5212">
        <w:rPr>
          <w:rFonts w:ascii="Times New Roman" w:hAnsi="Times New Roman" w:cs="Times New Roman"/>
          <w:bCs/>
          <w:sz w:val="28"/>
          <w:szCs w:val="28"/>
        </w:rPr>
        <w:t>П</w:t>
      </w:r>
      <w:r w:rsidRPr="0023595F">
        <w:rPr>
          <w:rFonts w:ascii="Times New Roman" w:hAnsi="Times New Roman" w:cs="Times New Roman"/>
          <w:bCs/>
          <w:sz w:val="28"/>
          <w:szCs w:val="28"/>
        </w:rPr>
        <w:t>рограммы</w:t>
      </w:r>
      <w:r w:rsidRPr="0023595F">
        <w:rPr>
          <w:rFonts w:ascii="Times New Roman" w:hAnsi="Times New Roman" w:cs="Times New Roman"/>
          <w:sz w:val="28"/>
          <w:szCs w:val="28"/>
        </w:rPr>
        <w:t>;</w:t>
      </w:r>
    </w:p>
    <w:p w:rsidR="00092C31" w:rsidRPr="0023595F" w:rsidRDefault="00092C31" w:rsidP="00092C31">
      <w:pPr>
        <w:widowControl w:val="0"/>
        <w:autoSpaceDE w:val="0"/>
        <w:autoSpaceDN w:val="0"/>
        <w:adjustRightInd w:val="0"/>
        <w:spacing w:after="0" w:line="360" w:lineRule="auto"/>
        <w:ind w:firstLine="709"/>
        <w:contextualSpacing/>
        <w:jc w:val="both"/>
        <w:rPr>
          <w:rFonts w:ascii="Times New Roman" w:hAnsi="Times New Roman" w:cs="Times New Roman"/>
          <w:sz w:val="28"/>
          <w:szCs w:val="28"/>
        </w:rPr>
      </w:pPr>
      <w:r w:rsidRPr="0023595F">
        <w:rPr>
          <w:rFonts w:ascii="Times New Roman" w:hAnsi="Times New Roman" w:cs="Times New Roman"/>
          <w:sz w:val="28"/>
          <w:szCs w:val="28"/>
        </w:rPr>
        <w:t xml:space="preserve">ежегодно проводит оценку эффективности реализации </w:t>
      </w:r>
      <w:r>
        <w:rPr>
          <w:rFonts w:ascii="Times New Roman" w:hAnsi="Times New Roman" w:cs="Times New Roman"/>
          <w:sz w:val="28"/>
          <w:szCs w:val="28"/>
        </w:rPr>
        <w:t>П</w:t>
      </w:r>
      <w:r w:rsidRPr="0023595F">
        <w:rPr>
          <w:rFonts w:ascii="Times New Roman" w:hAnsi="Times New Roman" w:cs="Times New Roman"/>
          <w:sz w:val="28"/>
          <w:szCs w:val="28"/>
        </w:rPr>
        <w:t>рограммы;</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23595F">
        <w:rPr>
          <w:rFonts w:ascii="Times New Roman" w:hAnsi="Times New Roman" w:cs="Times New Roman"/>
          <w:sz w:val="28"/>
          <w:szCs w:val="28"/>
        </w:rPr>
        <w:t xml:space="preserve">подготавливает годовой отчет о ходе реализации и оценке эффективности реализации </w:t>
      </w:r>
      <w:r w:rsidR="004C5212">
        <w:rPr>
          <w:rFonts w:ascii="Times New Roman" w:hAnsi="Times New Roman" w:cs="Times New Roman"/>
          <w:sz w:val="28"/>
          <w:szCs w:val="28"/>
        </w:rPr>
        <w:t>П</w:t>
      </w:r>
      <w:r w:rsidRPr="0023595F">
        <w:rPr>
          <w:rFonts w:ascii="Times New Roman" w:hAnsi="Times New Roman" w:cs="Times New Roman"/>
          <w:sz w:val="28"/>
          <w:szCs w:val="28"/>
        </w:rPr>
        <w:t xml:space="preserve">рограммы и представляет его в департамент </w:t>
      </w:r>
      <w:proofErr w:type="gramStart"/>
      <w:r w:rsidRPr="0023595F">
        <w:rPr>
          <w:rFonts w:ascii="Times New Roman" w:hAnsi="Times New Roman" w:cs="Times New Roman"/>
          <w:sz w:val="28"/>
          <w:szCs w:val="28"/>
        </w:rPr>
        <w:t>государственных</w:t>
      </w:r>
      <w:proofErr w:type="gramEnd"/>
      <w:r w:rsidRPr="0023595F">
        <w:rPr>
          <w:rFonts w:ascii="Times New Roman" w:hAnsi="Times New Roman" w:cs="Times New Roman"/>
          <w:sz w:val="28"/>
          <w:szCs w:val="28"/>
        </w:rPr>
        <w:t xml:space="preserve"> программ и внутреннего государственного финансового контроля Приморского края.</w:t>
      </w:r>
    </w:p>
    <w:p w:rsidR="00092C31" w:rsidRPr="00A71557" w:rsidRDefault="00092C31" w:rsidP="00092C31">
      <w:pPr>
        <w:widowControl w:val="0"/>
        <w:autoSpaceDE w:val="0"/>
        <w:autoSpaceDN w:val="0"/>
        <w:adjustRightInd w:val="0"/>
        <w:spacing w:after="0" w:line="360" w:lineRule="auto"/>
        <w:ind w:firstLine="540"/>
        <w:contextualSpacing/>
        <w:jc w:val="both"/>
        <w:rPr>
          <w:rFonts w:ascii="Times New Roman" w:hAnsi="Times New Roman" w:cs="Times New Roman"/>
          <w:sz w:val="28"/>
          <w:szCs w:val="28"/>
        </w:rPr>
      </w:pPr>
      <w:r w:rsidRPr="00A71557">
        <w:rPr>
          <w:rFonts w:ascii="Times New Roman" w:hAnsi="Times New Roman" w:cs="Times New Roman"/>
          <w:sz w:val="28"/>
          <w:szCs w:val="28"/>
        </w:rPr>
        <w:t>Соисполнители:</w:t>
      </w:r>
    </w:p>
    <w:p w:rsidR="00092C31" w:rsidRPr="00A71557" w:rsidRDefault="00092C31" w:rsidP="00092C31">
      <w:pPr>
        <w:widowControl w:val="0"/>
        <w:autoSpaceDE w:val="0"/>
        <w:autoSpaceDN w:val="0"/>
        <w:adjustRightInd w:val="0"/>
        <w:spacing w:after="0" w:line="360" w:lineRule="auto"/>
        <w:ind w:firstLine="540"/>
        <w:contextualSpacing/>
        <w:jc w:val="both"/>
        <w:rPr>
          <w:rFonts w:ascii="Times New Roman" w:hAnsi="Times New Roman" w:cs="Times New Roman"/>
          <w:sz w:val="28"/>
          <w:szCs w:val="28"/>
        </w:rPr>
      </w:pPr>
      <w:r w:rsidRPr="00A71557">
        <w:rPr>
          <w:rFonts w:ascii="Times New Roman" w:hAnsi="Times New Roman" w:cs="Times New Roman"/>
          <w:sz w:val="28"/>
          <w:szCs w:val="28"/>
        </w:rPr>
        <w:t xml:space="preserve">обеспечивают разработку, реализацию и внесение изменений в подпрограммы, отдельные мероприятия </w:t>
      </w:r>
      <w:r>
        <w:rPr>
          <w:rFonts w:ascii="Times New Roman" w:hAnsi="Times New Roman" w:cs="Times New Roman"/>
          <w:sz w:val="28"/>
          <w:szCs w:val="28"/>
        </w:rPr>
        <w:t>П</w:t>
      </w:r>
      <w:r w:rsidRPr="00A71557">
        <w:rPr>
          <w:rFonts w:ascii="Times New Roman" w:hAnsi="Times New Roman" w:cs="Times New Roman"/>
          <w:sz w:val="28"/>
          <w:szCs w:val="28"/>
        </w:rPr>
        <w:t xml:space="preserve">рограммы, в реализации которых </w:t>
      </w:r>
      <w:r>
        <w:rPr>
          <w:rFonts w:ascii="Times New Roman" w:hAnsi="Times New Roman" w:cs="Times New Roman"/>
          <w:sz w:val="28"/>
          <w:szCs w:val="28"/>
        </w:rPr>
        <w:t>принимают участие</w:t>
      </w:r>
      <w:r w:rsidRPr="00A71557">
        <w:rPr>
          <w:rFonts w:ascii="Times New Roman" w:hAnsi="Times New Roman" w:cs="Times New Roman"/>
          <w:sz w:val="28"/>
          <w:szCs w:val="28"/>
        </w:rPr>
        <w:t>;</w:t>
      </w:r>
    </w:p>
    <w:p w:rsidR="00092C31" w:rsidRPr="00A71557" w:rsidRDefault="00092C31" w:rsidP="00092C31">
      <w:pPr>
        <w:widowControl w:val="0"/>
        <w:autoSpaceDE w:val="0"/>
        <w:autoSpaceDN w:val="0"/>
        <w:adjustRightInd w:val="0"/>
        <w:spacing w:after="0" w:line="360" w:lineRule="auto"/>
        <w:ind w:firstLine="540"/>
        <w:contextualSpacing/>
        <w:jc w:val="both"/>
        <w:rPr>
          <w:rFonts w:ascii="Times New Roman" w:hAnsi="Times New Roman" w:cs="Times New Roman"/>
          <w:sz w:val="28"/>
          <w:szCs w:val="28"/>
        </w:rPr>
      </w:pPr>
      <w:r w:rsidRPr="00A71557">
        <w:rPr>
          <w:rFonts w:ascii="Times New Roman" w:hAnsi="Times New Roman" w:cs="Times New Roman"/>
          <w:sz w:val="28"/>
          <w:szCs w:val="28"/>
        </w:rPr>
        <w:t xml:space="preserve">представляют в установленный срок </w:t>
      </w:r>
      <w:r>
        <w:rPr>
          <w:rFonts w:ascii="Times New Roman" w:hAnsi="Times New Roman" w:cs="Times New Roman"/>
          <w:sz w:val="28"/>
          <w:szCs w:val="28"/>
        </w:rPr>
        <w:t>департаменту информатизации и телекоммуникаций Приморского края</w:t>
      </w:r>
      <w:r w:rsidRPr="00A71557">
        <w:rPr>
          <w:rFonts w:ascii="Times New Roman" w:hAnsi="Times New Roman" w:cs="Times New Roman"/>
          <w:sz w:val="28"/>
          <w:szCs w:val="28"/>
        </w:rPr>
        <w:t xml:space="preserve"> информацию о ходе реализации мероприятий подпрограмм, отдельных мероприятий, в реализации которых </w:t>
      </w:r>
      <w:r w:rsidRPr="00A71557">
        <w:rPr>
          <w:rFonts w:ascii="Times New Roman" w:hAnsi="Times New Roman" w:cs="Times New Roman"/>
          <w:sz w:val="28"/>
          <w:szCs w:val="28"/>
        </w:rPr>
        <w:lastRenderedPageBreak/>
        <w:t>принимали участие;</w:t>
      </w:r>
    </w:p>
    <w:p w:rsidR="00092C31" w:rsidRPr="00A71557" w:rsidRDefault="00092C31" w:rsidP="00092C31">
      <w:pPr>
        <w:widowControl w:val="0"/>
        <w:autoSpaceDE w:val="0"/>
        <w:autoSpaceDN w:val="0"/>
        <w:adjustRightInd w:val="0"/>
        <w:spacing w:after="0" w:line="360" w:lineRule="auto"/>
        <w:ind w:firstLine="540"/>
        <w:contextualSpacing/>
        <w:jc w:val="both"/>
        <w:rPr>
          <w:rFonts w:ascii="Times New Roman" w:hAnsi="Times New Roman" w:cs="Times New Roman"/>
          <w:sz w:val="28"/>
          <w:szCs w:val="28"/>
        </w:rPr>
      </w:pPr>
      <w:r w:rsidRPr="00A71557">
        <w:rPr>
          <w:rFonts w:ascii="Times New Roman" w:hAnsi="Times New Roman" w:cs="Times New Roman"/>
          <w:sz w:val="28"/>
          <w:szCs w:val="28"/>
        </w:rPr>
        <w:t xml:space="preserve">представляют </w:t>
      </w:r>
      <w:r>
        <w:rPr>
          <w:rFonts w:ascii="Times New Roman" w:hAnsi="Times New Roman" w:cs="Times New Roman"/>
          <w:sz w:val="28"/>
          <w:szCs w:val="28"/>
        </w:rPr>
        <w:t>департаменту информатизации и телекоммуникаций Приморского края</w:t>
      </w:r>
      <w:r w:rsidRPr="00A71557">
        <w:rPr>
          <w:rFonts w:ascii="Times New Roman" w:hAnsi="Times New Roman" w:cs="Times New Roman"/>
          <w:sz w:val="28"/>
          <w:szCs w:val="28"/>
        </w:rPr>
        <w:t xml:space="preserve"> предложения по включению контрольных событий соответствующих подпрограмм и отдельных мероприятий в </w:t>
      </w:r>
      <w:r w:rsidR="004C5212">
        <w:rPr>
          <w:rFonts w:ascii="Times New Roman" w:hAnsi="Times New Roman" w:cs="Times New Roman"/>
          <w:sz w:val="28"/>
          <w:szCs w:val="28"/>
        </w:rPr>
        <w:t>п</w:t>
      </w:r>
      <w:r w:rsidRPr="00A71557">
        <w:rPr>
          <w:rFonts w:ascii="Times New Roman" w:hAnsi="Times New Roman" w:cs="Times New Roman"/>
          <w:sz w:val="28"/>
          <w:szCs w:val="28"/>
        </w:rPr>
        <w:t>еречень мероприятий;</w:t>
      </w:r>
    </w:p>
    <w:p w:rsidR="00092C31" w:rsidRPr="00A71557" w:rsidRDefault="00092C31" w:rsidP="00092C31">
      <w:pPr>
        <w:widowControl w:val="0"/>
        <w:autoSpaceDE w:val="0"/>
        <w:autoSpaceDN w:val="0"/>
        <w:adjustRightInd w:val="0"/>
        <w:spacing w:after="0" w:line="360" w:lineRule="auto"/>
        <w:ind w:firstLine="540"/>
        <w:contextualSpacing/>
        <w:jc w:val="both"/>
        <w:rPr>
          <w:rFonts w:ascii="Times New Roman" w:hAnsi="Times New Roman" w:cs="Times New Roman"/>
          <w:sz w:val="28"/>
          <w:szCs w:val="28"/>
        </w:rPr>
      </w:pPr>
      <w:proofErr w:type="gramStart"/>
      <w:r w:rsidRPr="00A71557">
        <w:rPr>
          <w:rFonts w:ascii="Times New Roman" w:hAnsi="Times New Roman" w:cs="Times New Roman"/>
          <w:sz w:val="28"/>
          <w:szCs w:val="28"/>
        </w:rPr>
        <w:t xml:space="preserve">представляют в срок до 1 февраля года, следующего за отчетным, </w:t>
      </w:r>
      <w:r>
        <w:rPr>
          <w:rFonts w:ascii="Times New Roman" w:hAnsi="Times New Roman" w:cs="Times New Roman"/>
          <w:sz w:val="28"/>
          <w:szCs w:val="28"/>
        </w:rPr>
        <w:t>департаменту информатизации и телекоммуникаций Приморского края</w:t>
      </w:r>
      <w:r w:rsidRPr="00A71557">
        <w:rPr>
          <w:rFonts w:ascii="Times New Roman" w:hAnsi="Times New Roman" w:cs="Times New Roman"/>
          <w:sz w:val="28"/>
          <w:szCs w:val="28"/>
        </w:rPr>
        <w:t xml:space="preserve"> информацию, необходимую для проведения оценки эффективности реализации государственных программ и подготовки годовых отчетов;</w:t>
      </w:r>
      <w:proofErr w:type="gramEnd"/>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A71557">
        <w:rPr>
          <w:rFonts w:ascii="Times New Roman" w:hAnsi="Times New Roman" w:cs="Times New Roman"/>
          <w:sz w:val="28"/>
          <w:szCs w:val="28"/>
        </w:rPr>
        <w:t>несут ответственность за дост</w:t>
      </w:r>
      <w:r>
        <w:rPr>
          <w:rFonts w:ascii="Times New Roman" w:hAnsi="Times New Roman" w:cs="Times New Roman"/>
          <w:sz w:val="28"/>
          <w:szCs w:val="28"/>
        </w:rPr>
        <w:t xml:space="preserve">ижение показателей подпрограмм </w:t>
      </w:r>
      <w:r w:rsidRPr="00A71557">
        <w:rPr>
          <w:rFonts w:ascii="Times New Roman" w:hAnsi="Times New Roman" w:cs="Times New Roman"/>
          <w:sz w:val="28"/>
          <w:szCs w:val="28"/>
        </w:rPr>
        <w:t>и отдельных мероприятий, в реализации которых принимали участие.</w:t>
      </w:r>
    </w:p>
    <w:p w:rsidR="00092C31" w:rsidRDefault="00092C31" w:rsidP="00092C31">
      <w:pPr>
        <w:widowControl w:val="0"/>
        <w:spacing w:line="360" w:lineRule="auto"/>
        <w:ind w:firstLine="567"/>
        <w:contextualSpacing/>
        <w:jc w:val="both"/>
        <w:rPr>
          <w:rFonts w:ascii="Times New Roman" w:hAnsi="Times New Roman" w:cs="Times New Roman"/>
          <w:sz w:val="28"/>
          <w:szCs w:val="28"/>
        </w:rPr>
      </w:pP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Pr>
          <w:rFonts w:ascii="Times New Roman" w:hAnsi="Times New Roman" w:cs="Times New Roman"/>
          <w:sz w:val="28"/>
          <w:szCs w:val="28"/>
        </w:rPr>
        <w:t>Механизм реализации п</w:t>
      </w:r>
      <w:r w:rsidRPr="00E50D3A">
        <w:rPr>
          <w:rFonts w:ascii="Times New Roman" w:hAnsi="Times New Roman" w:cs="Times New Roman"/>
          <w:sz w:val="28"/>
          <w:szCs w:val="28"/>
        </w:rPr>
        <w:t>одпрограмм</w:t>
      </w:r>
      <w:r>
        <w:rPr>
          <w:rFonts w:ascii="Times New Roman" w:hAnsi="Times New Roman" w:cs="Times New Roman"/>
          <w:sz w:val="28"/>
          <w:szCs w:val="28"/>
        </w:rPr>
        <w:t>ы</w:t>
      </w:r>
      <w:r w:rsidRPr="00E50D3A">
        <w:rPr>
          <w:rFonts w:ascii="Times New Roman" w:hAnsi="Times New Roman" w:cs="Times New Roman"/>
          <w:sz w:val="28"/>
          <w:szCs w:val="28"/>
        </w:rPr>
        <w:t xml:space="preserve"> </w:t>
      </w:r>
      <w:r>
        <w:rPr>
          <w:rFonts w:ascii="Times New Roman" w:hAnsi="Times New Roman" w:cs="Times New Roman"/>
          <w:sz w:val="28"/>
          <w:szCs w:val="28"/>
        </w:rPr>
        <w:t xml:space="preserve">№ 1 </w:t>
      </w:r>
      <w:r w:rsidRPr="00E50D3A">
        <w:rPr>
          <w:rFonts w:ascii="Times New Roman" w:hAnsi="Times New Roman" w:cs="Times New Roman"/>
          <w:sz w:val="28"/>
          <w:szCs w:val="28"/>
        </w:rPr>
        <w:t xml:space="preserve">«Развитие телекоммуникационной инфраструктуры органов государственной власти </w:t>
      </w:r>
      <w:r>
        <w:rPr>
          <w:rFonts w:ascii="Times New Roman" w:hAnsi="Times New Roman" w:cs="Times New Roman"/>
          <w:sz w:val="28"/>
          <w:szCs w:val="28"/>
        </w:rPr>
        <w:t>П</w:t>
      </w:r>
      <w:r w:rsidRPr="00E50D3A">
        <w:rPr>
          <w:rFonts w:ascii="Times New Roman" w:hAnsi="Times New Roman" w:cs="Times New Roman"/>
          <w:sz w:val="28"/>
          <w:szCs w:val="28"/>
        </w:rPr>
        <w:t>риморского края и органов местного самоуправления»</w:t>
      </w:r>
      <w:r>
        <w:rPr>
          <w:rFonts w:ascii="Times New Roman" w:hAnsi="Times New Roman" w:cs="Times New Roman"/>
          <w:sz w:val="28"/>
          <w:szCs w:val="28"/>
        </w:rPr>
        <w:t>:</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 xml:space="preserve">Реализация мероприятий подпрограммы осуществляется </w:t>
      </w:r>
      <w:r>
        <w:rPr>
          <w:rFonts w:ascii="Times New Roman" w:hAnsi="Times New Roman" w:cs="Times New Roman"/>
          <w:sz w:val="28"/>
          <w:szCs w:val="28"/>
        </w:rPr>
        <w:t xml:space="preserve">департаментом информатизации и телекоммуникаций Приморского края </w:t>
      </w:r>
      <w:r w:rsidRPr="007C12D4">
        <w:rPr>
          <w:rFonts w:ascii="Times New Roman" w:hAnsi="Times New Roman" w:cs="Times New Roman"/>
          <w:sz w:val="28"/>
          <w:szCs w:val="28"/>
        </w:rPr>
        <w:t>посредством:</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осуществления закупок товаров, работ, услуг в порядке, установленном законодательством</w:t>
      </w:r>
      <w:r>
        <w:rPr>
          <w:rFonts w:ascii="Times New Roman" w:hAnsi="Times New Roman" w:cs="Times New Roman"/>
          <w:sz w:val="28"/>
          <w:szCs w:val="28"/>
        </w:rPr>
        <w:t xml:space="preserve"> Российской Федерации</w:t>
      </w:r>
      <w:r w:rsidRPr="007C12D4">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 xml:space="preserve">предоставления субсидий краевым государственным автономным учреждениям на финансовое обеспечение </w:t>
      </w:r>
      <w:r>
        <w:rPr>
          <w:rFonts w:ascii="Times New Roman" w:hAnsi="Times New Roman" w:cs="Times New Roman"/>
          <w:sz w:val="28"/>
          <w:szCs w:val="28"/>
        </w:rPr>
        <w:t xml:space="preserve">выполнения государственного задания </w:t>
      </w:r>
      <w:r w:rsidRPr="007C12D4">
        <w:rPr>
          <w:rFonts w:ascii="Times New Roman" w:hAnsi="Times New Roman" w:cs="Times New Roman"/>
          <w:sz w:val="28"/>
          <w:szCs w:val="28"/>
        </w:rPr>
        <w:t xml:space="preserve">в </w:t>
      </w:r>
      <w:r>
        <w:rPr>
          <w:rFonts w:ascii="Times New Roman" w:hAnsi="Times New Roman" w:cs="Times New Roman"/>
          <w:sz w:val="28"/>
          <w:szCs w:val="28"/>
        </w:rPr>
        <w:t xml:space="preserve">порядке, установленном </w:t>
      </w:r>
      <w:r w:rsidRPr="007C12D4">
        <w:rPr>
          <w:rFonts w:ascii="Times New Roman" w:hAnsi="Times New Roman" w:cs="Times New Roman"/>
          <w:sz w:val="28"/>
          <w:szCs w:val="28"/>
        </w:rPr>
        <w:t>постановлением Администрации Приморского края от</w:t>
      </w:r>
      <w:r>
        <w:rPr>
          <w:rFonts w:ascii="Times New Roman" w:hAnsi="Times New Roman" w:cs="Times New Roman"/>
          <w:sz w:val="28"/>
          <w:szCs w:val="28"/>
        </w:rPr>
        <w:t xml:space="preserve"> </w:t>
      </w:r>
      <w:r w:rsidRPr="007C12D4">
        <w:rPr>
          <w:rFonts w:ascii="Times New Roman" w:hAnsi="Times New Roman" w:cs="Times New Roman"/>
          <w:sz w:val="28"/>
          <w:szCs w:val="28"/>
        </w:rPr>
        <w:t>22 октября 2010 года № 343-па «Об автономных учреждениях Приморского края»;</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proofErr w:type="gramStart"/>
      <w:r w:rsidRPr="007C12D4">
        <w:rPr>
          <w:rFonts w:ascii="Times New Roman" w:hAnsi="Times New Roman" w:cs="Times New Roman"/>
          <w:sz w:val="28"/>
          <w:szCs w:val="28"/>
        </w:rPr>
        <w:t xml:space="preserve">предоставления субсидий краевым государственным автономным учреждениям </w:t>
      </w:r>
      <w:r w:rsidRPr="00753415">
        <w:rPr>
          <w:rFonts w:ascii="Times New Roman" w:hAnsi="Times New Roman" w:cs="Times New Roman"/>
          <w:sz w:val="28"/>
          <w:szCs w:val="28"/>
        </w:rPr>
        <w:t>на иные цели</w:t>
      </w:r>
      <w:r w:rsidRPr="00D31C87">
        <w:rPr>
          <w:rFonts w:ascii="Times New Roman" w:hAnsi="Times New Roman" w:cs="Times New Roman"/>
          <w:sz w:val="28"/>
          <w:szCs w:val="28"/>
        </w:rPr>
        <w:t>, не связанные с финансовым обеспечением выполнения государственного задания</w:t>
      </w:r>
      <w:r>
        <w:rPr>
          <w:rFonts w:ascii="Times New Roman" w:hAnsi="Times New Roman" w:cs="Times New Roman"/>
          <w:sz w:val="28"/>
          <w:szCs w:val="28"/>
        </w:rPr>
        <w:t>,</w:t>
      </w:r>
      <w:r w:rsidRPr="007C12D4">
        <w:rPr>
          <w:rFonts w:ascii="Times New Roman" w:hAnsi="Times New Roman" w:cs="Times New Roman"/>
          <w:sz w:val="28"/>
          <w:szCs w:val="28"/>
        </w:rPr>
        <w:t xml:space="preserve"> в </w:t>
      </w:r>
      <w:r>
        <w:rPr>
          <w:rFonts w:ascii="Times New Roman" w:hAnsi="Times New Roman" w:cs="Times New Roman"/>
          <w:sz w:val="28"/>
          <w:szCs w:val="28"/>
        </w:rPr>
        <w:t>порядке, установленном</w:t>
      </w:r>
      <w:r w:rsidRPr="007C12D4">
        <w:rPr>
          <w:rFonts w:ascii="Times New Roman" w:hAnsi="Times New Roman" w:cs="Times New Roman"/>
          <w:sz w:val="28"/>
          <w:szCs w:val="28"/>
        </w:rPr>
        <w:t xml:space="preserve"> постановлением Администрации Приморского края от 6 декабря 2011 года </w:t>
      </w:r>
      <w:r>
        <w:rPr>
          <w:rFonts w:ascii="Times New Roman" w:hAnsi="Times New Roman" w:cs="Times New Roman"/>
          <w:sz w:val="28"/>
          <w:szCs w:val="28"/>
        </w:rPr>
        <w:t xml:space="preserve">                    </w:t>
      </w:r>
      <w:r w:rsidRPr="007C12D4">
        <w:rPr>
          <w:rFonts w:ascii="Times New Roman" w:hAnsi="Times New Roman" w:cs="Times New Roman"/>
          <w:sz w:val="28"/>
          <w:szCs w:val="28"/>
        </w:rPr>
        <w:lastRenderedPageBreak/>
        <w:t>№ 313-па «Об утверждении Порядка определения объема и условий предоставления субсидий из краевого бюджета краевым государственным бюджетным и автономным учреждениям на иные цели, не связанные с финансовым обеспечением выполнения государственного задания»;</w:t>
      </w:r>
      <w:proofErr w:type="gramEnd"/>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предоставления субсидий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в порядк</w:t>
      </w:r>
      <w:r>
        <w:rPr>
          <w:rFonts w:ascii="Times New Roman" w:hAnsi="Times New Roman" w:cs="Times New Roman"/>
          <w:sz w:val="28"/>
          <w:szCs w:val="28"/>
        </w:rPr>
        <w:t>е согласно</w:t>
      </w:r>
      <w:r w:rsidRPr="007C12D4">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7C12D4">
        <w:rPr>
          <w:rFonts w:ascii="Times New Roman" w:hAnsi="Times New Roman" w:cs="Times New Roman"/>
          <w:sz w:val="28"/>
          <w:szCs w:val="28"/>
        </w:rPr>
        <w:t xml:space="preserve"> № 1 к подпрограмме </w:t>
      </w:r>
      <w:r>
        <w:rPr>
          <w:rFonts w:ascii="Times New Roman" w:hAnsi="Times New Roman" w:cs="Times New Roman"/>
          <w:sz w:val="28"/>
          <w:szCs w:val="28"/>
        </w:rPr>
        <w:t xml:space="preserve">№ 1 </w:t>
      </w:r>
      <w:r w:rsidRPr="007C12D4">
        <w:rPr>
          <w:rFonts w:ascii="Times New Roman" w:hAnsi="Times New Roman" w:cs="Times New Roman"/>
          <w:sz w:val="28"/>
          <w:szCs w:val="28"/>
        </w:rPr>
        <w:t xml:space="preserve">«Развитие телекоммуникационной инфраструктуры органов государственной власти </w:t>
      </w:r>
      <w:r>
        <w:rPr>
          <w:rFonts w:ascii="Times New Roman" w:hAnsi="Times New Roman" w:cs="Times New Roman"/>
          <w:sz w:val="28"/>
          <w:szCs w:val="28"/>
        </w:rPr>
        <w:t>П</w:t>
      </w:r>
      <w:r w:rsidRPr="007C12D4">
        <w:rPr>
          <w:rFonts w:ascii="Times New Roman" w:hAnsi="Times New Roman" w:cs="Times New Roman"/>
          <w:sz w:val="28"/>
          <w:szCs w:val="28"/>
        </w:rPr>
        <w:t>риморского края и органов местного самоуправления»;</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proofErr w:type="gramStart"/>
      <w:r w:rsidRPr="007C12D4">
        <w:rPr>
          <w:rFonts w:ascii="Times New Roman" w:hAnsi="Times New Roman" w:cs="Times New Roman"/>
          <w:sz w:val="28"/>
          <w:szCs w:val="28"/>
        </w:rPr>
        <w:t>предоставлени</w:t>
      </w:r>
      <w:r>
        <w:rPr>
          <w:rFonts w:ascii="Times New Roman" w:hAnsi="Times New Roman" w:cs="Times New Roman"/>
          <w:sz w:val="28"/>
          <w:szCs w:val="28"/>
        </w:rPr>
        <w:t>я</w:t>
      </w:r>
      <w:r w:rsidRPr="007C12D4">
        <w:rPr>
          <w:rFonts w:ascii="Times New Roman" w:hAnsi="Times New Roman" w:cs="Times New Roman"/>
          <w:sz w:val="28"/>
          <w:szCs w:val="28"/>
        </w:rPr>
        <w:t xml:space="preserve"> бюджетам муниципальных образований Приморского края иных межбюджетных трансфертов, источником финансового обеспечения которых являются иные межбюджетные трансферты из федерального бюджета</w:t>
      </w:r>
      <w:r>
        <w:rPr>
          <w:rFonts w:ascii="Times New Roman" w:hAnsi="Times New Roman" w:cs="Times New Roman"/>
          <w:sz w:val="28"/>
          <w:szCs w:val="28"/>
        </w:rPr>
        <w:t>,</w:t>
      </w:r>
      <w:r w:rsidRPr="007C12D4">
        <w:rPr>
          <w:rFonts w:ascii="Times New Roman" w:hAnsi="Times New Roman" w:cs="Times New Roman"/>
          <w:sz w:val="28"/>
          <w:szCs w:val="28"/>
        </w:rPr>
        <w:t xml:space="preserve"> на завершение работ по созданию сети многофункциональных центров предоставления государственных и муниципальных услуг</w:t>
      </w:r>
      <w:r>
        <w:rPr>
          <w:rFonts w:ascii="Times New Roman" w:hAnsi="Times New Roman" w:cs="Times New Roman"/>
          <w:sz w:val="28"/>
          <w:szCs w:val="28"/>
        </w:rPr>
        <w:t xml:space="preserve"> в порядке, </w:t>
      </w:r>
      <w:r w:rsidRPr="00D1591E">
        <w:rPr>
          <w:rFonts w:ascii="Times New Roman" w:hAnsi="Times New Roman" w:cs="Times New Roman"/>
          <w:sz w:val="28"/>
          <w:szCs w:val="28"/>
        </w:rPr>
        <w:t xml:space="preserve">установленном постановлением Администрации Приморского края от </w:t>
      </w:r>
      <w:r w:rsidR="00EF47D8">
        <w:rPr>
          <w:rFonts w:ascii="Times New Roman" w:hAnsi="Times New Roman" w:cs="Times New Roman"/>
          <w:sz w:val="28"/>
          <w:szCs w:val="28"/>
        </w:rPr>
        <w:t xml:space="preserve">                   </w:t>
      </w:r>
      <w:r w:rsidRPr="00D1591E">
        <w:rPr>
          <w:rFonts w:ascii="Times New Roman" w:hAnsi="Times New Roman" w:cs="Times New Roman"/>
          <w:sz w:val="28"/>
          <w:szCs w:val="28"/>
        </w:rPr>
        <w:t>10</w:t>
      </w:r>
      <w:r w:rsidR="004C5212">
        <w:rPr>
          <w:rFonts w:ascii="Times New Roman" w:hAnsi="Times New Roman" w:cs="Times New Roman"/>
          <w:sz w:val="28"/>
          <w:szCs w:val="28"/>
        </w:rPr>
        <w:t xml:space="preserve"> октября </w:t>
      </w:r>
      <w:r w:rsidRPr="00D1591E">
        <w:rPr>
          <w:rFonts w:ascii="Times New Roman" w:hAnsi="Times New Roman" w:cs="Times New Roman"/>
          <w:sz w:val="28"/>
          <w:szCs w:val="28"/>
        </w:rPr>
        <w:t>2014</w:t>
      </w:r>
      <w:r w:rsidR="004C5212">
        <w:rPr>
          <w:rFonts w:ascii="Times New Roman" w:hAnsi="Times New Roman" w:cs="Times New Roman"/>
          <w:sz w:val="28"/>
          <w:szCs w:val="28"/>
        </w:rPr>
        <w:t xml:space="preserve"> года</w:t>
      </w:r>
      <w:r w:rsidRPr="00D1591E">
        <w:rPr>
          <w:rFonts w:ascii="Times New Roman" w:hAnsi="Times New Roman" w:cs="Times New Roman"/>
          <w:sz w:val="28"/>
          <w:szCs w:val="28"/>
        </w:rPr>
        <w:t xml:space="preserve"> № 421-па «О предоставлении из краевого бюджета бюджетам муниципальных образований Приморского края иных межбюджетных трансфертов, источником</w:t>
      </w:r>
      <w:proofErr w:type="gramEnd"/>
      <w:r w:rsidRPr="00D1591E">
        <w:rPr>
          <w:rFonts w:ascii="Times New Roman" w:hAnsi="Times New Roman" w:cs="Times New Roman"/>
          <w:sz w:val="28"/>
          <w:szCs w:val="28"/>
        </w:rPr>
        <w:t xml:space="preserve"> финансового </w:t>
      </w:r>
      <w:proofErr w:type="gramStart"/>
      <w:r w:rsidRPr="00D1591E">
        <w:rPr>
          <w:rFonts w:ascii="Times New Roman" w:hAnsi="Times New Roman" w:cs="Times New Roman"/>
          <w:sz w:val="28"/>
          <w:szCs w:val="28"/>
        </w:rPr>
        <w:t>обеспечения</w:t>
      </w:r>
      <w:proofErr w:type="gramEnd"/>
      <w:r w:rsidRPr="00D1591E">
        <w:rPr>
          <w:rFonts w:ascii="Times New Roman" w:hAnsi="Times New Roman" w:cs="Times New Roman"/>
          <w:sz w:val="28"/>
          <w:szCs w:val="28"/>
        </w:rPr>
        <w:t xml:space="preserve"> которых являются иные межбюджетные трансферты из федерального бюджета на завершение работ по созданию сети многофункциональных центров предоставления государственных и муниципальных услуг в 2014 - 2015 годах»;</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предоставления субсидий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порядке</w:t>
      </w:r>
      <w:r>
        <w:rPr>
          <w:rFonts w:ascii="Times New Roman" w:hAnsi="Times New Roman" w:cs="Times New Roman"/>
          <w:sz w:val="28"/>
          <w:szCs w:val="28"/>
        </w:rPr>
        <w:t xml:space="preserve"> согласно</w:t>
      </w:r>
      <w:r w:rsidRPr="007C12D4">
        <w:rPr>
          <w:rFonts w:ascii="Times New Roman" w:hAnsi="Times New Roman" w:cs="Times New Roman"/>
          <w:sz w:val="28"/>
          <w:szCs w:val="28"/>
        </w:rPr>
        <w:t xml:space="preserve"> приложени</w:t>
      </w:r>
      <w:r>
        <w:rPr>
          <w:rFonts w:ascii="Times New Roman" w:hAnsi="Times New Roman" w:cs="Times New Roman"/>
          <w:sz w:val="28"/>
          <w:szCs w:val="28"/>
        </w:rPr>
        <w:t xml:space="preserve">ю </w:t>
      </w:r>
      <w:r w:rsidRPr="007C12D4">
        <w:rPr>
          <w:rFonts w:ascii="Times New Roman" w:hAnsi="Times New Roman" w:cs="Times New Roman"/>
          <w:sz w:val="28"/>
          <w:szCs w:val="28"/>
        </w:rPr>
        <w:t xml:space="preserve">№ 2 к подпрограмме </w:t>
      </w:r>
      <w:r>
        <w:rPr>
          <w:rFonts w:ascii="Times New Roman" w:hAnsi="Times New Roman" w:cs="Times New Roman"/>
          <w:sz w:val="28"/>
          <w:szCs w:val="28"/>
        </w:rPr>
        <w:t xml:space="preserve">№ 1 </w:t>
      </w:r>
      <w:r w:rsidRPr="007C12D4">
        <w:rPr>
          <w:rFonts w:ascii="Times New Roman" w:hAnsi="Times New Roman" w:cs="Times New Roman"/>
          <w:sz w:val="28"/>
          <w:szCs w:val="28"/>
        </w:rPr>
        <w:t xml:space="preserve">«Развитие телекоммуникационной инфраструктуры органов государственной власти </w:t>
      </w:r>
      <w:r w:rsidR="004C5212">
        <w:rPr>
          <w:rFonts w:ascii="Times New Roman" w:hAnsi="Times New Roman" w:cs="Times New Roman"/>
          <w:sz w:val="28"/>
          <w:szCs w:val="28"/>
        </w:rPr>
        <w:t>П</w:t>
      </w:r>
      <w:r w:rsidRPr="007C12D4">
        <w:rPr>
          <w:rFonts w:ascii="Times New Roman" w:hAnsi="Times New Roman" w:cs="Times New Roman"/>
          <w:sz w:val="28"/>
          <w:szCs w:val="28"/>
        </w:rPr>
        <w:t>риморского края и органов местного самоуправления».</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p>
    <w:p w:rsidR="00092C31" w:rsidRDefault="00092C31" w:rsidP="00092C31">
      <w:pPr>
        <w:widowControl w:val="0"/>
        <w:spacing w:line="360" w:lineRule="auto"/>
        <w:ind w:left="-142" w:firstLine="709"/>
        <w:contextualSpacing/>
        <w:jc w:val="both"/>
      </w:pPr>
      <w:r w:rsidRPr="00E50D3A">
        <w:rPr>
          <w:rFonts w:ascii="Times New Roman" w:hAnsi="Times New Roman" w:cs="Times New Roman"/>
          <w:sz w:val="28"/>
          <w:szCs w:val="28"/>
        </w:rPr>
        <w:t>М</w:t>
      </w:r>
      <w:r>
        <w:rPr>
          <w:rFonts w:ascii="Times New Roman" w:hAnsi="Times New Roman" w:cs="Times New Roman"/>
          <w:sz w:val="28"/>
          <w:szCs w:val="28"/>
        </w:rPr>
        <w:t>еханизм реализации подпрограммы</w:t>
      </w:r>
      <w:r w:rsidRPr="007C12D4">
        <w:rPr>
          <w:rFonts w:ascii="Times New Roman" w:hAnsi="Times New Roman" w:cs="Times New Roman"/>
          <w:sz w:val="28"/>
          <w:szCs w:val="28"/>
        </w:rPr>
        <w:t xml:space="preserve"> </w:t>
      </w:r>
      <w:r>
        <w:rPr>
          <w:rFonts w:ascii="Times New Roman" w:hAnsi="Times New Roman" w:cs="Times New Roman"/>
          <w:sz w:val="28"/>
          <w:szCs w:val="28"/>
        </w:rPr>
        <w:t xml:space="preserve">№ 2 </w:t>
      </w:r>
      <w:r w:rsidRPr="007C12D4">
        <w:rPr>
          <w:rFonts w:ascii="Times New Roman" w:hAnsi="Times New Roman" w:cs="Times New Roman"/>
          <w:sz w:val="28"/>
          <w:szCs w:val="28"/>
        </w:rPr>
        <w:t xml:space="preserve">«Развитие информационных </w:t>
      </w:r>
      <w:r w:rsidRPr="007C12D4">
        <w:rPr>
          <w:rFonts w:ascii="Times New Roman" w:hAnsi="Times New Roman" w:cs="Times New Roman"/>
          <w:sz w:val="28"/>
          <w:szCs w:val="28"/>
        </w:rPr>
        <w:lastRenderedPageBreak/>
        <w:t>систем и информационных сервисов для жителей Приморского края, формирование электронного правительства»</w:t>
      </w:r>
      <w:r>
        <w:t>:</w:t>
      </w:r>
    </w:p>
    <w:p w:rsidR="00092C31" w:rsidRPr="00F9197C" w:rsidRDefault="00092C31" w:rsidP="00092C31">
      <w:pPr>
        <w:widowControl w:val="0"/>
        <w:autoSpaceDE w:val="0"/>
        <w:autoSpaceDN w:val="0"/>
        <w:adjustRightInd w:val="0"/>
        <w:spacing w:after="0" w:line="360" w:lineRule="auto"/>
        <w:ind w:left="-142" w:firstLine="709"/>
        <w:contextualSpacing/>
        <w:jc w:val="both"/>
        <w:rPr>
          <w:rFonts w:ascii="Times New Roman" w:hAnsi="Times New Roman" w:cs="Times New Roman"/>
          <w:sz w:val="28"/>
          <w:szCs w:val="28"/>
        </w:rPr>
      </w:pPr>
      <w:r w:rsidRPr="00F9197C">
        <w:rPr>
          <w:rFonts w:ascii="Times New Roman" w:hAnsi="Times New Roman" w:cs="Times New Roman"/>
          <w:sz w:val="28"/>
          <w:szCs w:val="28"/>
        </w:rPr>
        <w:t>Реализация подпрограммы обеспечивается департаментом информатизации и телекоммуникаций Приморского края, департамент</w:t>
      </w:r>
      <w:r>
        <w:rPr>
          <w:rFonts w:ascii="Times New Roman" w:hAnsi="Times New Roman" w:cs="Times New Roman"/>
          <w:sz w:val="28"/>
          <w:szCs w:val="28"/>
        </w:rPr>
        <w:t>ом</w:t>
      </w:r>
      <w:r w:rsidRPr="00F9197C">
        <w:rPr>
          <w:rFonts w:ascii="Times New Roman" w:hAnsi="Times New Roman" w:cs="Times New Roman"/>
          <w:sz w:val="28"/>
          <w:szCs w:val="28"/>
        </w:rPr>
        <w:t xml:space="preserve"> земельных и имущественных </w:t>
      </w:r>
      <w:r>
        <w:rPr>
          <w:rFonts w:ascii="Times New Roman" w:hAnsi="Times New Roman" w:cs="Times New Roman"/>
          <w:sz w:val="28"/>
          <w:szCs w:val="28"/>
        </w:rPr>
        <w:t>отношений Приморского края,</w:t>
      </w:r>
      <w:r w:rsidRPr="00F9197C">
        <w:rPr>
          <w:rFonts w:ascii="Times New Roman" w:hAnsi="Times New Roman" w:cs="Times New Roman"/>
          <w:sz w:val="28"/>
          <w:szCs w:val="28"/>
        </w:rPr>
        <w:t xml:space="preserve"> департамент</w:t>
      </w:r>
      <w:r>
        <w:rPr>
          <w:rFonts w:ascii="Times New Roman" w:hAnsi="Times New Roman" w:cs="Times New Roman"/>
          <w:sz w:val="28"/>
          <w:szCs w:val="28"/>
        </w:rPr>
        <w:t>ом</w:t>
      </w:r>
      <w:r w:rsidRPr="00F9197C">
        <w:rPr>
          <w:rFonts w:ascii="Times New Roman" w:hAnsi="Times New Roman" w:cs="Times New Roman"/>
          <w:sz w:val="28"/>
          <w:szCs w:val="28"/>
        </w:rPr>
        <w:t xml:space="preserve"> труда и социального развития Приморского края</w:t>
      </w:r>
      <w:r>
        <w:rPr>
          <w:rFonts w:ascii="Times New Roman" w:hAnsi="Times New Roman" w:cs="Times New Roman"/>
          <w:sz w:val="28"/>
          <w:szCs w:val="28"/>
        </w:rPr>
        <w:t>.</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Реализация мероприятий подпрограммы осуществляется посредством:</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 xml:space="preserve">осуществления закупок товаров, работ, услуг в порядке, установленном законодательством </w:t>
      </w:r>
      <w:r>
        <w:rPr>
          <w:rFonts w:ascii="Times New Roman" w:hAnsi="Times New Roman" w:cs="Times New Roman"/>
          <w:sz w:val="28"/>
          <w:szCs w:val="28"/>
        </w:rPr>
        <w:t xml:space="preserve">Российской Федерации </w:t>
      </w:r>
      <w:r w:rsidRPr="007C12D4">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proofErr w:type="gramStart"/>
      <w:r w:rsidRPr="007C12D4">
        <w:rPr>
          <w:rFonts w:ascii="Times New Roman" w:hAnsi="Times New Roman" w:cs="Times New Roman"/>
          <w:sz w:val="28"/>
          <w:szCs w:val="28"/>
        </w:rPr>
        <w:t>предоставления краевому государственному бюджетному учреждению «Центр занятости населения города Владивостока</w:t>
      </w:r>
      <w:r>
        <w:rPr>
          <w:rFonts w:ascii="Times New Roman" w:hAnsi="Times New Roman" w:cs="Times New Roman"/>
          <w:sz w:val="28"/>
          <w:szCs w:val="28"/>
        </w:rPr>
        <w:t xml:space="preserve">» субсидий на иные цели, не связанные с финансовым обеспечением выполнения государственного задания, </w:t>
      </w:r>
      <w:r w:rsidRPr="007C12D4">
        <w:rPr>
          <w:rFonts w:ascii="Times New Roman" w:hAnsi="Times New Roman" w:cs="Times New Roman"/>
          <w:sz w:val="28"/>
          <w:szCs w:val="28"/>
        </w:rPr>
        <w:t xml:space="preserve">в порядке, </w:t>
      </w:r>
      <w:r>
        <w:rPr>
          <w:rFonts w:ascii="Times New Roman" w:hAnsi="Times New Roman" w:cs="Times New Roman"/>
          <w:sz w:val="28"/>
          <w:szCs w:val="28"/>
        </w:rPr>
        <w:t>установленном</w:t>
      </w:r>
      <w:r w:rsidRPr="007C12D4">
        <w:rPr>
          <w:rFonts w:ascii="Times New Roman" w:hAnsi="Times New Roman" w:cs="Times New Roman"/>
          <w:sz w:val="28"/>
          <w:szCs w:val="28"/>
        </w:rPr>
        <w:t xml:space="preserve"> постановлением Администрации Приморского края от</w:t>
      </w:r>
      <w:r>
        <w:rPr>
          <w:rFonts w:ascii="Times New Roman" w:hAnsi="Times New Roman" w:cs="Times New Roman"/>
          <w:sz w:val="28"/>
          <w:szCs w:val="28"/>
        </w:rPr>
        <w:t xml:space="preserve">  </w:t>
      </w:r>
      <w:r w:rsidRPr="007C12D4">
        <w:rPr>
          <w:rFonts w:ascii="Times New Roman" w:hAnsi="Times New Roman" w:cs="Times New Roman"/>
          <w:sz w:val="28"/>
          <w:szCs w:val="28"/>
        </w:rPr>
        <w:t xml:space="preserve">6 декабря 2011 года № 313-па </w:t>
      </w:r>
      <w:r>
        <w:rPr>
          <w:rFonts w:ascii="Times New Roman" w:hAnsi="Times New Roman" w:cs="Times New Roman"/>
          <w:sz w:val="28"/>
          <w:szCs w:val="28"/>
        </w:rPr>
        <w:t>«</w:t>
      </w:r>
      <w:r w:rsidRPr="007C12D4">
        <w:rPr>
          <w:rFonts w:ascii="Times New Roman" w:hAnsi="Times New Roman" w:cs="Times New Roman"/>
          <w:sz w:val="28"/>
          <w:szCs w:val="28"/>
        </w:rPr>
        <w:t>Об утверждении Порядка определения объема и условий предоставления субсидий из краевого бюджета краевым государственным бюджетным и автономным учреждениям на иные цели, не связанные с финансовым</w:t>
      </w:r>
      <w:proofErr w:type="gramEnd"/>
      <w:r w:rsidRPr="007C12D4">
        <w:rPr>
          <w:rFonts w:ascii="Times New Roman" w:hAnsi="Times New Roman" w:cs="Times New Roman"/>
          <w:sz w:val="28"/>
          <w:szCs w:val="28"/>
        </w:rPr>
        <w:t xml:space="preserve"> обеспечением выполнения государственного задания».</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EE39D4">
        <w:rPr>
          <w:rFonts w:ascii="Times New Roman" w:hAnsi="Times New Roman" w:cs="Times New Roman"/>
          <w:sz w:val="28"/>
          <w:szCs w:val="28"/>
        </w:rPr>
        <w:t>Механизм реализации подпрограммы</w:t>
      </w:r>
      <w:r>
        <w:rPr>
          <w:rFonts w:ascii="Times New Roman" w:hAnsi="Times New Roman" w:cs="Times New Roman"/>
          <w:sz w:val="28"/>
          <w:szCs w:val="28"/>
        </w:rPr>
        <w:t xml:space="preserve"> № 3 </w:t>
      </w:r>
      <w:r w:rsidRPr="007C12D4">
        <w:rPr>
          <w:rFonts w:ascii="Times New Roman" w:hAnsi="Times New Roman" w:cs="Times New Roman"/>
          <w:sz w:val="28"/>
          <w:szCs w:val="28"/>
        </w:rPr>
        <w:t>«Использование информационно-коммуникационных технологий в социально ориентированных областях»</w:t>
      </w:r>
      <w:r>
        <w:rPr>
          <w:rFonts w:ascii="Times New Roman" w:hAnsi="Times New Roman" w:cs="Times New Roman"/>
          <w:sz w:val="28"/>
          <w:szCs w:val="28"/>
        </w:rPr>
        <w:t>:</w:t>
      </w:r>
      <w:r w:rsidRPr="007C12D4">
        <w:rPr>
          <w:rFonts w:ascii="Times New Roman" w:hAnsi="Times New Roman" w:cs="Times New Roman"/>
          <w:sz w:val="28"/>
          <w:szCs w:val="28"/>
        </w:rPr>
        <w:t xml:space="preserve"> </w:t>
      </w:r>
    </w:p>
    <w:p w:rsidR="00092C31" w:rsidRPr="007C12D4" w:rsidRDefault="00092C31" w:rsidP="00092C31">
      <w:pPr>
        <w:widowControl w:val="0"/>
        <w:autoSpaceDE w:val="0"/>
        <w:autoSpaceDN w:val="0"/>
        <w:adjustRightInd w:val="0"/>
        <w:spacing w:after="0" w:line="360" w:lineRule="auto"/>
        <w:ind w:left="-142" w:firstLine="709"/>
        <w:contextualSpacing/>
        <w:jc w:val="both"/>
        <w:rPr>
          <w:rFonts w:ascii="Times New Roman" w:hAnsi="Times New Roman" w:cs="Times New Roman"/>
          <w:sz w:val="28"/>
          <w:szCs w:val="28"/>
        </w:rPr>
      </w:pPr>
      <w:r w:rsidRPr="00F9197C">
        <w:rPr>
          <w:rFonts w:ascii="Times New Roman" w:hAnsi="Times New Roman" w:cs="Times New Roman"/>
          <w:sz w:val="28"/>
          <w:szCs w:val="28"/>
        </w:rPr>
        <w:t>Реализация подпрограммы обеспечивается департаментом информатизации и телекоммуникаций Приморского края, департамент</w:t>
      </w:r>
      <w:r>
        <w:rPr>
          <w:rFonts w:ascii="Times New Roman" w:hAnsi="Times New Roman" w:cs="Times New Roman"/>
          <w:sz w:val="28"/>
          <w:szCs w:val="28"/>
        </w:rPr>
        <w:t>ом</w:t>
      </w:r>
      <w:r w:rsidRPr="00F9197C">
        <w:rPr>
          <w:rFonts w:ascii="Times New Roman" w:hAnsi="Times New Roman" w:cs="Times New Roman"/>
          <w:sz w:val="28"/>
          <w:szCs w:val="28"/>
        </w:rPr>
        <w:t xml:space="preserve"> образования и науки Приморского края</w:t>
      </w:r>
      <w:r>
        <w:rPr>
          <w:rFonts w:ascii="Times New Roman" w:hAnsi="Times New Roman" w:cs="Times New Roman"/>
          <w:sz w:val="28"/>
          <w:szCs w:val="28"/>
        </w:rPr>
        <w:t>,</w:t>
      </w:r>
      <w:r w:rsidRPr="00F9197C">
        <w:rPr>
          <w:rFonts w:ascii="Times New Roman" w:hAnsi="Times New Roman" w:cs="Times New Roman"/>
          <w:sz w:val="28"/>
          <w:szCs w:val="28"/>
        </w:rPr>
        <w:t xml:space="preserve"> департамент</w:t>
      </w:r>
      <w:r>
        <w:rPr>
          <w:rFonts w:ascii="Times New Roman" w:hAnsi="Times New Roman" w:cs="Times New Roman"/>
          <w:sz w:val="28"/>
          <w:szCs w:val="28"/>
        </w:rPr>
        <w:t>ом</w:t>
      </w:r>
      <w:r w:rsidRPr="00F9197C">
        <w:rPr>
          <w:rFonts w:ascii="Times New Roman" w:hAnsi="Times New Roman" w:cs="Times New Roman"/>
          <w:sz w:val="28"/>
          <w:szCs w:val="28"/>
        </w:rPr>
        <w:t xml:space="preserve"> труда и социального развития Приморского </w:t>
      </w:r>
      <w:r>
        <w:rPr>
          <w:rFonts w:ascii="Times New Roman" w:hAnsi="Times New Roman" w:cs="Times New Roman"/>
          <w:sz w:val="28"/>
          <w:szCs w:val="28"/>
        </w:rPr>
        <w:t xml:space="preserve">края, </w:t>
      </w:r>
      <w:r w:rsidRPr="00F9197C">
        <w:rPr>
          <w:rFonts w:ascii="Times New Roman" w:hAnsi="Times New Roman" w:cs="Times New Roman"/>
          <w:sz w:val="28"/>
          <w:szCs w:val="28"/>
        </w:rPr>
        <w:t>департамент</w:t>
      </w:r>
      <w:r>
        <w:rPr>
          <w:rFonts w:ascii="Times New Roman" w:hAnsi="Times New Roman" w:cs="Times New Roman"/>
          <w:sz w:val="28"/>
          <w:szCs w:val="28"/>
        </w:rPr>
        <w:t>ом</w:t>
      </w:r>
      <w:r w:rsidRPr="00F9197C">
        <w:rPr>
          <w:rFonts w:ascii="Times New Roman" w:hAnsi="Times New Roman" w:cs="Times New Roman"/>
          <w:sz w:val="28"/>
          <w:szCs w:val="28"/>
        </w:rPr>
        <w:t xml:space="preserve"> экономики и стратегического развития Приморского края</w:t>
      </w:r>
      <w:r>
        <w:rPr>
          <w:rFonts w:ascii="Times New Roman" w:hAnsi="Times New Roman" w:cs="Times New Roman"/>
          <w:sz w:val="28"/>
          <w:szCs w:val="28"/>
        </w:rPr>
        <w:t>.</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Реализация мероприятий подпрограммы осуществляется посредством</w:t>
      </w:r>
      <w:r>
        <w:rPr>
          <w:rFonts w:ascii="Times New Roman" w:hAnsi="Times New Roman" w:cs="Times New Roman"/>
          <w:sz w:val="28"/>
          <w:szCs w:val="28"/>
        </w:rPr>
        <w:t>:</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осуществления закупок то</w:t>
      </w:r>
      <w:r>
        <w:rPr>
          <w:rFonts w:ascii="Times New Roman" w:hAnsi="Times New Roman" w:cs="Times New Roman"/>
          <w:sz w:val="28"/>
          <w:szCs w:val="28"/>
        </w:rPr>
        <w:t>варов, работ, услуг в порядке, установленном</w:t>
      </w:r>
      <w:r w:rsidRPr="007C12D4">
        <w:rPr>
          <w:rFonts w:ascii="Times New Roman" w:hAnsi="Times New Roman" w:cs="Times New Roman"/>
          <w:sz w:val="28"/>
          <w:szCs w:val="28"/>
        </w:rPr>
        <w:t xml:space="preserve"> </w:t>
      </w:r>
      <w:r w:rsidRPr="007C12D4">
        <w:rPr>
          <w:rFonts w:ascii="Times New Roman" w:hAnsi="Times New Roman" w:cs="Times New Roman"/>
          <w:sz w:val="28"/>
          <w:szCs w:val="28"/>
        </w:rPr>
        <w:lastRenderedPageBreak/>
        <w:t>законодательством</w:t>
      </w:r>
      <w:r>
        <w:rPr>
          <w:rFonts w:ascii="Times New Roman" w:hAnsi="Times New Roman" w:cs="Times New Roman"/>
          <w:sz w:val="28"/>
          <w:szCs w:val="28"/>
        </w:rPr>
        <w:t xml:space="preserve"> Российской Федерации</w:t>
      </w:r>
      <w:r w:rsidRPr="007C12D4">
        <w:rPr>
          <w:rFonts w:ascii="Times New Roman" w:hAnsi="Times New Roman" w:cs="Times New Roman"/>
          <w:sz w:val="28"/>
          <w:szCs w:val="28"/>
        </w:rPr>
        <w:t xml:space="preserve"> о контрактной системе в сфере закупок товаров, работ, услуг для обеспечения госуд</w:t>
      </w:r>
      <w:r>
        <w:rPr>
          <w:rFonts w:ascii="Times New Roman" w:hAnsi="Times New Roman" w:cs="Times New Roman"/>
          <w:sz w:val="28"/>
          <w:szCs w:val="28"/>
        </w:rPr>
        <w:t>арственных и муниципальных нужд;</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proofErr w:type="gramStart"/>
      <w:r w:rsidRPr="000A486E">
        <w:rPr>
          <w:rFonts w:ascii="Times New Roman" w:hAnsi="Times New Roman" w:cs="Times New Roman"/>
          <w:sz w:val="28"/>
          <w:szCs w:val="28"/>
        </w:rPr>
        <w:t xml:space="preserve">предоставления краевым государственным бюджетным учреждениям  субсидий на иные цели, не связанные с финансовым обеспечением выполнения государственного задания, в порядке, установленном постановлением Администрации Приморского края от  6 декабря 2011 года </w:t>
      </w:r>
      <w:r w:rsidRPr="000A486E">
        <w:rPr>
          <w:rFonts w:ascii="Times New Roman" w:hAnsi="Times New Roman" w:cs="Times New Roman"/>
          <w:sz w:val="28"/>
          <w:szCs w:val="28"/>
        </w:rPr>
        <w:br/>
        <w:t>№ 313-па «Об утверждении Порядка определения объема и условий предоставления субсидий из краевого бюджета краевым государственным бюджетным и автономным учреждениям на иные цели, не связанные с финансовым обеспечением выполнения государственного задания»;</w:t>
      </w:r>
      <w:r>
        <w:rPr>
          <w:rFonts w:ascii="Times New Roman" w:hAnsi="Times New Roman" w:cs="Times New Roman"/>
          <w:sz w:val="28"/>
          <w:szCs w:val="28"/>
        </w:rPr>
        <w:t xml:space="preserve">  </w:t>
      </w:r>
      <w:proofErr w:type="gramEnd"/>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7C12D4">
        <w:rPr>
          <w:rFonts w:ascii="Times New Roman" w:hAnsi="Times New Roman" w:cs="Times New Roman"/>
          <w:sz w:val="28"/>
          <w:szCs w:val="28"/>
        </w:rPr>
        <w:t>редоставлени</w:t>
      </w:r>
      <w:r>
        <w:rPr>
          <w:rFonts w:ascii="Times New Roman" w:hAnsi="Times New Roman" w:cs="Times New Roman"/>
          <w:sz w:val="28"/>
          <w:szCs w:val="28"/>
        </w:rPr>
        <w:t>я</w:t>
      </w:r>
      <w:r w:rsidRPr="007C12D4">
        <w:rPr>
          <w:rFonts w:ascii="Times New Roman" w:hAnsi="Times New Roman" w:cs="Times New Roman"/>
          <w:sz w:val="28"/>
          <w:szCs w:val="28"/>
        </w:rPr>
        <w:t xml:space="preserve"> субсидий, выделяемых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включая оплату тарифа, </w:t>
      </w:r>
      <w:r>
        <w:rPr>
          <w:rFonts w:ascii="Times New Roman" w:hAnsi="Times New Roman" w:cs="Times New Roman"/>
          <w:sz w:val="28"/>
          <w:szCs w:val="28"/>
        </w:rPr>
        <w:t xml:space="preserve">в </w:t>
      </w:r>
      <w:r w:rsidRPr="007C12D4">
        <w:rPr>
          <w:rFonts w:ascii="Times New Roman" w:hAnsi="Times New Roman" w:cs="Times New Roman"/>
          <w:sz w:val="28"/>
          <w:szCs w:val="28"/>
        </w:rPr>
        <w:t>порядк</w:t>
      </w:r>
      <w:r>
        <w:rPr>
          <w:rFonts w:ascii="Times New Roman" w:hAnsi="Times New Roman" w:cs="Times New Roman"/>
          <w:sz w:val="28"/>
          <w:szCs w:val="28"/>
        </w:rPr>
        <w:t>е согласно</w:t>
      </w:r>
      <w:r w:rsidRPr="007C12D4">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7C12D4">
        <w:rPr>
          <w:rFonts w:ascii="Times New Roman" w:hAnsi="Times New Roman" w:cs="Times New Roman"/>
          <w:sz w:val="28"/>
          <w:szCs w:val="28"/>
        </w:rPr>
        <w:t xml:space="preserve"> </w:t>
      </w:r>
      <w:r>
        <w:rPr>
          <w:rFonts w:ascii="Times New Roman" w:hAnsi="Times New Roman" w:cs="Times New Roman"/>
          <w:sz w:val="28"/>
          <w:szCs w:val="28"/>
        </w:rPr>
        <w:t xml:space="preserve">к </w:t>
      </w:r>
      <w:r w:rsidRPr="007C12D4">
        <w:rPr>
          <w:rFonts w:ascii="Times New Roman" w:hAnsi="Times New Roman" w:cs="Times New Roman"/>
          <w:sz w:val="28"/>
          <w:szCs w:val="28"/>
        </w:rPr>
        <w:t>подпрограмме</w:t>
      </w:r>
      <w:r>
        <w:rPr>
          <w:rFonts w:ascii="Times New Roman" w:hAnsi="Times New Roman" w:cs="Times New Roman"/>
          <w:sz w:val="28"/>
          <w:szCs w:val="28"/>
        </w:rPr>
        <w:t xml:space="preserve"> </w:t>
      </w:r>
      <w:r w:rsidRPr="0015552D">
        <w:rPr>
          <w:rFonts w:ascii="Times New Roman" w:hAnsi="Times New Roman" w:cs="Times New Roman"/>
          <w:sz w:val="28"/>
          <w:szCs w:val="28"/>
        </w:rPr>
        <w:t>№ 3 «Использование информационно-коммуникационных технологий в социально ориентированных областях»</w:t>
      </w:r>
      <w:r w:rsidRPr="007C12D4">
        <w:rPr>
          <w:rFonts w:ascii="Times New Roman" w:hAnsi="Times New Roman" w:cs="Times New Roman"/>
          <w:sz w:val="28"/>
          <w:szCs w:val="28"/>
        </w:rPr>
        <w:t>.</w:t>
      </w:r>
    </w:p>
    <w:p w:rsidR="00092C31" w:rsidRDefault="00092C31" w:rsidP="00092C31">
      <w:pPr>
        <w:widowControl w:val="0"/>
        <w:spacing w:line="360" w:lineRule="auto"/>
        <w:contextualSpacing/>
        <w:jc w:val="both"/>
        <w:rPr>
          <w:rFonts w:ascii="Times New Roman" w:hAnsi="Times New Roman" w:cs="Times New Roman"/>
          <w:sz w:val="28"/>
          <w:szCs w:val="28"/>
        </w:rPr>
      </w:pP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803A20">
        <w:rPr>
          <w:rFonts w:ascii="Times New Roman" w:hAnsi="Times New Roman" w:cs="Times New Roman"/>
          <w:sz w:val="28"/>
          <w:szCs w:val="28"/>
        </w:rPr>
        <w:t>Механизм реализации подпрограммы</w:t>
      </w:r>
      <w:r>
        <w:rPr>
          <w:rFonts w:ascii="Times New Roman" w:hAnsi="Times New Roman" w:cs="Times New Roman"/>
          <w:sz w:val="28"/>
          <w:szCs w:val="28"/>
        </w:rPr>
        <w:t xml:space="preserve"> № 4</w:t>
      </w:r>
      <w:r w:rsidRPr="00803A20">
        <w:rPr>
          <w:rFonts w:ascii="Times New Roman" w:hAnsi="Times New Roman" w:cs="Times New Roman"/>
          <w:sz w:val="28"/>
          <w:szCs w:val="28"/>
        </w:rPr>
        <w:t xml:space="preserve"> </w:t>
      </w:r>
      <w:r w:rsidRPr="007C12D4">
        <w:rPr>
          <w:rFonts w:ascii="Times New Roman" w:hAnsi="Times New Roman" w:cs="Times New Roman"/>
          <w:sz w:val="28"/>
          <w:szCs w:val="28"/>
        </w:rPr>
        <w:t>«Развитие отрасли информационных технологий и телекоммуникаций»</w:t>
      </w:r>
      <w:r>
        <w:rPr>
          <w:rFonts w:ascii="Times New Roman" w:hAnsi="Times New Roman" w:cs="Times New Roman"/>
          <w:sz w:val="28"/>
          <w:szCs w:val="28"/>
        </w:rPr>
        <w:t>:</w:t>
      </w:r>
    </w:p>
    <w:p w:rsidR="00092C31" w:rsidRPr="00F9197C" w:rsidRDefault="00092C31" w:rsidP="00092C31">
      <w:pPr>
        <w:widowControl w:val="0"/>
        <w:spacing w:line="360" w:lineRule="auto"/>
        <w:ind w:left="-142" w:firstLine="709"/>
        <w:contextualSpacing/>
        <w:jc w:val="both"/>
        <w:rPr>
          <w:rFonts w:ascii="Times New Roman" w:hAnsi="Times New Roman" w:cs="Times New Roman"/>
          <w:sz w:val="28"/>
          <w:szCs w:val="28"/>
        </w:rPr>
      </w:pPr>
      <w:r w:rsidRPr="00F9197C">
        <w:rPr>
          <w:rFonts w:ascii="Times New Roman" w:hAnsi="Times New Roman" w:cs="Times New Roman"/>
          <w:sz w:val="28"/>
          <w:szCs w:val="28"/>
        </w:rPr>
        <w:t>Реализация подпрограммы обеспечивается департаментом информатизации и те</w:t>
      </w:r>
      <w:r>
        <w:rPr>
          <w:rFonts w:ascii="Times New Roman" w:hAnsi="Times New Roman" w:cs="Times New Roman"/>
          <w:sz w:val="28"/>
          <w:szCs w:val="28"/>
        </w:rPr>
        <w:t>лекоммуникаций Приморского края</w:t>
      </w:r>
      <w:r w:rsidRPr="00F9197C">
        <w:rPr>
          <w:rFonts w:ascii="Times New Roman" w:hAnsi="Times New Roman" w:cs="Times New Roman"/>
          <w:sz w:val="28"/>
          <w:szCs w:val="28"/>
        </w:rPr>
        <w:t>.</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Реализация мероприятий подпрограммы осуществляется посредством:</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 xml:space="preserve">закупок товаров, работ, услуг в порядке, </w:t>
      </w:r>
      <w:r>
        <w:rPr>
          <w:rFonts w:ascii="Times New Roman" w:hAnsi="Times New Roman" w:cs="Times New Roman"/>
          <w:sz w:val="28"/>
          <w:szCs w:val="28"/>
        </w:rPr>
        <w:t>установленном</w:t>
      </w:r>
      <w:r w:rsidRPr="007C12D4">
        <w:rPr>
          <w:rFonts w:ascii="Times New Roman" w:hAnsi="Times New Roman" w:cs="Times New Roman"/>
          <w:sz w:val="28"/>
          <w:szCs w:val="28"/>
        </w:rPr>
        <w:t xml:space="preserve"> законодательством </w:t>
      </w:r>
      <w:r>
        <w:rPr>
          <w:rFonts w:ascii="Times New Roman" w:hAnsi="Times New Roman" w:cs="Times New Roman"/>
          <w:sz w:val="28"/>
          <w:szCs w:val="28"/>
        </w:rPr>
        <w:t xml:space="preserve">Российской Федерации </w:t>
      </w:r>
      <w:r w:rsidRPr="007C12D4">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D31C87">
        <w:rPr>
          <w:rFonts w:ascii="Times New Roman" w:hAnsi="Times New Roman" w:cs="Times New Roman"/>
          <w:sz w:val="28"/>
          <w:szCs w:val="28"/>
        </w:rPr>
        <w:t>предоставления сре</w:t>
      </w:r>
      <w:proofErr w:type="gramStart"/>
      <w:r w:rsidRPr="00D31C87">
        <w:rPr>
          <w:rFonts w:ascii="Times New Roman" w:hAnsi="Times New Roman" w:cs="Times New Roman"/>
          <w:sz w:val="28"/>
          <w:szCs w:val="28"/>
        </w:rPr>
        <w:t>дств кр</w:t>
      </w:r>
      <w:proofErr w:type="gramEnd"/>
      <w:r w:rsidRPr="00D31C87">
        <w:rPr>
          <w:rFonts w:ascii="Times New Roman" w:hAnsi="Times New Roman" w:cs="Times New Roman"/>
          <w:sz w:val="28"/>
          <w:szCs w:val="28"/>
        </w:rPr>
        <w:t>аевого бюджета, предусмотренных на содержание департамента информатизации и телекоммуникаций Приморского края;</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lastRenderedPageBreak/>
        <w:t xml:space="preserve">предоставления субсидий краевым государственным бюджетным учреждениям на финансовое обеспечение выполнения государственного задания в </w:t>
      </w:r>
      <w:r>
        <w:rPr>
          <w:rFonts w:ascii="Times New Roman" w:hAnsi="Times New Roman" w:cs="Times New Roman"/>
          <w:sz w:val="28"/>
          <w:szCs w:val="28"/>
        </w:rPr>
        <w:t>порядке, установленном</w:t>
      </w:r>
      <w:r w:rsidRPr="007C12D4">
        <w:rPr>
          <w:rFonts w:ascii="Times New Roman" w:hAnsi="Times New Roman" w:cs="Times New Roman"/>
          <w:sz w:val="28"/>
          <w:szCs w:val="28"/>
        </w:rPr>
        <w:t xml:space="preserve"> постановлением Администрации Приморского края от 2 июня 2011 года  № 144-па «О государственных заданиях краевым государственным казенным и бюджетным учреждениям»;</w:t>
      </w:r>
    </w:p>
    <w:p w:rsidR="00092C31" w:rsidRPr="007C12D4" w:rsidRDefault="00092C31" w:rsidP="00092C31">
      <w:pPr>
        <w:widowControl w:val="0"/>
        <w:spacing w:line="360" w:lineRule="auto"/>
        <w:ind w:left="-142" w:firstLine="709"/>
        <w:contextualSpacing/>
        <w:jc w:val="both"/>
        <w:rPr>
          <w:rFonts w:ascii="Times New Roman" w:hAnsi="Times New Roman" w:cs="Times New Roman"/>
          <w:sz w:val="28"/>
          <w:szCs w:val="28"/>
        </w:rPr>
      </w:pPr>
      <w:proofErr w:type="gramStart"/>
      <w:r w:rsidRPr="007C12D4">
        <w:rPr>
          <w:rFonts w:ascii="Times New Roman" w:hAnsi="Times New Roman" w:cs="Times New Roman"/>
          <w:sz w:val="28"/>
          <w:szCs w:val="28"/>
        </w:rPr>
        <w:t xml:space="preserve">предоставления субсидий краевым государственным бюджетным учреждениям </w:t>
      </w:r>
      <w:r w:rsidRPr="00D31C87">
        <w:rPr>
          <w:rFonts w:ascii="Times New Roman" w:hAnsi="Times New Roman" w:cs="Times New Roman"/>
          <w:sz w:val="28"/>
          <w:szCs w:val="28"/>
        </w:rPr>
        <w:t>на иные цели, не связанные с финансовым обеспечением выполнения государственного задания,</w:t>
      </w:r>
      <w:r w:rsidRPr="007C12D4">
        <w:rPr>
          <w:rFonts w:ascii="Times New Roman" w:hAnsi="Times New Roman" w:cs="Times New Roman"/>
          <w:sz w:val="28"/>
          <w:szCs w:val="28"/>
        </w:rPr>
        <w:t xml:space="preserve"> </w:t>
      </w:r>
      <w:r w:rsidR="00B13F50">
        <w:rPr>
          <w:rFonts w:ascii="Times New Roman" w:hAnsi="Times New Roman" w:cs="Times New Roman"/>
          <w:sz w:val="28"/>
          <w:szCs w:val="28"/>
        </w:rPr>
        <w:t xml:space="preserve">в </w:t>
      </w:r>
      <w:r>
        <w:rPr>
          <w:rFonts w:ascii="Times New Roman" w:hAnsi="Times New Roman" w:cs="Times New Roman"/>
          <w:sz w:val="28"/>
          <w:szCs w:val="28"/>
        </w:rPr>
        <w:t xml:space="preserve">порядке, установленном </w:t>
      </w:r>
      <w:r w:rsidRPr="007C12D4">
        <w:rPr>
          <w:rFonts w:ascii="Times New Roman" w:hAnsi="Times New Roman" w:cs="Times New Roman"/>
          <w:sz w:val="28"/>
          <w:szCs w:val="28"/>
        </w:rPr>
        <w:t xml:space="preserve">постановлением Администрации Приморского края от 6 декабря 2011 года </w:t>
      </w:r>
      <w:r>
        <w:rPr>
          <w:rFonts w:ascii="Times New Roman" w:hAnsi="Times New Roman" w:cs="Times New Roman"/>
          <w:sz w:val="28"/>
          <w:szCs w:val="28"/>
        </w:rPr>
        <w:t xml:space="preserve">           </w:t>
      </w:r>
      <w:r w:rsidRPr="007C12D4">
        <w:rPr>
          <w:rFonts w:ascii="Times New Roman" w:hAnsi="Times New Roman" w:cs="Times New Roman"/>
          <w:sz w:val="28"/>
          <w:szCs w:val="28"/>
        </w:rPr>
        <w:t>№ 313-па «Об утверждении Порядка определения объема и условий предоставления субсидий из краевого бюджета краевым государственным бюджетным и автономным учреждениям на иные цели, не связанные с финансовым обеспечением выполн</w:t>
      </w:r>
      <w:r>
        <w:rPr>
          <w:rFonts w:ascii="Times New Roman" w:hAnsi="Times New Roman" w:cs="Times New Roman"/>
          <w:sz w:val="28"/>
          <w:szCs w:val="28"/>
        </w:rPr>
        <w:t>ения государственного задания».</w:t>
      </w:r>
      <w:proofErr w:type="gramEnd"/>
    </w:p>
    <w:p w:rsidR="00092C31" w:rsidRDefault="00092C31" w:rsidP="00092C31">
      <w:pPr>
        <w:widowControl w:val="0"/>
        <w:spacing w:line="360" w:lineRule="auto"/>
        <w:contextualSpacing/>
        <w:jc w:val="both"/>
        <w:rPr>
          <w:rFonts w:ascii="Times New Roman" w:hAnsi="Times New Roman" w:cs="Times New Roman"/>
          <w:sz w:val="28"/>
          <w:szCs w:val="28"/>
        </w:rPr>
      </w:pP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803A20">
        <w:rPr>
          <w:rFonts w:ascii="Times New Roman" w:hAnsi="Times New Roman" w:cs="Times New Roman"/>
          <w:sz w:val="28"/>
          <w:szCs w:val="28"/>
        </w:rPr>
        <w:t>Механизм реализации отдельных мероприятий Программы</w:t>
      </w:r>
      <w:r>
        <w:rPr>
          <w:rFonts w:ascii="Times New Roman" w:hAnsi="Times New Roman" w:cs="Times New Roman"/>
          <w:sz w:val="28"/>
          <w:szCs w:val="28"/>
        </w:rPr>
        <w:t>:</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F9197C">
        <w:rPr>
          <w:rFonts w:ascii="Times New Roman" w:hAnsi="Times New Roman" w:cs="Times New Roman"/>
          <w:sz w:val="28"/>
          <w:szCs w:val="28"/>
        </w:rPr>
        <w:t xml:space="preserve">Реализация </w:t>
      </w:r>
      <w:r>
        <w:rPr>
          <w:rFonts w:ascii="Times New Roman" w:hAnsi="Times New Roman" w:cs="Times New Roman"/>
          <w:sz w:val="28"/>
          <w:szCs w:val="28"/>
        </w:rPr>
        <w:t>отдельных мероприятий Программы</w:t>
      </w:r>
      <w:r w:rsidRPr="00F9197C">
        <w:rPr>
          <w:rFonts w:ascii="Times New Roman" w:hAnsi="Times New Roman" w:cs="Times New Roman"/>
          <w:sz w:val="28"/>
          <w:szCs w:val="28"/>
        </w:rPr>
        <w:t xml:space="preserve"> обеспечивается департаментом информатизации и те</w:t>
      </w:r>
      <w:r>
        <w:rPr>
          <w:rFonts w:ascii="Times New Roman" w:hAnsi="Times New Roman" w:cs="Times New Roman"/>
          <w:sz w:val="28"/>
          <w:szCs w:val="28"/>
        </w:rPr>
        <w:t>лекоммуникаций Приморского края и</w:t>
      </w:r>
      <w:r w:rsidRPr="00F9197C">
        <w:rPr>
          <w:rFonts w:ascii="Times New Roman" w:hAnsi="Times New Roman" w:cs="Times New Roman"/>
          <w:sz w:val="28"/>
          <w:szCs w:val="28"/>
        </w:rPr>
        <w:t xml:space="preserve"> департамент</w:t>
      </w:r>
      <w:r>
        <w:rPr>
          <w:rFonts w:ascii="Times New Roman" w:hAnsi="Times New Roman" w:cs="Times New Roman"/>
          <w:sz w:val="28"/>
          <w:szCs w:val="28"/>
        </w:rPr>
        <w:t>ом</w:t>
      </w:r>
      <w:r w:rsidRPr="00F9197C">
        <w:rPr>
          <w:rFonts w:ascii="Times New Roman" w:hAnsi="Times New Roman" w:cs="Times New Roman"/>
          <w:sz w:val="28"/>
          <w:szCs w:val="28"/>
        </w:rPr>
        <w:t xml:space="preserve"> информационной политики Приморского края.</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B13441">
        <w:rPr>
          <w:rFonts w:ascii="Times New Roman" w:hAnsi="Times New Roman" w:cs="Times New Roman"/>
          <w:sz w:val="28"/>
          <w:szCs w:val="28"/>
        </w:rPr>
        <w:t>Реализация отдельного мероприятия Программы, указанного в пункте 5.3 приложения № 3 к Программе, осуществляется посредством предоставления сре</w:t>
      </w:r>
      <w:proofErr w:type="gramStart"/>
      <w:r w:rsidRPr="00B13441">
        <w:rPr>
          <w:rFonts w:ascii="Times New Roman" w:hAnsi="Times New Roman" w:cs="Times New Roman"/>
          <w:sz w:val="28"/>
          <w:szCs w:val="28"/>
        </w:rPr>
        <w:t>дств кр</w:t>
      </w:r>
      <w:proofErr w:type="gramEnd"/>
      <w:r w:rsidRPr="00B13441">
        <w:rPr>
          <w:rFonts w:ascii="Times New Roman" w:hAnsi="Times New Roman" w:cs="Times New Roman"/>
          <w:sz w:val="28"/>
          <w:szCs w:val="28"/>
        </w:rPr>
        <w:t>аевого бюджета, предусмотренных на содержание департамента информаци</w:t>
      </w:r>
      <w:r w:rsidR="004C5212">
        <w:rPr>
          <w:rFonts w:ascii="Times New Roman" w:hAnsi="Times New Roman" w:cs="Times New Roman"/>
          <w:sz w:val="28"/>
          <w:szCs w:val="28"/>
        </w:rPr>
        <w:t>онной политики Приморского края.</w:t>
      </w:r>
    </w:p>
    <w:p w:rsidR="00092C31" w:rsidRDefault="00092C31" w:rsidP="00092C31">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Реализация отдельных мероприятий Программы</w:t>
      </w:r>
      <w:r>
        <w:rPr>
          <w:rFonts w:ascii="Times New Roman" w:hAnsi="Times New Roman" w:cs="Times New Roman"/>
          <w:sz w:val="28"/>
          <w:szCs w:val="28"/>
        </w:rPr>
        <w:t xml:space="preserve">, указанных в подпунктах </w:t>
      </w:r>
      <w:r w:rsidRPr="000A486E">
        <w:rPr>
          <w:rFonts w:ascii="Times New Roman" w:hAnsi="Times New Roman" w:cs="Times New Roman"/>
          <w:sz w:val="28"/>
          <w:szCs w:val="28"/>
        </w:rPr>
        <w:t xml:space="preserve">5.4, 5.5, 5.9, 5.11, 5.13, </w:t>
      </w:r>
      <w:r w:rsidRPr="00F9197C">
        <w:rPr>
          <w:rFonts w:ascii="Times New Roman" w:hAnsi="Times New Roman" w:cs="Times New Roman"/>
          <w:sz w:val="28"/>
          <w:szCs w:val="28"/>
        </w:rPr>
        <w:t>5.14</w:t>
      </w:r>
      <w:r w:rsidRPr="00760344">
        <w:rPr>
          <w:rFonts w:ascii="Times New Roman" w:hAnsi="Times New Roman" w:cs="Times New Roman"/>
          <w:sz w:val="28"/>
          <w:szCs w:val="28"/>
        </w:rPr>
        <w:t xml:space="preserve"> </w:t>
      </w:r>
      <w:r>
        <w:rPr>
          <w:rFonts w:ascii="Times New Roman" w:hAnsi="Times New Roman" w:cs="Times New Roman"/>
          <w:sz w:val="28"/>
          <w:szCs w:val="28"/>
        </w:rPr>
        <w:t xml:space="preserve">приложения № 3 к Программе,  осуществляется посредством </w:t>
      </w:r>
      <w:r w:rsidRPr="007C12D4">
        <w:rPr>
          <w:rFonts w:ascii="Times New Roman" w:hAnsi="Times New Roman" w:cs="Times New Roman"/>
          <w:sz w:val="28"/>
          <w:szCs w:val="28"/>
        </w:rPr>
        <w:t xml:space="preserve">осуществления закупок товаров, работ, услуг в порядке, установленном законодательством </w:t>
      </w:r>
      <w:r w:rsidRPr="002137A2">
        <w:rPr>
          <w:rFonts w:ascii="Times New Roman" w:hAnsi="Times New Roman" w:cs="Times New Roman"/>
          <w:sz w:val="28"/>
          <w:szCs w:val="28"/>
        </w:rPr>
        <w:t xml:space="preserve">Российской Федерации </w:t>
      </w:r>
      <w:r w:rsidRPr="007C12D4">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8"/>
        </w:rPr>
        <w:t>.</w:t>
      </w:r>
    </w:p>
    <w:p w:rsidR="00092C31" w:rsidRDefault="00092C31" w:rsidP="004C5212">
      <w:pPr>
        <w:widowControl w:val="0"/>
        <w:spacing w:line="360" w:lineRule="auto"/>
        <w:ind w:left="-142" w:firstLine="709"/>
        <w:contextualSpacing/>
        <w:jc w:val="both"/>
        <w:rPr>
          <w:rFonts w:ascii="Times New Roman" w:hAnsi="Times New Roman" w:cs="Times New Roman"/>
          <w:sz w:val="28"/>
          <w:szCs w:val="28"/>
        </w:rPr>
      </w:pPr>
      <w:r w:rsidRPr="007C12D4">
        <w:rPr>
          <w:rFonts w:ascii="Times New Roman" w:hAnsi="Times New Roman" w:cs="Times New Roman"/>
          <w:sz w:val="28"/>
          <w:szCs w:val="28"/>
        </w:rPr>
        <w:t>Реализация отдельных мероприятий Программы</w:t>
      </w:r>
      <w:r>
        <w:rPr>
          <w:rFonts w:ascii="Times New Roman" w:hAnsi="Times New Roman" w:cs="Times New Roman"/>
          <w:sz w:val="28"/>
          <w:szCs w:val="28"/>
        </w:rPr>
        <w:t xml:space="preserve">, указанных в подпунктах </w:t>
      </w:r>
      <w:r w:rsidRPr="000A486E">
        <w:rPr>
          <w:rFonts w:ascii="Times New Roman" w:hAnsi="Times New Roman" w:cs="Times New Roman"/>
          <w:sz w:val="28"/>
          <w:szCs w:val="28"/>
        </w:rPr>
        <w:t>5.6, 5.7, 5.8</w:t>
      </w:r>
      <w:r>
        <w:rPr>
          <w:rFonts w:ascii="Times New Roman" w:hAnsi="Times New Roman" w:cs="Times New Roman"/>
          <w:sz w:val="28"/>
          <w:szCs w:val="28"/>
        </w:rPr>
        <w:t xml:space="preserve"> приложения № 3 к Программе, осуществляется посредством</w:t>
      </w:r>
      <w:r w:rsidRPr="00837505">
        <w:t xml:space="preserve"> </w:t>
      </w:r>
      <w:r w:rsidRPr="00837505">
        <w:rPr>
          <w:rFonts w:ascii="Times New Roman" w:hAnsi="Times New Roman" w:cs="Times New Roman"/>
          <w:sz w:val="28"/>
          <w:szCs w:val="28"/>
        </w:rPr>
        <w:lastRenderedPageBreak/>
        <w:t xml:space="preserve">предоставления краевым государственным </w:t>
      </w:r>
      <w:r>
        <w:rPr>
          <w:rFonts w:ascii="Times New Roman" w:hAnsi="Times New Roman" w:cs="Times New Roman"/>
          <w:sz w:val="28"/>
          <w:szCs w:val="28"/>
        </w:rPr>
        <w:t>бюджетным и автономным учреждениям:</w:t>
      </w:r>
    </w:p>
    <w:p w:rsidR="00092C31" w:rsidRDefault="00092C31" w:rsidP="004C5212">
      <w:pPr>
        <w:widowControl w:val="0"/>
        <w:spacing w:line="360" w:lineRule="auto"/>
        <w:ind w:left="-142" w:firstLine="709"/>
        <w:contextualSpacing/>
        <w:jc w:val="both"/>
        <w:rPr>
          <w:rFonts w:ascii="Times New Roman" w:hAnsi="Times New Roman" w:cs="Times New Roman"/>
          <w:sz w:val="28"/>
          <w:szCs w:val="28"/>
        </w:rPr>
      </w:pPr>
      <w:r w:rsidRPr="00837505">
        <w:rPr>
          <w:rFonts w:ascii="Times New Roman" w:hAnsi="Times New Roman" w:cs="Times New Roman"/>
          <w:sz w:val="28"/>
          <w:szCs w:val="28"/>
        </w:rPr>
        <w:t>субсидий на финансовое обеспечение выполнения государственного задания в порядке, установленном соответственно постановлениями Администрации Приморского края от 2 июня 2011 года № 144-па «О государственных заданиях краевым государственным казенным и бюджетным учреждениям», от 22 октября 2010 года № 343-па «Об автономны</w:t>
      </w:r>
      <w:r>
        <w:rPr>
          <w:rFonts w:ascii="Times New Roman" w:hAnsi="Times New Roman" w:cs="Times New Roman"/>
          <w:sz w:val="28"/>
          <w:szCs w:val="28"/>
        </w:rPr>
        <w:t>х учреждениях Приморского края»;</w:t>
      </w:r>
    </w:p>
    <w:p w:rsidR="0004021B" w:rsidRDefault="00092C31" w:rsidP="004C5212">
      <w:pPr>
        <w:widowControl w:val="0"/>
        <w:autoSpaceDE w:val="0"/>
        <w:autoSpaceDN w:val="0"/>
        <w:adjustRightInd w:val="0"/>
        <w:spacing w:after="0" w:line="360" w:lineRule="auto"/>
        <w:ind w:left="-142"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субсидий </w:t>
      </w:r>
      <w:r w:rsidRPr="007C12D4">
        <w:rPr>
          <w:rFonts w:ascii="Times New Roman" w:hAnsi="Times New Roman" w:cs="Times New Roman"/>
          <w:sz w:val="28"/>
          <w:szCs w:val="28"/>
        </w:rPr>
        <w:t xml:space="preserve">на иные цели, не связанные с финансовым обеспечением выполнения государственного задания, в порядке, установленном постановлением Администрации Приморского края от 6 декабря 2011 года </w:t>
      </w:r>
      <w:r>
        <w:rPr>
          <w:rFonts w:ascii="Times New Roman" w:hAnsi="Times New Roman" w:cs="Times New Roman"/>
          <w:sz w:val="28"/>
          <w:szCs w:val="28"/>
        </w:rPr>
        <w:t xml:space="preserve">  </w:t>
      </w:r>
      <w:r w:rsidR="004C521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C12D4">
        <w:rPr>
          <w:rFonts w:ascii="Times New Roman" w:hAnsi="Times New Roman" w:cs="Times New Roman"/>
          <w:sz w:val="28"/>
          <w:szCs w:val="28"/>
        </w:rPr>
        <w:t xml:space="preserve"> 313-па </w:t>
      </w:r>
      <w:r>
        <w:rPr>
          <w:rFonts w:ascii="Times New Roman" w:hAnsi="Times New Roman" w:cs="Times New Roman"/>
          <w:sz w:val="28"/>
          <w:szCs w:val="28"/>
        </w:rPr>
        <w:t>«</w:t>
      </w:r>
      <w:r w:rsidRPr="007C12D4">
        <w:rPr>
          <w:rFonts w:ascii="Times New Roman" w:hAnsi="Times New Roman" w:cs="Times New Roman"/>
          <w:sz w:val="28"/>
          <w:szCs w:val="28"/>
        </w:rPr>
        <w:t>Об утверждении Порядка определения объема и условий предоставления субсидий из краевого бюджета краевым государственным бюджетным и автономным учреждениям на иные цели, не связанные с финансовым обеспечением выполнения государственного задания</w:t>
      </w:r>
      <w:r>
        <w:rPr>
          <w:rFonts w:ascii="Times New Roman" w:hAnsi="Times New Roman" w:cs="Times New Roman"/>
          <w:sz w:val="28"/>
          <w:szCs w:val="28"/>
        </w:rPr>
        <w:t>».</w:t>
      </w:r>
      <w:proofErr w:type="gramEnd"/>
    </w:p>
    <w:p w:rsidR="00D44810" w:rsidRDefault="00D44810" w:rsidP="004C5212">
      <w:pPr>
        <w:widowControl w:val="0"/>
        <w:autoSpaceDE w:val="0"/>
        <w:autoSpaceDN w:val="0"/>
        <w:adjustRightInd w:val="0"/>
        <w:spacing w:after="0" w:line="360" w:lineRule="auto"/>
        <w:jc w:val="both"/>
        <w:rPr>
          <w:rFonts w:ascii="Times New Roman" w:hAnsi="Times New Roman" w:cs="Times New Roman"/>
          <w:sz w:val="28"/>
          <w:szCs w:val="28"/>
        </w:rPr>
      </w:pPr>
    </w:p>
    <w:p w:rsidR="00FD5A57" w:rsidRPr="0060458C" w:rsidRDefault="0060458C" w:rsidP="004C5212">
      <w:pPr>
        <w:widowControl w:val="0"/>
        <w:autoSpaceDE w:val="0"/>
        <w:autoSpaceDN w:val="0"/>
        <w:adjustRightInd w:val="0"/>
        <w:spacing w:after="0" w:line="360" w:lineRule="auto"/>
        <w:jc w:val="center"/>
        <w:outlineLvl w:val="1"/>
        <w:rPr>
          <w:rFonts w:ascii="Times New Roman" w:hAnsi="Times New Roman" w:cs="Times New Roman"/>
          <w:b/>
          <w:sz w:val="28"/>
          <w:szCs w:val="28"/>
        </w:rPr>
      </w:pPr>
      <w:bookmarkStart w:id="13" w:name="Par401"/>
      <w:bookmarkEnd w:id="13"/>
      <w:r w:rsidRPr="0060458C">
        <w:rPr>
          <w:rFonts w:ascii="Times New Roman" w:hAnsi="Times New Roman" w:cs="Times New Roman"/>
          <w:b/>
          <w:sz w:val="28"/>
          <w:szCs w:val="28"/>
          <w:lang w:val="en-US"/>
        </w:rPr>
        <w:t>VI</w:t>
      </w:r>
      <w:r w:rsidR="00FD5A57" w:rsidRPr="0060458C">
        <w:rPr>
          <w:rFonts w:ascii="Times New Roman" w:hAnsi="Times New Roman" w:cs="Times New Roman"/>
          <w:b/>
          <w:sz w:val="28"/>
          <w:szCs w:val="28"/>
        </w:rPr>
        <w:t>. ПРОГНОЗ СВОДНЫХ ПОКАЗАТЕЛЕЙ ГОСУДАРСТВЕННЫХ ЗАДАНИЙ</w:t>
      </w:r>
    </w:p>
    <w:p w:rsidR="00FD5A57" w:rsidRPr="00C5560E" w:rsidRDefault="00FD5A57" w:rsidP="004C5212">
      <w:pPr>
        <w:widowControl w:val="0"/>
        <w:autoSpaceDE w:val="0"/>
        <w:autoSpaceDN w:val="0"/>
        <w:adjustRightInd w:val="0"/>
        <w:spacing w:after="0" w:line="360" w:lineRule="auto"/>
        <w:jc w:val="both"/>
        <w:rPr>
          <w:rFonts w:ascii="Times New Roman" w:hAnsi="Times New Roman" w:cs="Times New Roman"/>
          <w:sz w:val="28"/>
          <w:szCs w:val="28"/>
        </w:rPr>
      </w:pPr>
    </w:p>
    <w:p w:rsidR="00770170" w:rsidRDefault="006E2228" w:rsidP="004C5212">
      <w:pPr>
        <w:widowControl w:val="0"/>
        <w:autoSpaceDE w:val="0"/>
        <w:autoSpaceDN w:val="0"/>
        <w:adjustRightInd w:val="0"/>
        <w:spacing w:after="0" w:line="360" w:lineRule="auto"/>
        <w:ind w:firstLine="540"/>
        <w:jc w:val="both"/>
        <w:rPr>
          <w:rFonts w:ascii="Times New Roman" w:hAnsi="Times New Roman" w:cs="Times New Roman"/>
          <w:sz w:val="28"/>
          <w:szCs w:val="28"/>
        </w:rPr>
      </w:pPr>
      <w:hyperlink w:anchor="Par1376" w:history="1">
        <w:r w:rsidR="00FD5A57" w:rsidRPr="002F1F06">
          <w:rPr>
            <w:rFonts w:ascii="Times New Roman" w:hAnsi="Times New Roman" w:cs="Times New Roman"/>
            <w:sz w:val="28"/>
            <w:szCs w:val="28"/>
          </w:rPr>
          <w:t>Прогноз</w:t>
        </w:r>
      </w:hyperlink>
      <w:r w:rsidR="00FD5A57" w:rsidRPr="00C5560E">
        <w:rPr>
          <w:rFonts w:ascii="Times New Roman" w:hAnsi="Times New Roman" w:cs="Times New Roman"/>
          <w:sz w:val="28"/>
          <w:szCs w:val="28"/>
        </w:rPr>
        <w:t xml:space="preserve"> сводных показателей государственных заданий на оказание государственных услуг (выполнение работ) краевыми государственными учреждениями по </w:t>
      </w:r>
      <w:r w:rsidR="001604C4">
        <w:rPr>
          <w:rFonts w:ascii="Times New Roman" w:hAnsi="Times New Roman" w:cs="Times New Roman"/>
          <w:sz w:val="28"/>
          <w:szCs w:val="28"/>
        </w:rPr>
        <w:t>П</w:t>
      </w:r>
      <w:r w:rsidR="00FD5A57" w:rsidRPr="00C5560E">
        <w:rPr>
          <w:rFonts w:ascii="Times New Roman" w:hAnsi="Times New Roman" w:cs="Times New Roman"/>
          <w:sz w:val="28"/>
          <w:szCs w:val="28"/>
        </w:rPr>
        <w:t xml:space="preserve">рограмме приведен в приложении </w:t>
      </w:r>
      <w:r w:rsidR="002F1F06">
        <w:rPr>
          <w:rFonts w:ascii="Times New Roman" w:hAnsi="Times New Roman" w:cs="Times New Roman"/>
          <w:sz w:val="28"/>
          <w:szCs w:val="28"/>
        </w:rPr>
        <w:t>№</w:t>
      </w:r>
      <w:r w:rsidR="00FD5A57" w:rsidRPr="00C5560E">
        <w:rPr>
          <w:rFonts w:ascii="Times New Roman" w:hAnsi="Times New Roman" w:cs="Times New Roman"/>
          <w:sz w:val="28"/>
          <w:szCs w:val="28"/>
        </w:rPr>
        <w:t xml:space="preserve"> 4</w:t>
      </w:r>
      <w:r w:rsidR="002F1F06">
        <w:rPr>
          <w:rFonts w:ascii="Times New Roman" w:hAnsi="Times New Roman" w:cs="Times New Roman"/>
          <w:sz w:val="28"/>
          <w:szCs w:val="28"/>
        </w:rPr>
        <w:t xml:space="preserve"> </w:t>
      </w:r>
      <w:r w:rsidR="00FD5A57" w:rsidRPr="00C5560E">
        <w:rPr>
          <w:rFonts w:ascii="Times New Roman" w:hAnsi="Times New Roman" w:cs="Times New Roman"/>
          <w:sz w:val="28"/>
          <w:szCs w:val="28"/>
        </w:rPr>
        <w:t>к Программе.</w:t>
      </w:r>
    </w:p>
    <w:p w:rsidR="002F1ED8" w:rsidRPr="00AA7F9F" w:rsidRDefault="002F1ED8" w:rsidP="004C5212">
      <w:pPr>
        <w:widowControl w:val="0"/>
        <w:autoSpaceDE w:val="0"/>
        <w:autoSpaceDN w:val="0"/>
        <w:adjustRightInd w:val="0"/>
        <w:spacing w:after="0" w:line="360" w:lineRule="auto"/>
        <w:jc w:val="both"/>
        <w:rPr>
          <w:rFonts w:ascii="Times New Roman" w:hAnsi="Times New Roman" w:cs="Times New Roman"/>
          <w:sz w:val="28"/>
          <w:szCs w:val="28"/>
        </w:rPr>
      </w:pPr>
    </w:p>
    <w:p w:rsidR="00FD5A57" w:rsidRPr="0060458C" w:rsidRDefault="0060458C" w:rsidP="004C5212">
      <w:pPr>
        <w:widowControl w:val="0"/>
        <w:autoSpaceDE w:val="0"/>
        <w:autoSpaceDN w:val="0"/>
        <w:adjustRightInd w:val="0"/>
        <w:spacing w:after="0" w:line="360" w:lineRule="auto"/>
        <w:jc w:val="center"/>
        <w:outlineLvl w:val="1"/>
        <w:rPr>
          <w:rFonts w:ascii="Times New Roman" w:hAnsi="Times New Roman" w:cs="Times New Roman"/>
          <w:b/>
          <w:sz w:val="28"/>
          <w:szCs w:val="28"/>
        </w:rPr>
      </w:pPr>
      <w:bookmarkStart w:id="14" w:name="Par408"/>
      <w:bookmarkEnd w:id="14"/>
      <w:r w:rsidRPr="0060458C">
        <w:rPr>
          <w:rFonts w:ascii="Times New Roman" w:hAnsi="Times New Roman" w:cs="Times New Roman"/>
          <w:b/>
          <w:sz w:val="28"/>
          <w:szCs w:val="28"/>
          <w:lang w:val="en-US"/>
        </w:rPr>
        <w:t>VII</w:t>
      </w:r>
      <w:r w:rsidR="00FD5A57" w:rsidRPr="0060458C">
        <w:rPr>
          <w:rFonts w:ascii="Times New Roman" w:hAnsi="Times New Roman" w:cs="Times New Roman"/>
          <w:b/>
          <w:sz w:val="28"/>
          <w:szCs w:val="28"/>
        </w:rPr>
        <w:t>. РЕСУРСНОЕ ОБЕСПЕЧЕНИЕ РЕАЛИЗАЦИИ ПРОГРАММЫ</w:t>
      </w:r>
    </w:p>
    <w:p w:rsidR="00FD5A57" w:rsidRPr="00C5560E" w:rsidRDefault="00FD5A57" w:rsidP="004C5212">
      <w:pPr>
        <w:widowControl w:val="0"/>
        <w:autoSpaceDE w:val="0"/>
        <w:autoSpaceDN w:val="0"/>
        <w:adjustRightInd w:val="0"/>
        <w:spacing w:after="0" w:line="360" w:lineRule="auto"/>
        <w:rPr>
          <w:rFonts w:ascii="Times New Roman" w:hAnsi="Times New Roman" w:cs="Times New Roman"/>
          <w:sz w:val="28"/>
          <w:szCs w:val="28"/>
        </w:rPr>
      </w:pPr>
    </w:p>
    <w:p w:rsidR="00FD5A57" w:rsidRPr="00C5560E" w:rsidRDefault="00B13F50" w:rsidP="004C5212">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B13F50">
        <w:rPr>
          <w:rFonts w:ascii="Times New Roman" w:hAnsi="Times New Roman" w:cs="Times New Roman"/>
          <w:sz w:val="28"/>
          <w:szCs w:val="28"/>
        </w:rPr>
        <w:t xml:space="preserve">Информация о ресурсном обеспечении реализации </w:t>
      </w:r>
      <w:r w:rsidR="004C5212">
        <w:rPr>
          <w:rFonts w:ascii="Times New Roman" w:hAnsi="Times New Roman" w:cs="Times New Roman"/>
          <w:sz w:val="28"/>
          <w:szCs w:val="28"/>
        </w:rPr>
        <w:t>П</w:t>
      </w:r>
      <w:r w:rsidRPr="00B13F50">
        <w:rPr>
          <w:rFonts w:ascii="Times New Roman" w:hAnsi="Times New Roman" w:cs="Times New Roman"/>
          <w:sz w:val="28"/>
          <w:szCs w:val="28"/>
        </w:rPr>
        <w:t>рограммы за счет сре</w:t>
      </w:r>
      <w:proofErr w:type="gramStart"/>
      <w:r w:rsidRPr="00B13F50">
        <w:rPr>
          <w:rFonts w:ascii="Times New Roman" w:hAnsi="Times New Roman" w:cs="Times New Roman"/>
          <w:sz w:val="28"/>
          <w:szCs w:val="28"/>
        </w:rPr>
        <w:t>дств кр</w:t>
      </w:r>
      <w:proofErr w:type="gramEnd"/>
      <w:r w:rsidRPr="00B13F50">
        <w:rPr>
          <w:rFonts w:ascii="Times New Roman" w:hAnsi="Times New Roman" w:cs="Times New Roman"/>
          <w:sz w:val="28"/>
          <w:szCs w:val="28"/>
        </w:rPr>
        <w:t xml:space="preserve">аевого бюджета с расшифровкой по главным распорядителям средств краевого бюджета, подпрограммам, отдельным мероприятиям, а также по годам реализации </w:t>
      </w:r>
      <w:r w:rsidR="004C5212">
        <w:rPr>
          <w:rFonts w:ascii="Times New Roman" w:hAnsi="Times New Roman" w:cs="Times New Roman"/>
          <w:sz w:val="28"/>
          <w:szCs w:val="28"/>
        </w:rPr>
        <w:t>П</w:t>
      </w:r>
      <w:r w:rsidRPr="00B13F50">
        <w:rPr>
          <w:rFonts w:ascii="Times New Roman" w:hAnsi="Times New Roman" w:cs="Times New Roman"/>
          <w:sz w:val="28"/>
          <w:szCs w:val="28"/>
        </w:rPr>
        <w:t>рограммы</w:t>
      </w:r>
      <w:r w:rsidR="00FD5A57" w:rsidRPr="00C5560E">
        <w:rPr>
          <w:rFonts w:ascii="Times New Roman" w:hAnsi="Times New Roman" w:cs="Times New Roman"/>
          <w:sz w:val="28"/>
          <w:szCs w:val="28"/>
        </w:rPr>
        <w:t xml:space="preserve"> представлен</w:t>
      </w:r>
      <w:r>
        <w:rPr>
          <w:rFonts w:ascii="Times New Roman" w:hAnsi="Times New Roman" w:cs="Times New Roman"/>
          <w:sz w:val="28"/>
          <w:szCs w:val="28"/>
        </w:rPr>
        <w:t>а</w:t>
      </w:r>
      <w:r w:rsidR="00FD5A57" w:rsidRPr="00C5560E">
        <w:rPr>
          <w:rFonts w:ascii="Times New Roman" w:hAnsi="Times New Roman" w:cs="Times New Roman"/>
          <w:sz w:val="28"/>
          <w:szCs w:val="28"/>
        </w:rPr>
        <w:t xml:space="preserve"> в приложении </w:t>
      </w:r>
      <w:r w:rsidR="000B39BA">
        <w:rPr>
          <w:rFonts w:ascii="Times New Roman" w:hAnsi="Times New Roman" w:cs="Times New Roman"/>
          <w:sz w:val="28"/>
          <w:szCs w:val="28"/>
        </w:rPr>
        <w:t>№</w:t>
      </w:r>
      <w:r w:rsidR="00FD5A57" w:rsidRPr="00C5560E">
        <w:rPr>
          <w:rFonts w:ascii="Times New Roman" w:hAnsi="Times New Roman" w:cs="Times New Roman"/>
          <w:sz w:val="28"/>
          <w:szCs w:val="28"/>
        </w:rPr>
        <w:t xml:space="preserve"> 5 к Программе.</w:t>
      </w:r>
    </w:p>
    <w:p w:rsidR="00FD5A57" w:rsidRPr="00C5560E" w:rsidRDefault="006E2228" w:rsidP="004C5212">
      <w:pPr>
        <w:widowControl w:val="0"/>
        <w:autoSpaceDE w:val="0"/>
        <w:autoSpaceDN w:val="0"/>
        <w:adjustRightInd w:val="0"/>
        <w:spacing w:after="0" w:line="360" w:lineRule="auto"/>
        <w:ind w:firstLine="540"/>
        <w:jc w:val="both"/>
        <w:rPr>
          <w:rFonts w:ascii="Times New Roman" w:hAnsi="Times New Roman" w:cs="Times New Roman"/>
          <w:sz w:val="28"/>
          <w:szCs w:val="28"/>
        </w:rPr>
      </w:pPr>
      <w:hyperlink w:anchor="Par2976" w:history="1">
        <w:proofErr w:type="gramStart"/>
        <w:r w:rsidR="00FD5A57" w:rsidRPr="002F1F06">
          <w:rPr>
            <w:rFonts w:ascii="Times New Roman" w:hAnsi="Times New Roman" w:cs="Times New Roman"/>
            <w:sz w:val="28"/>
            <w:szCs w:val="28"/>
          </w:rPr>
          <w:t>Информация</w:t>
        </w:r>
      </w:hyperlink>
      <w:r w:rsidR="00FD5A57" w:rsidRPr="00C5560E">
        <w:rPr>
          <w:rFonts w:ascii="Times New Roman" w:hAnsi="Times New Roman" w:cs="Times New Roman"/>
          <w:sz w:val="28"/>
          <w:szCs w:val="28"/>
        </w:rPr>
        <w:t xml:space="preserve"> о ресурсном обеспечении Программы за счет средств </w:t>
      </w:r>
      <w:r w:rsidR="00FD5A57" w:rsidRPr="00C5560E">
        <w:rPr>
          <w:rFonts w:ascii="Times New Roman" w:hAnsi="Times New Roman" w:cs="Times New Roman"/>
          <w:sz w:val="28"/>
          <w:szCs w:val="28"/>
        </w:rPr>
        <w:lastRenderedPageBreak/>
        <w:t>краевого бюджета и прогнозная оценка привлекаемых на реализацию ее целей средств федерального бюджета, бюджетов государственных внебюджетных фондов, иных внебюджетных источников, бюджетов муниципальных образований Приморского края в случае участия Приморского края в реализации муниципальных программ</w:t>
      </w:r>
      <w:r w:rsidR="00B807CC">
        <w:rPr>
          <w:rFonts w:ascii="Times New Roman" w:hAnsi="Times New Roman" w:cs="Times New Roman"/>
          <w:sz w:val="28"/>
          <w:szCs w:val="28"/>
        </w:rPr>
        <w:t>, аналогичных мероприятиям Программы</w:t>
      </w:r>
      <w:r w:rsidR="00F20137">
        <w:rPr>
          <w:rFonts w:ascii="Times New Roman" w:hAnsi="Times New Roman" w:cs="Times New Roman"/>
          <w:sz w:val="28"/>
          <w:szCs w:val="28"/>
        </w:rPr>
        <w:t>,</w:t>
      </w:r>
      <w:r w:rsidR="00FD5A57" w:rsidRPr="00C5560E">
        <w:rPr>
          <w:rFonts w:ascii="Times New Roman" w:hAnsi="Times New Roman" w:cs="Times New Roman"/>
          <w:sz w:val="28"/>
          <w:szCs w:val="28"/>
        </w:rPr>
        <w:t xml:space="preserve"> представлена в приложении </w:t>
      </w:r>
      <w:r w:rsidR="000B39BA">
        <w:rPr>
          <w:rFonts w:ascii="Times New Roman" w:hAnsi="Times New Roman" w:cs="Times New Roman"/>
          <w:sz w:val="28"/>
          <w:szCs w:val="28"/>
        </w:rPr>
        <w:t>№</w:t>
      </w:r>
      <w:r w:rsidR="00FD5A57" w:rsidRPr="00C5560E">
        <w:rPr>
          <w:rFonts w:ascii="Times New Roman" w:hAnsi="Times New Roman" w:cs="Times New Roman"/>
          <w:sz w:val="28"/>
          <w:szCs w:val="28"/>
        </w:rPr>
        <w:t xml:space="preserve"> 6 к Программе.</w:t>
      </w:r>
      <w:proofErr w:type="gramEnd"/>
    </w:p>
    <w:p w:rsidR="001B36BB" w:rsidRPr="00F925D3" w:rsidRDefault="001B36BB" w:rsidP="00092C31">
      <w:pPr>
        <w:widowControl w:val="0"/>
        <w:spacing w:line="360" w:lineRule="auto"/>
        <w:rPr>
          <w:rFonts w:ascii="Times New Roman" w:hAnsi="Times New Roman" w:cs="Times New Roman"/>
        </w:rPr>
      </w:pPr>
      <w:bookmarkStart w:id="15" w:name="Par1274"/>
      <w:bookmarkStart w:id="16" w:name="_GoBack"/>
      <w:bookmarkEnd w:id="15"/>
      <w:bookmarkEnd w:id="16"/>
    </w:p>
    <w:sectPr w:rsidR="001B36BB" w:rsidRPr="00F925D3" w:rsidSect="00092C31">
      <w:headerReference w:type="default" r:id="rId8"/>
      <w:pgSz w:w="11905" w:h="16838"/>
      <w:pgMar w:top="1134" w:right="851" w:bottom="992" w:left="1418"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228" w:rsidRDefault="006E2228" w:rsidP="00D44810">
      <w:pPr>
        <w:spacing w:after="0" w:line="240" w:lineRule="auto"/>
      </w:pPr>
      <w:r>
        <w:separator/>
      </w:r>
    </w:p>
  </w:endnote>
  <w:endnote w:type="continuationSeparator" w:id="0">
    <w:p w:rsidR="006E2228" w:rsidRDefault="006E2228" w:rsidP="00D44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228" w:rsidRDefault="006E2228" w:rsidP="00D44810">
      <w:pPr>
        <w:spacing w:after="0" w:line="240" w:lineRule="auto"/>
      </w:pPr>
      <w:r>
        <w:separator/>
      </w:r>
    </w:p>
  </w:footnote>
  <w:footnote w:type="continuationSeparator" w:id="0">
    <w:p w:rsidR="006E2228" w:rsidRDefault="006E2228" w:rsidP="00D448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2402803"/>
      <w:docPartObj>
        <w:docPartGallery w:val="Page Numbers (Top of Page)"/>
        <w:docPartUnique/>
      </w:docPartObj>
    </w:sdtPr>
    <w:sdtEndPr/>
    <w:sdtContent>
      <w:p w:rsidR="00D44810" w:rsidRDefault="00266FC0">
        <w:pPr>
          <w:pStyle w:val="a5"/>
          <w:jc w:val="center"/>
        </w:pPr>
        <w:r>
          <w:fldChar w:fldCharType="begin"/>
        </w:r>
        <w:r w:rsidR="00D44810">
          <w:instrText>PAGE   \* MERGEFORMAT</w:instrText>
        </w:r>
        <w:r>
          <w:fldChar w:fldCharType="separate"/>
        </w:r>
        <w:r w:rsidR="007B018B">
          <w:rPr>
            <w:noProof/>
          </w:rPr>
          <w:t>24</w:t>
        </w:r>
        <w:r>
          <w:fldChar w:fldCharType="end"/>
        </w:r>
      </w:p>
    </w:sdtContent>
  </w:sdt>
  <w:p w:rsidR="00D44810" w:rsidRDefault="00D4481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D5A57"/>
    <w:rsid w:val="00002E13"/>
    <w:rsid w:val="00004993"/>
    <w:rsid w:val="00006682"/>
    <w:rsid w:val="0004021B"/>
    <w:rsid w:val="000558C2"/>
    <w:rsid w:val="00092C31"/>
    <w:rsid w:val="000B39BA"/>
    <w:rsid w:val="000C7945"/>
    <w:rsid w:val="000E2E45"/>
    <w:rsid w:val="000F2F07"/>
    <w:rsid w:val="00103301"/>
    <w:rsid w:val="00136345"/>
    <w:rsid w:val="001604C4"/>
    <w:rsid w:val="001B36BB"/>
    <w:rsid w:val="001E1344"/>
    <w:rsid w:val="001E1947"/>
    <w:rsid w:val="001E5E3F"/>
    <w:rsid w:val="001E6511"/>
    <w:rsid w:val="00246E40"/>
    <w:rsid w:val="00266FC0"/>
    <w:rsid w:val="002D0027"/>
    <w:rsid w:val="002E7E34"/>
    <w:rsid w:val="002F1ED8"/>
    <w:rsid w:val="002F1F06"/>
    <w:rsid w:val="0035548D"/>
    <w:rsid w:val="003D20CB"/>
    <w:rsid w:val="003E027B"/>
    <w:rsid w:val="003E1D21"/>
    <w:rsid w:val="00434132"/>
    <w:rsid w:val="00445A95"/>
    <w:rsid w:val="0046107F"/>
    <w:rsid w:val="0046308A"/>
    <w:rsid w:val="0049069B"/>
    <w:rsid w:val="004A1DEB"/>
    <w:rsid w:val="004B2613"/>
    <w:rsid w:val="004C5212"/>
    <w:rsid w:val="00500119"/>
    <w:rsid w:val="0050103A"/>
    <w:rsid w:val="00501465"/>
    <w:rsid w:val="00531799"/>
    <w:rsid w:val="0055154D"/>
    <w:rsid w:val="005575A9"/>
    <w:rsid w:val="005601A6"/>
    <w:rsid w:val="00562A70"/>
    <w:rsid w:val="00573FB2"/>
    <w:rsid w:val="00581175"/>
    <w:rsid w:val="005C3BBE"/>
    <w:rsid w:val="005C44A7"/>
    <w:rsid w:val="005F6F2C"/>
    <w:rsid w:val="00603238"/>
    <w:rsid w:val="0060458C"/>
    <w:rsid w:val="00621B42"/>
    <w:rsid w:val="00622537"/>
    <w:rsid w:val="0062397C"/>
    <w:rsid w:val="006375CB"/>
    <w:rsid w:val="0065512B"/>
    <w:rsid w:val="00691D55"/>
    <w:rsid w:val="00695F2B"/>
    <w:rsid w:val="006B35E1"/>
    <w:rsid w:val="006E2228"/>
    <w:rsid w:val="006F2EA2"/>
    <w:rsid w:val="00702ED1"/>
    <w:rsid w:val="007047D7"/>
    <w:rsid w:val="00707819"/>
    <w:rsid w:val="0072034A"/>
    <w:rsid w:val="007217AA"/>
    <w:rsid w:val="00770170"/>
    <w:rsid w:val="007A2C5C"/>
    <w:rsid w:val="007B018B"/>
    <w:rsid w:val="007B5BB6"/>
    <w:rsid w:val="007C12D4"/>
    <w:rsid w:val="007F2901"/>
    <w:rsid w:val="00835E1E"/>
    <w:rsid w:val="00844717"/>
    <w:rsid w:val="0085294B"/>
    <w:rsid w:val="00876322"/>
    <w:rsid w:val="008D06D5"/>
    <w:rsid w:val="008E512B"/>
    <w:rsid w:val="00917192"/>
    <w:rsid w:val="00942FB7"/>
    <w:rsid w:val="00963298"/>
    <w:rsid w:val="0099566C"/>
    <w:rsid w:val="009F28EE"/>
    <w:rsid w:val="009F3620"/>
    <w:rsid w:val="00A057A8"/>
    <w:rsid w:val="00A15F78"/>
    <w:rsid w:val="00A17F62"/>
    <w:rsid w:val="00A65BEF"/>
    <w:rsid w:val="00A9025E"/>
    <w:rsid w:val="00A94F8F"/>
    <w:rsid w:val="00AA4BB3"/>
    <w:rsid w:val="00AA7F9F"/>
    <w:rsid w:val="00B00321"/>
    <w:rsid w:val="00B13F50"/>
    <w:rsid w:val="00B14D85"/>
    <w:rsid w:val="00B21791"/>
    <w:rsid w:val="00B32237"/>
    <w:rsid w:val="00B807CC"/>
    <w:rsid w:val="00B93767"/>
    <w:rsid w:val="00B94B00"/>
    <w:rsid w:val="00BA54AB"/>
    <w:rsid w:val="00BB1825"/>
    <w:rsid w:val="00BB3FA9"/>
    <w:rsid w:val="00BF00AE"/>
    <w:rsid w:val="00C478EB"/>
    <w:rsid w:val="00C501AE"/>
    <w:rsid w:val="00C52240"/>
    <w:rsid w:val="00C5560E"/>
    <w:rsid w:val="00C914B1"/>
    <w:rsid w:val="00CC4FEE"/>
    <w:rsid w:val="00CD7EFE"/>
    <w:rsid w:val="00D018EB"/>
    <w:rsid w:val="00D43531"/>
    <w:rsid w:val="00D44810"/>
    <w:rsid w:val="00D86435"/>
    <w:rsid w:val="00ED2CFA"/>
    <w:rsid w:val="00ED54F7"/>
    <w:rsid w:val="00EF47D8"/>
    <w:rsid w:val="00F20137"/>
    <w:rsid w:val="00F472BD"/>
    <w:rsid w:val="00F925D3"/>
    <w:rsid w:val="00F9591D"/>
    <w:rsid w:val="00F979B2"/>
    <w:rsid w:val="00FC1B77"/>
    <w:rsid w:val="00FC42E3"/>
    <w:rsid w:val="00FD00F4"/>
    <w:rsid w:val="00FD5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2F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2FB7"/>
    <w:rPr>
      <w:rFonts w:ascii="Tahoma" w:hAnsi="Tahoma" w:cs="Tahoma"/>
      <w:sz w:val="16"/>
      <w:szCs w:val="16"/>
    </w:rPr>
  </w:style>
  <w:style w:type="paragraph" w:styleId="a5">
    <w:name w:val="header"/>
    <w:basedOn w:val="a"/>
    <w:link w:val="a6"/>
    <w:uiPriority w:val="99"/>
    <w:unhideWhenUsed/>
    <w:rsid w:val="00D4481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44810"/>
  </w:style>
  <w:style w:type="paragraph" w:styleId="a7">
    <w:name w:val="footer"/>
    <w:basedOn w:val="a"/>
    <w:link w:val="a8"/>
    <w:uiPriority w:val="99"/>
    <w:unhideWhenUsed/>
    <w:rsid w:val="00D4481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448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2F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2FB7"/>
    <w:rPr>
      <w:rFonts w:ascii="Tahoma" w:hAnsi="Tahoma" w:cs="Tahoma"/>
      <w:sz w:val="16"/>
      <w:szCs w:val="16"/>
    </w:rPr>
  </w:style>
  <w:style w:type="paragraph" w:styleId="a5">
    <w:name w:val="header"/>
    <w:basedOn w:val="a"/>
    <w:link w:val="a6"/>
    <w:uiPriority w:val="99"/>
    <w:unhideWhenUsed/>
    <w:rsid w:val="00D4481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44810"/>
  </w:style>
  <w:style w:type="paragraph" w:styleId="a7">
    <w:name w:val="footer"/>
    <w:basedOn w:val="a"/>
    <w:link w:val="a8"/>
    <w:uiPriority w:val="99"/>
    <w:unhideWhenUsed/>
    <w:rsid w:val="00D4481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44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780269">
      <w:bodyDiv w:val="1"/>
      <w:marLeft w:val="0"/>
      <w:marRight w:val="0"/>
      <w:marTop w:val="0"/>
      <w:marBottom w:val="0"/>
      <w:divBdr>
        <w:top w:val="none" w:sz="0" w:space="0" w:color="auto"/>
        <w:left w:val="none" w:sz="0" w:space="0" w:color="auto"/>
        <w:bottom w:val="none" w:sz="0" w:space="0" w:color="auto"/>
        <w:right w:val="none" w:sz="0" w:space="0" w:color="auto"/>
      </w:divBdr>
    </w:div>
    <w:div w:id="130589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59ADA-53C6-46E1-A72C-3E566AB2F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24</Pages>
  <Words>6041</Words>
  <Characters>34440</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Шишацкая Полина Дмитриевна</dc:creator>
  <cp:lastModifiedBy>Шишацкая Полина Дмитриевна</cp:lastModifiedBy>
  <cp:revision>38</cp:revision>
  <cp:lastPrinted>2015-06-04T23:40:00Z</cp:lastPrinted>
  <dcterms:created xsi:type="dcterms:W3CDTF">2015-03-03T00:38:00Z</dcterms:created>
  <dcterms:modified xsi:type="dcterms:W3CDTF">2015-06-04T23:52:00Z</dcterms:modified>
</cp:coreProperties>
</file>