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715DF6" w:rsidRPr="00FB7599" w:rsidRDefault="00334298" w:rsidP="00FB75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 xml:space="preserve">закона Приморского </w:t>
      </w:r>
      <w:r w:rsidR="00715DF6" w:rsidRPr="00FB7599">
        <w:rPr>
          <w:sz w:val="28"/>
          <w:szCs w:val="28"/>
        </w:rPr>
        <w:t>края</w:t>
      </w:r>
      <w:r w:rsidRPr="00FB7599">
        <w:rPr>
          <w:sz w:val="28"/>
          <w:szCs w:val="28"/>
        </w:rPr>
        <w:t xml:space="preserve"> </w:t>
      </w:r>
      <w:bookmarkEnd w:id="0"/>
      <w:bookmarkEnd w:id="1"/>
      <w:r w:rsidR="00FB7599" w:rsidRPr="00FB7599">
        <w:rPr>
          <w:rStyle w:val="a3"/>
          <w:bCs/>
          <w:sz w:val="28"/>
          <w:szCs w:val="28"/>
        </w:rPr>
        <w:t>"</w:t>
      </w:r>
      <w:r w:rsidR="00FB7599" w:rsidRPr="00FB7599">
        <w:rPr>
          <w:kern w:val="38"/>
          <w:sz w:val="28"/>
          <w:szCs w:val="28"/>
        </w:rPr>
        <w:t xml:space="preserve">Об утверждении заключенного дополнительного соглашения о реструктуризации обязательств </w:t>
      </w:r>
      <w:r w:rsidR="00B00F88">
        <w:rPr>
          <w:kern w:val="38"/>
          <w:sz w:val="28"/>
          <w:szCs w:val="28"/>
        </w:rPr>
        <w:t xml:space="preserve">(задолженности) </w:t>
      </w:r>
      <w:r w:rsidR="00FB7599" w:rsidRPr="00FB7599">
        <w:rPr>
          <w:kern w:val="38"/>
          <w:sz w:val="28"/>
          <w:szCs w:val="28"/>
        </w:rPr>
        <w:t>Приморского края перед Российской Федерацией по бюджетным кредитам</w:t>
      </w:r>
      <w:r w:rsidR="00FB7599" w:rsidRPr="00FB7599">
        <w:rPr>
          <w:rStyle w:val="a3"/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FB7599" w:rsidRPr="00FB7599" w:rsidRDefault="00B34A49" w:rsidP="00B34A4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Данный законопроект разработан в</w:t>
      </w:r>
      <w:r w:rsidR="00AB79B7">
        <w:rPr>
          <w:sz w:val="28"/>
          <w:szCs w:val="28"/>
        </w:rPr>
        <w:t xml:space="preserve"> связи с реструктуризацией </w:t>
      </w:r>
      <w:r w:rsidR="00FB7599" w:rsidRPr="00FB7599">
        <w:rPr>
          <w:sz w:val="28"/>
          <w:szCs w:val="28"/>
        </w:rPr>
        <w:t>бюджетного кредита</w:t>
      </w:r>
      <w:r w:rsidR="00856EF5">
        <w:rPr>
          <w:sz w:val="28"/>
          <w:szCs w:val="28"/>
        </w:rPr>
        <w:t>,</w:t>
      </w:r>
      <w:r w:rsidR="00FB7599" w:rsidRPr="00FB7599">
        <w:rPr>
          <w:sz w:val="28"/>
          <w:szCs w:val="28"/>
        </w:rPr>
        <w:t xml:space="preserve"> </w:t>
      </w:r>
      <w:r w:rsidR="00AB79B7">
        <w:rPr>
          <w:sz w:val="28"/>
          <w:szCs w:val="28"/>
        </w:rPr>
        <w:t xml:space="preserve">предоставленного бюджету Приморского края из федерального бюджета </w:t>
      </w:r>
      <w:r w:rsidR="00FB7599" w:rsidRPr="00FB7599">
        <w:rPr>
          <w:sz w:val="28"/>
          <w:szCs w:val="28"/>
        </w:rPr>
        <w:t xml:space="preserve">для строительства, реконструкции, капитального ремонта, ремонта и </w:t>
      </w:r>
      <w:proofErr w:type="gramStart"/>
      <w:r w:rsidR="00FB7599" w:rsidRPr="00FB7599">
        <w:rPr>
          <w:sz w:val="28"/>
          <w:szCs w:val="28"/>
        </w:rPr>
        <w:t>содержания</w:t>
      </w:r>
      <w:proofErr w:type="gramEnd"/>
      <w:r w:rsidR="00FB7599" w:rsidRPr="00FB7599">
        <w:rPr>
          <w:sz w:val="28"/>
          <w:szCs w:val="28"/>
        </w:rPr>
        <w:t xml:space="preserve"> автомобильных дорог общего пользования (за исключением автомобильных дорог федерального значения)</w:t>
      </w:r>
      <w:r>
        <w:rPr>
          <w:sz w:val="28"/>
          <w:szCs w:val="28"/>
        </w:rPr>
        <w:t>.</w:t>
      </w:r>
    </w:p>
    <w:p w:rsidR="00F72AD2" w:rsidRDefault="00F72AD2" w:rsidP="00B34A49">
      <w:pPr>
        <w:pStyle w:val="a4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856EF5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34A49" w:rsidRPr="00856EF5">
        <w:rPr>
          <w:rFonts w:ascii="Times New Roman" w:hAnsi="Times New Roman" w:cs="Times New Roman"/>
          <w:sz w:val="28"/>
          <w:szCs w:val="28"/>
        </w:rPr>
        <w:t xml:space="preserve">с </w:t>
      </w:r>
      <w:hyperlink r:id="rId6" w:history="1">
        <w:r w:rsidR="00856EF5" w:rsidRPr="00856EF5">
          <w:rPr>
            <w:rFonts w:ascii="Times New Roman" w:hAnsi="Times New Roman" w:cs="Times New Roman"/>
            <w:color w:val="000000"/>
            <w:sz w:val="28"/>
            <w:szCs w:val="28"/>
          </w:rPr>
          <w:t>постановлением</w:t>
        </w:r>
      </w:hyperlink>
      <w:r w:rsidR="00856EF5" w:rsidRPr="00856EF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30 марта 2015 года</w:t>
      </w:r>
      <w:r w:rsidR="00856EF5" w:rsidRPr="00856EF5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GoBack"/>
      <w:bookmarkEnd w:id="2"/>
      <w:r w:rsidR="00856EF5" w:rsidRPr="00856EF5">
        <w:rPr>
          <w:rFonts w:ascii="Times New Roman" w:hAnsi="Times New Roman" w:cs="Times New Roman"/>
          <w:sz w:val="28"/>
          <w:szCs w:val="28"/>
        </w:rPr>
        <w:t>№ 292 "О дополнительных условиях и порядке проведения в 2015 году реструктуризации обязательств (задолженности) субъектов Российской Федерации перед Российской Федерацией по бюджетным кредитам"</w:t>
      </w:r>
      <w:r w:rsidR="00856EF5">
        <w:rPr>
          <w:rFonts w:ascii="Times New Roman" w:hAnsi="Times New Roman" w:cs="Times New Roman"/>
          <w:sz w:val="28"/>
          <w:szCs w:val="28"/>
        </w:rPr>
        <w:t xml:space="preserve"> </w:t>
      </w:r>
      <w:r w:rsidR="00B34A49">
        <w:rPr>
          <w:rFonts w:ascii="Times New Roman" w:hAnsi="Times New Roman" w:cs="Times New Roman"/>
          <w:sz w:val="28"/>
          <w:szCs w:val="28"/>
        </w:rPr>
        <w:t>р</w:t>
      </w:r>
      <w:r w:rsidR="00B34A49" w:rsidRPr="00B34A49">
        <w:rPr>
          <w:rFonts w:ascii="Times New Roman" w:hAnsi="Times New Roman" w:cs="Times New Roman"/>
          <w:sz w:val="28"/>
          <w:szCs w:val="28"/>
        </w:rPr>
        <w:t>еструктуризация задолженности по бюджетному кредит</w:t>
      </w:r>
      <w:r w:rsidR="00B34A49">
        <w:rPr>
          <w:rFonts w:ascii="Times New Roman" w:hAnsi="Times New Roman" w:cs="Times New Roman"/>
          <w:sz w:val="28"/>
          <w:szCs w:val="28"/>
        </w:rPr>
        <w:t xml:space="preserve">у </w:t>
      </w:r>
      <w:r w:rsidR="00B34A49" w:rsidRPr="00B34A49">
        <w:rPr>
          <w:rFonts w:ascii="Times New Roman" w:hAnsi="Times New Roman" w:cs="Times New Roman"/>
          <w:sz w:val="28"/>
          <w:szCs w:val="28"/>
        </w:rPr>
        <w:t>проводится при условии принятия Заемщико</w:t>
      </w:r>
      <w:r w:rsidR="00AB79B7">
        <w:rPr>
          <w:rFonts w:ascii="Times New Roman" w:hAnsi="Times New Roman" w:cs="Times New Roman"/>
          <w:sz w:val="28"/>
          <w:szCs w:val="28"/>
        </w:rPr>
        <w:t>м обязательства об утверждении д</w:t>
      </w:r>
      <w:r w:rsidR="00B34A49" w:rsidRPr="00B34A49">
        <w:rPr>
          <w:rFonts w:ascii="Times New Roman" w:hAnsi="Times New Roman" w:cs="Times New Roman"/>
          <w:sz w:val="28"/>
          <w:szCs w:val="28"/>
        </w:rPr>
        <w:t xml:space="preserve">ополнительного соглашения законом (законами) субъекта Российской Федерации. </w:t>
      </w:r>
      <w:proofErr w:type="gramEnd"/>
    </w:p>
    <w:p w:rsidR="00287D33" w:rsidRDefault="00287D33" w:rsidP="00B34A4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проект закона не содержит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факторов.</w:t>
      </w:r>
    </w:p>
    <w:p w:rsidR="00F72AD2" w:rsidRDefault="00F72AD2" w:rsidP="00B34A49">
      <w:pPr>
        <w:spacing w:line="360" w:lineRule="auto"/>
        <w:ind w:firstLine="709"/>
        <w:jc w:val="both"/>
        <w:rPr>
          <w:sz w:val="28"/>
          <w:szCs w:val="28"/>
        </w:rPr>
      </w:pPr>
    </w:p>
    <w:p w:rsidR="00F72AD2" w:rsidRDefault="00F72AD2" w:rsidP="00190917">
      <w:pPr>
        <w:spacing w:line="360" w:lineRule="auto"/>
        <w:ind w:firstLine="709"/>
        <w:jc w:val="both"/>
        <w:rPr>
          <w:sz w:val="28"/>
          <w:szCs w:val="28"/>
        </w:rPr>
      </w:pPr>
    </w:p>
    <w:p w:rsidR="00010A9B" w:rsidRDefault="00010A9B" w:rsidP="0019091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D32C1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D32C1A">
        <w:rPr>
          <w:sz w:val="28"/>
          <w:szCs w:val="28"/>
        </w:rPr>
        <w:t xml:space="preserve">        В</w:t>
      </w:r>
      <w:r w:rsidR="00715DF6">
        <w:rPr>
          <w:sz w:val="28"/>
          <w:szCs w:val="28"/>
        </w:rPr>
        <w:t>.И</w:t>
      </w:r>
      <w:r>
        <w:rPr>
          <w:sz w:val="28"/>
          <w:szCs w:val="28"/>
        </w:rPr>
        <w:t xml:space="preserve">. </w:t>
      </w:r>
      <w:r w:rsidR="00D32C1A">
        <w:rPr>
          <w:sz w:val="28"/>
          <w:szCs w:val="28"/>
        </w:rPr>
        <w:t>Усольцев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875437"/>
    <w:multiLevelType w:val="hybridMultilevel"/>
    <w:tmpl w:val="8DFEE2EC"/>
    <w:lvl w:ilvl="0" w:tplc="BD6C7E2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8072C"/>
    <w:rsid w:val="00080D3A"/>
    <w:rsid w:val="000B0F85"/>
    <w:rsid w:val="00114B6B"/>
    <w:rsid w:val="0016436B"/>
    <w:rsid w:val="00170C56"/>
    <w:rsid w:val="00187BF9"/>
    <w:rsid w:val="00190917"/>
    <w:rsid w:val="00223F98"/>
    <w:rsid w:val="00231BEF"/>
    <w:rsid w:val="00247879"/>
    <w:rsid w:val="00260C97"/>
    <w:rsid w:val="00287D33"/>
    <w:rsid w:val="002C62B0"/>
    <w:rsid w:val="00324805"/>
    <w:rsid w:val="00334298"/>
    <w:rsid w:val="0034706E"/>
    <w:rsid w:val="0039007A"/>
    <w:rsid w:val="003F2392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06E07"/>
    <w:rsid w:val="00541855"/>
    <w:rsid w:val="00545A55"/>
    <w:rsid w:val="005B369C"/>
    <w:rsid w:val="005D50E3"/>
    <w:rsid w:val="006459FE"/>
    <w:rsid w:val="0067227F"/>
    <w:rsid w:val="006D2355"/>
    <w:rsid w:val="006E04B9"/>
    <w:rsid w:val="006F6E39"/>
    <w:rsid w:val="00714D59"/>
    <w:rsid w:val="00715DF6"/>
    <w:rsid w:val="00725094"/>
    <w:rsid w:val="007B49FA"/>
    <w:rsid w:val="007D5896"/>
    <w:rsid w:val="007D780B"/>
    <w:rsid w:val="00816AFF"/>
    <w:rsid w:val="00817A32"/>
    <w:rsid w:val="00825D73"/>
    <w:rsid w:val="00831319"/>
    <w:rsid w:val="0084553C"/>
    <w:rsid w:val="00856EF5"/>
    <w:rsid w:val="00863E9A"/>
    <w:rsid w:val="00892037"/>
    <w:rsid w:val="008A728D"/>
    <w:rsid w:val="008D43DE"/>
    <w:rsid w:val="008F0528"/>
    <w:rsid w:val="008F74A7"/>
    <w:rsid w:val="00916734"/>
    <w:rsid w:val="00964148"/>
    <w:rsid w:val="009A3210"/>
    <w:rsid w:val="009B74D3"/>
    <w:rsid w:val="009C7155"/>
    <w:rsid w:val="009F7E5C"/>
    <w:rsid w:val="00A52B40"/>
    <w:rsid w:val="00A77722"/>
    <w:rsid w:val="00AB79B7"/>
    <w:rsid w:val="00AE4356"/>
    <w:rsid w:val="00B00F88"/>
    <w:rsid w:val="00B05D7C"/>
    <w:rsid w:val="00B15FDD"/>
    <w:rsid w:val="00B34A49"/>
    <w:rsid w:val="00B75732"/>
    <w:rsid w:val="00B84228"/>
    <w:rsid w:val="00BF57DF"/>
    <w:rsid w:val="00C70789"/>
    <w:rsid w:val="00CB7AE1"/>
    <w:rsid w:val="00CC70CE"/>
    <w:rsid w:val="00D053F9"/>
    <w:rsid w:val="00D32C1A"/>
    <w:rsid w:val="00D6164C"/>
    <w:rsid w:val="00DB3AC2"/>
    <w:rsid w:val="00DD6811"/>
    <w:rsid w:val="00E005A4"/>
    <w:rsid w:val="00E051DB"/>
    <w:rsid w:val="00E4391D"/>
    <w:rsid w:val="00E575E2"/>
    <w:rsid w:val="00E846BB"/>
    <w:rsid w:val="00ED5EEA"/>
    <w:rsid w:val="00EF3F9D"/>
    <w:rsid w:val="00F010AB"/>
    <w:rsid w:val="00F34BF4"/>
    <w:rsid w:val="00F51292"/>
    <w:rsid w:val="00F54789"/>
    <w:rsid w:val="00F72AD2"/>
    <w:rsid w:val="00FB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FB7599"/>
    <w:rPr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B34A4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B79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9B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FB7599"/>
    <w:rPr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B34A4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B79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9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3B7D527D992B0673744BD5E17DE5CA452A8B89CCE1D322E62459A9D08i4m7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Ветошкина Наталья Александровна</cp:lastModifiedBy>
  <cp:revision>5</cp:revision>
  <cp:lastPrinted>2015-05-14T02:37:00Z</cp:lastPrinted>
  <dcterms:created xsi:type="dcterms:W3CDTF">2015-05-13T05:22:00Z</dcterms:created>
  <dcterms:modified xsi:type="dcterms:W3CDTF">2015-05-14T02:41:00Z</dcterms:modified>
</cp:coreProperties>
</file>