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D129CD" w:rsidRDefault="00334298" w:rsidP="00715DF6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773F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bookmarkEnd w:id="0"/>
      <w:bookmarkEnd w:id="1"/>
      <w:r w:rsidR="00D129CD" w:rsidRPr="00D129CD">
        <w:rPr>
          <w:rStyle w:val="a3"/>
          <w:sz w:val="28"/>
          <w:szCs w:val="28"/>
        </w:rPr>
        <w:t>"</w:t>
      </w:r>
      <w:r w:rsidR="00D129CD" w:rsidRPr="00D129CD">
        <w:rPr>
          <w:kern w:val="38"/>
          <w:sz w:val="28"/>
          <w:szCs w:val="28"/>
        </w:rPr>
        <w:t xml:space="preserve">Об утверждении заключенного дополнительного соглашения о реструктуризации обязательств </w:t>
      </w:r>
      <w:r w:rsidR="002C2EE8">
        <w:rPr>
          <w:kern w:val="38"/>
          <w:sz w:val="28"/>
          <w:szCs w:val="28"/>
        </w:rPr>
        <w:t xml:space="preserve">(задолженности) </w:t>
      </w:r>
      <w:r w:rsidR="00D129CD" w:rsidRPr="00D129CD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bookmarkStart w:id="2" w:name="OLE_LINK3"/>
      <w:bookmarkStart w:id="3" w:name="OLE_LINK4"/>
      <w:r w:rsidR="00D129CD" w:rsidRPr="00D129CD">
        <w:rPr>
          <w:rStyle w:val="a3"/>
          <w:sz w:val="28"/>
          <w:szCs w:val="28"/>
        </w:rPr>
        <w:t>"</w:t>
      </w:r>
      <w:bookmarkEnd w:id="2"/>
      <w:bookmarkEnd w:id="3"/>
    </w:p>
    <w:p w:rsidR="00715DF6" w:rsidRDefault="00715DF6" w:rsidP="00715DF6">
      <w:pPr>
        <w:jc w:val="center"/>
        <w:rPr>
          <w:sz w:val="28"/>
          <w:szCs w:val="28"/>
        </w:rPr>
      </w:pPr>
    </w:p>
    <w:p w:rsidR="00FA7D03" w:rsidRDefault="002C2EE8" w:rsidP="001F63B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1F63BB">
        <w:rPr>
          <w:sz w:val="28"/>
          <w:szCs w:val="28"/>
        </w:rPr>
        <w:t xml:space="preserve">проекта закона Приморского края </w:t>
      </w:r>
      <w:r w:rsidR="001F63BB" w:rsidRPr="00D129CD">
        <w:rPr>
          <w:rStyle w:val="a3"/>
          <w:sz w:val="28"/>
          <w:szCs w:val="28"/>
        </w:rPr>
        <w:t>"</w:t>
      </w:r>
      <w:r w:rsidR="001F63BB" w:rsidRPr="00D129CD">
        <w:rPr>
          <w:kern w:val="38"/>
          <w:sz w:val="28"/>
          <w:szCs w:val="28"/>
        </w:rPr>
        <w:t xml:space="preserve">Об утверждении заключенного дополнительного соглашения о реструктуризации обязательств </w:t>
      </w:r>
      <w:r w:rsidR="001F63BB">
        <w:rPr>
          <w:kern w:val="38"/>
          <w:sz w:val="28"/>
          <w:szCs w:val="28"/>
        </w:rPr>
        <w:t xml:space="preserve">(задолженности) </w:t>
      </w:r>
      <w:r w:rsidR="001F63BB" w:rsidRPr="00D129CD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r w:rsidR="001F63BB" w:rsidRPr="00D129CD">
        <w:rPr>
          <w:rStyle w:val="a3"/>
          <w:sz w:val="28"/>
          <w:szCs w:val="28"/>
        </w:rPr>
        <w:t>"</w:t>
      </w:r>
      <w:r w:rsidR="001F63BB">
        <w:rPr>
          <w:rStyle w:val="a3"/>
          <w:sz w:val="28"/>
          <w:szCs w:val="28"/>
        </w:rPr>
        <w:t xml:space="preserve"> </w:t>
      </w:r>
      <w:r w:rsidR="00252B3D">
        <w:rPr>
          <w:sz w:val="28"/>
          <w:szCs w:val="28"/>
        </w:rPr>
        <w:t>не повлечет дополнительных расходов из краевого бюджета</w:t>
      </w:r>
      <w:r w:rsidR="00B01870">
        <w:rPr>
          <w:sz w:val="28"/>
          <w:szCs w:val="28"/>
        </w:rPr>
        <w:t xml:space="preserve"> и позволит дополнительно использовать 162 850,6 тыс. рублей на исполнение расходных обязательств.</w:t>
      </w:r>
    </w:p>
    <w:p w:rsidR="00B01870" w:rsidRDefault="00B01870" w:rsidP="001F63B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Задолженность Приморского края перед Российской Федерацией по бюджетному кредиту составляет 162 850,60 тыс. рублей. В соответствии с дополнительным соглашением возврат основной суммы долга будет осуществляться с 2025</w:t>
      </w:r>
      <w:r w:rsidR="003852BF">
        <w:rPr>
          <w:sz w:val="28"/>
          <w:szCs w:val="28"/>
        </w:rPr>
        <w:t xml:space="preserve"> по </w:t>
      </w:r>
      <w:bookmarkStart w:id="4" w:name="_GoBack"/>
      <w:bookmarkEnd w:id="4"/>
      <w:r>
        <w:rPr>
          <w:sz w:val="28"/>
          <w:szCs w:val="28"/>
        </w:rPr>
        <w:t xml:space="preserve">2034 год равными долями. Ежегодный платеж </w:t>
      </w:r>
      <w:r w:rsidR="00DC23E8">
        <w:rPr>
          <w:sz w:val="28"/>
          <w:szCs w:val="28"/>
        </w:rPr>
        <w:t>в виде процентов</w:t>
      </w:r>
      <w:r>
        <w:rPr>
          <w:sz w:val="28"/>
          <w:szCs w:val="28"/>
        </w:rPr>
        <w:t xml:space="preserve"> составит 163,7 тыс. рублей.</w:t>
      </w:r>
    </w:p>
    <w:p w:rsidR="00FA7D03" w:rsidRDefault="00FA7D03" w:rsidP="00334298">
      <w:pPr>
        <w:spacing w:line="360" w:lineRule="auto"/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617FE4">
        <w:rPr>
          <w:sz w:val="28"/>
          <w:szCs w:val="28"/>
        </w:rPr>
        <w:t xml:space="preserve">              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 xml:space="preserve">. </w:t>
      </w:r>
      <w:r w:rsidR="00617FE4">
        <w:rPr>
          <w:sz w:val="28"/>
          <w:szCs w:val="28"/>
        </w:rPr>
        <w:t>Усольцев</w:t>
      </w:r>
    </w:p>
    <w:sectPr w:rsidR="00334298" w:rsidRPr="0016189F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114B6B"/>
    <w:rsid w:val="0016436B"/>
    <w:rsid w:val="00170C56"/>
    <w:rsid w:val="00187BF9"/>
    <w:rsid w:val="001F63BB"/>
    <w:rsid w:val="00223F98"/>
    <w:rsid w:val="00252B3D"/>
    <w:rsid w:val="00260C97"/>
    <w:rsid w:val="002C2EE8"/>
    <w:rsid w:val="002C62B0"/>
    <w:rsid w:val="00324805"/>
    <w:rsid w:val="00334298"/>
    <w:rsid w:val="0034207D"/>
    <w:rsid w:val="0034706E"/>
    <w:rsid w:val="003852BF"/>
    <w:rsid w:val="0039007A"/>
    <w:rsid w:val="003C0823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B369C"/>
    <w:rsid w:val="00617FE4"/>
    <w:rsid w:val="006459FE"/>
    <w:rsid w:val="0067227F"/>
    <w:rsid w:val="006E04B9"/>
    <w:rsid w:val="006F6E39"/>
    <w:rsid w:val="00714D59"/>
    <w:rsid w:val="00715DF6"/>
    <w:rsid w:val="00725094"/>
    <w:rsid w:val="00773F5E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52B40"/>
    <w:rsid w:val="00A64517"/>
    <w:rsid w:val="00A77722"/>
    <w:rsid w:val="00AE7FBF"/>
    <w:rsid w:val="00B01870"/>
    <w:rsid w:val="00B05D7C"/>
    <w:rsid w:val="00B15FDD"/>
    <w:rsid w:val="00B45D5D"/>
    <w:rsid w:val="00B84228"/>
    <w:rsid w:val="00BC3EE1"/>
    <w:rsid w:val="00BD4C7F"/>
    <w:rsid w:val="00BF57DF"/>
    <w:rsid w:val="00C56A9F"/>
    <w:rsid w:val="00C70789"/>
    <w:rsid w:val="00CB7AE1"/>
    <w:rsid w:val="00CC70CE"/>
    <w:rsid w:val="00D053F9"/>
    <w:rsid w:val="00D129CD"/>
    <w:rsid w:val="00D6164C"/>
    <w:rsid w:val="00DC23E8"/>
    <w:rsid w:val="00DD6811"/>
    <w:rsid w:val="00E005A4"/>
    <w:rsid w:val="00E05AA1"/>
    <w:rsid w:val="00E4391D"/>
    <w:rsid w:val="00E575E2"/>
    <w:rsid w:val="00E846BB"/>
    <w:rsid w:val="00EC767E"/>
    <w:rsid w:val="00ED5EEA"/>
    <w:rsid w:val="00EF3F9D"/>
    <w:rsid w:val="00F010AB"/>
    <w:rsid w:val="00F34BF4"/>
    <w:rsid w:val="00F40C15"/>
    <w:rsid w:val="00F51292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Голубничая Наталья Ивановна</cp:lastModifiedBy>
  <cp:revision>4</cp:revision>
  <cp:lastPrinted>2015-05-14T05:48:00Z</cp:lastPrinted>
  <dcterms:created xsi:type="dcterms:W3CDTF">2015-05-14T01:52:00Z</dcterms:created>
  <dcterms:modified xsi:type="dcterms:W3CDTF">2015-05-28T05:39:00Z</dcterms:modified>
</cp:coreProperties>
</file>