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1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608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608C1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08C1" w:rsidRPr="00B608C1">
              <w:rPr>
                <w:szCs w:val="28"/>
              </w:rPr>
              <w:t>1959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608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608C1" w:rsidRDefault="00B608C1" w:rsidP="00B608C1">
            <w:pPr>
              <w:ind w:left="-108"/>
              <w:jc w:val="both"/>
            </w:pPr>
            <w:r w:rsidRPr="00B608C1">
              <w:t>О проекте закона Приморского края "О внесении изменений в Закон Приморского края "О 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B608C1" w:rsidRDefault="00B608C1" w:rsidP="00B608C1">
      <w:pPr>
        <w:ind w:firstLine="709"/>
      </w:pPr>
      <w:r>
        <w:t>Законодательное Собрание Приморского края</w:t>
      </w:r>
    </w:p>
    <w:p w:rsidR="00B608C1" w:rsidRDefault="00B608C1" w:rsidP="00B608C1"/>
    <w:p w:rsidR="00B608C1" w:rsidRDefault="00B608C1" w:rsidP="00B608C1">
      <w:r>
        <w:t>ПОСТАНОВЛЯЕТ:</w:t>
      </w:r>
    </w:p>
    <w:p w:rsidR="00B608C1" w:rsidRDefault="00B608C1" w:rsidP="00B608C1"/>
    <w:p w:rsidR="00B608C1" w:rsidRDefault="00B608C1" w:rsidP="00B608C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  бесплатном предоставлении земельных участков гражданам, имеющим трех и более детей, в Приморском крае" в первом чтении.</w:t>
      </w:r>
    </w:p>
    <w:p w:rsidR="00B608C1" w:rsidRDefault="00B608C1" w:rsidP="00B608C1">
      <w:pPr>
        <w:jc w:val="both"/>
      </w:pPr>
    </w:p>
    <w:p w:rsidR="00B608C1" w:rsidRDefault="00B608C1" w:rsidP="00B608C1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июня 2015 года.</w:t>
      </w:r>
    </w:p>
    <w:p w:rsidR="00B608C1" w:rsidRDefault="00B608C1" w:rsidP="00B608C1">
      <w:pPr>
        <w:ind w:firstLine="709"/>
        <w:jc w:val="both"/>
      </w:pPr>
    </w:p>
    <w:p w:rsidR="00B608C1" w:rsidRDefault="00B608C1" w:rsidP="00B608C1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08C1" w:rsidRDefault="00B608C1" w:rsidP="00B608C1">
      <w:pPr>
        <w:jc w:val="both"/>
      </w:pPr>
    </w:p>
    <w:p w:rsidR="00B608C1" w:rsidRDefault="00B608C1" w:rsidP="00B608C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608C1" w:rsidRDefault="00B608C1" w:rsidP="00B608C1"/>
    <w:p w:rsidR="00B608C1" w:rsidRDefault="00B608C1" w:rsidP="00B608C1"/>
    <w:p w:rsidR="00B608C1" w:rsidRDefault="00B608C1" w:rsidP="00B608C1"/>
    <w:p w:rsidR="00B608C1" w:rsidRDefault="00B608C1" w:rsidP="00B608C1">
      <w:r>
        <w:t>Председатель</w:t>
      </w:r>
    </w:p>
    <w:p w:rsidR="00B608C1" w:rsidRDefault="00B608C1" w:rsidP="00B608C1">
      <w:r>
        <w:t>Законодательного Собрания                                                    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C6B" w:rsidRDefault="00EC6C6B">
      <w:r>
        <w:separator/>
      </w:r>
    </w:p>
  </w:endnote>
  <w:endnote w:type="continuationSeparator" w:id="0">
    <w:p w:rsidR="00EC6C6B" w:rsidRDefault="00E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C6B" w:rsidRDefault="00EC6C6B">
      <w:r>
        <w:separator/>
      </w:r>
    </w:p>
  </w:footnote>
  <w:footnote w:type="continuationSeparator" w:id="0">
    <w:p w:rsidR="00EC6C6B" w:rsidRDefault="00EC6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08C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08C1"/>
    <w:rsid w:val="00BA58C7"/>
    <w:rsid w:val="00C20E8F"/>
    <w:rsid w:val="00CA7E54"/>
    <w:rsid w:val="00CE19DF"/>
    <w:rsid w:val="00D02716"/>
    <w:rsid w:val="00DF01B2"/>
    <w:rsid w:val="00E93A7F"/>
    <w:rsid w:val="00EC6C6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2015-05-27T06:09:00Z</cp:lastPrinted>
  <dcterms:created xsi:type="dcterms:W3CDTF">2015-05-27T06:08:00Z</dcterms:created>
  <dcterms:modified xsi:type="dcterms:W3CDTF">2015-05-27T06:09:00Z</dcterms:modified>
</cp:coreProperties>
</file>