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80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E189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E189F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E189F">
              <w:rPr>
                <w:szCs w:val="28"/>
              </w:rPr>
              <w:t>1955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E189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E189F" w:rsidP="0094344A">
            <w:pPr>
              <w:ind w:left="-108"/>
              <w:jc w:val="both"/>
            </w:pPr>
            <w:r>
              <w:t xml:space="preserve">Об обращении </w:t>
            </w:r>
            <w:r>
              <w:rPr>
                <w:szCs w:val="28"/>
              </w:rPr>
              <w:t xml:space="preserve">Белгородской областной Думы </w:t>
            </w:r>
            <w:r>
              <w:t xml:space="preserve">к депутатам Государственной Думы </w:t>
            </w:r>
            <w:proofErr w:type="spellStart"/>
            <w:r>
              <w:t>Федераль</w:t>
            </w:r>
            <w:r>
              <w:t>-</w:t>
            </w:r>
            <w:r>
              <w:t>ного</w:t>
            </w:r>
            <w:proofErr w:type="spellEnd"/>
            <w:r>
              <w:t xml:space="preserve"> Собрания Российской Федерации по вопросу ускорения рассмотрения и принятия проекта федерального закона № 508213-6 "О внесении изменений в Федеральный закон "О </w:t>
            </w:r>
            <w:proofErr w:type="spellStart"/>
            <w:r w:rsidRPr="00081726">
              <w:t>государ</w:t>
            </w:r>
            <w:r>
              <w:t>-</w:t>
            </w:r>
            <w:r w:rsidRPr="00081726">
              <w:t>ственном</w:t>
            </w:r>
            <w:proofErr w:type="spellEnd"/>
            <w:r w:rsidRPr="00081726">
              <w:t xml:space="preserve"> регулировании </w:t>
            </w:r>
            <w:proofErr w:type="spellStart"/>
            <w:r w:rsidRPr="00081726">
              <w:t>производ</w:t>
            </w:r>
            <w:r>
              <w:t>-</w:t>
            </w:r>
            <w:r w:rsidRPr="00081726">
              <w:t>ства</w:t>
            </w:r>
            <w:proofErr w:type="spellEnd"/>
            <w:r w:rsidRPr="00081726">
              <w:t xml:space="preserve"> и оборота этилового спирта, алкогольной и спиртосодержащей продукции и об ограничении потребления (распития) алкоголь</w:t>
            </w:r>
            <w:r>
              <w:t>-</w:t>
            </w:r>
            <w:bookmarkStart w:id="0" w:name="_GoBack"/>
            <w:bookmarkEnd w:id="0"/>
            <w:r w:rsidRPr="00081726">
              <w:t>ной продукции"</w:t>
            </w:r>
            <w:r>
              <w:t xml:space="preserve"> и отдельные законодательные акты Российской Федерации"</w:t>
            </w:r>
          </w:p>
          <w:p w:rsidR="000B3FB2" w:rsidRPr="00EE189F" w:rsidRDefault="000B3FB2" w:rsidP="0094344A">
            <w:pPr>
              <w:ind w:left="-108"/>
              <w:jc w:val="both"/>
            </w:pPr>
          </w:p>
        </w:tc>
      </w:tr>
    </w:tbl>
    <w:p w:rsidR="00EE189F" w:rsidRDefault="00EE189F" w:rsidP="00EE189F">
      <w:pPr>
        <w:ind w:firstLine="709"/>
        <w:jc w:val="both"/>
      </w:pPr>
      <w:proofErr w:type="gramStart"/>
      <w:r>
        <w:t xml:space="preserve">Рассмотрев и обсудив обращение </w:t>
      </w:r>
      <w:r>
        <w:rPr>
          <w:szCs w:val="28"/>
        </w:rPr>
        <w:t xml:space="preserve">Белгородской областной Думы </w:t>
      </w:r>
      <w:r>
        <w:t xml:space="preserve">к депутатам Государственной Думы Федерального Собрания Российской Федерации по вопросу ускорения рассмотрения и принятия проекта федерального закона № 508213-6 "О внесении изменений в Федеральный закон "О </w:t>
      </w:r>
      <w:r w:rsidRPr="00081726">
        <w:t>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t xml:space="preserve"> и отдельные законодательные акты Российской Федерации", Законодательное Собрание Приморского края</w:t>
      </w:r>
      <w:proofErr w:type="gramEnd"/>
    </w:p>
    <w:p w:rsidR="00EE189F" w:rsidRDefault="00EE189F" w:rsidP="00EE189F">
      <w:pPr>
        <w:ind w:firstLine="709"/>
        <w:jc w:val="both"/>
      </w:pPr>
    </w:p>
    <w:p w:rsidR="00EE189F" w:rsidRDefault="00EE189F" w:rsidP="00EE189F">
      <w:pPr>
        <w:jc w:val="both"/>
      </w:pPr>
      <w:r>
        <w:t>ПОСТАНОВЛЯЕТ:</w:t>
      </w:r>
    </w:p>
    <w:p w:rsidR="00EE189F" w:rsidRDefault="00EE189F" w:rsidP="00EE189F">
      <w:pPr>
        <w:jc w:val="both"/>
      </w:pPr>
    </w:p>
    <w:p w:rsidR="00EE189F" w:rsidRDefault="00EE189F" w:rsidP="00EE189F">
      <w:pPr>
        <w:ind w:firstLine="709"/>
        <w:jc w:val="both"/>
      </w:pPr>
      <w:proofErr w:type="gramStart"/>
      <w:r>
        <w:t xml:space="preserve">1.Поддержать обращение </w:t>
      </w:r>
      <w:r>
        <w:rPr>
          <w:szCs w:val="28"/>
        </w:rPr>
        <w:t xml:space="preserve">Белгородской областной Думы </w:t>
      </w:r>
      <w:r>
        <w:t xml:space="preserve">к депутатам Государственной Думы Федерального Собрания Российской Федерации по вопросу ускорения рассмотрения и принятия проекта федерального закона </w:t>
      </w:r>
      <w:r>
        <w:br/>
        <w:t xml:space="preserve">№ 508213-6 "О внесении изменений в Федеральный закон "О </w:t>
      </w:r>
      <w:r w:rsidRPr="00081726">
        <w:t xml:space="preserve">государственном регулировании производства и оборота этилового спирта, алкогольной и спиртосодержащей продукции и об ограничении потребления </w:t>
      </w:r>
      <w:r w:rsidRPr="00081726">
        <w:lastRenderedPageBreak/>
        <w:t>(распития) алкогольной продукции"</w:t>
      </w:r>
      <w:r>
        <w:t xml:space="preserve"> и отдельные законодательные акты Российской Федерации".</w:t>
      </w:r>
      <w:proofErr w:type="gramEnd"/>
    </w:p>
    <w:p w:rsidR="00EE189F" w:rsidRDefault="00EE189F" w:rsidP="00EE189F">
      <w:pPr>
        <w:ind w:firstLine="709"/>
        <w:jc w:val="both"/>
      </w:pPr>
    </w:p>
    <w:p w:rsidR="00EE189F" w:rsidRDefault="00EE189F" w:rsidP="00EE189F">
      <w:pPr>
        <w:ind w:firstLine="709"/>
        <w:jc w:val="both"/>
        <w:rPr>
          <w:szCs w:val="28"/>
        </w:rPr>
      </w:pPr>
      <w:r>
        <w:t xml:space="preserve">2.Направить настоящее постановление в Государственную Думу Федерального Собрания Российской Федерации и </w:t>
      </w:r>
      <w:r>
        <w:rPr>
          <w:szCs w:val="28"/>
        </w:rPr>
        <w:t>Белгородскую областную Думу.</w:t>
      </w:r>
    </w:p>
    <w:p w:rsidR="00EE189F" w:rsidRDefault="00EE189F" w:rsidP="00EE189F">
      <w:pPr>
        <w:ind w:firstLine="709"/>
        <w:jc w:val="both"/>
      </w:pPr>
    </w:p>
    <w:p w:rsidR="00EE189F" w:rsidRDefault="00EE189F" w:rsidP="00EE189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E189F" w:rsidRDefault="00EE189F" w:rsidP="00EE189F">
      <w:pPr>
        <w:ind w:firstLine="709"/>
        <w:jc w:val="both"/>
      </w:pPr>
    </w:p>
    <w:p w:rsidR="00EE189F" w:rsidRDefault="00EE189F" w:rsidP="00EE189F">
      <w:pPr>
        <w:jc w:val="both"/>
      </w:pPr>
    </w:p>
    <w:p w:rsidR="00EE189F" w:rsidRDefault="00EE189F" w:rsidP="00EE189F">
      <w:pPr>
        <w:jc w:val="both"/>
      </w:pPr>
    </w:p>
    <w:p w:rsidR="00EE189F" w:rsidRDefault="00EE189F" w:rsidP="00EE189F">
      <w:pPr>
        <w:jc w:val="both"/>
      </w:pPr>
      <w:r>
        <w:t>Председатель</w:t>
      </w:r>
    </w:p>
    <w:p w:rsidR="00EE189F" w:rsidRDefault="00EE189F" w:rsidP="00EE189F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E189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253" w:rsidRDefault="00F47253">
      <w:r>
        <w:separator/>
      </w:r>
    </w:p>
  </w:endnote>
  <w:endnote w:type="continuationSeparator" w:id="0">
    <w:p w:rsidR="00F47253" w:rsidRDefault="00F47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253" w:rsidRDefault="00F47253">
      <w:r>
        <w:separator/>
      </w:r>
    </w:p>
  </w:footnote>
  <w:footnote w:type="continuationSeparator" w:id="0">
    <w:p w:rsidR="00F47253" w:rsidRDefault="00F47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89F" w:rsidRDefault="00EE189F" w:rsidP="00EE189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189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E189F"/>
    <w:rsid w:val="00EF502B"/>
    <w:rsid w:val="00F47253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E189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2015-05-27T06:06:00Z</cp:lastPrinted>
  <dcterms:created xsi:type="dcterms:W3CDTF">2015-05-27T06:05:00Z</dcterms:created>
  <dcterms:modified xsi:type="dcterms:W3CDTF">2015-05-27T06:07:00Z</dcterms:modified>
</cp:coreProperties>
</file>