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56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15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1546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1546" w:rsidRPr="00761546">
              <w:rPr>
                <w:szCs w:val="28"/>
              </w:rPr>
              <w:t>1952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15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1546" w:rsidP="0094344A">
            <w:pPr>
              <w:ind w:left="-108"/>
              <w:jc w:val="both"/>
            </w:pPr>
            <w:r w:rsidRPr="00E35A3D">
              <w:t>О проекте федерального закона</w:t>
            </w:r>
            <w:r>
              <w:t xml:space="preserve"> </w:t>
            </w:r>
            <w:r>
              <w:br/>
            </w:r>
            <w:r w:rsidRPr="00300084">
              <w:t>№ 754388-6 "О добровольном декларировании физическими лицами</w:t>
            </w:r>
            <w:r>
              <w:rPr>
                <w:color w:val="000000"/>
              </w:rPr>
              <w:t xml:space="preserve"> имущества и счетов (вкладов) в банках</w:t>
            </w:r>
            <w:r w:rsidRPr="00481ED9">
              <w:t>"</w:t>
            </w:r>
          </w:p>
          <w:p w:rsidR="000B3FB2" w:rsidRPr="00761546" w:rsidRDefault="000B3FB2" w:rsidP="0094344A">
            <w:pPr>
              <w:ind w:left="-108"/>
              <w:jc w:val="both"/>
            </w:pPr>
          </w:p>
        </w:tc>
      </w:tr>
    </w:tbl>
    <w:p w:rsidR="00761546" w:rsidRPr="00104120" w:rsidRDefault="00761546" w:rsidP="00761546">
      <w:pPr>
        <w:ind w:firstLine="709"/>
        <w:jc w:val="both"/>
        <w:rPr>
          <w:szCs w:val="24"/>
        </w:rPr>
      </w:pPr>
      <w:r w:rsidRPr="00104120">
        <w:t xml:space="preserve">Рассмотрев и обсудив </w:t>
      </w:r>
      <w:r w:rsidRPr="00300084">
        <w:t xml:space="preserve">проект федерального закона </w:t>
      </w:r>
      <w:r w:rsidRPr="00104120">
        <w:t xml:space="preserve">№ 754388-6 "О добровольном декларировании физическими лицами имущества и счетов (вкладов) в банках", </w:t>
      </w:r>
      <w:r w:rsidRPr="00104120">
        <w:rPr>
          <w:szCs w:val="24"/>
        </w:rPr>
        <w:t>Законодательное Собрание Приморского края</w:t>
      </w:r>
    </w:p>
    <w:p w:rsidR="00761546" w:rsidRPr="00104120" w:rsidRDefault="00761546" w:rsidP="00761546">
      <w:pPr>
        <w:jc w:val="both"/>
        <w:rPr>
          <w:szCs w:val="24"/>
        </w:rPr>
      </w:pPr>
    </w:p>
    <w:p w:rsidR="00761546" w:rsidRPr="00104120" w:rsidRDefault="00761546" w:rsidP="00761546">
      <w:pPr>
        <w:jc w:val="both"/>
        <w:rPr>
          <w:szCs w:val="24"/>
        </w:rPr>
      </w:pPr>
      <w:r w:rsidRPr="00104120">
        <w:rPr>
          <w:szCs w:val="24"/>
        </w:rPr>
        <w:t>ПОСТАНОВЛЯЕТ:</w:t>
      </w:r>
    </w:p>
    <w:p w:rsidR="00761546" w:rsidRPr="00104120" w:rsidRDefault="00761546" w:rsidP="00761546">
      <w:pPr>
        <w:jc w:val="both"/>
        <w:rPr>
          <w:szCs w:val="24"/>
        </w:rPr>
      </w:pPr>
    </w:p>
    <w:p w:rsidR="00761546" w:rsidRPr="00104120" w:rsidRDefault="00761546" w:rsidP="00761546">
      <w:pPr>
        <w:jc w:val="both"/>
        <w:rPr>
          <w:szCs w:val="24"/>
        </w:rPr>
      </w:pPr>
      <w:r w:rsidRPr="00104120">
        <w:rPr>
          <w:color w:val="FF0000"/>
          <w:szCs w:val="24"/>
        </w:rPr>
        <w:tab/>
      </w:r>
      <w:r w:rsidRPr="00104120">
        <w:rPr>
          <w:szCs w:val="24"/>
        </w:rPr>
        <w:t xml:space="preserve">1.Поддержать </w:t>
      </w:r>
      <w:r w:rsidRPr="00104120">
        <w:t>проект</w:t>
      </w:r>
      <w:r w:rsidRPr="00300084">
        <w:t xml:space="preserve"> федерального закона</w:t>
      </w:r>
      <w:r>
        <w:rPr>
          <w:color w:val="000000"/>
        </w:rPr>
        <w:t xml:space="preserve"> </w:t>
      </w:r>
      <w:r w:rsidRPr="00481ED9">
        <w:t xml:space="preserve">№ </w:t>
      </w:r>
      <w:r>
        <w:t>754388</w:t>
      </w:r>
      <w:r w:rsidRPr="00481ED9">
        <w:t xml:space="preserve">-6 </w:t>
      </w:r>
      <w:r w:rsidRPr="00481ED9">
        <w:rPr>
          <w:color w:val="000000"/>
        </w:rPr>
        <w:t xml:space="preserve">"О </w:t>
      </w:r>
      <w:r>
        <w:rPr>
          <w:color w:val="000000"/>
        </w:rPr>
        <w:t>добровольном декларировании физическими лицами имущества и счетов (вкладов) в банках</w:t>
      </w:r>
      <w:r w:rsidRPr="00512D99">
        <w:t>"</w:t>
      </w:r>
      <w:r>
        <w:t>.</w:t>
      </w:r>
    </w:p>
    <w:p w:rsidR="00761546" w:rsidRPr="00104120" w:rsidRDefault="00761546" w:rsidP="00761546">
      <w:pPr>
        <w:jc w:val="both"/>
        <w:rPr>
          <w:szCs w:val="24"/>
        </w:rPr>
      </w:pPr>
    </w:p>
    <w:p w:rsidR="00761546" w:rsidRPr="00104120" w:rsidRDefault="00761546" w:rsidP="00761546">
      <w:pPr>
        <w:jc w:val="both"/>
        <w:rPr>
          <w:szCs w:val="28"/>
        </w:rPr>
      </w:pPr>
      <w:r w:rsidRPr="00104120">
        <w:rPr>
          <w:color w:val="FF0000"/>
          <w:szCs w:val="24"/>
        </w:rPr>
        <w:tab/>
      </w:r>
      <w:r w:rsidRPr="00104120">
        <w:rPr>
          <w:szCs w:val="24"/>
        </w:rPr>
        <w:t xml:space="preserve">2.Направить настоящее постановление в </w:t>
      </w:r>
      <w:r>
        <w:rPr>
          <w:szCs w:val="24"/>
        </w:rPr>
        <w:t>К</w:t>
      </w:r>
      <w:r w:rsidRPr="00104120">
        <w:rPr>
          <w:szCs w:val="24"/>
        </w:rPr>
        <w:t>омитет Государственной Думы Федерального Собрания Российской Федерации по бюджету и налогам</w:t>
      </w:r>
      <w:r w:rsidRPr="00104120">
        <w:rPr>
          <w:szCs w:val="28"/>
        </w:rPr>
        <w:t>.</w:t>
      </w:r>
    </w:p>
    <w:p w:rsidR="00761546" w:rsidRDefault="00761546" w:rsidP="00761546">
      <w:pPr>
        <w:ind w:firstLine="709"/>
        <w:jc w:val="both"/>
        <w:rPr>
          <w:szCs w:val="24"/>
        </w:rPr>
      </w:pPr>
    </w:p>
    <w:p w:rsidR="00761546" w:rsidRDefault="00761546" w:rsidP="00761546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761546" w:rsidRDefault="00761546" w:rsidP="00761546">
      <w:pPr>
        <w:jc w:val="both"/>
      </w:pPr>
      <w:bookmarkStart w:id="0" w:name="_GoBack"/>
      <w:bookmarkEnd w:id="0"/>
    </w:p>
    <w:p w:rsidR="00761546" w:rsidRDefault="00761546" w:rsidP="00761546">
      <w:pPr>
        <w:jc w:val="both"/>
      </w:pPr>
    </w:p>
    <w:p w:rsidR="00761546" w:rsidRDefault="00761546" w:rsidP="00761546">
      <w:pPr>
        <w:jc w:val="both"/>
      </w:pPr>
    </w:p>
    <w:p w:rsidR="00761546" w:rsidRDefault="00761546" w:rsidP="00761546">
      <w:pPr>
        <w:jc w:val="both"/>
      </w:pPr>
      <w:r>
        <w:t>Председатель</w:t>
      </w:r>
    </w:p>
    <w:p w:rsidR="00761546" w:rsidRDefault="00761546" w:rsidP="0076154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81B" w:rsidRDefault="0054081B">
      <w:r>
        <w:separator/>
      </w:r>
    </w:p>
  </w:endnote>
  <w:endnote w:type="continuationSeparator" w:id="0">
    <w:p w:rsidR="0054081B" w:rsidRDefault="0054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81B" w:rsidRDefault="0054081B">
      <w:r>
        <w:separator/>
      </w:r>
    </w:p>
  </w:footnote>
  <w:footnote w:type="continuationSeparator" w:id="0">
    <w:p w:rsidR="0054081B" w:rsidRDefault="00540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154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081B"/>
    <w:rsid w:val="005A6019"/>
    <w:rsid w:val="005E6130"/>
    <w:rsid w:val="00695A4A"/>
    <w:rsid w:val="006D45ED"/>
    <w:rsid w:val="006E650F"/>
    <w:rsid w:val="00726997"/>
    <w:rsid w:val="0076154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2015-05-27T05:27:00Z</cp:lastPrinted>
  <dcterms:created xsi:type="dcterms:W3CDTF">2015-05-27T05:26:00Z</dcterms:created>
  <dcterms:modified xsi:type="dcterms:W3CDTF">2015-05-27T05:28:00Z</dcterms:modified>
</cp:coreProperties>
</file>