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9423914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A5FB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A5FB4">
              <w:rPr>
                <w:szCs w:val="28"/>
              </w:rPr>
              <w:t>27.05.2015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A5FB4" w:rsidRPr="008A5FB4">
              <w:rPr>
                <w:szCs w:val="28"/>
              </w:rPr>
              <w:t>1925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A5FB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A5FB4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br/>
            </w:r>
            <w:r>
              <w:rPr>
                <w:szCs w:val="28"/>
              </w:rPr>
              <w:t>"</w:t>
            </w:r>
            <w:r w:rsidRPr="0053150B">
              <w:rPr>
                <w:szCs w:val="28"/>
              </w:rPr>
              <w:t>О разграничении объектов</w:t>
            </w:r>
            <w:r>
              <w:rPr>
                <w:szCs w:val="28"/>
              </w:rPr>
              <w:t xml:space="preserve"> </w:t>
            </w:r>
            <w:proofErr w:type="spellStart"/>
            <w:proofErr w:type="gramStart"/>
            <w:r w:rsidRPr="0053150B">
              <w:rPr>
                <w:szCs w:val="28"/>
              </w:rPr>
              <w:t>муни</w:t>
            </w:r>
            <w:r>
              <w:rPr>
                <w:szCs w:val="28"/>
              </w:rPr>
              <w:t>-</w:t>
            </w:r>
            <w:r w:rsidRPr="0053150B">
              <w:rPr>
                <w:szCs w:val="28"/>
              </w:rPr>
              <w:t>ципальной</w:t>
            </w:r>
            <w:proofErr w:type="spellEnd"/>
            <w:proofErr w:type="gramEnd"/>
            <w:r w:rsidRPr="0053150B">
              <w:rPr>
                <w:szCs w:val="28"/>
              </w:rPr>
              <w:t xml:space="preserve"> собственности между сельскими поселени</w:t>
            </w:r>
            <w:r>
              <w:rPr>
                <w:szCs w:val="28"/>
              </w:rPr>
              <w:t>я</w:t>
            </w:r>
            <w:r>
              <w:rPr>
                <w:szCs w:val="28"/>
              </w:rPr>
              <w:t>ми Терней</w:t>
            </w:r>
            <w:r>
              <w:rPr>
                <w:szCs w:val="28"/>
              </w:rPr>
              <w:t>-</w:t>
            </w:r>
            <w:proofErr w:type="spellStart"/>
            <w:r>
              <w:rPr>
                <w:szCs w:val="28"/>
              </w:rPr>
              <w:t>ского</w:t>
            </w:r>
            <w:proofErr w:type="spellEnd"/>
            <w:r>
              <w:rPr>
                <w:szCs w:val="28"/>
              </w:rPr>
              <w:t xml:space="preserve"> муниципального </w:t>
            </w:r>
            <w:r w:rsidRPr="0053150B">
              <w:rPr>
                <w:szCs w:val="28"/>
              </w:rPr>
              <w:t>района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br/>
            </w:r>
            <w:r w:rsidRPr="0053150B">
              <w:rPr>
                <w:szCs w:val="28"/>
              </w:rPr>
              <w:t xml:space="preserve">и </w:t>
            </w:r>
            <w:r>
              <w:rPr>
                <w:szCs w:val="28"/>
              </w:rPr>
              <w:t xml:space="preserve">Тернейским </w:t>
            </w:r>
            <w:r w:rsidRPr="0053150B">
              <w:rPr>
                <w:szCs w:val="28"/>
              </w:rPr>
              <w:t>муниципальным районом</w:t>
            </w:r>
            <w:r>
              <w:rPr>
                <w:szCs w:val="28"/>
              </w:rPr>
              <w:t>"</w:t>
            </w:r>
          </w:p>
          <w:p w:rsidR="000B3FB2" w:rsidRPr="008A5FB4" w:rsidRDefault="000B3FB2" w:rsidP="0094344A">
            <w:pPr>
              <w:ind w:left="-108"/>
              <w:jc w:val="both"/>
            </w:pPr>
          </w:p>
        </w:tc>
      </w:tr>
    </w:tbl>
    <w:p w:rsidR="008A5FB4" w:rsidRDefault="008A5FB4" w:rsidP="008A5FB4">
      <w:pPr>
        <w:ind w:firstLine="720"/>
      </w:pPr>
      <w:r>
        <w:t xml:space="preserve">Законодательное Собрание Приморского края </w:t>
      </w:r>
    </w:p>
    <w:p w:rsidR="008A5FB4" w:rsidRDefault="008A5FB4" w:rsidP="008A5FB4"/>
    <w:p w:rsidR="008A5FB4" w:rsidRDefault="008A5FB4" w:rsidP="008A5FB4">
      <w:r>
        <w:t>ПОСТАНОВЛЯЕТ:</w:t>
      </w:r>
    </w:p>
    <w:p w:rsidR="008A5FB4" w:rsidRDefault="008A5FB4" w:rsidP="008A5FB4"/>
    <w:p w:rsidR="008A5FB4" w:rsidRDefault="008A5FB4" w:rsidP="008A5FB4">
      <w:pPr>
        <w:ind w:firstLine="709"/>
        <w:jc w:val="both"/>
      </w:pPr>
      <w:r>
        <w:t xml:space="preserve">1.Принять Закон Приморского края </w:t>
      </w:r>
      <w:r>
        <w:rPr>
          <w:szCs w:val="28"/>
        </w:rPr>
        <w:t>"</w:t>
      </w:r>
      <w:r w:rsidRPr="0053150B">
        <w:rPr>
          <w:szCs w:val="28"/>
        </w:rPr>
        <w:t>О разграничении объектов</w:t>
      </w:r>
      <w:r>
        <w:rPr>
          <w:szCs w:val="28"/>
        </w:rPr>
        <w:t xml:space="preserve"> </w:t>
      </w:r>
      <w:r w:rsidRPr="0053150B">
        <w:rPr>
          <w:szCs w:val="28"/>
        </w:rPr>
        <w:t>муниципальной собственности между сельскими поселени</w:t>
      </w:r>
      <w:r>
        <w:rPr>
          <w:szCs w:val="28"/>
        </w:rPr>
        <w:t>я</w:t>
      </w:r>
      <w:r>
        <w:rPr>
          <w:szCs w:val="28"/>
        </w:rPr>
        <w:t xml:space="preserve">ми Тернейского муниципального </w:t>
      </w:r>
      <w:r w:rsidRPr="0053150B">
        <w:rPr>
          <w:szCs w:val="28"/>
        </w:rPr>
        <w:t>района</w:t>
      </w:r>
      <w:r>
        <w:rPr>
          <w:szCs w:val="28"/>
        </w:rPr>
        <w:t xml:space="preserve"> </w:t>
      </w:r>
      <w:r w:rsidRPr="0053150B">
        <w:rPr>
          <w:szCs w:val="28"/>
        </w:rPr>
        <w:t xml:space="preserve">и </w:t>
      </w:r>
      <w:r>
        <w:rPr>
          <w:szCs w:val="28"/>
        </w:rPr>
        <w:t xml:space="preserve">Тернейским </w:t>
      </w:r>
      <w:r w:rsidRPr="0053150B">
        <w:rPr>
          <w:szCs w:val="28"/>
        </w:rPr>
        <w:t>муниципальным районом</w:t>
      </w:r>
      <w:r>
        <w:rPr>
          <w:szCs w:val="28"/>
        </w:rPr>
        <w:t>"</w:t>
      </w:r>
      <w:r>
        <w:t>.</w:t>
      </w:r>
    </w:p>
    <w:p w:rsidR="008A5FB4" w:rsidRDefault="008A5FB4" w:rsidP="008A5FB4">
      <w:pPr>
        <w:ind w:firstLine="709"/>
        <w:jc w:val="both"/>
      </w:pPr>
    </w:p>
    <w:p w:rsidR="008A5FB4" w:rsidRDefault="008A5FB4" w:rsidP="008A5FB4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8A5FB4" w:rsidRDefault="008A5FB4" w:rsidP="008A5FB4">
      <w:pPr>
        <w:ind w:firstLine="709"/>
        <w:jc w:val="both"/>
      </w:pPr>
    </w:p>
    <w:p w:rsidR="008A5FB4" w:rsidRDefault="008A5FB4" w:rsidP="008A5FB4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8A5FB4" w:rsidRDefault="008A5FB4" w:rsidP="008A5FB4">
      <w:pPr>
        <w:jc w:val="both"/>
      </w:pPr>
    </w:p>
    <w:p w:rsidR="008A5FB4" w:rsidRDefault="008A5FB4" w:rsidP="008A5FB4">
      <w:pPr>
        <w:jc w:val="both"/>
      </w:pPr>
    </w:p>
    <w:p w:rsidR="008A5FB4" w:rsidRDefault="008A5FB4" w:rsidP="008A5FB4">
      <w:pPr>
        <w:jc w:val="both"/>
      </w:pPr>
    </w:p>
    <w:p w:rsidR="008A5FB4" w:rsidRDefault="008A5FB4" w:rsidP="008A5FB4">
      <w:pPr>
        <w:jc w:val="both"/>
      </w:pPr>
      <w:r>
        <w:t xml:space="preserve">Председатель </w:t>
      </w:r>
    </w:p>
    <w:p w:rsidR="008A5FB4" w:rsidRDefault="008A5FB4" w:rsidP="008A5FB4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В.В. Горчаков</w:t>
      </w:r>
    </w:p>
    <w:p w:rsidR="008A5FB4" w:rsidRDefault="008A5FB4" w:rsidP="008A5FB4">
      <w:pPr>
        <w:tabs>
          <w:tab w:val="right" w:pos="9356"/>
        </w:tabs>
        <w:jc w:val="both"/>
      </w:pPr>
    </w:p>
    <w:p w:rsidR="008A5FB4" w:rsidRDefault="008A5FB4" w:rsidP="008A5FB4"/>
    <w:p w:rsidR="008A5FB4" w:rsidRDefault="008A5FB4" w:rsidP="008A5FB4"/>
    <w:p w:rsidR="008A5FB4" w:rsidRDefault="008A5FB4" w:rsidP="008A5FB4"/>
    <w:p w:rsidR="008A5FB4" w:rsidRDefault="008A5FB4" w:rsidP="008A5FB4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33DF" w:rsidRDefault="00CC33DF">
      <w:r>
        <w:separator/>
      </w:r>
    </w:p>
  </w:endnote>
  <w:endnote w:type="continuationSeparator" w:id="0">
    <w:p w:rsidR="00CC33DF" w:rsidRDefault="00CC33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33DF" w:rsidRDefault="00CC33DF">
      <w:r>
        <w:separator/>
      </w:r>
    </w:p>
  </w:footnote>
  <w:footnote w:type="continuationSeparator" w:id="0">
    <w:p w:rsidR="00CC33DF" w:rsidRDefault="00CC33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A5FB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A5FB4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C33DF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2015-05-27T03:39:00Z</cp:lastPrinted>
  <dcterms:created xsi:type="dcterms:W3CDTF">2015-05-27T03:38:00Z</dcterms:created>
  <dcterms:modified xsi:type="dcterms:W3CDTF">2015-05-27T03:39:00Z</dcterms:modified>
</cp:coreProperties>
</file>