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9424598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4223E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4223E3">
              <w:rPr>
                <w:szCs w:val="28"/>
              </w:rPr>
              <w:t>27.05.2015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4223E3" w:rsidRPr="004223E3">
              <w:rPr>
                <w:szCs w:val="28"/>
              </w:rPr>
              <w:t>1924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223E3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4223E3" w:rsidP="0094344A">
            <w:pPr>
              <w:ind w:left="-108"/>
              <w:jc w:val="both"/>
            </w:pPr>
            <w:r>
              <w:t>О Законе Приморского края</w:t>
            </w:r>
            <w:r>
              <w:br/>
              <w:t xml:space="preserve">"О внесении изменений в приложение 2 к Закону </w:t>
            </w:r>
            <w:proofErr w:type="spellStart"/>
            <w:r>
              <w:t>Примор-ского</w:t>
            </w:r>
            <w:proofErr w:type="spellEnd"/>
            <w:r>
              <w:t xml:space="preserve"> края "О разграничении</w:t>
            </w:r>
            <w:r w:rsidRPr="00703A62">
              <w:rPr>
                <w:szCs w:val="28"/>
              </w:rPr>
              <w:t xml:space="preserve"> объектов </w:t>
            </w:r>
            <w:proofErr w:type="gramStart"/>
            <w:r w:rsidRPr="00703A62">
              <w:rPr>
                <w:szCs w:val="28"/>
              </w:rPr>
              <w:t>муниципальной</w:t>
            </w:r>
            <w:proofErr w:type="gramEnd"/>
            <w:r w:rsidRPr="00703A62">
              <w:rPr>
                <w:szCs w:val="28"/>
              </w:rPr>
              <w:t xml:space="preserve"> </w:t>
            </w:r>
            <w:proofErr w:type="spellStart"/>
            <w:r w:rsidRPr="00703A62">
              <w:rPr>
                <w:szCs w:val="28"/>
              </w:rPr>
              <w:t>собст</w:t>
            </w:r>
            <w:r>
              <w:rPr>
                <w:szCs w:val="28"/>
              </w:rPr>
              <w:t>-</w:t>
            </w:r>
            <w:r w:rsidRPr="00703A62">
              <w:rPr>
                <w:szCs w:val="28"/>
              </w:rPr>
              <w:t>венности</w:t>
            </w:r>
            <w:proofErr w:type="spellEnd"/>
            <w:r w:rsidRPr="00703A62">
              <w:rPr>
                <w:szCs w:val="28"/>
              </w:rPr>
              <w:t xml:space="preserve"> между</w:t>
            </w:r>
            <w:r>
              <w:rPr>
                <w:szCs w:val="28"/>
              </w:rPr>
              <w:t xml:space="preserve"> сельскими поселениями Октябрьского </w:t>
            </w:r>
            <w:proofErr w:type="spellStart"/>
            <w:r w:rsidRPr="00703A62">
              <w:rPr>
                <w:szCs w:val="28"/>
              </w:rPr>
              <w:t>муни</w:t>
            </w:r>
            <w:r>
              <w:rPr>
                <w:szCs w:val="28"/>
              </w:rPr>
              <w:t>-ци</w:t>
            </w:r>
            <w:r w:rsidRPr="00703A62">
              <w:rPr>
                <w:szCs w:val="28"/>
              </w:rPr>
              <w:t>пальн</w:t>
            </w:r>
            <w:r>
              <w:rPr>
                <w:szCs w:val="28"/>
              </w:rPr>
              <w:t>ого</w:t>
            </w:r>
            <w:proofErr w:type="spellEnd"/>
            <w:r w:rsidRPr="00703A62">
              <w:rPr>
                <w:szCs w:val="28"/>
              </w:rPr>
              <w:t xml:space="preserve"> район</w:t>
            </w:r>
            <w:r>
              <w:rPr>
                <w:szCs w:val="28"/>
              </w:rPr>
              <w:t>а и Октябрьским муниципальным районом"</w:t>
            </w:r>
          </w:p>
          <w:p w:rsidR="000B3FB2" w:rsidRPr="004223E3" w:rsidRDefault="000B3FB2" w:rsidP="0094344A">
            <w:pPr>
              <w:ind w:left="-108"/>
              <w:jc w:val="both"/>
            </w:pPr>
          </w:p>
        </w:tc>
      </w:tr>
    </w:tbl>
    <w:p w:rsidR="004223E3" w:rsidRDefault="004223E3" w:rsidP="004223E3">
      <w:pPr>
        <w:ind w:firstLine="720"/>
      </w:pPr>
      <w:r>
        <w:t xml:space="preserve">Законодательное Собрание Приморского края </w:t>
      </w:r>
    </w:p>
    <w:p w:rsidR="004223E3" w:rsidRDefault="004223E3" w:rsidP="004223E3"/>
    <w:p w:rsidR="004223E3" w:rsidRDefault="004223E3" w:rsidP="004223E3">
      <w:r>
        <w:t>ПОСТАНОВЛЯЕТ:</w:t>
      </w:r>
    </w:p>
    <w:p w:rsidR="004223E3" w:rsidRDefault="004223E3" w:rsidP="004223E3"/>
    <w:p w:rsidR="004223E3" w:rsidRDefault="004223E3" w:rsidP="004223E3">
      <w:pPr>
        <w:ind w:firstLine="709"/>
        <w:jc w:val="both"/>
      </w:pPr>
      <w:r>
        <w:t>1.Принять Закон Приморского края "О внесении изменений в приложение 2 к Закону Приморского края "О разграничении</w:t>
      </w:r>
      <w:r>
        <w:rPr>
          <w:szCs w:val="28"/>
        </w:rPr>
        <w:t xml:space="preserve"> объектов муниципальной собственности между сельскими поселениями Октябрьского</w:t>
      </w:r>
      <w:r>
        <w:rPr>
          <w:szCs w:val="28"/>
        </w:rPr>
        <w:br/>
        <w:t>муниципального района и Октябрьским муниципальным районом".</w:t>
      </w:r>
    </w:p>
    <w:p w:rsidR="004223E3" w:rsidRDefault="004223E3" w:rsidP="004223E3">
      <w:pPr>
        <w:ind w:firstLine="709"/>
        <w:jc w:val="both"/>
      </w:pPr>
    </w:p>
    <w:p w:rsidR="004223E3" w:rsidRDefault="004223E3" w:rsidP="004223E3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4223E3" w:rsidRDefault="004223E3" w:rsidP="004223E3">
      <w:pPr>
        <w:ind w:firstLine="709"/>
        <w:jc w:val="both"/>
      </w:pPr>
    </w:p>
    <w:p w:rsidR="004223E3" w:rsidRDefault="004223E3" w:rsidP="004223E3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4223E3" w:rsidRDefault="004223E3" w:rsidP="004223E3">
      <w:pPr>
        <w:jc w:val="both"/>
      </w:pPr>
      <w:bookmarkStart w:id="0" w:name="_GoBack"/>
      <w:bookmarkEnd w:id="0"/>
    </w:p>
    <w:p w:rsidR="004223E3" w:rsidRDefault="004223E3" w:rsidP="004223E3">
      <w:pPr>
        <w:jc w:val="both"/>
      </w:pPr>
    </w:p>
    <w:p w:rsidR="004223E3" w:rsidRDefault="004223E3" w:rsidP="004223E3">
      <w:pPr>
        <w:jc w:val="both"/>
      </w:pPr>
    </w:p>
    <w:p w:rsidR="004223E3" w:rsidRDefault="004223E3" w:rsidP="004223E3">
      <w:pPr>
        <w:jc w:val="both"/>
      </w:pPr>
      <w:r>
        <w:t xml:space="preserve">Председатель </w:t>
      </w:r>
    </w:p>
    <w:p w:rsidR="004223E3" w:rsidRDefault="004223E3" w:rsidP="004223E3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  <w:t xml:space="preserve">    </w:t>
      </w:r>
      <w:r>
        <w:tab/>
      </w:r>
      <w:r>
        <w:tab/>
      </w:r>
      <w:r>
        <w:tab/>
        <w:t xml:space="preserve">        В.В. Горчаков</w:t>
      </w:r>
    </w:p>
    <w:p w:rsidR="004223E3" w:rsidRDefault="004223E3" w:rsidP="004223E3">
      <w:pPr>
        <w:tabs>
          <w:tab w:val="right" w:pos="9356"/>
        </w:tabs>
        <w:jc w:val="both"/>
      </w:pP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0C1F" w:rsidRDefault="00EF0C1F">
      <w:r>
        <w:separator/>
      </w:r>
    </w:p>
  </w:endnote>
  <w:endnote w:type="continuationSeparator" w:id="0">
    <w:p w:rsidR="00EF0C1F" w:rsidRDefault="00EF0C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0C1F" w:rsidRDefault="00EF0C1F">
      <w:r>
        <w:separator/>
      </w:r>
    </w:p>
  </w:footnote>
  <w:footnote w:type="continuationSeparator" w:id="0">
    <w:p w:rsidR="00EF0C1F" w:rsidRDefault="00EF0C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223E3"/>
    <w:rsid w:val="00057575"/>
    <w:rsid w:val="000B3FB2"/>
    <w:rsid w:val="000D628E"/>
    <w:rsid w:val="000E5228"/>
    <w:rsid w:val="00123119"/>
    <w:rsid w:val="00155F7F"/>
    <w:rsid w:val="003325F4"/>
    <w:rsid w:val="00392E21"/>
    <w:rsid w:val="004223E3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0C1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2015-05-27T05:33:00Z</cp:lastPrinted>
  <dcterms:created xsi:type="dcterms:W3CDTF">2015-05-27T05:32:00Z</dcterms:created>
  <dcterms:modified xsi:type="dcterms:W3CDTF">2015-05-27T05:33:00Z</dcterms:modified>
</cp:coreProperties>
</file>