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370" w:rsidRDefault="00464370" w:rsidP="004643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464370" w:rsidRDefault="00464370" w:rsidP="004643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проекту закона Приморского края "О внесении изменений в Закон Приморского края "О развитии сельского хозяйства в Приморском крае"</w:t>
      </w:r>
    </w:p>
    <w:p w:rsidR="00464370" w:rsidRDefault="00464370" w:rsidP="004643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4370" w:rsidRDefault="00464370" w:rsidP="004643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Принятие проекта закона Приморского края </w:t>
      </w:r>
      <w:r>
        <w:rPr>
          <w:rFonts w:ascii="Times New Roman" w:hAnsi="Times New Roman" w:cs="Times New Roman"/>
          <w:sz w:val="28"/>
          <w:szCs w:val="28"/>
        </w:rPr>
        <w:t>"О внесении изменений в  Закон Приморского края "О развитии сельского хозяйства в Приморском крае"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не </w:t>
      </w:r>
      <w:r>
        <w:rPr>
          <w:rFonts w:ascii="Times New Roman" w:hAnsi="Times New Roman" w:cs="Times New Roman"/>
          <w:sz w:val="28"/>
          <w:szCs w:val="28"/>
        </w:rPr>
        <w:t>повлечет изменения финансовых обязатель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>
        <w:rPr>
          <w:rFonts w:ascii="Times New Roman" w:hAnsi="Times New Roman" w:cs="Times New Roman"/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464370" w:rsidRDefault="00464370" w:rsidP="0046437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4370" w:rsidRDefault="00464370" w:rsidP="0046437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4370" w:rsidRDefault="00464370" w:rsidP="0046437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и природопользованию                                                                           Е.А. Зотов</w:t>
      </w:r>
    </w:p>
    <w:p w:rsidR="00464370" w:rsidRDefault="00464370" w:rsidP="00464370">
      <w:pPr>
        <w:rPr>
          <w:rFonts w:ascii="Times New Roman" w:hAnsi="Times New Roman" w:cs="Times New Roman"/>
          <w:sz w:val="28"/>
          <w:szCs w:val="28"/>
        </w:rPr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4370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3A5A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3C27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4370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D06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376AD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6F5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90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dcterms:created xsi:type="dcterms:W3CDTF">2015-01-19T05:09:00Z</dcterms:created>
  <dcterms:modified xsi:type="dcterms:W3CDTF">2015-01-19T05:09:00Z</dcterms:modified>
</cp:coreProperties>
</file>