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41986" w:rsidRPr="00D41986" w:rsidRDefault="00A32B7F" w:rsidP="00D41986">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ОТЧЕТ</w:t>
      </w:r>
    </w:p>
    <w:p w:rsidR="00D41986" w:rsidRDefault="00A32B7F" w:rsidP="00D41986">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 xml:space="preserve">о результатах </w:t>
      </w:r>
      <w:r w:rsidR="00D41986" w:rsidRPr="00D41986">
        <w:rPr>
          <w:rFonts w:ascii="Times New Roman" w:hAnsi="Times New Roman" w:cs="Times New Roman"/>
          <w:b/>
          <w:sz w:val="28"/>
          <w:szCs w:val="28"/>
        </w:rPr>
        <w:t xml:space="preserve">контрольного мероприятия, проведенного в </w:t>
      </w:r>
      <w:r w:rsidR="00DA28BF">
        <w:rPr>
          <w:rFonts w:ascii="Times New Roman" w:hAnsi="Times New Roman" w:cs="Times New Roman"/>
          <w:b/>
          <w:sz w:val="28"/>
          <w:szCs w:val="28"/>
        </w:rPr>
        <w:t xml:space="preserve">краевом </w:t>
      </w:r>
      <w:r w:rsidR="00A31ED0">
        <w:rPr>
          <w:rFonts w:ascii="Times New Roman" w:hAnsi="Times New Roman" w:cs="Times New Roman"/>
          <w:b/>
          <w:sz w:val="28"/>
          <w:szCs w:val="28"/>
        </w:rPr>
        <w:t>государственном</w:t>
      </w:r>
      <w:r w:rsidR="00DA28BF">
        <w:rPr>
          <w:rFonts w:ascii="Times New Roman" w:hAnsi="Times New Roman" w:cs="Times New Roman"/>
          <w:b/>
          <w:sz w:val="28"/>
          <w:szCs w:val="28"/>
        </w:rPr>
        <w:t xml:space="preserve"> автономном учреждении культуры "Приморский театр оперы и балет</w:t>
      </w:r>
      <w:r>
        <w:rPr>
          <w:rFonts w:ascii="Times New Roman" w:hAnsi="Times New Roman" w:cs="Times New Roman"/>
          <w:b/>
          <w:sz w:val="28"/>
          <w:szCs w:val="28"/>
        </w:rPr>
        <w:t>а" за 2013 год и девять месяцев</w:t>
      </w:r>
      <w:r w:rsidR="00DA28BF">
        <w:rPr>
          <w:rFonts w:ascii="Times New Roman" w:hAnsi="Times New Roman" w:cs="Times New Roman"/>
          <w:b/>
          <w:sz w:val="28"/>
          <w:szCs w:val="28"/>
        </w:rPr>
        <w:t xml:space="preserve"> 2014 года</w:t>
      </w:r>
    </w:p>
    <w:p w:rsidR="004B648E" w:rsidRPr="004B648E" w:rsidRDefault="004B648E" w:rsidP="00A32B7F">
      <w:pPr>
        <w:spacing w:after="0" w:line="240" w:lineRule="auto"/>
        <w:jc w:val="both"/>
        <w:rPr>
          <w:rFonts w:ascii="Times New Roman" w:hAnsi="Times New Roman" w:cs="Times New Roman"/>
          <w:sz w:val="28"/>
          <w:szCs w:val="28"/>
        </w:rPr>
      </w:pPr>
    </w:p>
    <w:p w:rsidR="0082749B" w:rsidRDefault="0082749B" w:rsidP="00B264EC">
      <w:pPr>
        <w:spacing w:after="0" w:line="240" w:lineRule="auto"/>
        <w:ind w:firstLine="709"/>
        <w:jc w:val="both"/>
        <w:rPr>
          <w:rFonts w:ascii="Times New Roman" w:hAnsi="Times New Roman" w:cs="Times New Roman"/>
          <w:sz w:val="28"/>
          <w:szCs w:val="28"/>
        </w:rPr>
      </w:pPr>
    </w:p>
    <w:p w:rsidR="00F42D56" w:rsidRDefault="00821793" w:rsidP="00BF41F4">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Основание проведения контрольного мероприятия</w:t>
      </w:r>
      <w:r w:rsidR="00F42D56" w:rsidRPr="009E6158">
        <w:rPr>
          <w:rFonts w:ascii="Times New Roman" w:hAnsi="Times New Roman" w:cs="Times New Roman"/>
          <w:b/>
          <w:sz w:val="28"/>
          <w:szCs w:val="28"/>
        </w:rPr>
        <w:t xml:space="preserve">: </w:t>
      </w:r>
      <w:r w:rsidR="00F42D56" w:rsidRPr="009E6158">
        <w:rPr>
          <w:rFonts w:ascii="Times New Roman" w:hAnsi="Times New Roman" w:cs="Times New Roman"/>
          <w:sz w:val="28"/>
          <w:szCs w:val="28"/>
        </w:rPr>
        <w:t>Закон Приморского края от 04</w:t>
      </w:r>
      <w:r w:rsidR="00362D44">
        <w:rPr>
          <w:rFonts w:ascii="Times New Roman" w:hAnsi="Times New Roman" w:cs="Times New Roman"/>
          <w:sz w:val="28"/>
          <w:szCs w:val="28"/>
        </w:rPr>
        <w:t xml:space="preserve">.08.11 2011 </w:t>
      </w:r>
      <w:r w:rsidR="00F42D56" w:rsidRPr="009E6158">
        <w:rPr>
          <w:rFonts w:ascii="Times New Roman" w:hAnsi="Times New Roman" w:cs="Times New Roman"/>
          <w:sz w:val="28"/>
          <w:szCs w:val="28"/>
        </w:rPr>
        <w:t>№ 795-КЗ "О Контрольно-с</w:t>
      </w:r>
      <w:r w:rsidR="00362D44">
        <w:rPr>
          <w:rFonts w:ascii="Times New Roman" w:hAnsi="Times New Roman" w:cs="Times New Roman"/>
          <w:sz w:val="28"/>
          <w:szCs w:val="28"/>
        </w:rPr>
        <w:t>ч</w:t>
      </w:r>
      <w:r w:rsidR="00DA28BF">
        <w:rPr>
          <w:rFonts w:ascii="Times New Roman" w:hAnsi="Times New Roman" w:cs="Times New Roman"/>
          <w:sz w:val="28"/>
          <w:szCs w:val="28"/>
        </w:rPr>
        <w:t>етной палате Приморского края",</w:t>
      </w:r>
      <w:r w:rsidR="00A06248">
        <w:rPr>
          <w:rFonts w:ascii="Times New Roman" w:hAnsi="Times New Roman" w:cs="Times New Roman"/>
          <w:sz w:val="28"/>
          <w:szCs w:val="28"/>
        </w:rPr>
        <w:t xml:space="preserve"> распоряжения</w:t>
      </w:r>
      <w:r w:rsidR="00F42D56" w:rsidRPr="009E6158">
        <w:rPr>
          <w:rFonts w:ascii="Times New Roman" w:hAnsi="Times New Roman" w:cs="Times New Roman"/>
          <w:sz w:val="28"/>
          <w:szCs w:val="28"/>
        </w:rPr>
        <w:t xml:space="preserve"> председателя Контрольно-счетной палаты Приморского края от </w:t>
      </w:r>
      <w:r w:rsidR="00DA28BF">
        <w:rPr>
          <w:rFonts w:ascii="Times New Roman" w:hAnsi="Times New Roman" w:cs="Times New Roman"/>
          <w:sz w:val="28"/>
          <w:szCs w:val="28"/>
        </w:rPr>
        <w:t>15.09</w:t>
      </w:r>
      <w:r w:rsidR="00362D44">
        <w:rPr>
          <w:rFonts w:ascii="Times New Roman" w:hAnsi="Times New Roman" w:cs="Times New Roman"/>
          <w:sz w:val="28"/>
          <w:szCs w:val="28"/>
        </w:rPr>
        <w:t>.</w:t>
      </w:r>
      <w:r w:rsidR="0008122B" w:rsidRPr="009E6158">
        <w:rPr>
          <w:rFonts w:ascii="Times New Roman" w:hAnsi="Times New Roman" w:cs="Times New Roman"/>
          <w:sz w:val="28"/>
          <w:szCs w:val="28"/>
        </w:rPr>
        <w:t>2014</w:t>
      </w:r>
      <w:r w:rsidR="00362D44">
        <w:rPr>
          <w:rFonts w:ascii="Times New Roman" w:hAnsi="Times New Roman" w:cs="Times New Roman"/>
          <w:sz w:val="28"/>
          <w:szCs w:val="28"/>
        </w:rPr>
        <w:t xml:space="preserve"> </w:t>
      </w:r>
      <w:r w:rsidR="00DA28BF">
        <w:rPr>
          <w:rFonts w:ascii="Times New Roman" w:hAnsi="Times New Roman" w:cs="Times New Roman"/>
          <w:sz w:val="28"/>
          <w:szCs w:val="28"/>
        </w:rPr>
        <w:t>№ 37</w:t>
      </w:r>
      <w:r w:rsidR="00E22811">
        <w:rPr>
          <w:rFonts w:ascii="Times New Roman" w:hAnsi="Times New Roman" w:cs="Times New Roman"/>
          <w:sz w:val="28"/>
          <w:szCs w:val="28"/>
        </w:rPr>
        <w:t xml:space="preserve"> "О проведении контрольного мероприятия в </w:t>
      </w:r>
      <w:r w:rsidR="00DA28BF">
        <w:rPr>
          <w:rFonts w:ascii="Times New Roman" w:hAnsi="Times New Roman" w:cs="Times New Roman"/>
          <w:sz w:val="28"/>
          <w:szCs w:val="28"/>
        </w:rPr>
        <w:t xml:space="preserve">краевом </w:t>
      </w:r>
      <w:r w:rsidR="00E22811">
        <w:rPr>
          <w:rFonts w:ascii="Times New Roman" w:hAnsi="Times New Roman" w:cs="Times New Roman"/>
          <w:sz w:val="28"/>
          <w:szCs w:val="28"/>
        </w:rPr>
        <w:t xml:space="preserve">государственном автономном </w:t>
      </w:r>
      <w:r w:rsidR="003A29E9">
        <w:rPr>
          <w:rFonts w:ascii="Times New Roman" w:hAnsi="Times New Roman" w:cs="Times New Roman"/>
          <w:sz w:val="28"/>
          <w:szCs w:val="28"/>
        </w:rPr>
        <w:t>учреждении</w:t>
      </w:r>
      <w:r w:rsidR="0034429E">
        <w:rPr>
          <w:rFonts w:ascii="Times New Roman" w:hAnsi="Times New Roman" w:cs="Times New Roman"/>
          <w:sz w:val="28"/>
          <w:szCs w:val="28"/>
        </w:rPr>
        <w:t xml:space="preserve"> </w:t>
      </w:r>
      <w:r w:rsidR="00DA28BF">
        <w:rPr>
          <w:rFonts w:ascii="Times New Roman" w:hAnsi="Times New Roman" w:cs="Times New Roman"/>
          <w:sz w:val="28"/>
          <w:szCs w:val="28"/>
        </w:rPr>
        <w:t xml:space="preserve">культуры </w:t>
      </w:r>
      <w:r w:rsidR="0034429E">
        <w:rPr>
          <w:rFonts w:ascii="Times New Roman" w:hAnsi="Times New Roman" w:cs="Times New Roman"/>
          <w:sz w:val="28"/>
          <w:szCs w:val="28"/>
        </w:rPr>
        <w:t>"</w:t>
      </w:r>
      <w:r w:rsidR="00DA28BF">
        <w:rPr>
          <w:rFonts w:ascii="Times New Roman" w:hAnsi="Times New Roman" w:cs="Times New Roman"/>
          <w:sz w:val="28"/>
          <w:szCs w:val="28"/>
        </w:rPr>
        <w:t>Приморский театр оперы и балета</w:t>
      </w:r>
      <w:r w:rsidR="00847DC7">
        <w:rPr>
          <w:rFonts w:ascii="Times New Roman" w:hAnsi="Times New Roman" w:cs="Times New Roman"/>
          <w:sz w:val="28"/>
          <w:szCs w:val="28"/>
        </w:rPr>
        <w:t xml:space="preserve">" </w:t>
      </w:r>
      <w:r w:rsidR="00DA28BF">
        <w:rPr>
          <w:rFonts w:ascii="Times New Roman" w:hAnsi="Times New Roman" w:cs="Times New Roman"/>
          <w:sz w:val="28"/>
          <w:szCs w:val="28"/>
        </w:rPr>
        <w:t>за 2013 год и истекший период           2014 года"</w:t>
      </w:r>
      <w:r w:rsidR="004E6EBA">
        <w:rPr>
          <w:rFonts w:ascii="Times New Roman" w:hAnsi="Times New Roman" w:cs="Times New Roman"/>
          <w:sz w:val="28"/>
          <w:szCs w:val="28"/>
        </w:rPr>
        <w:t xml:space="preserve"> и от </w:t>
      </w:r>
      <w:r w:rsidR="00A06248">
        <w:rPr>
          <w:rFonts w:ascii="Times New Roman" w:hAnsi="Times New Roman" w:cs="Times New Roman"/>
          <w:sz w:val="28"/>
          <w:szCs w:val="28"/>
        </w:rPr>
        <w:t xml:space="preserve">27.10.2014 </w:t>
      </w:r>
      <w:r w:rsidR="004E6EBA">
        <w:rPr>
          <w:rFonts w:ascii="Times New Roman" w:hAnsi="Times New Roman" w:cs="Times New Roman"/>
          <w:sz w:val="28"/>
          <w:szCs w:val="28"/>
        </w:rPr>
        <w:t xml:space="preserve">№ 37/1 "О продлении контрольного мероприятия </w:t>
      </w:r>
      <w:r w:rsidR="00A06248">
        <w:rPr>
          <w:rFonts w:ascii="Times New Roman" w:hAnsi="Times New Roman" w:cs="Times New Roman"/>
          <w:sz w:val="28"/>
          <w:szCs w:val="28"/>
        </w:rPr>
        <w:t xml:space="preserve">в </w:t>
      </w:r>
      <w:r w:rsidR="004E6EBA">
        <w:rPr>
          <w:rFonts w:ascii="Times New Roman" w:hAnsi="Times New Roman" w:cs="Times New Roman"/>
          <w:sz w:val="28"/>
          <w:szCs w:val="28"/>
        </w:rPr>
        <w:t>краевом государственном автономном учреждении культуры "Приморский театр оперы и балета" до 10.11.2014"</w:t>
      </w:r>
      <w:r w:rsidR="00F42D56" w:rsidRPr="009E6158">
        <w:rPr>
          <w:rFonts w:ascii="Times New Roman" w:hAnsi="Times New Roman" w:cs="Times New Roman"/>
          <w:sz w:val="28"/>
          <w:szCs w:val="28"/>
        </w:rPr>
        <w:t>.</w:t>
      </w:r>
    </w:p>
    <w:p w:rsidR="00847DC7" w:rsidRDefault="008F1CA7" w:rsidP="00BF41F4">
      <w:pPr>
        <w:spacing w:after="0" w:line="240" w:lineRule="auto"/>
        <w:ind w:firstLine="709"/>
        <w:jc w:val="both"/>
        <w:rPr>
          <w:rFonts w:ascii="Times New Roman" w:hAnsi="Times New Roman" w:cs="Times New Roman"/>
          <w:sz w:val="28"/>
          <w:szCs w:val="28"/>
        </w:rPr>
      </w:pPr>
      <w:r w:rsidRPr="008F1CA7">
        <w:rPr>
          <w:rFonts w:ascii="Times New Roman" w:hAnsi="Times New Roman" w:cs="Times New Roman"/>
          <w:b/>
          <w:sz w:val="28"/>
          <w:szCs w:val="28"/>
        </w:rPr>
        <w:t>Объект и</w:t>
      </w:r>
      <w:r>
        <w:rPr>
          <w:rFonts w:ascii="Times New Roman" w:hAnsi="Times New Roman" w:cs="Times New Roman"/>
          <w:sz w:val="28"/>
          <w:szCs w:val="28"/>
        </w:rPr>
        <w:t xml:space="preserve"> п</w:t>
      </w:r>
      <w:r w:rsidR="00100F87" w:rsidRPr="00100F87">
        <w:rPr>
          <w:rFonts w:ascii="Times New Roman" w:hAnsi="Times New Roman" w:cs="Times New Roman"/>
          <w:b/>
          <w:sz w:val="28"/>
          <w:szCs w:val="28"/>
        </w:rPr>
        <w:t>редмет контрольного мероприятия:</w:t>
      </w:r>
      <w:r w:rsidR="00DA28BF">
        <w:rPr>
          <w:rFonts w:ascii="Times New Roman" w:hAnsi="Times New Roman" w:cs="Times New Roman"/>
          <w:sz w:val="28"/>
          <w:szCs w:val="28"/>
        </w:rPr>
        <w:t xml:space="preserve"> финансовое обеспечение краевого государственного автономного учреждения культуры "Приморский театр оперы и балета", субсидии, предоставляемые данному </w:t>
      </w:r>
      <w:r w:rsidR="00DC4614">
        <w:rPr>
          <w:rFonts w:ascii="Times New Roman" w:hAnsi="Times New Roman" w:cs="Times New Roman"/>
          <w:sz w:val="28"/>
          <w:szCs w:val="28"/>
        </w:rPr>
        <w:t>учреждению из краевого бюджета на выполнение государственного задания и иные цели</w:t>
      </w:r>
      <w:r w:rsidR="00100F87">
        <w:rPr>
          <w:rFonts w:ascii="Times New Roman" w:hAnsi="Times New Roman" w:cs="Times New Roman"/>
          <w:sz w:val="28"/>
          <w:szCs w:val="28"/>
        </w:rPr>
        <w:t>.</w:t>
      </w:r>
    </w:p>
    <w:p w:rsidR="008F1CA7" w:rsidRPr="009E6158" w:rsidRDefault="008F1CA7" w:rsidP="00BF41F4">
      <w:pPr>
        <w:spacing w:after="0" w:line="240" w:lineRule="auto"/>
        <w:ind w:firstLine="708"/>
        <w:jc w:val="both"/>
        <w:rPr>
          <w:rFonts w:ascii="Times New Roman" w:hAnsi="Times New Roman" w:cs="Times New Roman"/>
          <w:sz w:val="28"/>
          <w:szCs w:val="28"/>
        </w:rPr>
      </w:pPr>
      <w:r w:rsidRPr="00355815">
        <w:rPr>
          <w:rFonts w:ascii="Times New Roman" w:hAnsi="Times New Roman" w:cs="Times New Roman"/>
          <w:b/>
          <w:sz w:val="28"/>
          <w:szCs w:val="28"/>
        </w:rPr>
        <w:t>Проверяемый период:</w:t>
      </w:r>
      <w:r w:rsidR="00DC4614">
        <w:rPr>
          <w:rFonts w:ascii="Times New Roman" w:hAnsi="Times New Roman" w:cs="Times New Roman"/>
          <w:sz w:val="28"/>
          <w:szCs w:val="28"/>
        </w:rPr>
        <w:t xml:space="preserve"> </w:t>
      </w:r>
      <w:r w:rsidRPr="009E6158">
        <w:rPr>
          <w:rFonts w:ascii="Times New Roman" w:hAnsi="Times New Roman" w:cs="Times New Roman"/>
          <w:sz w:val="28"/>
          <w:szCs w:val="28"/>
        </w:rPr>
        <w:t>2013 год</w:t>
      </w:r>
      <w:r w:rsidR="00DC4614">
        <w:rPr>
          <w:rFonts w:ascii="Times New Roman" w:hAnsi="Times New Roman" w:cs="Times New Roman"/>
          <w:sz w:val="28"/>
          <w:szCs w:val="28"/>
        </w:rPr>
        <w:t xml:space="preserve"> и девять месяцев 2014 года</w:t>
      </w:r>
      <w:r w:rsidRPr="009E6158">
        <w:rPr>
          <w:rFonts w:ascii="Times New Roman" w:hAnsi="Times New Roman" w:cs="Times New Roman"/>
          <w:sz w:val="28"/>
          <w:szCs w:val="28"/>
        </w:rPr>
        <w:t>.</w:t>
      </w:r>
    </w:p>
    <w:p w:rsidR="008F1CA7" w:rsidRDefault="008F1CA7" w:rsidP="00BF41F4">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t>Состав исполнителей</w:t>
      </w:r>
      <w:r w:rsidR="00F42D56" w:rsidRPr="009E6158">
        <w:rPr>
          <w:rFonts w:ascii="Times New Roman" w:hAnsi="Times New Roman" w:cs="Times New Roman"/>
          <w:b/>
          <w:sz w:val="28"/>
          <w:szCs w:val="28"/>
        </w:rPr>
        <w:t>:</w:t>
      </w:r>
      <w:r w:rsidR="00F42D56" w:rsidRPr="009E6158">
        <w:rPr>
          <w:rFonts w:ascii="Times New Roman" w:hAnsi="Times New Roman" w:cs="Times New Roman"/>
          <w:sz w:val="28"/>
          <w:szCs w:val="28"/>
        </w:rPr>
        <w:t xml:space="preserve"> </w:t>
      </w:r>
      <w:r w:rsidR="00FD63E5">
        <w:rPr>
          <w:rFonts w:ascii="Times New Roman" w:hAnsi="Times New Roman" w:cs="Times New Roman"/>
          <w:sz w:val="28"/>
          <w:szCs w:val="28"/>
        </w:rPr>
        <w:t>аудитор Контрольно-с</w:t>
      </w:r>
      <w:r w:rsidR="00840ACD">
        <w:rPr>
          <w:rFonts w:ascii="Times New Roman" w:hAnsi="Times New Roman" w:cs="Times New Roman"/>
          <w:sz w:val="28"/>
          <w:szCs w:val="28"/>
        </w:rPr>
        <w:t xml:space="preserve">четной палаты Приморского края </w:t>
      </w:r>
      <w:r w:rsidR="009E263B">
        <w:rPr>
          <w:rFonts w:ascii="Times New Roman" w:hAnsi="Times New Roman" w:cs="Times New Roman"/>
          <w:sz w:val="28"/>
          <w:szCs w:val="28"/>
        </w:rPr>
        <w:t xml:space="preserve"> </w:t>
      </w:r>
      <w:r w:rsidR="00DC4614">
        <w:rPr>
          <w:rFonts w:ascii="Times New Roman" w:hAnsi="Times New Roman" w:cs="Times New Roman"/>
          <w:sz w:val="28"/>
          <w:szCs w:val="28"/>
        </w:rPr>
        <w:t>Плыгунова</w:t>
      </w:r>
      <w:r w:rsidR="00AA2B26" w:rsidRPr="00AA2B26">
        <w:rPr>
          <w:rFonts w:ascii="Times New Roman" w:hAnsi="Times New Roman" w:cs="Times New Roman"/>
          <w:sz w:val="28"/>
          <w:szCs w:val="28"/>
        </w:rPr>
        <w:t xml:space="preserve"> </w:t>
      </w:r>
      <w:r w:rsidR="00AA2B26">
        <w:rPr>
          <w:rFonts w:ascii="Times New Roman" w:hAnsi="Times New Roman" w:cs="Times New Roman"/>
          <w:sz w:val="28"/>
          <w:szCs w:val="28"/>
        </w:rPr>
        <w:t>Виктория Владимировна</w:t>
      </w:r>
      <w:r w:rsidR="00DC4614">
        <w:rPr>
          <w:rFonts w:ascii="Times New Roman" w:hAnsi="Times New Roman" w:cs="Times New Roman"/>
          <w:sz w:val="28"/>
          <w:szCs w:val="28"/>
        </w:rPr>
        <w:t xml:space="preserve">, </w:t>
      </w:r>
      <w:r w:rsidR="00F42D56" w:rsidRPr="009E6158">
        <w:rPr>
          <w:rFonts w:ascii="Times New Roman" w:hAnsi="Times New Roman" w:cs="Times New Roman"/>
          <w:sz w:val="28"/>
          <w:szCs w:val="28"/>
        </w:rPr>
        <w:t xml:space="preserve">главный </w:t>
      </w:r>
      <w:r w:rsidR="00DC4614">
        <w:rPr>
          <w:rFonts w:ascii="Times New Roman" w:hAnsi="Times New Roman" w:cs="Times New Roman"/>
          <w:sz w:val="28"/>
          <w:szCs w:val="28"/>
        </w:rPr>
        <w:t>инспектор</w:t>
      </w:r>
      <w:r w:rsidR="00F42D56" w:rsidRPr="009E6158">
        <w:rPr>
          <w:rFonts w:ascii="Times New Roman" w:hAnsi="Times New Roman" w:cs="Times New Roman"/>
          <w:sz w:val="28"/>
          <w:szCs w:val="28"/>
        </w:rPr>
        <w:t xml:space="preserve"> </w:t>
      </w:r>
      <w:r w:rsidR="00840ACD">
        <w:rPr>
          <w:rFonts w:ascii="Times New Roman" w:hAnsi="Times New Roman" w:cs="Times New Roman"/>
          <w:sz w:val="28"/>
          <w:szCs w:val="28"/>
        </w:rPr>
        <w:t xml:space="preserve">аппарата </w:t>
      </w:r>
      <w:r w:rsidR="00F42D56" w:rsidRPr="009E6158">
        <w:rPr>
          <w:rFonts w:ascii="Times New Roman" w:hAnsi="Times New Roman" w:cs="Times New Roman"/>
          <w:sz w:val="28"/>
          <w:szCs w:val="28"/>
        </w:rPr>
        <w:t xml:space="preserve">Контрольно-счетной палаты Приморского края </w:t>
      </w:r>
      <w:r>
        <w:rPr>
          <w:rFonts w:ascii="Times New Roman" w:hAnsi="Times New Roman" w:cs="Times New Roman"/>
          <w:sz w:val="28"/>
          <w:szCs w:val="28"/>
        </w:rPr>
        <w:t xml:space="preserve"> </w:t>
      </w:r>
      <w:r w:rsidR="002765F7">
        <w:rPr>
          <w:rFonts w:ascii="Times New Roman" w:hAnsi="Times New Roman" w:cs="Times New Roman"/>
          <w:sz w:val="28"/>
          <w:szCs w:val="28"/>
        </w:rPr>
        <w:t> </w:t>
      </w:r>
      <w:r w:rsidR="00F42D56" w:rsidRPr="009E6158">
        <w:rPr>
          <w:rFonts w:ascii="Times New Roman" w:hAnsi="Times New Roman" w:cs="Times New Roman"/>
          <w:sz w:val="28"/>
          <w:szCs w:val="28"/>
        </w:rPr>
        <w:t>Цитлионок</w:t>
      </w:r>
      <w:r w:rsidR="00AA2B26" w:rsidRPr="00AA2B26">
        <w:rPr>
          <w:rFonts w:ascii="Times New Roman" w:hAnsi="Times New Roman" w:cs="Times New Roman"/>
          <w:sz w:val="28"/>
          <w:szCs w:val="28"/>
        </w:rPr>
        <w:t xml:space="preserve"> </w:t>
      </w:r>
      <w:r w:rsidR="00AA2B26">
        <w:rPr>
          <w:rFonts w:ascii="Times New Roman" w:hAnsi="Times New Roman" w:cs="Times New Roman"/>
          <w:sz w:val="28"/>
          <w:szCs w:val="28"/>
        </w:rPr>
        <w:t>Наталья Владимировна</w:t>
      </w:r>
      <w:r w:rsidR="009E263B">
        <w:rPr>
          <w:rFonts w:ascii="Times New Roman" w:hAnsi="Times New Roman" w:cs="Times New Roman"/>
          <w:sz w:val="28"/>
          <w:szCs w:val="28"/>
        </w:rPr>
        <w:t xml:space="preserve">, </w:t>
      </w:r>
      <w:r w:rsidR="009E263B" w:rsidRPr="009E6158">
        <w:rPr>
          <w:rFonts w:ascii="Times New Roman" w:hAnsi="Times New Roman" w:cs="Times New Roman"/>
          <w:sz w:val="28"/>
          <w:szCs w:val="28"/>
        </w:rPr>
        <w:t xml:space="preserve">главный </w:t>
      </w:r>
      <w:r w:rsidR="009E263B">
        <w:rPr>
          <w:rFonts w:ascii="Times New Roman" w:hAnsi="Times New Roman" w:cs="Times New Roman"/>
          <w:sz w:val="28"/>
          <w:szCs w:val="28"/>
        </w:rPr>
        <w:t>инспектор</w:t>
      </w:r>
      <w:r w:rsidR="009E263B" w:rsidRPr="009E6158">
        <w:rPr>
          <w:rFonts w:ascii="Times New Roman" w:hAnsi="Times New Roman" w:cs="Times New Roman"/>
          <w:sz w:val="28"/>
          <w:szCs w:val="28"/>
        </w:rPr>
        <w:t xml:space="preserve"> </w:t>
      </w:r>
      <w:r w:rsidR="00460E9E">
        <w:rPr>
          <w:rFonts w:ascii="Times New Roman" w:hAnsi="Times New Roman" w:cs="Times New Roman"/>
          <w:sz w:val="28"/>
          <w:szCs w:val="28"/>
        </w:rPr>
        <w:t>экспертно-</w:t>
      </w:r>
      <w:r w:rsidR="00F35654">
        <w:rPr>
          <w:rFonts w:ascii="Times New Roman" w:hAnsi="Times New Roman" w:cs="Times New Roman"/>
          <w:sz w:val="28"/>
          <w:szCs w:val="28"/>
        </w:rPr>
        <w:t xml:space="preserve">аналитической инспекции </w:t>
      </w:r>
      <w:r w:rsidR="009E263B">
        <w:rPr>
          <w:rFonts w:ascii="Times New Roman" w:hAnsi="Times New Roman" w:cs="Times New Roman"/>
          <w:sz w:val="28"/>
          <w:szCs w:val="28"/>
        </w:rPr>
        <w:t xml:space="preserve">аппарата </w:t>
      </w:r>
      <w:r w:rsidR="009E263B" w:rsidRPr="009E6158">
        <w:rPr>
          <w:rFonts w:ascii="Times New Roman" w:hAnsi="Times New Roman" w:cs="Times New Roman"/>
          <w:sz w:val="28"/>
          <w:szCs w:val="28"/>
        </w:rPr>
        <w:t xml:space="preserve">Контрольно-счетной палаты Приморского края </w:t>
      </w:r>
      <w:r w:rsidR="002765F7">
        <w:rPr>
          <w:rFonts w:ascii="Times New Roman" w:hAnsi="Times New Roman" w:cs="Times New Roman"/>
          <w:sz w:val="28"/>
          <w:szCs w:val="28"/>
        </w:rPr>
        <w:t xml:space="preserve"> </w:t>
      </w:r>
      <w:r w:rsidR="00AA2B26">
        <w:rPr>
          <w:rFonts w:ascii="Times New Roman" w:hAnsi="Times New Roman" w:cs="Times New Roman"/>
          <w:sz w:val="28"/>
          <w:szCs w:val="28"/>
        </w:rPr>
        <w:t xml:space="preserve">Иванова </w:t>
      </w:r>
      <w:r w:rsidR="002765F7">
        <w:rPr>
          <w:rFonts w:ascii="Times New Roman" w:hAnsi="Times New Roman" w:cs="Times New Roman"/>
          <w:sz w:val="28"/>
          <w:szCs w:val="28"/>
        </w:rPr>
        <w:t>Е</w:t>
      </w:r>
      <w:r w:rsidR="00FE2399">
        <w:rPr>
          <w:rFonts w:ascii="Times New Roman" w:hAnsi="Times New Roman" w:cs="Times New Roman"/>
          <w:sz w:val="28"/>
          <w:szCs w:val="28"/>
        </w:rPr>
        <w:t xml:space="preserve">лена </w:t>
      </w:r>
      <w:r w:rsidR="002765F7">
        <w:rPr>
          <w:rFonts w:ascii="Times New Roman" w:hAnsi="Times New Roman" w:cs="Times New Roman"/>
          <w:sz w:val="28"/>
          <w:szCs w:val="28"/>
        </w:rPr>
        <w:t>А</w:t>
      </w:r>
      <w:r w:rsidR="00FE2399">
        <w:rPr>
          <w:rFonts w:ascii="Times New Roman" w:hAnsi="Times New Roman" w:cs="Times New Roman"/>
          <w:sz w:val="28"/>
          <w:szCs w:val="28"/>
        </w:rPr>
        <w:t>лексеевна</w:t>
      </w:r>
      <w:r w:rsidR="002765F7">
        <w:rPr>
          <w:rFonts w:ascii="Times New Roman" w:hAnsi="Times New Roman" w:cs="Times New Roman"/>
          <w:sz w:val="28"/>
          <w:szCs w:val="28"/>
        </w:rPr>
        <w:t>.</w:t>
      </w:r>
    </w:p>
    <w:p w:rsidR="00F42D56" w:rsidRDefault="00840ACD" w:rsidP="00BF41F4">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t xml:space="preserve">Период </w:t>
      </w:r>
      <w:r w:rsidR="008F1CA7">
        <w:rPr>
          <w:rFonts w:ascii="Times New Roman" w:hAnsi="Times New Roman" w:cs="Times New Roman"/>
          <w:b/>
          <w:sz w:val="28"/>
          <w:szCs w:val="28"/>
        </w:rPr>
        <w:t>проведения контрольного мероприятия</w:t>
      </w:r>
      <w:r w:rsidR="00F42D56" w:rsidRPr="002404C0">
        <w:rPr>
          <w:rFonts w:ascii="Times New Roman" w:hAnsi="Times New Roman" w:cs="Times New Roman"/>
          <w:b/>
          <w:sz w:val="28"/>
          <w:szCs w:val="28"/>
        </w:rPr>
        <w:t>:</w:t>
      </w:r>
      <w:r w:rsidR="00F42D56" w:rsidRPr="009E6158">
        <w:rPr>
          <w:rFonts w:ascii="Times New Roman" w:hAnsi="Times New Roman" w:cs="Times New Roman"/>
          <w:sz w:val="28"/>
          <w:szCs w:val="28"/>
        </w:rPr>
        <w:t xml:space="preserve"> </w:t>
      </w:r>
      <w:r>
        <w:rPr>
          <w:rFonts w:ascii="Times New Roman" w:hAnsi="Times New Roman" w:cs="Times New Roman"/>
          <w:sz w:val="28"/>
          <w:szCs w:val="28"/>
        </w:rPr>
        <w:t xml:space="preserve">с </w:t>
      </w:r>
      <w:r w:rsidR="00A06248">
        <w:rPr>
          <w:rFonts w:ascii="Times New Roman" w:hAnsi="Times New Roman" w:cs="Times New Roman"/>
          <w:sz w:val="28"/>
          <w:szCs w:val="28"/>
        </w:rPr>
        <w:t>22</w:t>
      </w:r>
      <w:r w:rsidR="00FE2399">
        <w:rPr>
          <w:rFonts w:ascii="Times New Roman" w:hAnsi="Times New Roman" w:cs="Times New Roman"/>
          <w:sz w:val="28"/>
          <w:szCs w:val="28"/>
        </w:rPr>
        <w:t>.09</w:t>
      </w:r>
      <w:r w:rsidR="00717395">
        <w:rPr>
          <w:rFonts w:ascii="Times New Roman" w:hAnsi="Times New Roman" w:cs="Times New Roman"/>
          <w:sz w:val="28"/>
          <w:szCs w:val="28"/>
        </w:rPr>
        <w:t>.</w:t>
      </w:r>
      <w:r w:rsidR="00A06248">
        <w:rPr>
          <w:rFonts w:ascii="Times New Roman" w:hAnsi="Times New Roman" w:cs="Times New Roman"/>
          <w:sz w:val="28"/>
          <w:szCs w:val="28"/>
        </w:rPr>
        <w:t>201</w:t>
      </w:r>
      <w:r w:rsidR="008F1CA7">
        <w:rPr>
          <w:rFonts w:ascii="Times New Roman" w:hAnsi="Times New Roman" w:cs="Times New Roman"/>
          <w:sz w:val="28"/>
          <w:szCs w:val="28"/>
        </w:rPr>
        <w:t>4</w:t>
      </w:r>
      <w:r w:rsidR="00A06248">
        <w:rPr>
          <w:rFonts w:ascii="Times New Roman" w:hAnsi="Times New Roman" w:cs="Times New Roman"/>
          <w:sz w:val="28"/>
          <w:szCs w:val="28"/>
        </w:rPr>
        <w:t xml:space="preserve"> </w:t>
      </w:r>
      <w:r w:rsidR="00FE2399">
        <w:rPr>
          <w:rFonts w:ascii="Times New Roman" w:hAnsi="Times New Roman" w:cs="Times New Roman"/>
          <w:sz w:val="28"/>
          <w:szCs w:val="28"/>
        </w:rPr>
        <w:t>по</w:t>
      </w:r>
      <w:r w:rsidR="00A06248">
        <w:rPr>
          <w:rFonts w:ascii="Times New Roman" w:hAnsi="Times New Roman" w:cs="Times New Roman"/>
          <w:sz w:val="28"/>
          <w:szCs w:val="28"/>
        </w:rPr>
        <w:t xml:space="preserve"> </w:t>
      </w:r>
      <w:r w:rsidR="0056540F">
        <w:rPr>
          <w:rFonts w:ascii="Times New Roman" w:hAnsi="Times New Roman" w:cs="Times New Roman"/>
          <w:sz w:val="28"/>
          <w:szCs w:val="28"/>
        </w:rPr>
        <w:t>10</w:t>
      </w:r>
      <w:r w:rsidR="00FE2399">
        <w:rPr>
          <w:rFonts w:ascii="Times New Roman" w:hAnsi="Times New Roman" w:cs="Times New Roman"/>
          <w:sz w:val="28"/>
          <w:szCs w:val="28"/>
        </w:rPr>
        <w:t>.</w:t>
      </w:r>
      <w:r w:rsidR="00717395">
        <w:rPr>
          <w:rFonts w:ascii="Times New Roman" w:hAnsi="Times New Roman" w:cs="Times New Roman"/>
          <w:sz w:val="28"/>
          <w:szCs w:val="28"/>
        </w:rPr>
        <w:t>11.</w:t>
      </w:r>
      <w:r w:rsidR="00F42D56" w:rsidRPr="009E6158">
        <w:rPr>
          <w:rFonts w:ascii="Times New Roman" w:hAnsi="Times New Roman" w:cs="Times New Roman"/>
          <w:sz w:val="28"/>
          <w:szCs w:val="28"/>
        </w:rPr>
        <w:t>201</w:t>
      </w:r>
      <w:r w:rsidR="004F0D6B" w:rsidRPr="009E6158">
        <w:rPr>
          <w:rFonts w:ascii="Times New Roman" w:hAnsi="Times New Roman" w:cs="Times New Roman"/>
          <w:sz w:val="28"/>
          <w:szCs w:val="28"/>
        </w:rPr>
        <w:t>4</w:t>
      </w:r>
      <w:r w:rsidR="00F42D56" w:rsidRPr="009E6158">
        <w:rPr>
          <w:rFonts w:ascii="Times New Roman" w:hAnsi="Times New Roman" w:cs="Times New Roman"/>
          <w:sz w:val="28"/>
          <w:szCs w:val="28"/>
        </w:rPr>
        <w:t>.</w:t>
      </w:r>
    </w:p>
    <w:p w:rsidR="008351D9" w:rsidRDefault="00A32B7F" w:rsidP="00BF41F4">
      <w:pPr>
        <w:spacing w:after="0" w:line="240" w:lineRule="auto"/>
        <w:ind w:firstLine="708"/>
        <w:jc w:val="both"/>
        <w:rPr>
          <w:rFonts w:ascii="Times New Roman" w:hAnsi="Times New Roman" w:cs="Times New Roman"/>
          <w:sz w:val="28"/>
          <w:szCs w:val="28"/>
        </w:rPr>
      </w:pPr>
      <w:r w:rsidRPr="008351D9">
        <w:rPr>
          <w:rFonts w:ascii="Times New Roman" w:hAnsi="Times New Roman" w:cs="Times New Roman"/>
          <w:b/>
          <w:sz w:val="28"/>
          <w:szCs w:val="28"/>
        </w:rPr>
        <w:t>Общая сумма проверенного финанс</w:t>
      </w:r>
      <w:r w:rsidR="008351D9">
        <w:rPr>
          <w:rFonts w:ascii="Times New Roman" w:hAnsi="Times New Roman" w:cs="Times New Roman"/>
          <w:b/>
          <w:sz w:val="28"/>
          <w:szCs w:val="28"/>
        </w:rPr>
        <w:t>ового обеспечения</w:t>
      </w:r>
      <w:r w:rsidRPr="008351D9">
        <w:rPr>
          <w:rFonts w:ascii="Times New Roman" w:hAnsi="Times New Roman" w:cs="Times New Roman"/>
          <w:sz w:val="28"/>
          <w:szCs w:val="28"/>
        </w:rPr>
        <w:t xml:space="preserve"> </w:t>
      </w:r>
      <w:r w:rsidR="00DB3844">
        <w:rPr>
          <w:rFonts w:ascii="Times New Roman" w:hAnsi="Times New Roman" w:cs="Times New Roman"/>
          <w:sz w:val="28"/>
          <w:szCs w:val="28"/>
        </w:rPr>
        <w:t>составляет 729 077,9</w:t>
      </w:r>
      <w:r w:rsidR="008351D9">
        <w:rPr>
          <w:rFonts w:ascii="Times New Roman" w:hAnsi="Times New Roman" w:cs="Times New Roman"/>
          <w:sz w:val="28"/>
          <w:szCs w:val="28"/>
        </w:rPr>
        <w:t xml:space="preserve"> тыс. рублей, в том числе:</w:t>
      </w:r>
    </w:p>
    <w:p w:rsidR="008351D9" w:rsidRDefault="008351D9" w:rsidP="00BF41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субсидии из краевого бюджета - в сумме 544 157,4 тыс. рублей        (2013 год - 213 768,0 тыс. рублей, за 9 месяцев 2014 года - 330 389,4 тыс. рублей);</w:t>
      </w:r>
    </w:p>
    <w:p w:rsidR="00A32B7F" w:rsidRDefault="008351D9" w:rsidP="00BF41F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собственные доходы - в сумме </w:t>
      </w:r>
      <w:r w:rsidR="00DB3844">
        <w:rPr>
          <w:rFonts w:ascii="Times New Roman" w:hAnsi="Times New Roman" w:cs="Times New Roman"/>
          <w:sz w:val="28"/>
          <w:szCs w:val="28"/>
        </w:rPr>
        <w:t>184 920,5</w:t>
      </w:r>
      <w:r>
        <w:rPr>
          <w:rFonts w:ascii="Times New Roman" w:hAnsi="Times New Roman" w:cs="Times New Roman"/>
          <w:sz w:val="28"/>
          <w:szCs w:val="28"/>
        </w:rPr>
        <w:t xml:space="preserve"> тыс. рублей (2013 год </w:t>
      </w:r>
      <w:r w:rsidR="00DB3844">
        <w:rPr>
          <w:rFonts w:ascii="Times New Roman" w:hAnsi="Times New Roman" w:cs="Times New Roman"/>
          <w:sz w:val="28"/>
          <w:szCs w:val="28"/>
        </w:rPr>
        <w:t>-</w:t>
      </w:r>
      <w:r>
        <w:rPr>
          <w:rFonts w:ascii="Times New Roman" w:hAnsi="Times New Roman" w:cs="Times New Roman"/>
          <w:sz w:val="28"/>
          <w:szCs w:val="28"/>
        </w:rPr>
        <w:t xml:space="preserve"> </w:t>
      </w:r>
      <w:r w:rsidR="00DB3844">
        <w:rPr>
          <w:rFonts w:ascii="Times New Roman" w:hAnsi="Times New Roman" w:cs="Times New Roman"/>
          <w:sz w:val="28"/>
          <w:szCs w:val="28"/>
        </w:rPr>
        <w:t>7 154,6</w:t>
      </w:r>
      <w:r w:rsidR="00717395">
        <w:rPr>
          <w:rFonts w:ascii="Times New Roman" w:hAnsi="Times New Roman" w:cs="Times New Roman"/>
          <w:sz w:val="28"/>
          <w:szCs w:val="28"/>
        </w:rPr>
        <w:t> </w:t>
      </w:r>
      <w:r w:rsidR="00DB3844">
        <w:rPr>
          <w:rFonts w:ascii="Times New Roman" w:hAnsi="Times New Roman" w:cs="Times New Roman"/>
          <w:sz w:val="28"/>
          <w:szCs w:val="28"/>
        </w:rPr>
        <w:t>тыс. рублей, за 9 месяцев 2014 года - 177 765,9 тыс. рублей).</w:t>
      </w:r>
    </w:p>
    <w:p w:rsidR="0033003C" w:rsidRDefault="0033003C" w:rsidP="0033003C">
      <w:pPr>
        <w:spacing w:after="0"/>
        <w:ind w:firstLine="708"/>
        <w:jc w:val="both"/>
        <w:rPr>
          <w:rFonts w:ascii="Times New Roman" w:hAnsi="Times New Roman" w:cs="Times New Roman"/>
          <w:sz w:val="28"/>
          <w:szCs w:val="28"/>
        </w:rPr>
      </w:pPr>
      <w:bookmarkStart w:id="0" w:name="_GoBack"/>
      <w:bookmarkEnd w:id="0"/>
    </w:p>
    <w:p w:rsidR="0033003C" w:rsidRPr="00840ACD" w:rsidRDefault="0033003C" w:rsidP="00840ACD">
      <w:pPr>
        <w:spacing w:after="0"/>
        <w:jc w:val="center"/>
        <w:rPr>
          <w:rFonts w:ascii="Times New Roman" w:hAnsi="Times New Roman" w:cs="Times New Roman"/>
          <w:b/>
          <w:sz w:val="28"/>
          <w:szCs w:val="28"/>
        </w:rPr>
      </w:pPr>
      <w:r w:rsidRPr="0033003C">
        <w:rPr>
          <w:rFonts w:ascii="Times New Roman" w:hAnsi="Times New Roman" w:cs="Times New Roman"/>
          <w:b/>
          <w:sz w:val="28"/>
          <w:szCs w:val="28"/>
        </w:rPr>
        <w:t>1.Общая часть</w:t>
      </w:r>
    </w:p>
    <w:p w:rsidR="00952B84" w:rsidRDefault="00B57406" w:rsidP="002765F7">
      <w:pPr>
        <w:spacing w:after="0" w:line="240" w:lineRule="auto"/>
        <w:ind w:firstLine="709"/>
        <w:jc w:val="both"/>
        <w:rPr>
          <w:rFonts w:ascii="Times New Roman" w:hAnsi="Times New Roman" w:cs="Times New Roman"/>
          <w:sz w:val="28"/>
          <w:szCs w:val="28"/>
        </w:rPr>
      </w:pPr>
      <w:r w:rsidRPr="00B57406">
        <w:rPr>
          <w:rFonts w:ascii="Times New Roman" w:hAnsi="Times New Roman" w:cs="Times New Roman"/>
          <w:b/>
          <w:sz w:val="28"/>
          <w:szCs w:val="28"/>
        </w:rPr>
        <w:t>1.1.</w:t>
      </w:r>
      <w:r>
        <w:rPr>
          <w:rFonts w:ascii="Times New Roman" w:hAnsi="Times New Roman" w:cs="Times New Roman"/>
          <w:sz w:val="28"/>
          <w:szCs w:val="28"/>
        </w:rPr>
        <w:t> </w:t>
      </w:r>
      <w:r w:rsidR="00732448">
        <w:rPr>
          <w:rFonts w:ascii="Times New Roman" w:hAnsi="Times New Roman" w:cs="Times New Roman"/>
          <w:sz w:val="28"/>
          <w:szCs w:val="28"/>
        </w:rPr>
        <w:t>Краевое государственное автономное учреждение</w:t>
      </w:r>
      <w:r w:rsidR="002765F7">
        <w:rPr>
          <w:rFonts w:ascii="Times New Roman" w:hAnsi="Times New Roman" w:cs="Times New Roman"/>
          <w:sz w:val="28"/>
          <w:szCs w:val="28"/>
        </w:rPr>
        <w:t xml:space="preserve"> культуры "Приморский театр оперы и балета" (далее - КГАУК "Приморский театр оперы и балета", учреждение) создано на основании распоряжения Администрации Приморского края от 28</w:t>
      </w:r>
      <w:r w:rsidR="00717395">
        <w:rPr>
          <w:rFonts w:ascii="Times New Roman" w:hAnsi="Times New Roman" w:cs="Times New Roman"/>
          <w:sz w:val="28"/>
          <w:szCs w:val="28"/>
        </w:rPr>
        <w:t>.01.</w:t>
      </w:r>
      <w:r w:rsidR="002765F7">
        <w:rPr>
          <w:rFonts w:ascii="Times New Roman" w:hAnsi="Times New Roman" w:cs="Times New Roman"/>
          <w:sz w:val="28"/>
          <w:szCs w:val="28"/>
        </w:rPr>
        <w:t xml:space="preserve"> 2013 № 10-ра </w:t>
      </w:r>
      <w:r w:rsidR="00F85721">
        <w:rPr>
          <w:rFonts w:ascii="Times New Roman" w:hAnsi="Times New Roman" w:cs="Times New Roman"/>
          <w:sz w:val="28"/>
          <w:szCs w:val="28"/>
        </w:rPr>
        <w:t>и находится в</w:t>
      </w:r>
      <w:r w:rsidR="0084097F">
        <w:rPr>
          <w:rFonts w:ascii="Times New Roman" w:hAnsi="Times New Roman" w:cs="Times New Roman"/>
          <w:sz w:val="28"/>
          <w:szCs w:val="28"/>
        </w:rPr>
        <w:t xml:space="preserve"> </w:t>
      </w:r>
      <w:r w:rsidR="00F85721">
        <w:rPr>
          <w:rFonts w:ascii="Times New Roman" w:hAnsi="Times New Roman" w:cs="Times New Roman"/>
          <w:sz w:val="28"/>
          <w:szCs w:val="28"/>
        </w:rPr>
        <w:t>ведении департаме</w:t>
      </w:r>
      <w:r w:rsidR="002765F7">
        <w:rPr>
          <w:rFonts w:ascii="Times New Roman" w:hAnsi="Times New Roman" w:cs="Times New Roman"/>
          <w:sz w:val="28"/>
          <w:szCs w:val="28"/>
        </w:rPr>
        <w:t xml:space="preserve">нта культуры </w:t>
      </w:r>
      <w:r w:rsidR="00F85721">
        <w:rPr>
          <w:rFonts w:ascii="Times New Roman" w:hAnsi="Times New Roman" w:cs="Times New Roman"/>
          <w:sz w:val="28"/>
          <w:szCs w:val="28"/>
        </w:rPr>
        <w:t>Приморского края.</w:t>
      </w:r>
    </w:p>
    <w:p w:rsidR="00A05C41" w:rsidRDefault="00A05C41" w:rsidP="0033003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Ф</w:t>
      </w:r>
      <w:r w:rsidR="00652958">
        <w:rPr>
          <w:rFonts w:ascii="Times New Roman" w:hAnsi="Times New Roman" w:cs="Times New Roman"/>
          <w:sz w:val="28"/>
          <w:szCs w:val="28"/>
        </w:rPr>
        <w:t>ункции и полномочия учредителя</w:t>
      </w:r>
      <w:r w:rsidR="002765F7">
        <w:rPr>
          <w:rFonts w:ascii="Times New Roman" w:hAnsi="Times New Roman" w:cs="Times New Roman"/>
          <w:sz w:val="28"/>
          <w:szCs w:val="28"/>
        </w:rPr>
        <w:t xml:space="preserve"> КГАУК "Приморский театр оперы и балета"</w:t>
      </w:r>
      <w:r w:rsidR="00F85721">
        <w:rPr>
          <w:rFonts w:ascii="Times New Roman" w:hAnsi="Times New Roman" w:cs="Times New Roman"/>
          <w:sz w:val="28"/>
          <w:szCs w:val="28"/>
        </w:rPr>
        <w:t xml:space="preserve"> </w:t>
      </w:r>
      <w:r>
        <w:rPr>
          <w:rFonts w:ascii="Times New Roman" w:hAnsi="Times New Roman" w:cs="Times New Roman"/>
          <w:sz w:val="28"/>
          <w:szCs w:val="28"/>
        </w:rPr>
        <w:t>в пределах своей компетенции</w:t>
      </w:r>
      <w:r w:rsidR="00717395">
        <w:rPr>
          <w:rFonts w:ascii="Times New Roman" w:hAnsi="Times New Roman" w:cs="Times New Roman"/>
          <w:sz w:val="28"/>
          <w:szCs w:val="28"/>
        </w:rPr>
        <w:t xml:space="preserve"> </w:t>
      </w:r>
      <w:r>
        <w:rPr>
          <w:rFonts w:ascii="Times New Roman" w:hAnsi="Times New Roman" w:cs="Times New Roman"/>
          <w:sz w:val="28"/>
          <w:szCs w:val="28"/>
        </w:rPr>
        <w:t xml:space="preserve">осуществляют Администрация Приморского края, департамент </w:t>
      </w:r>
      <w:r w:rsidR="004D0857">
        <w:rPr>
          <w:rFonts w:ascii="Times New Roman" w:hAnsi="Times New Roman" w:cs="Times New Roman"/>
          <w:sz w:val="28"/>
          <w:szCs w:val="28"/>
        </w:rPr>
        <w:t xml:space="preserve">земельных и </w:t>
      </w:r>
      <w:r>
        <w:rPr>
          <w:rFonts w:ascii="Times New Roman" w:hAnsi="Times New Roman" w:cs="Times New Roman"/>
          <w:sz w:val="28"/>
          <w:szCs w:val="28"/>
        </w:rPr>
        <w:t>имущественных отношений Приморского края и департамент куль</w:t>
      </w:r>
      <w:r w:rsidR="00F85721">
        <w:rPr>
          <w:rFonts w:ascii="Times New Roman" w:hAnsi="Times New Roman" w:cs="Times New Roman"/>
          <w:sz w:val="28"/>
          <w:szCs w:val="28"/>
        </w:rPr>
        <w:t>туры Приморского края.</w:t>
      </w:r>
    </w:p>
    <w:p w:rsidR="00665BD5" w:rsidRPr="00665BD5" w:rsidRDefault="002765F7" w:rsidP="00B264E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КГАУК "Приморский театр оперы и балета" </w:t>
      </w:r>
      <w:r w:rsidR="00665BD5" w:rsidRPr="00665BD5">
        <w:rPr>
          <w:rFonts w:ascii="Times New Roman" w:hAnsi="Times New Roman" w:cs="Times New Roman"/>
          <w:sz w:val="28"/>
          <w:szCs w:val="28"/>
        </w:rPr>
        <w:t>является юридическим лицом с внесением в Единый государственный реестр юридических лиц за основным государственным регистрационным номером</w:t>
      </w:r>
      <w:r>
        <w:rPr>
          <w:rFonts w:ascii="Times New Roman" w:hAnsi="Times New Roman" w:cs="Times New Roman"/>
          <w:sz w:val="28"/>
          <w:szCs w:val="28"/>
        </w:rPr>
        <w:t xml:space="preserve"> 1132540003133</w:t>
      </w:r>
      <w:r w:rsidR="00F85721">
        <w:rPr>
          <w:rFonts w:ascii="Times New Roman" w:hAnsi="Times New Roman" w:cs="Times New Roman"/>
          <w:sz w:val="28"/>
          <w:szCs w:val="28"/>
        </w:rPr>
        <w:t>,</w:t>
      </w:r>
      <w:r w:rsidR="00F82A6C">
        <w:rPr>
          <w:rFonts w:ascii="Times New Roman" w:hAnsi="Times New Roman" w:cs="Times New Roman"/>
          <w:sz w:val="28"/>
          <w:szCs w:val="28"/>
        </w:rPr>
        <w:t xml:space="preserve"> </w:t>
      </w:r>
      <w:r w:rsidR="00F85721">
        <w:rPr>
          <w:rFonts w:ascii="Times New Roman" w:hAnsi="Times New Roman" w:cs="Times New Roman"/>
          <w:sz w:val="28"/>
          <w:szCs w:val="28"/>
        </w:rPr>
        <w:t>и</w:t>
      </w:r>
      <w:r w:rsidR="003F596D">
        <w:rPr>
          <w:rFonts w:ascii="Times New Roman" w:hAnsi="Times New Roman" w:cs="Times New Roman"/>
          <w:sz w:val="28"/>
          <w:szCs w:val="28"/>
        </w:rPr>
        <w:t>меет самостоятельный баланс.</w:t>
      </w:r>
    </w:p>
    <w:p w:rsidR="00665BD5" w:rsidRDefault="00665BD5" w:rsidP="00B264EC">
      <w:pPr>
        <w:spacing w:after="0" w:line="240" w:lineRule="auto"/>
        <w:ind w:firstLine="709"/>
        <w:jc w:val="both"/>
        <w:rPr>
          <w:rFonts w:ascii="Times New Roman" w:hAnsi="Times New Roman" w:cs="Times New Roman"/>
          <w:sz w:val="28"/>
          <w:szCs w:val="28"/>
        </w:rPr>
      </w:pPr>
      <w:r w:rsidRPr="00EC5488">
        <w:rPr>
          <w:rFonts w:ascii="Times New Roman" w:hAnsi="Times New Roman" w:cs="Times New Roman"/>
          <w:sz w:val="28"/>
          <w:szCs w:val="28"/>
        </w:rPr>
        <w:t xml:space="preserve">На налоговом учете </w:t>
      </w:r>
      <w:r w:rsidR="002765F7">
        <w:rPr>
          <w:rFonts w:ascii="Times New Roman" w:hAnsi="Times New Roman" w:cs="Times New Roman"/>
          <w:sz w:val="28"/>
          <w:szCs w:val="28"/>
        </w:rPr>
        <w:t xml:space="preserve">КГАУК "Приморский театр оперы и балета" </w:t>
      </w:r>
      <w:r w:rsidRPr="00EC5488">
        <w:rPr>
          <w:rFonts w:ascii="Times New Roman" w:hAnsi="Times New Roman" w:cs="Times New Roman"/>
          <w:sz w:val="28"/>
          <w:szCs w:val="28"/>
        </w:rPr>
        <w:t xml:space="preserve">состоит в Инспекции Федеральной налоговой службы по </w:t>
      </w:r>
      <w:r w:rsidR="00EC5488" w:rsidRPr="00EC5488">
        <w:rPr>
          <w:rFonts w:ascii="Times New Roman" w:hAnsi="Times New Roman" w:cs="Times New Roman"/>
          <w:sz w:val="28"/>
          <w:szCs w:val="28"/>
        </w:rPr>
        <w:t>Фрунзенскому</w:t>
      </w:r>
      <w:r w:rsidRPr="00EC5488">
        <w:rPr>
          <w:rFonts w:ascii="Times New Roman" w:hAnsi="Times New Roman" w:cs="Times New Roman"/>
          <w:sz w:val="28"/>
          <w:szCs w:val="28"/>
        </w:rPr>
        <w:t xml:space="preserve"> району г.</w:t>
      </w:r>
      <w:r w:rsidR="002F2944">
        <w:rPr>
          <w:rFonts w:ascii="Times New Roman" w:hAnsi="Times New Roman" w:cs="Times New Roman"/>
          <w:sz w:val="28"/>
          <w:szCs w:val="28"/>
        </w:rPr>
        <w:t> </w:t>
      </w:r>
      <w:r w:rsidR="00F85721">
        <w:rPr>
          <w:rFonts w:ascii="Times New Roman" w:hAnsi="Times New Roman" w:cs="Times New Roman"/>
          <w:sz w:val="28"/>
          <w:szCs w:val="28"/>
        </w:rPr>
        <w:t xml:space="preserve">Владивостока с присвоением </w:t>
      </w:r>
      <w:r w:rsidR="002765F7">
        <w:rPr>
          <w:rFonts w:ascii="Times New Roman" w:hAnsi="Times New Roman" w:cs="Times New Roman"/>
          <w:sz w:val="28"/>
          <w:szCs w:val="28"/>
        </w:rPr>
        <w:t>ИНН 25401</w:t>
      </w:r>
      <w:r w:rsidRPr="00EC5488">
        <w:rPr>
          <w:rFonts w:ascii="Times New Roman" w:hAnsi="Times New Roman" w:cs="Times New Roman"/>
          <w:sz w:val="28"/>
          <w:szCs w:val="28"/>
        </w:rPr>
        <w:t>8</w:t>
      </w:r>
      <w:r w:rsidR="002765F7">
        <w:rPr>
          <w:rFonts w:ascii="Times New Roman" w:hAnsi="Times New Roman" w:cs="Times New Roman"/>
          <w:sz w:val="28"/>
          <w:szCs w:val="28"/>
        </w:rPr>
        <w:t>9570</w:t>
      </w:r>
      <w:r w:rsidRPr="00EC5488">
        <w:rPr>
          <w:rFonts w:ascii="Times New Roman" w:hAnsi="Times New Roman" w:cs="Times New Roman"/>
          <w:sz w:val="28"/>
          <w:szCs w:val="28"/>
        </w:rPr>
        <w:t xml:space="preserve"> и КПП 254001001.</w:t>
      </w:r>
    </w:p>
    <w:p w:rsidR="007869CC" w:rsidRPr="007C2911" w:rsidRDefault="00CF60CD" w:rsidP="007869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Свою деятельность </w:t>
      </w:r>
      <w:r w:rsidR="002765F7">
        <w:rPr>
          <w:rFonts w:ascii="Times New Roman" w:hAnsi="Times New Roman" w:cs="Times New Roman"/>
          <w:sz w:val="28"/>
          <w:szCs w:val="28"/>
        </w:rPr>
        <w:t xml:space="preserve">КГАУК "Приморский театр оперы и балета" </w:t>
      </w:r>
      <w:r>
        <w:rPr>
          <w:rFonts w:ascii="Times New Roman" w:hAnsi="Times New Roman" w:cs="Times New Roman"/>
          <w:sz w:val="28"/>
          <w:szCs w:val="28"/>
        </w:rPr>
        <w:t xml:space="preserve">осуществляет на основании </w:t>
      </w:r>
      <w:r w:rsidR="007869CC">
        <w:rPr>
          <w:rFonts w:ascii="Times New Roman" w:hAnsi="Times New Roman" w:cs="Times New Roman"/>
          <w:sz w:val="28"/>
          <w:szCs w:val="28"/>
        </w:rPr>
        <w:t>Устава</w:t>
      </w:r>
      <w:r>
        <w:rPr>
          <w:rFonts w:ascii="Times New Roman" w:hAnsi="Times New Roman" w:cs="Times New Roman"/>
          <w:sz w:val="28"/>
          <w:szCs w:val="28"/>
        </w:rPr>
        <w:t>,</w:t>
      </w:r>
      <w:r w:rsidR="007869CC">
        <w:rPr>
          <w:rFonts w:ascii="Times New Roman" w:hAnsi="Times New Roman" w:cs="Times New Roman"/>
          <w:sz w:val="28"/>
          <w:szCs w:val="28"/>
        </w:rPr>
        <w:t xml:space="preserve"> </w:t>
      </w:r>
      <w:r w:rsidR="002765F7">
        <w:rPr>
          <w:rFonts w:ascii="Times New Roman" w:hAnsi="Times New Roman" w:cs="Times New Roman"/>
          <w:sz w:val="28"/>
          <w:szCs w:val="28"/>
        </w:rPr>
        <w:t>утвержденного</w:t>
      </w:r>
      <w:r w:rsidR="007869CC">
        <w:rPr>
          <w:rFonts w:ascii="Times New Roman" w:hAnsi="Times New Roman" w:cs="Times New Roman"/>
          <w:sz w:val="28"/>
          <w:szCs w:val="28"/>
        </w:rPr>
        <w:t xml:space="preserve"> распоряжением департамента </w:t>
      </w:r>
      <w:r>
        <w:rPr>
          <w:rFonts w:ascii="Times New Roman" w:hAnsi="Times New Roman" w:cs="Times New Roman"/>
          <w:sz w:val="28"/>
          <w:szCs w:val="28"/>
        </w:rPr>
        <w:t xml:space="preserve">земельных и </w:t>
      </w:r>
      <w:r w:rsidR="007869CC">
        <w:rPr>
          <w:rFonts w:ascii="Times New Roman" w:hAnsi="Times New Roman" w:cs="Times New Roman"/>
          <w:sz w:val="28"/>
          <w:szCs w:val="28"/>
        </w:rPr>
        <w:t>имущественных отношений</w:t>
      </w:r>
      <w:r w:rsidR="002765F7">
        <w:rPr>
          <w:rFonts w:ascii="Times New Roman" w:hAnsi="Times New Roman" w:cs="Times New Roman"/>
          <w:sz w:val="28"/>
          <w:szCs w:val="28"/>
        </w:rPr>
        <w:t xml:space="preserve"> Приморского края от 13.02</w:t>
      </w:r>
      <w:r>
        <w:rPr>
          <w:rFonts w:ascii="Times New Roman" w:hAnsi="Times New Roman" w:cs="Times New Roman"/>
          <w:sz w:val="28"/>
          <w:szCs w:val="28"/>
        </w:rPr>
        <w:t>.</w:t>
      </w:r>
      <w:r w:rsidR="002765F7">
        <w:rPr>
          <w:rFonts w:ascii="Times New Roman" w:hAnsi="Times New Roman" w:cs="Times New Roman"/>
          <w:sz w:val="28"/>
          <w:szCs w:val="28"/>
        </w:rPr>
        <w:t xml:space="preserve">2013 № </w:t>
      </w:r>
      <w:r w:rsidR="007869CC">
        <w:rPr>
          <w:rFonts w:ascii="Times New Roman" w:hAnsi="Times New Roman" w:cs="Times New Roman"/>
          <w:sz w:val="28"/>
          <w:szCs w:val="28"/>
        </w:rPr>
        <w:t>32-р</w:t>
      </w:r>
      <w:r w:rsidR="002765F7">
        <w:rPr>
          <w:rFonts w:ascii="Times New Roman" w:hAnsi="Times New Roman" w:cs="Times New Roman"/>
          <w:sz w:val="28"/>
          <w:szCs w:val="28"/>
        </w:rPr>
        <w:t xml:space="preserve">и (с изменениями, утвержденными </w:t>
      </w:r>
      <w:r w:rsidR="002765F7" w:rsidRPr="007C2911">
        <w:rPr>
          <w:rFonts w:ascii="Times New Roman" w:hAnsi="Times New Roman" w:cs="Times New Roman"/>
          <w:sz w:val="28"/>
          <w:szCs w:val="28"/>
        </w:rPr>
        <w:t xml:space="preserve">от 21.04.2014 </w:t>
      </w:r>
      <w:r w:rsidR="00224AF9" w:rsidRPr="007C2911">
        <w:rPr>
          <w:rFonts w:ascii="Times New Roman" w:hAnsi="Times New Roman" w:cs="Times New Roman"/>
          <w:sz w:val="28"/>
          <w:szCs w:val="28"/>
        </w:rPr>
        <w:t xml:space="preserve">                </w:t>
      </w:r>
      <w:r w:rsidR="002765F7" w:rsidRPr="007C2911">
        <w:rPr>
          <w:rFonts w:ascii="Times New Roman" w:hAnsi="Times New Roman" w:cs="Times New Roman"/>
          <w:sz w:val="28"/>
          <w:szCs w:val="28"/>
        </w:rPr>
        <w:t>№ 212-ри)</w:t>
      </w:r>
      <w:r w:rsidR="007869CC" w:rsidRPr="007C2911">
        <w:rPr>
          <w:rFonts w:ascii="Times New Roman" w:hAnsi="Times New Roman" w:cs="Times New Roman"/>
          <w:sz w:val="28"/>
          <w:szCs w:val="28"/>
        </w:rPr>
        <w:t>.</w:t>
      </w:r>
    </w:p>
    <w:p w:rsidR="007869CC" w:rsidRDefault="007869CC" w:rsidP="007869CC">
      <w:pPr>
        <w:spacing w:after="0"/>
        <w:ind w:firstLine="708"/>
        <w:jc w:val="both"/>
        <w:rPr>
          <w:rFonts w:ascii="Times New Roman" w:hAnsi="Times New Roman" w:cs="Times New Roman"/>
          <w:sz w:val="28"/>
          <w:szCs w:val="28"/>
        </w:rPr>
      </w:pPr>
      <w:r w:rsidRPr="00665BD5">
        <w:rPr>
          <w:rFonts w:ascii="Times New Roman" w:hAnsi="Times New Roman" w:cs="Times New Roman"/>
          <w:sz w:val="28"/>
          <w:szCs w:val="28"/>
        </w:rPr>
        <w:t>Согласно Уставу</w:t>
      </w:r>
      <w:r w:rsidR="007E1D81">
        <w:rPr>
          <w:rFonts w:ascii="Times New Roman" w:hAnsi="Times New Roman" w:cs="Times New Roman"/>
          <w:sz w:val="28"/>
          <w:szCs w:val="28"/>
        </w:rPr>
        <w:t xml:space="preserve"> КГАУК "Приморский театр оперы и балета" вправе самостоятельно планировать свою деятельность и определять перспективы развития. Основными целями</w:t>
      </w:r>
      <w:r w:rsidR="00652958">
        <w:rPr>
          <w:rFonts w:ascii="Times New Roman" w:hAnsi="Times New Roman" w:cs="Times New Roman"/>
          <w:sz w:val="28"/>
          <w:szCs w:val="28"/>
        </w:rPr>
        <w:t xml:space="preserve"> деятельности</w:t>
      </w:r>
      <w:r w:rsidR="007E1D81">
        <w:rPr>
          <w:rFonts w:ascii="Times New Roman" w:hAnsi="Times New Roman" w:cs="Times New Roman"/>
          <w:sz w:val="28"/>
          <w:szCs w:val="28"/>
        </w:rPr>
        <w:t xml:space="preserve"> </w:t>
      </w:r>
      <w:r w:rsidR="007E1D81" w:rsidRPr="00717395">
        <w:rPr>
          <w:rFonts w:ascii="Times New Roman" w:hAnsi="Times New Roman" w:cs="Times New Roman"/>
          <w:sz w:val="28"/>
          <w:szCs w:val="28"/>
        </w:rPr>
        <w:t>являются</w:t>
      </w:r>
      <w:r w:rsidR="00CF60CD" w:rsidRPr="00717395">
        <w:rPr>
          <w:rFonts w:ascii="Times New Roman" w:hAnsi="Times New Roman" w:cs="Times New Roman"/>
          <w:sz w:val="28"/>
          <w:szCs w:val="28"/>
        </w:rPr>
        <w:t>:</w:t>
      </w:r>
    </w:p>
    <w:p w:rsidR="007869CC" w:rsidRDefault="007869CC" w:rsidP="007869C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717395">
        <w:rPr>
          <w:rFonts w:ascii="Times New Roman" w:hAnsi="Times New Roman" w:cs="Times New Roman"/>
          <w:sz w:val="28"/>
          <w:szCs w:val="28"/>
        </w:rPr>
        <w:t xml:space="preserve"> </w:t>
      </w:r>
      <w:r w:rsidR="00224AF9">
        <w:rPr>
          <w:rFonts w:ascii="Times New Roman" w:hAnsi="Times New Roman" w:cs="Times New Roman"/>
          <w:sz w:val="28"/>
          <w:szCs w:val="28"/>
        </w:rPr>
        <w:t>сохранение и развитие общемировых и национальных культурных ценностей, приобщение к ним населения Приморского края</w:t>
      </w:r>
      <w:r>
        <w:rPr>
          <w:rFonts w:ascii="Times New Roman" w:hAnsi="Times New Roman" w:cs="Times New Roman"/>
          <w:sz w:val="28"/>
          <w:szCs w:val="28"/>
        </w:rPr>
        <w:t>;</w:t>
      </w:r>
    </w:p>
    <w:p w:rsidR="00C533E2" w:rsidRDefault="007869CC" w:rsidP="007E1D8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717395">
        <w:rPr>
          <w:rFonts w:ascii="Times New Roman" w:hAnsi="Times New Roman" w:cs="Times New Roman"/>
          <w:sz w:val="28"/>
          <w:szCs w:val="28"/>
        </w:rPr>
        <w:t xml:space="preserve"> </w:t>
      </w:r>
      <w:r w:rsidR="00224AF9">
        <w:rPr>
          <w:rFonts w:ascii="Times New Roman" w:hAnsi="Times New Roman" w:cs="Times New Roman"/>
          <w:sz w:val="28"/>
          <w:szCs w:val="28"/>
        </w:rPr>
        <w:t>обеспечение высокого международного уровня театра как центра театрально-музыкальной культуры, создание условий для доступа граждан к культурным ценностям</w:t>
      </w:r>
      <w:r>
        <w:rPr>
          <w:rFonts w:ascii="Times New Roman" w:hAnsi="Times New Roman" w:cs="Times New Roman"/>
          <w:sz w:val="28"/>
          <w:szCs w:val="28"/>
        </w:rPr>
        <w:t>.</w:t>
      </w:r>
    </w:p>
    <w:p w:rsidR="00224AF9" w:rsidRDefault="00224AF9" w:rsidP="00224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достижения вышеуказанных целей КГАУК "Приморский театр оперы и балета" осуществляет следующие виды деятельности:</w:t>
      </w:r>
    </w:p>
    <w:p w:rsidR="00224AF9" w:rsidRDefault="00717395" w:rsidP="00224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1) деятельность, связанную</w:t>
      </w:r>
      <w:r w:rsidR="00224AF9">
        <w:rPr>
          <w:rFonts w:ascii="Times New Roman" w:hAnsi="Times New Roman" w:cs="Times New Roman"/>
          <w:sz w:val="28"/>
          <w:szCs w:val="28"/>
        </w:rPr>
        <w:t xml:space="preserve"> с выполнением работ, оказанием услуг в соответствии с государственным заданием, например:</w:t>
      </w:r>
    </w:p>
    <w:p w:rsidR="00224AF9" w:rsidRDefault="00224AF9" w:rsidP="00224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717395">
        <w:rPr>
          <w:rFonts w:ascii="Times New Roman" w:hAnsi="Times New Roman" w:cs="Times New Roman"/>
          <w:sz w:val="28"/>
          <w:szCs w:val="28"/>
        </w:rPr>
        <w:t xml:space="preserve"> </w:t>
      </w:r>
      <w:r>
        <w:rPr>
          <w:rFonts w:ascii="Times New Roman" w:hAnsi="Times New Roman" w:cs="Times New Roman"/>
          <w:sz w:val="28"/>
          <w:szCs w:val="28"/>
        </w:rPr>
        <w:t>создание и публичное исполнение спектаклей, концертов, проведение культурно-развлекательных и зрелищных программ, конкурсов и фестивалей, а также тематических вечеров, встреч с деятелями культуры, искусства, литературы;</w:t>
      </w:r>
    </w:p>
    <w:p w:rsidR="00224AF9" w:rsidRDefault="007C4A7B" w:rsidP="00224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717395">
        <w:rPr>
          <w:rFonts w:ascii="Times New Roman" w:hAnsi="Times New Roman" w:cs="Times New Roman"/>
          <w:sz w:val="28"/>
          <w:szCs w:val="28"/>
        </w:rPr>
        <w:t xml:space="preserve"> </w:t>
      </w:r>
      <w:r>
        <w:rPr>
          <w:rFonts w:ascii="Times New Roman" w:hAnsi="Times New Roman" w:cs="Times New Roman"/>
          <w:sz w:val="28"/>
          <w:szCs w:val="28"/>
        </w:rPr>
        <w:t>организаци</w:t>
      </w:r>
      <w:r w:rsidR="00717395">
        <w:rPr>
          <w:rFonts w:ascii="Times New Roman" w:hAnsi="Times New Roman" w:cs="Times New Roman"/>
          <w:sz w:val="28"/>
          <w:szCs w:val="28"/>
        </w:rPr>
        <w:t>ю</w:t>
      </w:r>
      <w:r>
        <w:rPr>
          <w:rFonts w:ascii="Times New Roman" w:hAnsi="Times New Roman" w:cs="Times New Roman"/>
          <w:sz w:val="28"/>
          <w:szCs w:val="28"/>
        </w:rPr>
        <w:t xml:space="preserve"> и проведение гастролей театра в Российской Федерации и за рубежом;</w:t>
      </w:r>
    </w:p>
    <w:p w:rsidR="007C4A7B" w:rsidRDefault="007C4A7B" w:rsidP="00224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717395">
        <w:rPr>
          <w:rFonts w:ascii="Times New Roman" w:hAnsi="Times New Roman" w:cs="Times New Roman"/>
          <w:sz w:val="28"/>
          <w:szCs w:val="28"/>
        </w:rPr>
        <w:t xml:space="preserve"> </w:t>
      </w:r>
      <w:r>
        <w:rPr>
          <w:rFonts w:ascii="Times New Roman" w:hAnsi="Times New Roman" w:cs="Times New Roman"/>
          <w:sz w:val="28"/>
          <w:szCs w:val="28"/>
        </w:rPr>
        <w:t>реализаци</w:t>
      </w:r>
      <w:r w:rsidR="00717395">
        <w:rPr>
          <w:rFonts w:ascii="Times New Roman" w:hAnsi="Times New Roman" w:cs="Times New Roman"/>
          <w:sz w:val="28"/>
          <w:szCs w:val="28"/>
        </w:rPr>
        <w:t>ю</w:t>
      </w:r>
      <w:r>
        <w:rPr>
          <w:rFonts w:ascii="Times New Roman" w:hAnsi="Times New Roman" w:cs="Times New Roman"/>
          <w:sz w:val="28"/>
          <w:szCs w:val="28"/>
        </w:rPr>
        <w:t xml:space="preserve"> билетов, абонементов на вышеуказанные мероприятия;</w:t>
      </w:r>
    </w:p>
    <w:p w:rsidR="007C4A7B" w:rsidRDefault="007C4A7B" w:rsidP="00224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 работы, услуги, относящиеся к основной деятельности, для граждан и юридических лиц за плату и на одинаковых при оказании однородных услуг условиях в порядке, установленном федеральными законами (приносящая доход деятельность), например:</w:t>
      </w:r>
    </w:p>
    <w:p w:rsidR="007C4A7B" w:rsidRDefault="007C4A7B" w:rsidP="00224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970C05">
        <w:rPr>
          <w:rFonts w:ascii="Times New Roman" w:hAnsi="Times New Roman" w:cs="Times New Roman"/>
          <w:sz w:val="28"/>
          <w:szCs w:val="28"/>
        </w:rPr>
        <w:t xml:space="preserve"> </w:t>
      </w:r>
      <w:r>
        <w:rPr>
          <w:rFonts w:ascii="Times New Roman" w:hAnsi="Times New Roman" w:cs="Times New Roman"/>
          <w:sz w:val="28"/>
          <w:szCs w:val="28"/>
        </w:rPr>
        <w:t>предоставление во временное пользование сцен-площадок для проведения гастрольных и выездных мероприятий театров, сторонних организаций, в том числе для осуществления совместных проектов и программ;</w:t>
      </w:r>
    </w:p>
    <w:p w:rsidR="007C4A7B" w:rsidRDefault="007C4A7B" w:rsidP="00224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970C05">
        <w:rPr>
          <w:rFonts w:ascii="Times New Roman" w:hAnsi="Times New Roman" w:cs="Times New Roman"/>
          <w:sz w:val="28"/>
          <w:szCs w:val="28"/>
        </w:rPr>
        <w:t xml:space="preserve"> </w:t>
      </w:r>
      <w:r>
        <w:rPr>
          <w:rFonts w:ascii="Times New Roman" w:hAnsi="Times New Roman" w:cs="Times New Roman"/>
          <w:sz w:val="28"/>
          <w:szCs w:val="28"/>
        </w:rPr>
        <w:t>предоставление постановочных услуг;</w:t>
      </w:r>
    </w:p>
    <w:p w:rsidR="007C4A7B" w:rsidRDefault="005B1607" w:rsidP="00224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w:t>
      </w:r>
      <w:r w:rsidR="00970C05">
        <w:rPr>
          <w:rFonts w:ascii="Times New Roman" w:hAnsi="Times New Roman" w:cs="Times New Roman"/>
          <w:sz w:val="28"/>
          <w:szCs w:val="28"/>
        </w:rPr>
        <w:t xml:space="preserve"> </w:t>
      </w:r>
      <w:r>
        <w:rPr>
          <w:rFonts w:ascii="Times New Roman" w:hAnsi="Times New Roman" w:cs="Times New Roman"/>
          <w:sz w:val="28"/>
          <w:szCs w:val="28"/>
        </w:rPr>
        <w:t>предоставление во временное пользование сценическо-постановочного имущества, в том числе реквизита, предметов бутафории, декораций (мягких и жестких), мебели, одежды для сцены, театральных и концертных костюмов, включая обувь, головные уборы и постижерские изделия;</w:t>
      </w:r>
    </w:p>
    <w:p w:rsidR="005B1607" w:rsidRDefault="005B1607" w:rsidP="00224AF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970C05">
        <w:rPr>
          <w:rFonts w:ascii="Times New Roman" w:hAnsi="Times New Roman" w:cs="Times New Roman"/>
          <w:sz w:val="28"/>
          <w:szCs w:val="28"/>
        </w:rPr>
        <w:t xml:space="preserve"> </w:t>
      </w:r>
      <w:r>
        <w:rPr>
          <w:rFonts w:ascii="Times New Roman" w:hAnsi="Times New Roman" w:cs="Times New Roman"/>
          <w:sz w:val="28"/>
          <w:szCs w:val="28"/>
        </w:rPr>
        <w:t>организация деятельности по съемке спектаклей и коммерческому использованию кино-, видео- и аудиозаписей трансляций спектаклей по радио и телевидению, в сети Интернет;</w:t>
      </w:r>
    </w:p>
    <w:p w:rsidR="00BA7BB4" w:rsidRDefault="00970C05" w:rsidP="005B16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005B1607">
        <w:rPr>
          <w:rFonts w:ascii="Times New Roman" w:hAnsi="Times New Roman" w:cs="Times New Roman"/>
          <w:sz w:val="28"/>
          <w:szCs w:val="28"/>
        </w:rPr>
        <w:t xml:space="preserve"> другие услуги</w:t>
      </w:r>
      <w:r w:rsidR="00BA7BB4" w:rsidRPr="00665BD5">
        <w:rPr>
          <w:rFonts w:ascii="Times New Roman" w:hAnsi="Times New Roman" w:cs="Times New Roman"/>
          <w:sz w:val="28"/>
          <w:szCs w:val="28"/>
        </w:rPr>
        <w:t>.</w:t>
      </w:r>
    </w:p>
    <w:p w:rsidR="002E2E46" w:rsidRDefault="002E2E46" w:rsidP="002E2E46">
      <w:pPr>
        <w:spacing w:after="0"/>
        <w:ind w:firstLine="709"/>
        <w:jc w:val="both"/>
        <w:rPr>
          <w:rFonts w:ascii="Times New Roman" w:hAnsi="Times New Roman" w:cs="Times New Roman"/>
          <w:sz w:val="28"/>
          <w:szCs w:val="28"/>
        </w:rPr>
      </w:pPr>
      <w:r>
        <w:rPr>
          <w:rFonts w:ascii="Times New Roman" w:hAnsi="Times New Roman" w:cs="Times New Roman"/>
          <w:b/>
          <w:sz w:val="28"/>
          <w:szCs w:val="28"/>
        </w:rPr>
        <w:t>1.2.</w:t>
      </w:r>
      <w:r>
        <w:rPr>
          <w:rFonts w:ascii="Times New Roman" w:hAnsi="Times New Roman" w:cs="Times New Roman"/>
          <w:sz w:val="28"/>
          <w:szCs w:val="28"/>
        </w:rPr>
        <w:t> В соответствии с Уставом органами управления КГАУК "Приморский театр оперы и балета" являются:</w:t>
      </w:r>
    </w:p>
    <w:p w:rsidR="002E2E46" w:rsidRDefault="002E2E46" w:rsidP="00CA090F">
      <w:pPr>
        <w:spacing w:after="0"/>
        <w:ind w:firstLine="709"/>
        <w:jc w:val="both"/>
        <w:rPr>
          <w:rFonts w:ascii="Times New Roman" w:hAnsi="Times New Roman" w:cs="Times New Roman"/>
          <w:sz w:val="28"/>
          <w:szCs w:val="28"/>
        </w:rPr>
      </w:pPr>
      <w:r w:rsidRPr="00BE18C1">
        <w:rPr>
          <w:rFonts w:ascii="Times New Roman" w:hAnsi="Times New Roman" w:cs="Times New Roman"/>
          <w:i/>
          <w:sz w:val="28"/>
          <w:szCs w:val="28"/>
        </w:rPr>
        <w:t>наблюдательный совет</w:t>
      </w:r>
      <w:r w:rsidR="00CA090F" w:rsidRPr="00CA090F">
        <w:rPr>
          <w:rFonts w:ascii="Times New Roman" w:hAnsi="Times New Roman" w:cs="Times New Roman"/>
          <w:sz w:val="28"/>
          <w:szCs w:val="28"/>
        </w:rPr>
        <w:t xml:space="preserve"> </w:t>
      </w:r>
      <w:r w:rsidR="00CA090F" w:rsidRPr="00CA090F">
        <w:rPr>
          <w:rFonts w:ascii="Times New Roman" w:hAnsi="Times New Roman" w:cs="Times New Roman"/>
          <w:i/>
          <w:sz w:val="28"/>
          <w:szCs w:val="28"/>
        </w:rPr>
        <w:t>КГАУК "Приморский театр оперы и балета"</w:t>
      </w:r>
      <w:r>
        <w:rPr>
          <w:rFonts w:ascii="Times New Roman" w:hAnsi="Times New Roman" w:cs="Times New Roman"/>
          <w:sz w:val="28"/>
          <w:szCs w:val="28"/>
        </w:rPr>
        <w:t xml:space="preserve">, </w:t>
      </w:r>
      <w:r w:rsidR="00CA090F">
        <w:rPr>
          <w:rFonts w:ascii="Times New Roman" w:hAnsi="Times New Roman" w:cs="Times New Roman"/>
          <w:sz w:val="28"/>
          <w:szCs w:val="28"/>
        </w:rPr>
        <w:t xml:space="preserve">состав которого </w:t>
      </w:r>
      <w:r>
        <w:rPr>
          <w:rFonts w:ascii="Times New Roman" w:hAnsi="Times New Roman" w:cs="Times New Roman"/>
          <w:sz w:val="28"/>
          <w:szCs w:val="28"/>
        </w:rPr>
        <w:t>утвержден приказом департамента культуры Приморского края от 16.04.2013 № 104</w:t>
      </w:r>
      <w:r w:rsidRPr="00491D1D">
        <w:rPr>
          <w:rFonts w:ascii="Times New Roman" w:hAnsi="Times New Roman" w:cs="Times New Roman"/>
          <w:sz w:val="28"/>
          <w:szCs w:val="28"/>
        </w:rPr>
        <w:t xml:space="preserve"> </w:t>
      </w:r>
      <w:r>
        <w:rPr>
          <w:rFonts w:ascii="Times New Roman" w:hAnsi="Times New Roman" w:cs="Times New Roman"/>
          <w:sz w:val="28"/>
          <w:szCs w:val="28"/>
        </w:rPr>
        <w:t>в количестве 7 чел</w:t>
      </w:r>
      <w:r w:rsidR="00DB3844">
        <w:rPr>
          <w:rFonts w:ascii="Times New Roman" w:hAnsi="Times New Roman" w:cs="Times New Roman"/>
          <w:sz w:val="28"/>
          <w:szCs w:val="28"/>
        </w:rPr>
        <w:t>овек (срок полномочий - 3 года)</w:t>
      </w:r>
      <w:r>
        <w:rPr>
          <w:rFonts w:ascii="Times New Roman" w:hAnsi="Times New Roman" w:cs="Times New Roman"/>
          <w:sz w:val="28"/>
          <w:szCs w:val="28"/>
        </w:rPr>
        <w:t>;</w:t>
      </w:r>
    </w:p>
    <w:p w:rsidR="002E2E46" w:rsidRDefault="002E2E46" w:rsidP="002E2E46">
      <w:pPr>
        <w:spacing w:after="0"/>
        <w:ind w:firstLine="709"/>
        <w:jc w:val="both"/>
        <w:rPr>
          <w:rFonts w:ascii="Times New Roman" w:hAnsi="Times New Roman" w:cs="Times New Roman"/>
          <w:sz w:val="28"/>
          <w:szCs w:val="28"/>
        </w:rPr>
      </w:pPr>
      <w:r w:rsidRPr="00A111D7">
        <w:rPr>
          <w:rFonts w:ascii="Times New Roman" w:hAnsi="Times New Roman" w:cs="Times New Roman"/>
          <w:i/>
          <w:sz w:val="28"/>
          <w:szCs w:val="28"/>
        </w:rPr>
        <w:t>художественный руководитель</w:t>
      </w:r>
      <w:r>
        <w:rPr>
          <w:rFonts w:ascii="Times New Roman" w:hAnsi="Times New Roman" w:cs="Times New Roman"/>
          <w:sz w:val="28"/>
          <w:szCs w:val="28"/>
        </w:rPr>
        <w:t xml:space="preserve"> осуществляет руководство творческой деятельностью КГАУК "Приморский театр оперы и балета" и несет ответственность за художественно-творческие результаты.</w:t>
      </w:r>
    </w:p>
    <w:p w:rsidR="002E2E46" w:rsidRDefault="002E2E46" w:rsidP="002E2E46">
      <w:pPr>
        <w:spacing w:after="0"/>
        <w:ind w:firstLine="709"/>
        <w:jc w:val="both"/>
        <w:rPr>
          <w:rFonts w:ascii="Times New Roman" w:hAnsi="Times New Roman" w:cs="Times New Roman"/>
          <w:sz w:val="28"/>
          <w:szCs w:val="28"/>
        </w:rPr>
      </w:pPr>
      <w:r>
        <w:rPr>
          <w:rFonts w:ascii="Times New Roman" w:hAnsi="Times New Roman" w:cs="Times New Roman"/>
          <w:sz w:val="28"/>
          <w:szCs w:val="28"/>
        </w:rPr>
        <w:t>Художественный руководитель организует работу и взаимодействие артистического и художественного персонала, структурных подразделений художественно-творческой части, обеспечивает художественное качество репертуара, определяет готовность спектаклей и принимает решение об их публичном исполнении, принимает меры по обеспечению квалифицированными творческими кадрами, рациональному использованию и развитию их профессиональных знаний и умений.</w:t>
      </w:r>
    </w:p>
    <w:p w:rsidR="002E2E46" w:rsidRDefault="002E2E46" w:rsidP="002E2E46">
      <w:pPr>
        <w:spacing w:after="0"/>
        <w:ind w:firstLine="708"/>
        <w:jc w:val="both"/>
        <w:rPr>
          <w:rFonts w:ascii="Times New Roman" w:hAnsi="Times New Roman" w:cs="Times New Roman"/>
          <w:sz w:val="28"/>
          <w:szCs w:val="28"/>
        </w:rPr>
      </w:pPr>
      <w:r>
        <w:rPr>
          <w:rFonts w:ascii="Times New Roman" w:hAnsi="Times New Roman" w:cs="Times New Roman"/>
          <w:b/>
          <w:sz w:val="28"/>
          <w:szCs w:val="28"/>
        </w:rPr>
        <w:t>1.3. </w:t>
      </w:r>
      <w:r>
        <w:rPr>
          <w:rFonts w:ascii="Times New Roman" w:hAnsi="Times New Roman" w:cs="Times New Roman"/>
          <w:sz w:val="28"/>
          <w:szCs w:val="28"/>
        </w:rPr>
        <w:t xml:space="preserve">КГАУК "Приморский театр оперы и балета" вправе создавать </w:t>
      </w:r>
      <w:r w:rsidR="001113DC">
        <w:rPr>
          <w:rFonts w:ascii="Times New Roman" w:hAnsi="Times New Roman" w:cs="Times New Roman"/>
          <w:sz w:val="28"/>
          <w:szCs w:val="28"/>
        </w:rPr>
        <w:t>художественные и попечительские советы</w:t>
      </w:r>
      <w:r>
        <w:rPr>
          <w:rFonts w:ascii="Times New Roman" w:hAnsi="Times New Roman" w:cs="Times New Roman"/>
          <w:sz w:val="28"/>
          <w:szCs w:val="28"/>
        </w:rPr>
        <w:t>.</w:t>
      </w:r>
    </w:p>
    <w:p w:rsidR="00A249A7" w:rsidRDefault="009B2DA2" w:rsidP="00DB38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Попечительский совет КГАУК "Приморский театр оперы и балета" </w:t>
      </w:r>
      <w:r w:rsidR="00A249A7">
        <w:rPr>
          <w:rFonts w:ascii="Times New Roman" w:hAnsi="Times New Roman" w:cs="Times New Roman"/>
          <w:sz w:val="28"/>
          <w:szCs w:val="28"/>
        </w:rPr>
        <w:t>является добровольным объединением физических и юридических лиц, созданным с целью оказания поддержки и содействия реализации инициатив и прое</w:t>
      </w:r>
      <w:r w:rsidR="001113DC">
        <w:rPr>
          <w:rFonts w:ascii="Times New Roman" w:hAnsi="Times New Roman" w:cs="Times New Roman"/>
          <w:sz w:val="28"/>
          <w:szCs w:val="28"/>
        </w:rPr>
        <w:t>ктов данного учреждения, осуществляющим свою деятельность на основании Положения, утвержденного на заседании в феврале 2014 го</w:t>
      </w:r>
      <w:r w:rsidR="00DB3844">
        <w:rPr>
          <w:rFonts w:ascii="Times New Roman" w:hAnsi="Times New Roman" w:cs="Times New Roman"/>
          <w:sz w:val="28"/>
          <w:szCs w:val="28"/>
        </w:rPr>
        <w:t>да (протокол от 11.02.2014 № 1)</w:t>
      </w:r>
      <w:r w:rsidR="00A249A7">
        <w:rPr>
          <w:rFonts w:ascii="Times New Roman" w:hAnsi="Times New Roman" w:cs="Times New Roman"/>
          <w:sz w:val="28"/>
          <w:szCs w:val="28"/>
        </w:rPr>
        <w:t>.</w:t>
      </w:r>
    </w:p>
    <w:p w:rsidR="001113DC" w:rsidRDefault="001113DC" w:rsidP="00A249A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Художественный совет КГАУК "Приморский театр оперы и балета" до настоящего времени не создан.</w:t>
      </w:r>
    </w:p>
    <w:p w:rsidR="005B1607" w:rsidRDefault="002E2E46" w:rsidP="005B1607">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1.4</w:t>
      </w:r>
      <w:r w:rsidR="00DF0A7D" w:rsidRPr="00AD4F70">
        <w:rPr>
          <w:rFonts w:ascii="Times New Roman" w:hAnsi="Times New Roman" w:cs="Times New Roman"/>
          <w:b/>
          <w:sz w:val="28"/>
          <w:szCs w:val="28"/>
        </w:rPr>
        <w:t>.</w:t>
      </w:r>
      <w:r w:rsidR="00DF0A7D">
        <w:rPr>
          <w:rFonts w:ascii="Times New Roman" w:hAnsi="Times New Roman" w:cs="Times New Roman"/>
          <w:sz w:val="28"/>
          <w:szCs w:val="28"/>
        </w:rPr>
        <w:t> </w:t>
      </w:r>
      <w:r w:rsidR="00AD4F70">
        <w:rPr>
          <w:rFonts w:ascii="Times New Roman" w:hAnsi="Times New Roman" w:cs="Times New Roman"/>
          <w:sz w:val="28"/>
          <w:szCs w:val="28"/>
        </w:rPr>
        <w:t>Источниками формирования имущества КГАУК "Приморский театр оперы и балета" являются:</w:t>
      </w:r>
    </w:p>
    <w:p w:rsidR="00AD4F70" w:rsidRDefault="00AD4F70" w:rsidP="005B16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имущество, закрепленное по решению органа по управлению имуществом;</w:t>
      </w:r>
    </w:p>
    <w:p w:rsidR="00AD4F70" w:rsidRDefault="006D6EDB" w:rsidP="005B16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субсидии, предоставляемые из краевого бюджета на выполнение государственного </w:t>
      </w:r>
      <w:r w:rsidR="00147B9C">
        <w:rPr>
          <w:rFonts w:ascii="Times New Roman" w:hAnsi="Times New Roman" w:cs="Times New Roman"/>
          <w:sz w:val="28"/>
          <w:szCs w:val="28"/>
        </w:rPr>
        <w:t>задания и содержание недвижимого имущества;</w:t>
      </w:r>
    </w:p>
    <w:p w:rsidR="00147B9C" w:rsidRDefault="00147B9C" w:rsidP="005B16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доходы от выполнения работ, оказания услуг, относящихся к основной деятельности, для граждан и юридических лиц за плату;</w:t>
      </w:r>
    </w:p>
    <w:p w:rsidR="00147B9C" w:rsidRDefault="00147B9C" w:rsidP="005B16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доходы от сдачи в аренду имущества, находящегося у КГАУК "Приморский театр оперы и балета" на праве оперативного управления;</w:t>
      </w:r>
    </w:p>
    <w:p w:rsidR="00147B9C" w:rsidRDefault="00147B9C" w:rsidP="005B16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добровольные взносы (пожертвования), безвозмездные перечисления граждан и юридических лиц;</w:t>
      </w:r>
    </w:p>
    <w:p w:rsidR="00975BE4" w:rsidRDefault="00147B9C" w:rsidP="00975BE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иные источники, не запрещенные законодательством.</w:t>
      </w:r>
    </w:p>
    <w:p w:rsidR="00992A13" w:rsidRDefault="00992A13" w:rsidP="00B264E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проверяемом периоде КГАУК "Приморский театр оперы и балета" открыты следующие счета:</w:t>
      </w:r>
    </w:p>
    <w:p w:rsidR="00992A13" w:rsidRDefault="00CD0BEA" w:rsidP="00B264E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970C05">
        <w:rPr>
          <w:rFonts w:ascii="Times New Roman" w:hAnsi="Times New Roman" w:cs="Times New Roman"/>
          <w:sz w:val="28"/>
          <w:szCs w:val="28"/>
        </w:rPr>
        <w:t xml:space="preserve"> </w:t>
      </w:r>
      <w:r>
        <w:rPr>
          <w:rFonts w:ascii="Times New Roman" w:hAnsi="Times New Roman" w:cs="Times New Roman"/>
          <w:sz w:val="28"/>
          <w:szCs w:val="28"/>
        </w:rPr>
        <w:t>специализированный зарплатный</w:t>
      </w:r>
      <w:r w:rsidR="00992A13">
        <w:rPr>
          <w:rFonts w:ascii="Times New Roman" w:hAnsi="Times New Roman" w:cs="Times New Roman"/>
          <w:sz w:val="28"/>
          <w:szCs w:val="28"/>
        </w:rPr>
        <w:t xml:space="preserve"> счет № 40603810950000000015 - в Приморском отделении № 8635 ОАО "Сбербанк России", открыт 25.11.2013;</w:t>
      </w:r>
    </w:p>
    <w:p w:rsidR="008D5C55" w:rsidRDefault="00442BF7" w:rsidP="00975BE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970C05">
        <w:rPr>
          <w:rFonts w:ascii="Times New Roman" w:hAnsi="Times New Roman" w:cs="Times New Roman"/>
          <w:sz w:val="28"/>
          <w:szCs w:val="28"/>
        </w:rPr>
        <w:t xml:space="preserve"> </w:t>
      </w:r>
      <w:r w:rsidR="00204EA2">
        <w:rPr>
          <w:rFonts w:ascii="Times New Roman" w:hAnsi="Times New Roman" w:cs="Times New Roman"/>
          <w:sz w:val="28"/>
          <w:szCs w:val="28"/>
        </w:rPr>
        <w:t>расчетный счет 40601810505071000001в</w:t>
      </w:r>
      <w:r w:rsidR="00780B66">
        <w:rPr>
          <w:rFonts w:ascii="Times New Roman" w:hAnsi="Times New Roman" w:cs="Times New Roman"/>
          <w:sz w:val="28"/>
          <w:szCs w:val="28"/>
        </w:rPr>
        <w:t xml:space="preserve"> УФК</w:t>
      </w:r>
      <w:r w:rsidR="008D5C55">
        <w:rPr>
          <w:rFonts w:ascii="Times New Roman" w:hAnsi="Times New Roman" w:cs="Times New Roman"/>
          <w:sz w:val="28"/>
          <w:szCs w:val="28"/>
        </w:rPr>
        <w:t xml:space="preserve"> по Приморскому краю </w:t>
      </w:r>
      <w:r w:rsidR="00204EA2">
        <w:rPr>
          <w:rFonts w:ascii="Times New Roman" w:hAnsi="Times New Roman" w:cs="Times New Roman"/>
          <w:sz w:val="28"/>
          <w:szCs w:val="28"/>
        </w:rPr>
        <w:t>ГРКЦ ГУ Банка России по Приморскому краю</w:t>
      </w:r>
      <w:r w:rsidR="008D5C55">
        <w:rPr>
          <w:rFonts w:ascii="Times New Roman" w:hAnsi="Times New Roman" w:cs="Times New Roman"/>
          <w:sz w:val="28"/>
          <w:szCs w:val="28"/>
        </w:rPr>
        <w:t xml:space="preserve"> (БИК 040507001):</w:t>
      </w:r>
    </w:p>
    <w:p w:rsidR="006358D1" w:rsidRDefault="006358D1" w:rsidP="00975BE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лицевой счет № 30206щ07110 - по учету средств субсидий на выполнение государственного (муниципального) задания;</w:t>
      </w:r>
    </w:p>
    <w:p w:rsidR="008D5C55" w:rsidRDefault="006358D1" w:rsidP="001113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лицевой счет № 31206щ07110 - по учету средств субсидий на иные цели</w:t>
      </w:r>
      <w:r w:rsidR="00DD0791">
        <w:rPr>
          <w:rFonts w:ascii="Times New Roman" w:hAnsi="Times New Roman" w:cs="Times New Roman"/>
          <w:sz w:val="28"/>
          <w:szCs w:val="28"/>
        </w:rPr>
        <w:t>;</w:t>
      </w:r>
    </w:p>
    <w:p w:rsidR="00DD0791" w:rsidRDefault="00DD0791" w:rsidP="001113D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ОАО АКБ "Приморье" 30.10.2014 открыты следующие счета:</w:t>
      </w:r>
    </w:p>
    <w:p w:rsidR="00DD0791" w:rsidRDefault="00DD0791" w:rsidP="001113DC">
      <w:pPr>
        <w:spacing w:after="0" w:line="240" w:lineRule="auto"/>
        <w:ind w:firstLine="709"/>
        <w:jc w:val="both"/>
        <w:rPr>
          <w:rFonts w:ascii="Times New Roman" w:hAnsi="Times New Roman" w:cs="Times New Roman"/>
          <w:sz w:val="28"/>
          <w:szCs w:val="28"/>
        </w:rPr>
      </w:pPr>
      <w:r w:rsidRPr="00E77052">
        <w:rPr>
          <w:rFonts w:ascii="Times New Roman" w:hAnsi="Times New Roman" w:cs="Times New Roman"/>
          <w:i/>
          <w:sz w:val="28"/>
          <w:szCs w:val="28"/>
        </w:rPr>
        <w:t xml:space="preserve">расчетный </w:t>
      </w:r>
      <w:r w:rsidR="002F3782">
        <w:rPr>
          <w:rFonts w:ascii="Times New Roman" w:hAnsi="Times New Roman" w:cs="Times New Roman"/>
          <w:i/>
          <w:sz w:val="28"/>
          <w:szCs w:val="28"/>
        </w:rPr>
        <w:t xml:space="preserve">счет </w:t>
      </w:r>
      <w:r w:rsidRPr="00E77052">
        <w:rPr>
          <w:rFonts w:ascii="Times New Roman" w:hAnsi="Times New Roman" w:cs="Times New Roman"/>
          <w:i/>
          <w:sz w:val="28"/>
          <w:szCs w:val="28"/>
        </w:rPr>
        <w:t>(в рублях)</w:t>
      </w:r>
      <w:r w:rsidR="00E77052">
        <w:rPr>
          <w:rFonts w:ascii="Times New Roman" w:hAnsi="Times New Roman" w:cs="Times New Roman"/>
          <w:sz w:val="28"/>
          <w:szCs w:val="28"/>
        </w:rPr>
        <w:t xml:space="preserve"> -</w:t>
      </w:r>
      <w:r>
        <w:rPr>
          <w:rFonts w:ascii="Times New Roman" w:hAnsi="Times New Roman" w:cs="Times New Roman"/>
          <w:sz w:val="28"/>
          <w:szCs w:val="28"/>
        </w:rPr>
        <w:t xml:space="preserve"> </w:t>
      </w:r>
      <w:r w:rsidR="00E77052">
        <w:rPr>
          <w:rFonts w:ascii="Times New Roman" w:hAnsi="Times New Roman" w:cs="Times New Roman"/>
          <w:sz w:val="28"/>
          <w:szCs w:val="28"/>
        </w:rPr>
        <w:t xml:space="preserve">№ </w:t>
      </w:r>
      <w:r>
        <w:rPr>
          <w:rFonts w:ascii="Times New Roman" w:hAnsi="Times New Roman" w:cs="Times New Roman"/>
          <w:sz w:val="28"/>
          <w:szCs w:val="28"/>
        </w:rPr>
        <w:t>40602810100053490701;</w:t>
      </w:r>
    </w:p>
    <w:p w:rsidR="00DD0791" w:rsidRDefault="00DD0791" w:rsidP="00E77052">
      <w:pPr>
        <w:spacing w:after="0" w:line="240" w:lineRule="auto"/>
        <w:ind w:firstLine="709"/>
        <w:jc w:val="both"/>
        <w:rPr>
          <w:rFonts w:ascii="Times New Roman" w:hAnsi="Times New Roman" w:cs="Times New Roman"/>
          <w:sz w:val="28"/>
          <w:szCs w:val="28"/>
        </w:rPr>
      </w:pPr>
      <w:r w:rsidRPr="00E77052">
        <w:rPr>
          <w:rFonts w:ascii="Times New Roman" w:hAnsi="Times New Roman" w:cs="Times New Roman"/>
          <w:i/>
          <w:sz w:val="28"/>
          <w:szCs w:val="28"/>
        </w:rPr>
        <w:t>в иностранной валюте (доллар США)</w:t>
      </w:r>
      <w:r w:rsidR="00E77052">
        <w:rPr>
          <w:rFonts w:ascii="Times New Roman" w:hAnsi="Times New Roman" w:cs="Times New Roman"/>
          <w:sz w:val="28"/>
          <w:szCs w:val="28"/>
        </w:rPr>
        <w:t xml:space="preserve"> - текущий</w:t>
      </w:r>
      <w:r>
        <w:rPr>
          <w:rFonts w:ascii="Times New Roman" w:hAnsi="Times New Roman" w:cs="Times New Roman"/>
          <w:sz w:val="28"/>
          <w:szCs w:val="28"/>
        </w:rPr>
        <w:t xml:space="preserve"> </w:t>
      </w:r>
      <w:r w:rsidR="00E77052">
        <w:rPr>
          <w:rFonts w:ascii="Times New Roman" w:hAnsi="Times New Roman" w:cs="Times New Roman"/>
          <w:sz w:val="28"/>
          <w:szCs w:val="28"/>
        </w:rPr>
        <w:t xml:space="preserve">счет № 40602840400053490701, </w:t>
      </w:r>
      <w:r>
        <w:rPr>
          <w:rFonts w:ascii="Times New Roman" w:hAnsi="Times New Roman" w:cs="Times New Roman"/>
          <w:sz w:val="28"/>
          <w:szCs w:val="28"/>
        </w:rPr>
        <w:t xml:space="preserve">транзитный </w:t>
      </w:r>
      <w:r w:rsidR="00E77052">
        <w:rPr>
          <w:rFonts w:ascii="Times New Roman" w:hAnsi="Times New Roman" w:cs="Times New Roman"/>
          <w:sz w:val="28"/>
          <w:szCs w:val="28"/>
        </w:rPr>
        <w:t>- № </w:t>
      </w:r>
      <w:r>
        <w:rPr>
          <w:rFonts w:ascii="Times New Roman" w:hAnsi="Times New Roman" w:cs="Times New Roman"/>
          <w:sz w:val="28"/>
          <w:szCs w:val="28"/>
        </w:rPr>
        <w:t>40602840700053490702;</w:t>
      </w:r>
    </w:p>
    <w:p w:rsidR="00E77052" w:rsidRDefault="00DD0791" w:rsidP="00E77052">
      <w:pPr>
        <w:spacing w:after="0" w:line="240" w:lineRule="auto"/>
        <w:ind w:firstLine="709"/>
        <w:jc w:val="both"/>
        <w:rPr>
          <w:rFonts w:ascii="Times New Roman" w:hAnsi="Times New Roman" w:cs="Times New Roman"/>
          <w:sz w:val="28"/>
          <w:szCs w:val="28"/>
        </w:rPr>
      </w:pPr>
      <w:r w:rsidRPr="00E77052">
        <w:rPr>
          <w:rFonts w:ascii="Times New Roman" w:hAnsi="Times New Roman" w:cs="Times New Roman"/>
          <w:i/>
          <w:sz w:val="28"/>
          <w:szCs w:val="28"/>
        </w:rPr>
        <w:t>в иностранной валюте (евро)</w:t>
      </w:r>
      <w:r w:rsidR="00E77052">
        <w:rPr>
          <w:rFonts w:ascii="Times New Roman" w:hAnsi="Times New Roman" w:cs="Times New Roman"/>
          <w:i/>
          <w:sz w:val="28"/>
          <w:szCs w:val="28"/>
        </w:rPr>
        <w:t xml:space="preserve"> </w:t>
      </w:r>
      <w:r w:rsidR="00E77052">
        <w:rPr>
          <w:rFonts w:ascii="Times New Roman" w:hAnsi="Times New Roman" w:cs="Times New Roman"/>
          <w:sz w:val="28"/>
          <w:szCs w:val="28"/>
        </w:rPr>
        <w:t>- текущий счет № 40602978000053490701,</w:t>
      </w:r>
      <w:r w:rsidR="00E77052">
        <w:rPr>
          <w:rFonts w:ascii="Times New Roman" w:hAnsi="Times New Roman" w:cs="Times New Roman"/>
          <w:i/>
          <w:sz w:val="28"/>
          <w:szCs w:val="28"/>
        </w:rPr>
        <w:t xml:space="preserve"> </w:t>
      </w:r>
      <w:r w:rsidR="00E77052">
        <w:rPr>
          <w:rFonts w:ascii="Times New Roman" w:hAnsi="Times New Roman" w:cs="Times New Roman"/>
          <w:sz w:val="28"/>
          <w:szCs w:val="28"/>
        </w:rPr>
        <w:t>транзитный - № 40602978300053490702.</w:t>
      </w:r>
    </w:p>
    <w:p w:rsidR="00B26A25" w:rsidRDefault="00AB5A7B" w:rsidP="00E7705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Необходимо отметить, что </w:t>
      </w:r>
      <w:r w:rsidR="00B26A25">
        <w:rPr>
          <w:rFonts w:ascii="Times New Roman" w:hAnsi="Times New Roman" w:cs="Times New Roman"/>
          <w:sz w:val="28"/>
          <w:szCs w:val="28"/>
        </w:rPr>
        <w:t>расчетный счет (в рублях) открыт в ОАО АКБ "Приморье" при наличии одобрения наблюдательного совета КГАУК "Приморский</w:t>
      </w:r>
      <w:r w:rsidR="00805F47">
        <w:rPr>
          <w:rFonts w:ascii="Times New Roman" w:hAnsi="Times New Roman" w:cs="Times New Roman"/>
          <w:sz w:val="28"/>
          <w:szCs w:val="28"/>
        </w:rPr>
        <w:t xml:space="preserve"> театр оперы и балета", тогда как</w:t>
      </w:r>
      <w:r w:rsidR="00B26A25">
        <w:rPr>
          <w:rFonts w:ascii="Times New Roman" w:hAnsi="Times New Roman" w:cs="Times New Roman"/>
          <w:sz w:val="28"/>
          <w:szCs w:val="28"/>
        </w:rPr>
        <w:t xml:space="preserve"> вопрос об открытии счетов в иностранной валюте художественным руководителем, А.В. Лубченко на рассмотрение наблюдательного совета не выносился (протокол от </w:t>
      </w:r>
      <w:r w:rsidR="00A06248">
        <w:rPr>
          <w:rFonts w:ascii="Times New Roman" w:hAnsi="Times New Roman" w:cs="Times New Roman"/>
          <w:sz w:val="28"/>
          <w:szCs w:val="28"/>
        </w:rPr>
        <w:t>27.10.2014 № 10</w:t>
      </w:r>
      <w:r w:rsidR="00B26A25">
        <w:rPr>
          <w:rFonts w:ascii="Times New Roman" w:hAnsi="Times New Roman" w:cs="Times New Roman"/>
          <w:sz w:val="28"/>
          <w:szCs w:val="28"/>
        </w:rPr>
        <w:t>).</w:t>
      </w:r>
    </w:p>
    <w:p w:rsidR="00124BAE" w:rsidRDefault="00124BAE" w:rsidP="00124BAE">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В проверяемом периоде обязанности художественного руководителя КГАУК "Приморский театр оперы и балета" исполняет Лубченко Антон Владимирович (с 27.05.2013 - временно исполняющий обязанности художественного руководителя, с 19.08.2013 по настоящее время - художественный руководитель), с правом совмещения с </w:t>
      </w:r>
      <w:r w:rsidR="00970C05">
        <w:rPr>
          <w:rFonts w:ascii="Times New Roman" w:hAnsi="Times New Roman" w:cs="Times New Roman"/>
          <w:sz w:val="28"/>
          <w:szCs w:val="28"/>
        </w:rPr>
        <w:t>0</w:t>
      </w:r>
      <w:r>
        <w:rPr>
          <w:rFonts w:ascii="Times New Roman" w:hAnsi="Times New Roman" w:cs="Times New Roman"/>
          <w:sz w:val="28"/>
          <w:szCs w:val="28"/>
        </w:rPr>
        <w:t>1</w:t>
      </w:r>
      <w:r w:rsidR="00970C05">
        <w:rPr>
          <w:rFonts w:ascii="Times New Roman" w:hAnsi="Times New Roman" w:cs="Times New Roman"/>
          <w:sz w:val="28"/>
          <w:szCs w:val="28"/>
        </w:rPr>
        <w:t>.06.</w:t>
      </w:r>
      <w:r>
        <w:rPr>
          <w:rFonts w:ascii="Times New Roman" w:hAnsi="Times New Roman" w:cs="Times New Roman"/>
          <w:sz w:val="28"/>
          <w:szCs w:val="28"/>
        </w:rPr>
        <w:t>2013 должности дирижера (приказ от 04.06.2013 № 60-к).</w:t>
      </w:r>
    </w:p>
    <w:p w:rsidR="00124BAE" w:rsidRDefault="00124BAE" w:rsidP="00124BAE">
      <w:pPr>
        <w:spacing w:after="0"/>
        <w:ind w:firstLine="709"/>
        <w:jc w:val="both"/>
        <w:rPr>
          <w:rFonts w:ascii="Times New Roman" w:hAnsi="Times New Roman" w:cs="Times New Roman"/>
          <w:sz w:val="28"/>
          <w:szCs w:val="28"/>
        </w:rPr>
      </w:pPr>
      <w:r>
        <w:rPr>
          <w:rFonts w:ascii="Times New Roman" w:hAnsi="Times New Roman" w:cs="Times New Roman"/>
          <w:sz w:val="28"/>
          <w:szCs w:val="28"/>
        </w:rPr>
        <w:t>Ответственность за организацию бухгалтерского учета с правом первой подписи банковских и кассовых документов возл</w:t>
      </w:r>
      <w:r w:rsidR="009079F6">
        <w:rPr>
          <w:rFonts w:ascii="Times New Roman" w:hAnsi="Times New Roman" w:cs="Times New Roman"/>
          <w:sz w:val="28"/>
          <w:szCs w:val="28"/>
        </w:rPr>
        <w:t>ожена на генерального директора</w:t>
      </w:r>
      <w:r>
        <w:rPr>
          <w:rFonts w:ascii="Times New Roman" w:hAnsi="Times New Roman" w:cs="Times New Roman"/>
          <w:sz w:val="28"/>
          <w:szCs w:val="28"/>
        </w:rPr>
        <w:t>:</w:t>
      </w:r>
    </w:p>
    <w:p w:rsidR="00124BAE" w:rsidRDefault="00124BAE" w:rsidP="00124BAE">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Непорожнего Владимира Владимировича (с 06.03.2013 до 21.10.2013); </w:t>
      </w:r>
    </w:p>
    <w:p w:rsidR="00124BAE" w:rsidRDefault="00124BAE" w:rsidP="00124BAE">
      <w:pPr>
        <w:spacing w:after="0"/>
        <w:ind w:firstLine="709"/>
        <w:jc w:val="both"/>
        <w:rPr>
          <w:rFonts w:ascii="Times New Roman" w:hAnsi="Times New Roman" w:cs="Times New Roman"/>
          <w:sz w:val="28"/>
          <w:szCs w:val="28"/>
        </w:rPr>
      </w:pPr>
      <w:r>
        <w:rPr>
          <w:rFonts w:ascii="Times New Roman" w:hAnsi="Times New Roman" w:cs="Times New Roman"/>
          <w:sz w:val="28"/>
          <w:szCs w:val="28"/>
        </w:rPr>
        <w:t xml:space="preserve">Акимова Дмитрия Александровича </w:t>
      </w:r>
      <w:r w:rsidR="001721E3">
        <w:rPr>
          <w:rFonts w:ascii="Times New Roman" w:hAnsi="Times New Roman" w:cs="Times New Roman"/>
          <w:sz w:val="28"/>
          <w:szCs w:val="28"/>
        </w:rPr>
        <w:t xml:space="preserve">- </w:t>
      </w:r>
      <w:r>
        <w:rPr>
          <w:rFonts w:ascii="Times New Roman" w:hAnsi="Times New Roman" w:cs="Times New Roman"/>
          <w:sz w:val="28"/>
          <w:szCs w:val="28"/>
        </w:rPr>
        <w:t>временно</w:t>
      </w:r>
      <w:r w:rsidR="006538FC">
        <w:rPr>
          <w:rFonts w:ascii="Times New Roman" w:hAnsi="Times New Roman" w:cs="Times New Roman"/>
          <w:sz w:val="28"/>
          <w:szCs w:val="28"/>
        </w:rPr>
        <w:t>е</w:t>
      </w:r>
      <w:r>
        <w:rPr>
          <w:rFonts w:ascii="Times New Roman" w:hAnsi="Times New Roman" w:cs="Times New Roman"/>
          <w:sz w:val="28"/>
          <w:szCs w:val="28"/>
        </w:rPr>
        <w:t xml:space="preserve"> исполнение обязанностей - с 22.10.2013, генеральный директор с 12.08.2014  по настоящее время.</w:t>
      </w:r>
    </w:p>
    <w:p w:rsidR="00124BAE" w:rsidRDefault="00124BAE" w:rsidP="00124BAE">
      <w:pPr>
        <w:spacing w:after="0"/>
        <w:ind w:firstLine="709"/>
        <w:jc w:val="both"/>
        <w:rPr>
          <w:rFonts w:ascii="Times New Roman" w:hAnsi="Times New Roman" w:cs="Times New Roman"/>
          <w:sz w:val="28"/>
          <w:szCs w:val="28"/>
        </w:rPr>
      </w:pPr>
      <w:r>
        <w:rPr>
          <w:rFonts w:ascii="Times New Roman" w:hAnsi="Times New Roman" w:cs="Times New Roman"/>
          <w:sz w:val="28"/>
          <w:szCs w:val="28"/>
        </w:rPr>
        <w:t>Главным бухгалтером с правом второй подписи банковских и кассовых документов в проверяемом периоде являлись:</w:t>
      </w:r>
    </w:p>
    <w:p w:rsidR="00124BAE" w:rsidRDefault="00124BAE" w:rsidP="00124BAE">
      <w:pPr>
        <w:spacing w:after="0"/>
        <w:ind w:firstLine="709"/>
        <w:jc w:val="both"/>
        <w:rPr>
          <w:rFonts w:ascii="Times New Roman" w:hAnsi="Times New Roman" w:cs="Times New Roman"/>
          <w:sz w:val="28"/>
          <w:szCs w:val="28"/>
        </w:rPr>
      </w:pPr>
      <w:r>
        <w:rPr>
          <w:rFonts w:ascii="Times New Roman" w:hAnsi="Times New Roman" w:cs="Times New Roman"/>
          <w:sz w:val="28"/>
          <w:szCs w:val="28"/>
        </w:rPr>
        <w:lastRenderedPageBreak/>
        <w:t>Маклюсова Александра Владимировна (с 25.03.2013 по 22.08.2014);</w:t>
      </w:r>
    </w:p>
    <w:p w:rsidR="00124BAE" w:rsidRDefault="00124BAE" w:rsidP="00124BAE">
      <w:pPr>
        <w:spacing w:after="0"/>
        <w:ind w:firstLine="709"/>
        <w:jc w:val="both"/>
        <w:rPr>
          <w:rFonts w:ascii="Times New Roman" w:hAnsi="Times New Roman" w:cs="Times New Roman"/>
          <w:sz w:val="28"/>
          <w:szCs w:val="28"/>
        </w:rPr>
      </w:pPr>
      <w:r>
        <w:rPr>
          <w:rFonts w:ascii="Times New Roman" w:hAnsi="Times New Roman" w:cs="Times New Roman"/>
          <w:sz w:val="28"/>
          <w:szCs w:val="28"/>
        </w:rPr>
        <w:t>Чередник Елена Александровна - временное исполнение обязанностей главного бухгалтера - с 22.08.2013, главный бухгалтер  с 15.07.2014 по настоящее время.</w:t>
      </w:r>
    </w:p>
    <w:p w:rsidR="00124BAE" w:rsidRDefault="00124BAE" w:rsidP="00124B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Уставу почтовый адрес и место нахождения КГАУК "Приморский театр оперы и балета": 690091, г.</w:t>
      </w:r>
      <w:r w:rsidR="006538FC">
        <w:rPr>
          <w:rFonts w:ascii="Times New Roman" w:hAnsi="Times New Roman" w:cs="Times New Roman"/>
          <w:sz w:val="28"/>
          <w:szCs w:val="28"/>
        </w:rPr>
        <w:t xml:space="preserve"> </w:t>
      </w:r>
      <w:r>
        <w:rPr>
          <w:rFonts w:ascii="Times New Roman" w:hAnsi="Times New Roman" w:cs="Times New Roman"/>
          <w:sz w:val="28"/>
          <w:szCs w:val="28"/>
        </w:rPr>
        <w:t>Владивосток, ул. Светланская, 15, каб. 401.</w:t>
      </w:r>
    </w:p>
    <w:p w:rsidR="00124BAE" w:rsidRDefault="00124BAE" w:rsidP="00124B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Фактически КГАУК "Приморский театр оперы и балета" располагается</w:t>
      </w:r>
      <w:r w:rsidR="006538FC">
        <w:rPr>
          <w:rFonts w:ascii="Times New Roman" w:hAnsi="Times New Roman" w:cs="Times New Roman"/>
          <w:sz w:val="28"/>
          <w:szCs w:val="28"/>
        </w:rPr>
        <w:t xml:space="preserve"> по адресу: </w:t>
      </w:r>
      <w:r>
        <w:rPr>
          <w:rFonts w:ascii="Times New Roman" w:hAnsi="Times New Roman" w:cs="Times New Roman"/>
          <w:sz w:val="28"/>
          <w:szCs w:val="28"/>
        </w:rPr>
        <w:t xml:space="preserve"> г. Вл</w:t>
      </w:r>
      <w:r w:rsidR="00A353FD">
        <w:rPr>
          <w:rFonts w:ascii="Times New Roman" w:hAnsi="Times New Roman" w:cs="Times New Roman"/>
          <w:sz w:val="28"/>
          <w:szCs w:val="28"/>
        </w:rPr>
        <w:t>адивосток</w:t>
      </w:r>
      <w:r w:rsidR="006538FC">
        <w:rPr>
          <w:rFonts w:ascii="Times New Roman" w:hAnsi="Times New Roman" w:cs="Times New Roman"/>
          <w:sz w:val="28"/>
          <w:szCs w:val="28"/>
        </w:rPr>
        <w:t xml:space="preserve">, </w:t>
      </w:r>
      <w:r w:rsidR="00A353FD">
        <w:rPr>
          <w:rFonts w:ascii="Times New Roman" w:hAnsi="Times New Roman" w:cs="Times New Roman"/>
          <w:sz w:val="28"/>
          <w:szCs w:val="28"/>
        </w:rPr>
        <w:t xml:space="preserve"> ул. Фастовская, 14</w:t>
      </w:r>
      <w:r>
        <w:rPr>
          <w:rFonts w:ascii="Times New Roman" w:hAnsi="Times New Roman" w:cs="Times New Roman"/>
          <w:sz w:val="28"/>
          <w:szCs w:val="28"/>
        </w:rPr>
        <w:t>.</w:t>
      </w:r>
    </w:p>
    <w:p w:rsidR="00124BAE" w:rsidRDefault="00124BAE" w:rsidP="00124BAE">
      <w:pPr>
        <w:spacing w:after="0" w:line="240" w:lineRule="auto"/>
        <w:ind w:firstLine="709"/>
        <w:jc w:val="both"/>
        <w:rPr>
          <w:rFonts w:ascii="Times New Roman" w:hAnsi="Times New Roman" w:cs="Times New Roman"/>
          <w:sz w:val="28"/>
          <w:szCs w:val="28"/>
        </w:rPr>
      </w:pPr>
    </w:p>
    <w:p w:rsidR="00124BAE" w:rsidRDefault="00124BAE" w:rsidP="00124BAE">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1.6.</w:t>
      </w:r>
      <w:r>
        <w:rPr>
          <w:rFonts w:ascii="Times New Roman" w:hAnsi="Times New Roman" w:cs="Times New Roman"/>
          <w:sz w:val="28"/>
          <w:szCs w:val="28"/>
        </w:rPr>
        <w:t xml:space="preserve"> Несоответствие юридического адреса и фактического местонахождения </w:t>
      </w:r>
      <w:r w:rsidR="0033367B">
        <w:rPr>
          <w:rFonts w:ascii="Times New Roman" w:hAnsi="Times New Roman" w:cs="Times New Roman"/>
          <w:sz w:val="28"/>
          <w:szCs w:val="28"/>
        </w:rPr>
        <w:t xml:space="preserve">КГАУК "Приморский театр оперы и балета" </w:t>
      </w:r>
      <w:r>
        <w:rPr>
          <w:rFonts w:ascii="Times New Roman" w:hAnsi="Times New Roman" w:cs="Times New Roman"/>
          <w:sz w:val="28"/>
          <w:szCs w:val="28"/>
        </w:rPr>
        <w:t xml:space="preserve">связано с тем, что до настоящего времени здание театра оперы и балета в г. Владивостоке по ул. Фастовская, </w:t>
      </w:r>
      <w:r w:rsidR="00A353FD">
        <w:rPr>
          <w:rFonts w:ascii="Times New Roman" w:hAnsi="Times New Roman" w:cs="Times New Roman"/>
          <w:sz w:val="28"/>
          <w:szCs w:val="28"/>
        </w:rPr>
        <w:t xml:space="preserve">14, </w:t>
      </w:r>
      <w:r w:rsidR="006D7C5B">
        <w:rPr>
          <w:rFonts w:ascii="Times New Roman" w:hAnsi="Times New Roman" w:cs="Times New Roman"/>
          <w:sz w:val="28"/>
          <w:szCs w:val="28"/>
        </w:rPr>
        <w:t>не включено</w:t>
      </w:r>
      <w:r w:rsidR="0050667C">
        <w:rPr>
          <w:rFonts w:ascii="Times New Roman" w:hAnsi="Times New Roman" w:cs="Times New Roman"/>
          <w:sz w:val="28"/>
          <w:szCs w:val="28"/>
        </w:rPr>
        <w:t xml:space="preserve"> в Реестр</w:t>
      </w:r>
      <w:r>
        <w:rPr>
          <w:rFonts w:ascii="Times New Roman" w:hAnsi="Times New Roman" w:cs="Times New Roman"/>
          <w:sz w:val="28"/>
          <w:szCs w:val="28"/>
        </w:rPr>
        <w:t xml:space="preserve"> собственности Приморского края.</w:t>
      </w:r>
    </w:p>
    <w:p w:rsidR="00124BAE" w:rsidRDefault="00124BAE" w:rsidP="00124BA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информации, предоставленной Контрольно-счетной палате Приморского края департаментом земельных и имущественных отношений Приморского края от 24.09.2014 № 20/08/01-01/31879, по вышеуказанной причине здание не</w:t>
      </w:r>
      <w:r w:rsidR="00470556">
        <w:rPr>
          <w:rFonts w:ascii="Times New Roman" w:hAnsi="Times New Roman" w:cs="Times New Roman"/>
          <w:sz w:val="28"/>
          <w:szCs w:val="28"/>
        </w:rPr>
        <w:t xml:space="preserve"> закреплено на</w:t>
      </w:r>
      <w:r>
        <w:rPr>
          <w:rFonts w:ascii="Times New Roman" w:hAnsi="Times New Roman" w:cs="Times New Roman"/>
          <w:sz w:val="28"/>
          <w:szCs w:val="28"/>
        </w:rPr>
        <w:t xml:space="preserve"> праве </w:t>
      </w:r>
      <w:r w:rsidR="00470556">
        <w:rPr>
          <w:rFonts w:ascii="Times New Roman" w:hAnsi="Times New Roman" w:cs="Times New Roman"/>
          <w:sz w:val="28"/>
          <w:szCs w:val="28"/>
        </w:rPr>
        <w:t xml:space="preserve">оперативного управления </w:t>
      </w:r>
      <w:r>
        <w:rPr>
          <w:rFonts w:ascii="Times New Roman" w:hAnsi="Times New Roman" w:cs="Times New Roman"/>
          <w:sz w:val="28"/>
          <w:szCs w:val="28"/>
        </w:rPr>
        <w:t>за КГАУК "Приморский театр оперы и балета".</w:t>
      </w:r>
    </w:p>
    <w:p w:rsidR="0031763D" w:rsidRDefault="0031763D" w:rsidP="00E7705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Департаментом</w:t>
      </w:r>
      <w:r w:rsidR="00A353FD">
        <w:rPr>
          <w:rFonts w:ascii="Times New Roman" w:hAnsi="Times New Roman" w:cs="Times New Roman"/>
          <w:sz w:val="28"/>
          <w:szCs w:val="28"/>
        </w:rPr>
        <w:t xml:space="preserve"> градостроительства Приморского края</w:t>
      </w:r>
      <w:r>
        <w:rPr>
          <w:rFonts w:ascii="Times New Roman" w:hAnsi="Times New Roman" w:cs="Times New Roman"/>
          <w:sz w:val="28"/>
          <w:szCs w:val="28"/>
        </w:rPr>
        <w:t xml:space="preserve"> предоставлены</w:t>
      </w:r>
      <w:r w:rsidR="00A353FD">
        <w:rPr>
          <w:rFonts w:ascii="Times New Roman" w:hAnsi="Times New Roman" w:cs="Times New Roman"/>
          <w:sz w:val="28"/>
          <w:szCs w:val="28"/>
        </w:rPr>
        <w:t xml:space="preserve"> Контрольно-счетной палате Приморского края</w:t>
      </w:r>
      <w:r>
        <w:rPr>
          <w:rFonts w:ascii="Times New Roman" w:hAnsi="Times New Roman" w:cs="Times New Roman"/>
          <w:sz w:val="28"/>
          <w:szCs w:val="28"/>
        </w:rPr>
        <w:t>:</w:t>
      </w:r>
    </w:p>
    <w:p w:rsidR="00685F51" w:rsidRDefault="0031763D" w:rsidP="00E7705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00685F51">
        <w:rPr>
          <w:rFonts w:ascii="Times New Roman" w:hAnsi="Times New Roman" w:cs="Times New Roman"/>
          <w:sz w:val="28"/>
          <w:szCs w:val="28"/>
        </w:rPr>
        <w:t xml:space="preserve">аключение о соответствии построенного объекта требованиям технических регламентов (норм и правил), иных нормативных правовых актов </w:t>
      </w:r>
      <w:r w:rsidR="008D5D47">
        <w:rPr>
          <w:rFonts w:ascii="Times New Roman" w:hAnsi="Times New Roman" w:cs="Times New Roman"/>
          <w:sz w:val="28"/>
          <w:szCs w:val="28"/>
        </w:rPr>
        <w:t>проектной документации, в том числе требованиям энергетической эффективности и т</w:t>
      </w:r>
      <w:r w:rsidR="0017774F">
        <w:rPr>
          <w:rFonts w:ascii="Times New Roman" w:hAnsi="Times New Roman" w:cs="Times New Roman"/>
          <w:sz w:val="28"/>
          <w:szCs w:val="28"/>
        </w:rPr>
        <w:t>р</w:t>
      </w:r>
      <w:r w:rsidR="008D5D47">
        <w:rPr>
          <w:rFonts w:ascii="Times New Roman" w:hAnsi="Times New Roman" w:cs="Times New Roman"/>
          <w:sz w:val="28"/>
          <w:szCs w:val="28"/>
        </w:rPr>
        <w:t>ебованиям оснащенности объекта капитального строительства приборами учета используемых энергетических ресурсов</w:t>
      </w:r>
      <w:r w:rsidR="006538FC">
        <w:rPr>
          <w:rFonts w:ascii="Times New Roman" w:hAnsi="Times New Roman" w:cs="Times New Roman"/>
          <w:sz w:val="28"/>
          <w:szCs w:val="28"/>
        </w:rPr>
        <w:t>,</w:t>
      </w:r>
      <w:r w:rsidR="008D5D47">
        <w:rPr>
          <w:rFonts w:ascii="Times New Roman" w:hAnsi="Times New Roman" w:cs="Times New Roman"/>
          <w:sz w:val="28"/>
          <w:szCs w:val="28"/>
        </w:rPr>
        <w:t xml:space="preserve"> </w:t>
      </w:r>
      <w:r w:rsidR="0017774F">
        <w:rPr>
          <w:rFonts w:ascii="Times New Roman" w:hAnsi="Times New Roman" w:cs="Times New Roman"/>
          <w:sz w:val="28"/>
          <w:szCs w:val="28"/>
        </w:rPr>
        <w:t xml:space="preserve">утверждено приказом Инспекции регионального строительного надзора и контроля в области долевого строительства Приморского края </w:t>
      </w:r>
      <w:r>
        <w:rPr>
          <w:rFonts w:ascii="Times New Roman" w:hAnsi="Times New Roman" w:cs="Times New Roman"/>
          <w:sz w:val="28"/>
          <w:szCs w:val="28"/>
        </w:rPr>
        <w:t>от 13.05.2014 № 393;</w:t>
      </w:r>
    </w:p>
    <w:p w:rsidR="004D091B" w:rsidRDefault="0031763D" w:rsidP="004D091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w:t>
      </w:r>
      <w:r w:rsidR="0033367B">
        <w:rPr>
          <w:rFonts w:ascii="Times New Roman" w:hAnsi="Times New Roman" w:cs="Times New Roman"/>
          <w:sz w:val="28"/>
          <w:szCs w:val="28"/>
        </w:rPr>
        <w:t xml:space="preserve">азрешение </w:t>
      </w:r>
      <w:r w:rsidR="0017774F">
        <w:rPr>
          <w:rFonts w:ascii="Times New Roman" w:hAnsi="Times New Roman" w:cs="Times New Roman"/>
          <w:sz w:val="28"/>
          <w:szCs w:val="28"/>
        </w:rPr>
        <w:t xml:space="preserve">департамента градостроительства Приморского края </w:t>
      </w:r>
      <w:r w:rsidR="0033367B">
        <w:rPr>
          <w:rFonts w:ascii="Times New Roman" w:hAnsi="Times New Roman" w:cs="Times New Roman"/>
          <w:sz w:val="28"/>
          <w:szCs w:val="28"/>
        </w:rPr>
        <w:t>на ввод объекта в эксплуатацию</w:t>
      </w:r>
      <w:r>
        <w:rPr>
          <w:rFonts w:ascii="Times New Roman" w:hAnsi="Times New Roman" w:cs="Times New Roman"/>
          <w:sz w:val="28"/>
          <w:szCs w:val="28"/>
        </w:rPr>
        <w:t>,</w:t>
      </w:r>
      <w:r w:rsidR="0033367B">
        <w:rPr>
          <w:rFonts w:ascii="Times New Roman" w:hAnsi="Times New Roman" w:cs="Times New Roman"/>
          <w:sz w:val="28"/>
          <w:szCs w:val="28"/>
        </w:rPr>
        <w:t xml:space="preserve"> выда</w:t>
      </w:r>
      <w:r>
        <w:rPr>
          <w:rFonts w:ascii="Times New Roman" w:hAnsi="Times New Roman" w:cs="Times New Roman"/>
          <w:sz w:val="28"/>
          <w:szCs w:val="28"/>
        </w:rPr>
        <w:t>н</w:t>
      </w:r>
      <w:r w:rsidR="0033367B">
        <w:rPr>
          <w:rFonts w:ascii="Times New Roman" w:hAnsi="Times New Roman" w:cs="Times New Roman"/>
          <w:sz w:val="28"/>
          <w:szCs w:val="28"/>
        </w:rPr>
        <w:t>но</w:t>
      </w:r>
      <w:r>
        <w:rPr>
          <w:rFonts w:ascii="Times New Roman" w:hAnsi="Times New Roman" w:cs="Times New Roman"/>
          <w:sz w:val="28"/>
          <w:szCs w:val="28"/>
        </w:rPr>
        <w:t>е</w:t>
      </w:r>
      <w:r w:rsidR="0033367B">
        <w:rPr>
          <w:rFonts w:ascii="Times New Roman" w:hAnsi="Times New Roman" w:cs="Times New Roman"/>
          <w:sz w:val="28"/>
          <w:szCs w:val="28"/>
        </w:rPr>
        <w:t xml:space="preserve"> ООО "Инвестиционно-строительная компания "Аркада" от 13.05.2014 № </w:t>
      </w:r>
      <w:r w:rsidR="0033367B">
        <w:rPr>
          <w:rFonts w:ascii="Times New Roman" w:hAnsi="Times New Roman" w:cs="Times New Roman"/>
          <w:sz w:val="28"/>
          <w:szCs w:val="28"/>
          <w:lang w:val="en-US"/>
        </w:rPr>
        <w:t>RU</w:t>
      </w:r>
      <w:r w:rsidR="0017774F">
        <w:rPr>
          <w:rFonts w:ascii="Times New Roman" w:hAnsi="Times New Roman" w:cs="Times New Roman"/>
          <w:sz w:val="28"/>
          <w:szCs w:val="28"/>
        </w:rPr>
        <w:t xml:space="preserve"> 25304000-2</w:t>
      </w:r>
      <w:r w:rsidR="004D091B">
        <w:rPr>
          <w:rFonts w:ascii="Times New Roman" w:hAnsi="Times New Roman" w:cs="Times New Roman"/>
          <w:sz w:val="28"/>
          <w:szCs w:val="28"/>
        </w:rPr>
        <w:t>, при отсутствии балансовой стоимости объекта.</w:t>
      </w:r>
    </w:p>
    <w:p w:rsidR="00E00ED3" w:rsidRDefault="00E00ED3" w:rsidP="000C341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Необходимо отметить, что в разрешении на ввод объекта в эксплуатацию указана вместимость: малого зала - в количестве 300 мест, большого зала -</w:t>
      </w:r>
      <w:r w:rsidR="000C341D">
        <w:rPr>
          <w:rFonts w:ascii="Times New Roman" w:hAnsi="Times New Roman" w:cs="Times New Roman"/>
          <w:sz w:val="28"/>
          <w:szCs w:val="28"/>
        </w:rPr>
        <w:t xml:space="preserve"> 1500 мест, тогда как </w:t>
      </w:r>
      <w:r>
        <w:rPr>
          <w:rFonts w:ascii="Times New Roman" w:hAnsi="Times New Roman" w:cs="Times New Roman"/>
          <w:sz w:val="28"/>
          <w:szCs w:val="28"/>
        </w:rPr>
        <w:t xml:space="preserve">фактическое наличие посадочных мест составляет: в малом зале - </w:t>
      </w:r>
      <w:r w:rsidR="007B6F0B">
        <w:rPr>
          <w:rFonts w:ascii="Times New Roman" w:hAnsi="Times New Roman" w:cs="Times New Roman"/>
          <w:sz w:val="28"/>
          <w:szCs w:val="28"/>
        </w:rPr>
        <w:t>312, в большом зале - 1390 мест.</w:t>
      </w:r>
    </w:p>
    <w:p w:rsidR="0031763D" w:rsidRDefault="004D091B" w:rsidP="004D091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Согласно пояснениям департамента градостроительства Приморского края балансовая стоимость здания не сформирована в связи с </w:t>
      </w:r>
      <w:r w:rsidR="0031763D">
        <w:rPr>
          <w:rFonts w:ascii="Times New Roman" w:hAnsi="Times New Roman" w:cs="Times New Roman"/>
          <w:sz w:val="28"/>
          <w:szCs w:val="28"/>
        </w:rPr>
        <w:t>неурегулированность</w:t>
      </w:r>
      <w:r>
        <w:rPr>
          <w:rFonts w:ascii="Times New Roman" w:hAnsi="Times New Roman" w:cs="Times New Roman"/>
          <w:sz w:val="28"/>
          <w:szCs w:val="28"/>
        </w:rPr>
        <w:t>ю</w:t>
      </w:r>
      <w:r w:rsidR="0031763D">
        <w:rPr>
          <w:rFonts w:ascii="Times New Roman" w:hAnsi="Times New Roman" w:cs="Times New Roman"/>
          <w:sz w:val="28"/>
          <w:szCs w:val="28"/>
        </w:rPr>
        <w:t xml:space="preserve"> финансовых отношений </w:t>
      </w:r>
      <w:r>
        <w:rPr>
          <w:rFonts w:ascii="Times New Roman" w:hAnsi="Times New Roman" w:cs="Times New Roman"/>
          <w:sz w:val="28"/>
          <w:szCs w:val="28"/>
        </w:rPr>
        <w:t>с</w:t>
      </w:r>
      <w:r w:rsidR="0031763D">
        <w:rPr>
          <w:rFonts w:ascii="Times New Roman" w:hAnsi="Times New Roman" w:cs="Times New Roman"/>
          <w:sz w:val="28"/>
          <w:szCs w:val="28"/>
        </w:rPr>
        <w:t xml:space="preserve"> генеральным подрядчиком</w:t>
      </w:r>
      <w:r w:rsidR="00D87283">
        <w:rPr>
          <w:rFonts w:ascii="Times New Roman" w:hAnsi="Times New Roman" w:cs="Times New Roman"/>
          <w:sz w:val="28"/>
          <w:szCs w:val="28"/>
        </w:rPr>
        <w:t> </w:t>
      </w:r>
      <w:r w:rsidR="0031763D">
        <w:rPr>
          <w:rFonts w:ascii="Times New Roman" w:hAnsi="Times New Roman" w:cs="Times New Roman"/>
          <w:sz w:val="28"/>
          <w:szCs w:val="28"/>
        </w:rPr>
        <w:t>- ООО "ИСК "Аркада"</w:t>
      </w:r>
      <w:r>
        <w:rPr>
          <w:rFonts w:ascii="Times New Roman" w:hAnsi="Times New Roman" w:cs="Times New Roman"/>
          <w:sz w:val="28"/>
          <w:szCs w:val="28"/>
        </w:rPr>
        <w:t xml:space="preserve">, что не позволяет зарегистрировать право собственности Приморского края на имущественный комплекс театра </w:t>
      </w:r>
      <w:r>
        <w:rPr>
          <w:rFonts w:ascii="Times New Roman" w:hAnsi="Times New Roman" w:cs="Times New Roman"/>
          <w:sz w:val="28"/>
          <w:szCs w:val="28"/>
        </w:rPr>
        <w:lastRenderedPageBreak/>
        <w:t>с целью его передачи на баланс КГАУК "Приморский театр оперы и балета"</w:t>
      </w:r>
      <w:r w:rsidR="000C341D">
        <w:rPr>
          <w:rFonts w:ascii="Times New Roman" w:hAnsi="Times New Roman" w:cs="Times New Roman"/>
          <w:sz w:val="28"/>
          <w:szCs w:val="28"/>
        </w:rPr>
        <w:t xml:space="preserve"> (от 23.09.2014 № 01-18/808)</w:t>
      </w:r>
      <w:r>
        <w:rPr>
          <w:rFonts w:ascii="Times New Roman" w:hAnsi="Times New Roman" w:cs="Times New Roman"/>
          <w:sz w:val="28"/>
          <w:szCs w:val="28"/>
        </w:rPr>
        <w:t>.</w:t>
      </w:r>
    </w:p>
    <w:p w:rsidR="007C1C38" w:rsidRDefault="00DD294A" w:rsidP="0017522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w:t>
      </w:r>
      <w:r w:rsidR="000C341D">
        <w:rPr>
          <w:rFonts w:ascii="Times New Roman" w:hAnsi="Times New Roman" w:cs="Times New Roman"/>
          <w:sz w:val="28"/>
          <w:szCs w:val="28"/>
        </w:rPr>
        <w:t>смотря на вышеизложенное, и.о. директора департамента градостроительства Приморского края Е.А. Добрыниным</w:t>
      </w:r>
      <w:r w:rsidR="007E7971">
        <w:rPr>
          <w:rFonts w:ascii="Times New Roman" w:hAnsi="Times New Roman" w:cs="Times New Roman"/>
          <w:sz w:val="28"/>
          <w:szCs w:val="28"/>
        </w:rPr>
        <w:t>,</w:t>
      </w:r>
      <w:r w:rsidR="000C341D">
        <w:rPr>
          <w:rFonts w:ascii="Times New Roman" w:hAnsi="Times New Roman" w:cs="Times New Roman"/>
          <w:sz w:val="28"/>
          <w:szCs w:val="28"/>
        </w:rPr>
        <w:t xml:space="preserve"> согласовано заключение соглашения между</w:t>
      </w:r>
      <w:r w:rsidR="000C341D" w:rsidRPr="000C341D">
        <w:rPr>
          <w:rFonts w:ascii="Times New Roman" w:hAnsi="Times New Roman" w:cs="Times New Roman"/>
          <w:sz w:val="28"/>
          <w:szCs w:val="28"/>
        </w:rPr>
        <w:t xml:space="preserve"> </w:t>
      </w:r>
      <w:r w:rsidR="000C341D">
        <w:rPr>
          <w:rFonts w:ascii="Times New Roman" w:hAnsi="Times New Roman" w:cs="Times New Roman"/>
          <w:sz w:val="28"/>
          <w:szCs w:val="28"/>
        </w:rPr>
        <w:t>КГАУК "Приморский театр оперы и балета" и ООО "ИСК "Аркада" о взаимодействии и сотрудничестве от 12.09.2014</w:t>
      </w:r>
      <w:r w:rsidR="0017522D">
        <w:rPr>
          <w:rFonts w:ascii="Times New Roman" w:hAnsi="Times New Roman" w:cs="Times New Roman"/>
          <w:sz w:val="28"/>
          <w:szCs w:val="28"/>
        </w:rPr>
        <w:t xml:space="preserve">, согласно </w:t>
      </w:r>
      <w:r w:rsidR="007E7971">
        <w:rPr>
          <w:rFonts w:ascii="Times New Roman" w:hAnsi="Times New Roman" w:cs="Times New Roman"/>
          <w:sz w:val="28"/>
          <w:szCs w:val="28"/>
        </w:rPr>
        <w:t xml:space="preserve">которому </w:t>
      </w:r>
      <w:r w:rsidR="000C341D">
        <w:rPr>
          <w:rFonts w:ascii="Times New Roman" w:hAnsi="Times New Roman" w:cs="Times New Roman"/>
          <w:sz w:val="28"/>
          <w:szCs w:val="28"/>
        </w:rPr>
        <w:t>КГАУК "Приморский театр оперы и балета" обязан возмещать затраты ООО "ИСК "Аркада" по содержанию объекта в надлежащем состоянии</w:t>
      </w:r>
      <w:r w:rsidR="0017522D">
        <w:rPr>
          <w:rFonts w:ascii="Times New Roman" w:hAnsi="Times New Roman" w:cs="Times New Roman"/>
          <w:sz w:val="28"/>
          <w:szCs w:val="28"/>
        </w:rPr>
        <w:t>.</w:t>
      </w:r>
    </w:p>
    <w:p w:rsidR="0017522D" w:rsidRDefault="0017522D" w:rsidP="007D0ED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целях реализации данного соглашения ООО "ИСК "Аркада" в пределах своей компетенции:</w:t>
      </w:r>
    </w:p>
    <w:p w:rsidR="0017522D" w:rsidRDefault="0017522D" w:rsidP="007D0ED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обеспечивает техническую поддержку (поддерживает инженерные системы жизнеобеспечения: системы вентиляции, кондиционирования, обеспечивает автоматику пожарной безопасности), проводит консультации по эксплуатации объекта. Организовывает услуги по привлечению клининговых компаний, содействует в обеспечении охраны путем привлечения лицензированных организаций</w:t>
      </w:r>
      <w:r w:rsidR="007E7971">
        <w:rPr>
          <w:rFonts w:ascii="Times New Roman" w:hAnsi="Times New Roman" w:cs="Times New Roman"/>
          <w:sz w:val="28"/>
          <w:szCs w:val="28"/>
        </w:rPr>
        <w:t xml:space="preserve"> (п. 2.1.1);</w:t>
      </w:r>
    </w:p>
    <w:p w:rsidR="007E7971" w:rsidRDefault="007E7971" w:rsidP="007D0ED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для оказания вышеперечисленных услуг, ООО "ИСК "Аркада" от своего имени и по своему усмотрению, заключает соответствующие договоры на их оказание (п. 2.1.2).</w:t>
      </w:r>
    </w:p>
    <w:p w:rsidR="007E7971" w:rsidRDefault="007E7971" w:rsidP="007D0ED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свою очередь КГАУК "Приморский театр оперы и балета" обязан:</w:t>
      </w:r>
    </w:p>
    <w:p w:rsidR="007E7971" w:rsidRDefault="007E7971" w:rsidP="007D0ED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 позднее, чем за 7 календарных дней до дня проведения мероприятий предоставить ООО "ИСК "Аркада" технический райдер (п. 2.2.2);</w:t>
      </w:r>
    </w:p>
    <w:p w:rsidR="007E7971" w:rsidRDefault="007E7971" w:rsidP="007D0ED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мероприятия, не предусмотренные репертуарным планом, согласовываются путем подписания дополнительных соглашений (п. 2.2.3)</w:t>
      </w:r>
      <w:r w:rsidR="00D87283">
        <w:rPr>
          <w:rFonts w:ascii="Times New Roman" w:hAnsi="Times New Roman" w:cs="Times New Roman"/>
          <w:sz w:val="28"/>
          <w:szCs w:val="28"/>
        </w:rPr>
        <w:t>.</w:t>
      </w:r>
    </w:p>
    <w:p w:rsidR="007E7971" w:rsidRDefault="007E7971" w:rsidP="007E797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Объемы фактически оказанных услуг в рамках данного соглашения определяются на основании актов сдачи-приема оказанных услуг (выполненных работ).</w:t>
      </w:r>
    </w:p>
    <w:p w:rsidR="00B3041C" w:rsidRDefault="00DD75F7" w:rsidP="00DD294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действия Соглашения: с момента подписания до полного исполнения </w:t>
      </w:r>
      <w:r w:rsidR="00B3041C">
        <w:rPr>
          <w:rFonts w:ascii="Times New Roman" w:hAnsi="Times New Roman" w:cs="Times New Roman"/>
          <w:sz w:val="28"/>
          <w:szCs w:val="28"/>
        </w:rPr>
        <w:t>сторонами обязательств, но не дольше 31.12.2014.</w:t>
      </w:r>
    </w:p>
    <w:p w:rsidR="00DD294A" w:rsidRDefault="00DD294A" w:rsidP="007D0ED5">
      <w:pPr>
        <w:spacing w:after="0" w:line="240" w:lineRule="auto"/>
        <w:ind w:firstLine="709"/>
        <w:jc w:val="both"/>
        <w:rPr>
          <w:rFonts w:ascii="Times New Roman" w:hAnsi="Times New Roman" w:cs="Times New Roman"/>
          <w:sz w:val="28"/>
          <w:szCs w:val="28"/>
        </w:rPr>
      </w:pPr>
    </w:p>
    <w:p w:rsidR="00A25DF6" w:rsidRDefault="00627032" w:rsidP="00DF6EF7">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2.</w:t>
      </w:r>
      <w:r w:rsidR="00D87283">
        <w:rPr>
          <w:rFonts w:ascii="Times New Roman" w:hAnsi="Times New Roman" w:cs="Times New Roman"/>
          <w:b/>
          <w:sz w:val="28"/>
          <w:szCs w:val="28"/>
        </w:rPr>
        <w:t xml:space="preserve"> </w:t>
      </w:r>
      <w:r w:rsidR="00A25DF6">
        <w:rPr>
          <w:rFonts w:ascii="Times New Roman" w:hAnsi="Times New Roman" w:cs="Times New Roman"/>
          <w:b/>
          <w:sz w:val="28"/>
          <w:szCs w:val="28"/>
        </w:rPr>
        <w:t>Финансовое обеспечение</w:t>
      </w:r>
      <w:r>
        <w:rPr>
          <w:rFonts w:ascii="Times New Roman" w:hAnsi="Times New Roman" w:cs="Times New Roman"/>
          <w:b/>
          <w:sz w:val="28"/>
          <w:szCs w:val="28"/>
        </w:rPr>
        <w:t xml:space="preserve"> деятельности </w:t>
      </w:r>
      <w:r w:rsidRPr="00627032">
        <w:rPr>
          <w:rFonts w:ascii="Times New Roman" w:hAnsi="Times New Roman" w:cs="Times New Roman"/>
          <w:b/>
          <w:sz w:val="28"/>
          <w:szCs w:val="28"/>
        </w:rPr>
        <w:t>КГАУК "Приморский театр оперы и балета"</w:t>
      </w:r>
      <w:r>
        <w:rPr>
          <w:rFonts w:ascii="Times New Roman" w:hAnsi="Times New Roman" w:cs="Times New Roman"/>
          <w:b/>
          <w:sz w:val="28"/>
          <w:szCs w:val="28"/>
        </w:rPr>
        <w:t xml:space="preserve"> за 2013 год</w:t>
      </w:r>
    </w:p>
    <w:p w:rsidR="00DF6EF7" w:rsidRDefault="00DF6EF7" w:rsidP="00DF6E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Уточненный План финансово-хозяйственной деятельности КГАУК "Приморский театр оперы и балета" на 2013 год утвержден директором департамента культуры Приморского края от 24.12.2013 с объемом поступлений и выплат в сумме 232 325,0 тыс. рублей, за счет следующих источников:</w:t>
      </w:r>
    </w:p>
    <w:p w:rsidR="00DF6EF7" w:rsidRPr="008F7B0C" w:rsidRDefault="00DF6EF7" w:rsidP="00DF6EF7">
      <w:pPr>
        <w:spacing w:after="0" w:line="240" w:lineRule="auto"/>
        <w:ind w:firstLine="709"/>
        <w:jc w:val="both"/>
        <w:rPr>
          <w:rFonts w:ascii="Times New Roman" w:hAnsi="Times New Roman" w:cs="Times New Roman"/>
          <w:b/>
          <w:i/>
          <w:sz w:val="28"/>
          <w:szCs w:val="28"/>
        </w:rPr>
      </w:pPr>
      <w:r w:rsidRPr="008F7B0C">
        <w:rPr>
          <w:rFonts w:ascii="Times New Roman" w:hAnsi="Times New Roman" w:cs="Times New Roman"/>
          <w:b/>
          <w:i/>
          <w:sz w:val="28"/>
          <w:szCs w:val="28"/>
        </w:rPr>
        <w:t>краевой бюджет</w:t>
      </w:r>
    </w:p>
    <w:p w:rsidR="00DF6EF7" w:rsidRDefault="00DF6EF7" w:rsidP="00DF6EF7">
      <w:pPr>
        <w:spacing w:after="0" w:line="240" w:lineRule="auto"/>
        <w:ind w:firstLine="709"/>
        <w:jc w:val="both"/>
        <w:rPr>
          <w:rFonts w:ascii="Times New Roman" w:hAnsi="Times New Roman" w:cs="Times New Roman"/>
          <w:sz w:val="28"/>
          <w:szCs w:val="28"/>
        </w:rPr>
      </w:pPr>
      <w:r w:rsidRPr="00DD2B61">
        <w:rPr>
          <w:rFonts w:ascii="Times New Roman" w:hAnsi="Times New Roman" w:cs="Times New Roman"/>
          <w:i/>
          <w:sz w:val="28"/>
          <w:szCs w:val="28"/>
        </w:rPr>
        <w:t>субсидии на выполнение государственного задания</w:t>
      </w:r>
      <w:r>
        <w:rPr>
          <w:rFonts w:ascii="Times New Roman" w:hAnsi="Times New Roman" w:cs="Times New Roman"/>
          <w:sz w:val="28"/>
          <w:szCs w:val="28"/>
        </w:rPr>
        <w:t xml:space="preserve"> - предусмотрено и фактически поступило 159 825,0 тыс. рублей, освоено 153 558,7 тыс. рублей, или на 96,1 %, на </w:t>
      </w:r>
      <w:r w:rsidR="00D87283">
        <w:rPr>
          <w:rFonts w:ascii="Times New Roman" w:hAnsi="Times New Roman" w:cs="Times New Roman"/>
          <w:sz w:val="28"/>
          <w:szCs w:val="28"/>
        </w:rPr>
        <w:t>0</w:t>
      </w:r>
      <w:r>
        <w:rPr>
          <w:rFonts w:ascii="Times New Roman" w:hAnsi="Times New Roman" w:cs="Times New Roman"/>
          <w:sz w:val="28"/>
          <w:szCs w:val="28"/>
        </w:rPr>
        <w:t>1</w:t>
      </w:r>
      <w:r w:rsidR="00D87283">
        <w:rPr>
          <w:rFonts w:ascii="Times New Roman" w:hAnsi="Times New Roman" w:cs="Times New Roman"/>
          <w:sz w:val="28"/>
          <w:szCs w:val="28"/>
        </w:rPr>
        <w:t>.01.</w:t>
      </w:r>
      <w:r>
        <w:rPr>
          <w:rFonts w:ascii="Times New Roman" w:hAnsi="Times New Roman" w:cs="Times New Roman"/>
          <w:sz w:val="28"/>
          <w:szCs w:val="28"/>
        </w:rPr>
        <w:t>2014 на лицевом счете № 30206</w:t>
      </w:r>
      <w:r w:rsidR="00D87283">
        <w:rPr>
          <w:rFonts w:ascii="Times New Roman" w:hAnsi="Times New Roman" w:cs="Times New Roman"/>
          <w:sz w:val="28"/>
          <w:szCs w:val="28"/>
        </w:rPr>
        <w:t>Щ</w:t>
      </w:r>
      <w:r>
        <w:rPr>
          <w:rFonts w:ascii="Times New Roman" w:hAnsi="Times New Roman" w:cs="Times New Roman"/>
          <w:sz w:val="28"/>
          <w:szCs w:val="28"/>
        </w:rPr>
        <w:t>07110 остаток субсидии составляет 6 266,3 тыс. рублей;</w:t>
      </w:r>
    </w:p>
    <w:p w:rsidR="00DF6EF7" w:rsidRDefault="00DF6EF7" w:rsidP="00DF6EF7">
      <w:pPr>
        <w:spacing w:after="0" w:line="240" w:lineRule="auto"/>
        <w:ind w:firstLine="709"/>
        <w:jc w:val="both"/>
        <w:rPr>
          <w:rFonts w:ascii="Times New Roman" w:hAnsi="Times New Roman" w:cs="Times New Roman"/>
          <w:sz w:val="28"/>
          <w:szCs w:val="28"/>
        </w:rPr>
      </w:pPr>
      <w:r w:rsidRPr="00DD2B61">
        <w:rPr>
          <w:rFonts w:ascii="Times New Roman" w:hAnsi="Times New Roman" w:cs="Times New Roman"/>
          <w:i/>
          <w:sz w:val="28"/>
          <w:szCs w:val="28"/>
        </w:rPr>
        <w:lastRenderedPageBreak/>
        <w:t>субсидии на иные цели</w:t>
      </w:r>
      <w:r>
        <w:rPr>
          <w:rFonts w:ascii="Times New Roman" w:hAnsi="Times New Roman" w:cs="Times New Roman"/>
          <w:sz w:val="28"/>
          <w:szCs w:val="28"/>
        </w:rPr>
        <w:t xml:space="preserve"> - утверждено и фактически поступило в сумме 60 500,0 тыс. рублей, освоено 60 209,3 тыс. рублей (на 99,5 %), в том числе:</w:t>
      </w:r>
    </w:p>
    <w:p w:rsidR="00DF6EF7" w:rsidRDefault="008F7B02" w:rsidP="00DF6E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0E1131">
        <w:rPr>
          <w:rFonts w:ascii="Times New Roman" w:hAnsi="Times New Roman" w:cs="Times New Roman"/>
          <w:sz w:val="28"/>
          <w:szCs w:val="28"/>
        </w:rPr>
        <w:t xml:space="preserve"> </w:t>
      </w:r>
      <w:r w:rsidR="00DF6EF7">
        <w:rPr>
          <w:rFonts w:ascii="Times New Roman" w:hAnsi="Times New Roman" w:cs="Times New Roman"/>
          <w:sz w:val="28"/>
          <w:szCs w:val="28"/>
        </w:rPr>
        <w:t>на организацию и проведение социально значимых культурно-массовых мероприятий предоставлено 30 500,0 тыс. рублей, освоено   30 209,6 тыс. рублей (99,0 %), возвращено 290,4 тыс. рублей;</w:t>
      </w:r>
    </w:p>
    <w:p w:rsidR="00DF6EF7" w:rsidRDefault="00DF6EF7" w:rsidP="00DF6E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0E1131">
        <w:rPr>
          <w:rFonts w:ascii="Times New Roman" w:hAnsi="Times New Roman" w:cs="Times New Roman"/>
          <w:sz w:val="28"/>
          <w:szCs w:val="28"/>
        </w:rPr>
        <w:t xml:space="preserve"> </w:t>
      </w:r>
      <w:r>
        <w:rPr>
          <w:rFonts w:ascii="Times New Roman" w:hAnsi="Times New Roman" w:cs="Times New Roman"/>
          <w:sz w:val="28"/>
          <w:szCs w:val="28"/>
        </w:rPr>
        <w:t>на иные цели - в сумме 30 000,0 тыс. рублей, освоено 29 999,7 тыс. рублей, возвращено 0,3 тыс. рублей (275,94 рублей);</w:t>
      </w:r>
    </w:p>
    <w:p w:rsidR="00DF6EF7" w:rsidRPr="00EA2907" w:rsidRDefault="00DF6EF7" w:rsidP="00DF6EF7">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 xml:space="preserve">собственные доходы </w:t>
      </w:r>
      <w:r>
        <w:rPr>
          <w:rFonts w:ascii="Times New Roman" w:hAnsi="Times New Roman" w:cs="Times New Roman"/>
          <w:sz w:val="28"/>
          <w:szCs w:val="28"/>
        </w:rPr>
        <w:t>исполнены на 59,6 % (при плане 12 000,0 тыс. рублей, поступило 7 154,6 тыс. рублей), а именно:</w:t>
      </w:r>
    </w:p>
    <w:p w:rsidR="00DF6EF7" w:rsidRDefault="00DF6EF7" w:rsidP="00DF6EF7">
      <w:pPr>
        <w:spacing w:after="0" w:line="240" w:lineRule="auto"/>
        <w:ind w:firstLine="709"/>
        <w:jc w:val="both"/>
        <w:rPr>
          <w:rFonts w:ascii="Times New Roman" w:hAnsi="Times New Roman" w:cs="Times New Roman"/>
          <w:sz w:val="28"/>
          <w:szCs w:val="28"/>
        </w:rPr>
      </w:pPr>
      <w:r w:rsidRPr="00EA2907">
        <w:rPr>
          <w:rFonts w:ascii="Times New Roman" w:hAnsi="Times New Roman" w:cs="Times New Roman"/>
          <w:i/>
          <w:sz w:val="28"/>
          <w:szCs w:val="28"/>
        </w:rPr>
        <w:t>от оказания государственных услуг на платной основе в пределах установленного государственного задания</w:t>
      </w:r>
      <w:r>
        <w:rPr>
          <w:rFonts w:ascii="Times New Roman" w:hAnsi="Times New Roman" w:cs="Times New Roman"/>
          <w:sz w:val="28"/>
          <w:szCs w:val="28"/>
        </w:rPr>
        <w:t xml:space="preserve"> - при плановом доходе в сумме 10 000,0 тыс. рублей, фактически поступило 5 154,6 тыс. рублей (51,5 %);</w:t>
      </w:r>
    </w:p>
    <w:p w:rsidR="00DF6EF7" w:rsidRDefault="00DF6EF7" w:rsidP="00DF6EF7">
      <w:pPr>
        <w:spacing w:after="0" w:line="240" w:lineRule="auto"/>
        <w:ind w:firstLine="709"/>
        <w:jc w:val="both"/>
        <w:rPr>
          <w:rFonts w:ascii="Times New Roman" w:hAnsi="Times New Roman" w:cs="Times New Roman"/>
          <w:sz w:val="28"/>
          <w:szCs w:val="28"/>
        </w:rPr>
      </w:pPr>
      <w:r w:rsidRPr="00EA2907">
        <w:rPr>
          <w:rFonts w:ascii="Times New Roman" w:hAnsi="Times New Roman" w:cs="Times New Roman"/>
          <w:i/>
          <w:sz w:val="28"/>
          <w:szCs w:val="28"/>
        </w:rPr>
        <w:t>от иной приносящей доход деятельности</w:t>
      </w:r>
      <w:r>
        <w:rPr>
          <w:rFonts w:ascii="Times New Roman" w:hAnsi="Times New Roman" w:cs="Times New Roman"/>
          <w:sz w:val="28"/>
          <w:szCs w:val="28"/>
        </w:rPr>
        <w:t xml:space="preserve"> - в рамках государственной программы "Развитие культуры Приморского края" на 2013-2017 годы на проведение фестиваля "Приморский ключ" (с 28 сентября по 6 октября     2013 года) предусмотрено и фактически поступило 2 000,0 тыс. рублей   (100,0 %).</w:t>
      </w:r>
    </w:p>
    <w:p w:rsidR="00DF6EF7" w:rsidRDefault="00DF6EF7" w:rsidP="00DF6EF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2013 год собственные доходы освоены в сумме 5 122,3 тыс. рублей, или на 71,6 % от поступившей суммы (7154,6 тыс. рублей).</w:t>
      </w:r>
    </w:p>
    <w:p w:rsidR="00DB3844" w:rsidRDefault="00DF6EF7" w:rsidP="00CA090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w:t>
      </w:r>
      <w:r w:rsidR="000E1131">
        <w:rPr>
          <w:rFonts w:ascii="Times New Roman" w:hAnsi="Times New Roman" w:cs="Times New Roman"/>
          <w:sz w:val="28"/>
          <w:szCs w:val="28"/>
        </w:rPr>
        <w:t>0</w:t>
      </w:r>
      <w:r>
        <w:rPr>
          <w:rFonts w:ascii="Times New Roman" w:hAnsi="Times New Roman" w:cs="Times New Roman"/>
          <w:sz w:val="28"/>
          <w:szCs w:val="28"/>
        </w:rPr>
        <w:t>1</w:t>
      </w:r>
      <w:r w:rsidR="000E1131">
        <w:rPr>
          <w:rFonts w:ascii="Times New Roman" w:hAnsi="Times New Roman" w:cs="Times New Roman"/>
          <w:sz w:val="28"/>
          <w:szCs w:val="28"/>
        </w:rPr>
        <w:t>.01.</w:t>
      </w:r>
      <w:r>
        <w:rPr>
          <w:rFonts w:ascii="Times New Roman" w:hAnsi="Times New Roman" w:cs="Times New Roman"/>
          <w:sz w:val="28"/>
          <w:szCs w:val="28"/>
        </w:rPr>
        <w:t>2014 на лицевом счете № 30206</w:t>
      </w:r>
      <w:r w:rsidR="000E1131">
        <w:rPr>
          <w:rFonts w:ascii="Times New Roman" w:hAnsi="Times New Roman" w:cs="Times New Roman"/>
          <w:sz w:val="28"/>
          <w:szCs w:val="28"/>
        </w:rPr>
        <w:t>Щ</w:t>
      </w:r>
      <w:r>
        <w:rPr>
          <w:rFonts w:ascii="Times New Roman" w:hAnsi="Times New Roman" w:cs="Times New Roman"/>
          <w:sz w:val="28"/>
          <w:szCs w:val="28"/>
        </w:rPr>
        <w:t>07110 остаток средств составляет 2 032,3 тыс. рублей (средства предназначены для оплаты налога на прибыль, оплаты аренды помещений для иногородних сотрудников театра).</w:t>
      </w:r>
    </w:p>
    <w:p w:rsidR="00DB3844" w:rsidRDefault="00DB3844" w:rsidP="00E362E5">
      <w:pPr>
        <w:spacing w:after="0" w:line="240" w:lineRule="auto"/>
        <w:ind w:firstLine="709"/>
        <w:jc w:val="both"/>
        <w:rPr>
          <w:rFonts w:ascii="Times New Roman" w:hAnsi="Times New Roman" w:cs="Times New Roman"/>
          <w:sz w:val="28"/>
          <w:szCs w:val="28"/>
        </w:rPr>
      </w:pPr>
    </w:p>
    <w:p w:rsidR="00ED5A77" w:rsidRPr="00DF6EF7" w:rsidRDefault="00DF6EF7" w:rsidP="00DF6EF7">
      <w:pPr>
        <w:spacing w:after="0" w:line="240" w:lineRule="auto"/>
        <w:ind w:firstLine="709"/>
        <w:jc w:val="center"/>
        <w:rPr>
          <w:rFonts w:ascii="Times New Roman" w:hAnsi="Times New Roman" w:cs="Times New Roman"/>
          <w:b/>
          <w:sz w:val="28"/>
          <w:szCs w:val="28"/>
        </w:rPr>
      </w:pPr>
      <w:r w:rsidRPr="00DF6EF7">
        <w:rPr>
          <w:rFonts w:ascii="Times New Roman" w:hAnsi="Times New Roman" w:cs="Times New Roman"/>
          <w:b/>
          <w:i/>
          <w:sz w:val="28"/>
          <w:szCs w:val="28"/>
        </w:rPr>
        <w:t>2.1. Субсидии на выполнение государственного задания</w:t>
      </w:r>
    </w:p>
    <w:p w:rsidR="00673356" w:rsidRDefault="008C7504" w:rsidP="00713E8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2013 год департаментом культуры Приморского края </w:t>
      </w:r>
      <w:r w:rsidR="000F00EB">
        <w:rPr>
          <w:rFonts w:ascii="Times New Roman" w:hAnsi="Times New Roman" w:cs="Times New Roman"/>
          <w:sz w:val="28"/>
          <w:szCs w:val="28"/>
        </w:rPr>
        <w:t xml:space="preserve">КГАУК "Приморский театр оперы и балета" </w:t>
      </w:r>
      <w:r w:rsidR="00D16BB7">
        <w:rPr>
          <w:rFonts w:ascii="Times New Roman" w:hAnsi="Times New Roman" w:cs="Times New Roman"/>
          <w:sz w:val="28"/>
          <w:szCs w:val="28"/>
        </w:rPr>
        <w:t xml:space="preserve">25.03.2013 </w:t>
      </w:r>
      <w:r>
        <w:rPr>
          <w:rFonts w:ascii="Times New Roman" w:hAnsi="Times New Roman" w:cs="Times New Roman"/>
          <w:sz w:val="28"/>
          <w:szCs w:val="28"/>
        </w:rPr>
        <w:t>утверж</w:t>
      </w:r>
      <w:r w:rsidR="00673356">
        <w:rPr>
          <w:rFonts w:ascii="Times New Roman" w:hAnsi="Times New Roman" w:cs="Times New Roman"/>
          <w:sz w:val="28"/>
          <w:szCs w:val="28"/>
        </w:rPr>
        <w:t>дено государственное задание на оказание услуг</w:t>
      </w:r>
      <w:r w:rsidR="00032EB2">
        <w:rPr>
          <w:rFonts w:ascii="Times New Roman" w:hAnsi="Times New Roman" w:cs="Times New Roman"/>
          <w:sz w:val="28"/>
          <w:szCs w:val="28"/>
        </w:rPr>
        <w:t xml:space="preserve"> (выполнение работ)</w:t>
      </w:r>
      <w:r w:rsidR="00673356">
        <w:rPr>
          <w:rFonts w:ascii="Times New Roman" w:hAnsi="Times New Roman" w:cs="Times New Roman"/>
          <w:sz w:val="28"/>
          <w:szCs w:val="28"/>
        </w:rPr>
        <w:t>:</w:t>
      </w:r>
    </w:p>
    <w:p w:rsidR="00032EB2" w:rsidRDefault="00032EB2" w:rsidP="00713E8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созданию спектаклей, театрализованных представлений, концертов (шоу) и концертных программ, фестивалей, праздников, конкурсов, иных зрелищных программ  в количестве 4 ед.;</w:t>
      </w:r>
    </w:p>
    <w:p w:rsidR="00673356" w:rsidRDefault="008C7504" w:rsidP="00713E8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показу спектаклей, театрализованных представлений, концертов (шоу)</w:t>
      </w:r>
      <w:r w:rsidR="0044553F">
        <w:rPr>
          <w:rFonts w:ascii="Times New Roman" w:hAnsi="Times New Roman" w:cs="Times New Roman"/>
          <w:sz w:val="28"/>
          <w:szCs w:val="28"/>
        </w:rPr>
        <w:t xml:space="preserve"> и концертных программ, фестивалей, праздников, </w:t>
      </w:r>
      <w:r w:rsidR="00032EB2">
        <w:rPr>
          <w:rFonts w:ascii="Times New Roman" w:hAnsi="Times New Roman" w:cs="Times New Roman"/>
          <w:sz w:val="28"/>
          <w:szCs w:val="28"/>
        </w:rPr>
        <w:t>конкурсов, иных зрелищных программ  в количестве 34 ед.</w:t>
      </w:r>
    </w:p>
    <w:p w:rsidR="00132294" w:rsidRDefault="00032EB2" w:rsidP="001322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исполнение государственного задания </w:t>
      </w:r>
      <w:r w:rsidR="00713E85">
        <w:rPr>
          <w:rFonts w:ascii="Times New Roman" w:hAnsi="Times New Roman" w:cs="Times New Roman"/>
          <w:sz w:val="28"/>
          <w:szCs w:val="28"/>
        </w:rPr>
        <w:t>департаментом культуры Пр</w:t>
      </w:r>
      <w:r>
        <w:rPr>
          <w:rFonts w:ascii="Times New Roman" w:hAnsi="Times New Roman" w:cs="Times New Roman"/>
          <w:sz w:val="28"/>
          <w:szCs w:val="28"/>
        </w:rPr>
        <w:t>иморского края предусмотрено</w:t>
      </w:r>
      <w:r w:rsidRPr="00A61154">
        <w:rPr>
          <w:rFonts w:ascii="Times New Roman" w:hAnsi="Times New Roman" w:cs="Times New Roman"/>
          <w:sz w:val="28"/>
          <w:szCs w:val="28"/>
        </w:rPr>
        <w:t xml:space="preserve"> </w:t>
      </w:r>
      <w:r>
        <w:rPr>
          <w:rFonts w:ascii="Times New Roman" w:hAnsi="Times New Roman" w:cs="Times New Roman"/>
          <w:sz w:val="28"/>
          <w:szCs w:val="28"/>
        </w:rPr>
        <w:t>финансовое обеспечение КГАУК "П</w:t>
      </w:r>
      <w:r w:rsidR="00132294">
        <w:rPr>
          <w:rFonts w:ascii="Times New Roman" w:hAnsi="Times New Roman" w:cs="Times New Roman"/>
          <w:sz w:val="28"/>
          <w:szCs w:val="28"/>
        </w:rPr>
        <w:t>риморский театр оперы и балета"</w:t>
      </w:r>
      <w:r>
        <w:rPr>
          <w:rFonts w:ascii="Times New Roman" w:hAnsi="Times New Roman" w:cs="Times New Roman"/>
          <w:sz w:val="28"/>
          <w:szCs w:val="28"/>
        </w:rPr>
        <w:t xml:space="preserve"> в соответствии с </w:t>
      </w:r>
      <w:r w:rsidR="00132294">
        <w:rPr>
          <w:rFonts w:ascii="Times New Roman" w:hAnsi="Times New Roman" w:cs="Times New Roman"/>
          <w:sz w:val="28"/>
          <w:szCs w:val="28"/>
        </w:rPr>
        <w:t xml:space="preserve">соглашением, </w:t>
      </w:r>
      <w:r>
        <w:rPr>
          <w:rFonts w:ascii="Times New Roman" w:hAnsi="Times New Roman" w:cs="Times New Roman"/>
          <w:sz w:val="28"/>
          <w:szCs w:val="28"/>
        </w:rPr>
        <w:t>заключенным между указанными сторонами</w:t>
      </w:r>
      <w:r w:rsidR="00132294">
        <w:rPr>
          <w:rFonts w:ascii="Times New Roman" w:hAnsi="Times New Roman" w:cs="Times New Roman"/>
          <w:sz w:val="28"/>
          <w:szCs w:val="28"/>
        </w:rPr>
        <w:t>,</w:t>
      </w:r>
      <w:r>
        <w:rPr>
          <w:rFonts w:ascii="Times New Roman" w:hAnsi="Times New Roman" w:cs="Times New Roman"/>
          <w:sz w:val="28"/>
          <w:szCs w:val="28"/>
        </w:rPr>
        <w:t xml:space="preserve"> от</w:t>
      </w:r>
      <w:r w:rsidR="00132294">
        <w:rPr>
          <w:rFonts w:ascii="Times New Roman" w:hAnsi="Times New Roman" w:cs="Times New Roman"/>
          <w:sz w:val="28"/>
          <w:szCs w:val="28"/>
        </w:rPr>
        <w:t xml:space="preserve"> 20.03.2013</w:t>
      </w:r>
      <w:r>
        <w:rPr>
          <w:rFonts w:ascii="Times New Roman" w:hAnsi="Times New Roman" w:cs="Times New Roman"/>
          <w:sz w:val="28"/>
          <w:szCs w:val="28"/>
        </w:rPr>
        <w:t xml:space="preserve"> </w:t>
      </w:r>
      <w:r w:rsidR="00132294">
        <w:rPr>
          <w:rFonts w:ascii="Times New Roman" w:hAnsi="Times New Roman" w:cs="Times New Roman"/>
          <w:sz w:val="28"/>
          <w:szCs w:val="28"/>
        </w:rPr>
        <w:t>на сумму</w:t>
      </w:r>
      <w:r w:rsidR="00A7777C">
        <w:rPr>
          <w:rFonts w:ascii="Times New Roman" w:hAnsi="Times New Roman" w:cs="Times New Roman"/>
          <w:sz w:val="28"/>
          <w:szCs w:val="28"/>
        </w:rPr>
        <w:t xml:space="preserve"> 200 000,0 тыс. рублей.</w:t>
      </w:r>
    </w:p>
    <w:p w:rsidR="00A7777C" w:rsidRDefault="00132294" w:rsidP="00C54A8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0D44DC">
        <w:rPr>
          <w:rFonts w:ascii="Times New Roman" w:hAnsi="Times New Roman" w:cs="Times New Roman"/>
          <w:sz w:val="28"/>
          <w:szCs w:val="28"/>
        </w:rPr>
        <w:t xml:space="preserve">связи с изменением </w:t>
      </w:r>
      <w:r>
        <w:rPr>
          <w:rFonts w:ascii="Times New Roman" w:hAnsi="Times New Roman" w:cs="Times New Roman"/>
          <w:sz w:val="28"/>
          <w:szCs w:val="28"/>
        </w:rPr>
        <w:t>показател</w:t>
      </w:r>
      <w:r w:rsidR="000D44DC">
        <w:rPr>
          <w:rFonts w:ascii="Times New Roman" w:hAnsi="Times New Roman" w:cs="Times New Roman"/>
          <w:sz w:val="28"/>
          <w:szCs w:val="28"/>
        </w:rPr>
        <w:t>ей</w:t>
      </w:r>
      <w:r>
        <w:rPr>
          <w:rFonts w:ascii="Times New Roman" w:hAnsi="Times New Roman" w:cs="Times New Roman"/>
          <w:sz w:val="28"/>
          <w:szCs w:val="28"/>
        </w:rPr>
        <w:t xml:space="preserve"> государственного задания</w:t>
      </w:r>
      <w:r w:rsidR="000D44DC">
        <w:rPr>
          <w:rFonts w:ascii="Times New Roman" w:hAnsi="Times New Roman" w:cs="Times New Roman"/>
          <w:sz w:val="28"/>
          <w:szCs w:val="28"/>
        </w:rPr>
        <w:t>,</w:t>
      </w:r>
      <w:r>
        <w:rPr>
          <w:rFonts w:ascii="Times New Roman" w:hAnsi="Times New Roman" w:cs="Times New Roman"/>
          <w:sz w:val="28"/>
          <w:szCs w:val="28"/>
        </w:rPr>
        <w:t xml:space="preserve"> объем финансового обеспечения на его исполнение </w:t>
      </w:r>
      <w:r w:rsidR="00C54A8D">
        <w:rPr>
          <w:rFonts w:ascii="Times New Roman" w:hAnsi="Times New Roman" w:cs="Times New Roman"/>
          <w:sz w:val="28"/>
          <w:szCs w:val="28"/>
        </w:rPr>
        <w:t xml:space="preserve">в течение 2013 года </w:t>
      </w:r>
      <w:r>
        <w:rPr>
          <w:rFonts w:ascii="Times New Roman" w:hAnsi="Times New Roman" w:cs="Times New Roman"/>
          <w:sz w:val="28"/>
          <w:szCs w:val="28"/>
        </w:rPr>
        <w:t xml:space="preserve">изменялся </w:t>
      </w:r>
      <w:r w:rsidR="00C54A8D">
        <w:rPr>
          <w:rFonts w:ascii="Times New Roman" w:hAnsi="Times New Roman" w:cs="Times New Roman"/>
          <w:sz w:val="28"/>
          <w:szCs w:val="28"/>
        </w:rPr>
        <w:t xml:space="preserve">трижды и составил </w:t>
      </w:r>
      <w:r w:rsidR="000D44DC">
        <w:rPr>
          <w:rFonts w:ascii="Times New Roman" w:hAnsi="Times New Roman" w:cs="Times New Roman"/>
          <w:sz w:val="28"/>
          <w:szCs w:val="28"/>
        </w:rPr>
        <w:t>159 825,0 тыс. рублей.</w:t>
      </w:r>
    </w:p>
    <w:p w:rsidR="00515D25" w:rsidRDefault="00A7777C" w:rsidP="000B5EE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Расчет финансового обеспечения за счет субсидии на выполнение госуда</w:t>
      </w:r>
      <w:r w:rsidR="003B2EEF">
        <w:rPr>
          <w:rFonts w:ascii="Times New Roman" w:hAnsi="Times New Roman" w:cs="Times New Roman"/>
          <w:sz w:val="28"/>
          <w:szCs w:val="28"/>
        </w:rPr>
        <w:t>рственного задания произведен</w:t>
      </w:r>
      <w:r>
        <w:rPr>
          <w:rFonts w:ascii="Times New Roman" w:hAnsi="Times New Roman" w:cs="Times New Roman"/>
          <w:sz w:val="28"/>
          <w:szCs w:val="28"/>
        </w:rPr>
        <w:t xml:space="preserve"> </w:t>
      </w:r>
      <w:r w:rsidR="0013594E">
        <w:rPr>
          <w:rFonts w:ascii="Times New Roman" w:hAnsi="Times New Roman" w:cs="Times New Roman"/>
          <w:sz w:val="28"/>
          <w:szCs w:val="28"/>
        </w:rPr>
        <w:t>с учетом показателей, приведенных в таблице.</w:t>
      </w:r>
    </w:p>
    <w:p w:rsidR="00713E85" w:rsidRPr="008F7B02" w:rsidRDefault="00C57604" w:rsidP="00C57604">
      <w:pPr>
        <w:spacing w:after="0" w:line="240" w:lineRule="auto"/>
        <w:jc w:val="right"/>
        <w:rPr>
          <w:rFonts w:ascii="Times New Roman" w:hAnsi="Times New Roman" w:cs="Times New Roman"/>
          <w:sz w:val="24"/>
          <w:szCs w:val="24"/>
        </w:rPr>
      </w:pPr>
      <w:r w:rsidRPr="008F7B02">
        <w:rPr>
          <w:rFonts w:ascii="Times New Roman" w:hAnsi="Times New Roman" w:cs="Times New Roman"/>
          <w:sz w:val="24"/>
          <w:szCs w:val="24"/>
        </w:rPr>
        <w:t>Таблица  1</w:t>
      </w:r>
    </w:p>
    <w:tbl>
      <w:tblPr>
        <w:tblStyle w:val="a3"/>
        <w:tblW w:w="9760" w:type="dxa"/>
        <w:tblInd w:w="-318" w:type="dxa"/>
        <w:tblLayout w:type="fixed"/>
        <w:tblLook w:val="04A0"/>
      </w:tblPr>
      <w:tblGrid>
        <w:gridCol w:w="2127"/>
        <w:gridCol w:w="1391"/>
        <w:gridCol w:w="1019"/>
        <w:gridCol w:w="1514"/>
        <w:gridCol w:w="1028"/>
        <w:gridCol w:w="1144"/>
        <w:gridCol w:w="1537"/>
      </w:tblGrid>
      <w:tr w:rsidR="00757B74" w:rsidTr="00757B74">
        <w:tc>
          <w:tcPr>
            <w:tcW w:w="2127" w:type="dxa"/>
          </w:tcPr>
          <w:p w:rsidR="00C67AFB" w:rsidRPr="008F7B02" w:rsidRDefault="00C57604" w:rsidP="00C67AFB">
            <w:pPr>
              <w:ind w:left="-108" w:right="-108"/>
              <w:jc w:val="center"/>
              <w:rPr>
                <w:rFonts w:ascii="Times New Roman" w:hAnsi="Times New Roman" w:cs="Times New Roman"/>
              </w:rPr>
            </w:pPr>
            <w:r w:rsidRPr="008F7B02">
              <w:rPr>
                <w:rFonts w:ascii="Times New Roman" w:hAnsi="Times New Roman" w:cs="Times New Roman"/>
              </w:rPr>
              <w:t>Наименование</w:t>
            </w:r>
          </w:p>
          <w:p w:rsidR="00C57604" w:rsidRPr="008F7B02" w:rsidRDefault="00C57604" w:rsidP="00C67AFB">
            <w:pPr>
              <w:ind w:left="-108" w:right="-108"/>
              <w:jc w:val="center"/>
              <w:rPr>
                <w:rFonts w:ascii="Times New Roman" w:hAnsi="Times New Roman" w:cs="Times New Roman"/>
              </w:rPr>
            </w:pPr>
            <w:r w:rsidRPr="008F7B02">
              <w:rPr>
                <w:rFonts w:ascii="Times New Roman" w:hAnsi="Times New Roman" w:cs="Times New Roman"/>
              </w:rPr>
              <w:t>показателя</w:t>
            </w:r>
          </w:p>
        </w:tc>
        <w:tc>
          <w:tcPr>
            <w:tcW w:w="1391" w:type="dxa"/>
          </w:tcPr>
          <w:p w:rsidR="00C57604" w:rsidRPr="008F7B02" w:rsidRDefault="008F7B02" w:rsidP="00B165DC">
            <w:pPr>
              <w:ind w:left="-108" w:right="-108"/>
              <w:jc w:val="center"/>
              <w:rPr>
                <w:rFonts w:ascii="Times New Roman" w:hAnsi="Times New Roman" w:cs="Times New Roman"/>
              </w:rPr>
            </w:pPr>
            <w:r w:rsidRPr="008F7B02">
              <w:rPr>
                <w:rFonts w:ascii="Times New Roman" w:hAnsi="Times New Roman" w:cs="Times New Roman"/>
              </w:rPr>
              <w:t>Н</w:t>
            </w:r>
            <w:r w:rsidR="00C57604" w:rsidRPr="008F7B02">
              <w:rPr>
                <w:rFonts w:ascii="Times New Roman" w:hAnsi="Times New Roman" w:cs="Times New Roman"/>
              </w:rPr>
              <w:t>ормативные</w:t>
            </w:r>
          </w:p>
          <w:p w:rsidR="00C57604" w:rsidRPr="008F7B02" w:rsidRDefault="00C57604" w:rsidP="00B165DC">
            <w:pPr>
              <w:ind w:left="-108" w:right="-108"/>
              <w:jc w:val="center"/>
              <w:rPr>
                <w:rFonts w:ascii="Times New Roman" w:hAnsi="Times New Roman" w:cs="Times New Roman"/>
              </w:rPr>
            </w:pPr>
            <w:r w:rsidRPr="008F7B02">
              <w:rPr>
                <w:rFonts w:ascii="Times New Roman" w:hAnsi="Times New Roman" w:cs="Times New Roman"/>
              </w:rPr>
              <w:t>затраты на оказание</w:t>
            </w:r>
          </w:p>
          <w:p w:rsidR="00C57604" w:rsidRPr="008F7B02" w:rsidRDefault="00C57604" w:rsidP="00B165DC">
            <w:pPr>
              <w:ind w:left="-108" w:right="-108"/>
              <w:jc w:val="center"/>
              <w:rPr>
                <w:rFonts w:ascii="Times New Roman" w:hAnsi="Times New Roman" w:cs="Times New Roman"/>
              </w:rPr>
            </w:pPr>
            <w:r w:rsidRPr="008F7B02">
              <w:rPr>
                <w:rFonts w:ascii="Times New Roman" w:hAnsi="Times New Roman" w:cs="Times New Roman"/>
              </w:rPr>
              <w:t>ед. гос. услуги</w:t>
            </w:r>
          </w:p>
          <w:p w:rsidR="00C57604" w:rsidRPr="008F7B02" w:rsidRDefault="00C57604" w:rsidP="00B165DC">
            <w:pPr>
              <w:ind w:left="-108" w:right="-108"/>
              <w:jc w:val="center"/>
              <w:rPr>
                <w:rFonts w:ascii="Times New Roman" w:hAnsi="Times New Roman" w:cs="Times New Roman"/>
              </w:rPr>
            </w:pPr>
            <w:r w:rsidRPr="008F7B02">
              <w:rPr>
                <w:rFonts w:ascii="Times New Roman" w:hAnsi="Times New Roman" w:cs="Times New Roman"/>
              </w:rPr>
              <w:t>(тыс. руб</w:t>
            </w:r>
            <w:r w:rsidR="00757B74" w:rsidRPr="008F7B02">
              <w:rPr>
                <w:rFonts w:ascii="Times New Roman" w:hAnsi="Times New Roman" w:cs="Times New Roman"/>
              </w:rPr>
              <w:t>.</w:t>
            </w:r>
            <w:r w:rsidRPr="008F7B02">
              <w:rPr>
                <w:rFonts w:ascii="Times New Roman" w:hAnsi="Times New Roman" w:cs="Times New Roman"/>
              </w:rPr>
              <w:t>)</w:t>
            </w:r>
          </w:p>
        </w:tc>
        <w:tc>
          <w:tcPr>
            <w:tcW w:w="1019" w:type="dxa"/>
          </w:tcPr>
          <w:p w:rsidR="00C57604" w:rsidRPr="008F7B02" w:rsidRDefault="008F7B02" w:rsidP="00757B74">
            <w:pPr>
              <w:ind w:left="-82" w:right="-108"/>
              <w:jc w:val="center"/>
              <w:rPr>
                <w:rFonts w:ascii="Times New Roman" w:hAnsi="Times New Roman" w:cs="Times New Roman"/>
              </w:rPr>
            </w:pPr>
            <w:r>
              <w:rPr>
                <w:rFonts w:ascii="Times New Roman" w:hAnsi="Times New Roman" w:cs="Times New Roman"/>
              </w:rPr>
              <w:t>О</w:t>
            </w:r>
            <w:r w:rsidR="00B165DC" w:rsidRPr="008F7B02">
              <w:rPr>
                <w:rFonts w:ascii="Times New Roman" w:hAnsi="Times New Roman" w:cs="Times New Roman"/>
              </w:rPr>
              <w:t>бъем</w:t>
            </w:r>
          </w:p>
          <w:p w:rsidR="00B165DC" w:rsidRPr="008F7B02" w:rsidRDefault="00B165DC" w:rsidP="00757B74">
            <w:pPr>
              <w:ind w:left="-82" w:right="-108"/>
              <w:jc w:val="center"/>
              <w:rPr>
                <w:rFonts w:ascii="Times New Roman" w:hAnsi="Times New Roman" w:cs="Times New Roman"/>
              </w:rPr>
            </w:pPr>
            <w:r w:rsidRPr="008F7B02">
              <w:rPr>
                <w:rFonts w:ascii="Times New Roman" w:hAnsi="Times New Roman" w:cs="Times New Roman"/>
              </w:rPr>
              <w:t>гос.</w:t>
            </w:r>
          </w:p>
          <w:p w:rsidR="00B165DC" w:rsidRPr="008F7B02" w:rsidRDefault="00B165DC" w:rsidP="00757B74">
            <w:pPr>
              <w:ind w:left="-82" w:right="-108"/>
              <w:jc w:val="center"/>
              <w:rPr>
                <w:rFonts w:ascii="Times New Roman" w:hAnsi="Times New Roman" w:cs="Times New Roman"/>
              </w:rPr>
            </w:pPr>
            <w:r w:rsidRPr="008F7B02">
              <w:rPr>
                <w:rFonts w:ascii="Times New Roman" w:hAnsi="Times New Roman" w:cs="Times New Roman"/>
              </w:rPr>
              <w:t>услуги</w:t>
            </w:r>
          </w:p>
          <w:p w:rsidR="00B165DC" w:rsidRPr="008F7B02" w:rsidRDefault="00B165DC" w:rsidP="00757B74">
            <w:pPr>
              <w:ind w:left="-82" w:right="-108"/>
              <w:jc w:val="center"/>
              <w:rPr>
                <w:rFonts w:ascii="Times New Roman" w:hAnsi="Times New Roman" w:cs="Times New Roman"/>
              </w:rPr>
            </w:pPr>
            <w:r w:rsidRPr="008F7B02">
              <w:rPr>
                <w:rFonts w:ascii="Times New Roman" w:hAnsi="Times New Roman" w:cs="Times New Roman"/>
              </w:rPr>
              <w:t>(работы)</w:t>
            </w:r>
          </w:p>
          <w:p w:rsidR="00B165DC" w:rsidRPr="008F7B02" w:rsidRDefault="00B165DC" w:rsidP="00757B74">
            <w:pPr>
              <w:ind w:left="-82" w:right="-108"/>
              <w:jc w:val="center"/>
              <w:rPr>
                <w:rFonts w:ascii="Times New Roman" w:hAnsi="Times New Roman" w:cs="Times New Roman"/>
              </w:rPr>
            </w:pPr>
            <w:r w:rsidRPr="008F7B02">
              <w:rPr>
                <w:rFonts w:ascii="Times New Roman" w:hAnsi="Times New Roman" w:cs="Times New Roman"/>
              </w:rPr>
              <w:t>ед.</w:t>
            </w:r>
          </w:p>
        </w:tc>
        <w:tc>
          <w:tcPr>
            <w:tcW w:w="1514" w:type="dxa"/>
          </w:tcPr>
          <w:p w:rsidR="00B165DC" w:rsidRPr="008F7B02" w:rsidRDefault="008F7B02" w:rsidP="00C67AFB">
            <w:pPr>
              <w:ind w:left="-85" w:right="-65"/>
              <w:jc w:val="center"/>
              <w:rPr>
                <w:rFonts w:ascii="Times New Roman" w:hAnsi="Times New Roman" w:cs="Times New Roman"/>
              </w:rPr>
            </w:pPr>
            <w:r>
              <w:rPr>
                <w:rFonts w:ascii="Times New Roman" w:hAnsi="Times New Roman" w:cs="Times New Roman"/>
              </w:rPr>
              <w:t>Н</w:t>
            </w:r>
            <w:r w:rsidR="00B165DC" w:rsidRPr="008F7B02">
              <w:rPr>
                <w:rFonts w:ascii="Times New Roman" w:hAnsi="Times New Roman" w:cs="Times New Roman"/>
              </w:rPr>
              <w:t>ормативные</w:t>
            </w:r>
          </w:p>
          <w:p w:rsidR="00B165DC" w:rsidRPr="008F7B02" w:rsidRDefault="00B165DC" w:rsidP="00C67AFB">
            <w:pPr>
              <w:ind w:left="-85" w:right="-65"/>
              <w:jc w:val="center"/>
              <w:rPr>
                <w:rFonts w:ascii="Times New Roman" w:hAnsi="Times New Roman" w:cs="Times New Roman"/>
              </w:rPr>
            </w:pPr>
            <w:r w:rsidRPr="008F7B02">
              <w:rPr>
                <w:rFonts w:ascii="Times New Roman" w:hAnsi="Times New Roman" w:cs="Times New Roman"/>
              </w:rPr>
              <w:t xml:space="preserve">затраты на </w:t>
            </w:r>
          </w:p>
          <w:p w:rsidR="00B165DC" w:rsidRPr="008F7B02" w:rsidRDefault="00B165DC" w:rsidP="00C67AFB">
            <w:pPr>
              <w:ind w:left="-85" w:right="-65"/>
              <w:jc w:val="center"/>
              <w:rPr>
                <w:rFonts w:ascii="Times New Roman" w:hAnsi="Times New Roman" w:cs="Times New Roman"/>
              </w:rPr>
            </w:pPr>
            <w:r w:rsidRPr="008F7B02">
              <w:rPr>
                <w:rFonts w:ascii="Times New Roman" w:hAnsi="Times New Roman" w:cs="Times New Roman"/>
              </w:rPr>
              <w:t>оказание</w:t>
            </w:r>
          </w:p>
          <w:p w:rsidR="00B165DC" w:rsidRPr="008F7B02" w:rsidRDefault="00B165DC" w:rsidP="00C67AFB">
            <w:pPr>
              <w:ind w:left="-85" w:right="-65"/>
              <w:jc w:val="center"/>
              <w:rPr>
                <w:rFonts w:ascii="Times New Roman" w:hAnsi="Times New Roman" w:cs="Times New Roman"/>
              </w:rPr>
            </w:pPr>
            <w:r w:rsidRPr="008F7B02">
              <w:rPr>
                <w:rFonts w:ascii="Times New Roman" w:hAnsi="Times New Roman" w:cs="Times New Roman"/>
              </w:rPr>
              <w:t>гос. услуги</w:t>
            </w:r>
          </w:p>
          <w:p w:rsidR="00B165DC" w:rsidRPr="008F7B02" w:rsidRDefault="00B165DC" w:rsidP="00C67AFB">
            <w:pPr>
              <w:ind w:left="-85" w:right="-65"/>
              <w:jc w:val="center"/>
              <w:rPr>
                <w:rFonts w:ascii="Times New Roman" w:hAnsi="Times New Roman" w:cs="Times New Roman"/>
              </w:rPr>
            </w:pPr>
            <w:r w:rsidRPr="008F7B02">
              <w:rPr>
                <w:rFonts w:ascii="Times New Roman" w:hAnsi="Times New Roman" w:cs="Times New Roman"/>
              </w:rPr>
              <w:t>(выпол.</w:t>
            </w:r>
          </w:p>
          <w:p w:rsidR="00B165DC" w:rsidRPr="008F7B02" w:rsidRDefault="00B165DC" w:rsidP="00C67AFB">
            <w:pPr>
              <w:ind w:left="-85" w:right="-65"/>
              <w:jc w:val="center"/>
              <w:rPr>
                <w:rFonts w:ascii="Times New Roman" w:hAnsi="Times New Roman" w:cs="Times New Roman"/>
              </w:rPr>
            </w:pPr>
            <w:r w:rsidRPr="008F7B02">
              <w:rPr>
                <w:rFonts w:ascii="Times New Roman" w:hAnsi="Times New Roman" w:cs="Times New Roman"/>
              </w:rPr>
              <w:t>работы)</w:t>
            </w:r>
          </w:p>
          <w:p w:rsidR="00C57604" w:rsidRPr="008F7B02" w:rsidRDefault="00B165DC" w:rsidP="00757B74">
            <w:pPr>
              <w:ind w:left="-85" w:right="-108"/>
              <w:jc w:val="center"/>
              <w:rPr>
                <w:rFonts w:ascii="Times New Roman" w:hAnsi="Times New Roman" w:cs="Times New Roman"/>
              </w:rPr>
            </w:pPr>
            <w:r w:rsidRPr="008F7B02">
              <w:rPr>
                <w:rFonts w:ascii="Times New Roman" w:hAnsi="Times New Roman" w:cs="Times New Roman"/>
              </w:rPr>
              <w:t>(тыс. руб</w:t>
            </w:r>
            <w:r w:rsidR="00757B74" w:rsidRPr="008F7B02">
              <w:rPr>
                <w:rFonts w:ascii="Times New Roman" w:hAnsi="Times New Roman" w:cs="Times New Roman"/>
              </w:rPr>
              <w:t>.</w:t>
            </w:r>
            <w:r w:rsidRPr="008F7B02">
              <w:rPr>
                <w:rFonts w:ascii="Times New Roman" w:hAnsi="Times New Roman" w:cs="Times New Roman"/>
              </w:rPr>
              <w:t>)</w:t>
            </w:r>
          </w:p>
        </w:tc>
        <w:tc>
          <w:tcPr>
            <w:tcW w:w="1028" w:type="dxa"/>
          </w:tcPr>
          <w:p w:rsidR="00C57604" w:rsidRPr="008F7B02" w:rsidRDefault="008F7B02" w:rsidP="00C67AFB">
            <w:pPr>
              <w:ind w:left="-103" w:right="-59"/>
              <w:jc w:val="center"/>
              <w:rPr>
                <w:rFonts w:ascii="Times New Roman" w:hAnsi="Times New Roman" w:cs="Times New Roman"/>
              </w:rPr>
            </w:pPr>
            <w:r>
              <w:rPr>
                <w:rFonts w:ascii="Times New Roman" w:hAnsi="Times New Roman" w:cs="Times New Roman"/>
              </w:rPr>
              <w:t>Н</w:t>
            </w:r>
            <w:r w:rsidR="00C67AFB" w:rsidRPr="008F7B02">
              <w:rPr>
                <w:rFonts w:ascii="Times New Roman" w:hAnsi="Times New Roman" w:cs="Times New Roman"/>
              </w:rPr>
              <w:t>орматив</w:t>
            </w:r>
          </w:p>
          <w:p w:rsidR="00C67AFB" w:rsidRPr="008F7B02" w:rsidRDefault="00C67AFB" w:rsidP="00C67AFB">
            <w:pPr>
              <w:ind w:left="-103" w:right="-59"/>
              <w:jc w:val="center"/>
              <w:rPr>
                <w:rFonts w:ascii="Times New Roman" w:hAnsi="Times New Roman" w:cs="Times New Roman"/>
              </w:rPr>
            </w:pPr>
            <w:r w:rsidRPr="008F7B02">
              <w:rPr>
                <w:rFonts w:ascii="Times New Roman" w:hAnsi="Times New Roman" w:cs="Times New Roman"/>
              </w:rPr>
              <w:t>на содер</w:t>
            </w:r>
          </w:p>
          <w:p w:rsidR="00C67AFB" w:rsidRPr="008F7B02" w:rsidRDefault="00C67AFB" w:rsidP="00C67AFB">
            <w:pPr>
              <w:ind w:left="-103" w:right="-59"/>
              <w:jc w:val="center"/>
              <w:rPr>
                <w:rFonts w:ascii="Times New Roman" w:hAnsi="Times New Roman" w:cs="Times New Roman"/>
              </w:rPr>
            </w:pPr>
            <w:r w:rsidRPr="008F7B02">
              <w:rPr>
                <w:rFonts w:ascii="Times New Roman" w:hAnsi="Times New Roman" w:cs="Times New Roman"/>
              </w:rPr>
              <w:t>жание</w:t>
            </w:r>
          </w:p>
          <w:p w:rsidR="00C67AFB" w:rsidRPr="008F7B02" w:rsidRDefault="00C67AFB" w:rsidP="00C67AFB">
            <w:pPr>
              <w:ind w:left="-103" w:right="-59"/>
              <w:jc w:val="center"/>
              <w:rPr>
                <w:rFonts w:ascii="Times New Roman" w:hAnsi="Times New Roman" w:cs="Times New Roman"/>
              </w:rPr>
            </w:pPr>
            <w:r w:rsidRPr="008F7B02">
              <w:rPr>
                <w:rFonts w:ascii="Times New Roman" w:hAnsi="Times New Roman" w:cs="Times New Roman"/>
              </w:rPr>
              <w:t>имущест</w:t>
            </w:r>
          </w:p>
          <w:p w:rsidR="00C67AFB" w:rsidRPr="008F7B02" w:rsidRDefault="00C67AFB" w:rsidP="00C67AFB">
            <w:pPr>
              <w:ind w:left="-103" w:right="-59"/>
              <w:jc w:val="center"/>
              <w:rPr>
                <w:rFonts w:ascii="Times New Roman" w:hAnsi="Times New Roman" w:cs="Times New Roman"/>
              </w:rPr>
            </w:pPr>
            <w:r w:rsidRPr="008F7B02">
              <w:rPr>
                <w:rFonts w:ascii="Times New Roman" w:hAnsi="Times New Roman" w:cs="Times New Roman"/>
              </w:rPr>
              <w:t>ва</w:t>
            </w:r>
          </w:p>
          <w:p w:rsidR="00C67AFB" w:rsidRPr="008F7B02" w:rsidRDefault="00C67AFB" w:rsidP="00C67AFB">
            <w:pPr>
              <w:ind w:left="-103" w:right="-77"/>
              <w:jc w:val="center"/>
              <w:rPr>
                <w:rFonts w:ascii="Times New Roman" w:hAnsi="Times New Roman" w:cs="Times New Roman"/>
              </w:rPr>
            </w:pPr>
            <w:r w:rsidRPr="008F7B02">
              <w:rPr>
                <w:rFonts w:ascii="Times New Roman" w:hAnsi="Times New Roman" w:cs="Times New Roman"/>
              </w:rPr>
              <w:t>(тыс. руб.)</w:t>
            </w:r>
          </w:p>
        </w:tc>
        <w:tc>
          <w:tcPr>
            <w:tcW w:w="1144" w:type="dxa"/>
          </w:tcPr>
          <w:p w:rsidR="00757B74" w:rsidRPr="008F7B02" w:rsidRDefault="008F7B02" w:rsidP="00757B74">
            <w:pPr>
              <w:ind w:right="-70"/>
              <w:jc w:val="center"/>
              <w:rPr>
                <w:rFonts w:ascii="Times New Roman" w:hAnsi="Times New Roman" w:cs="Times New Roman"/>
              </w:rPr>
            </w:pPr>
            <w:r>
              <w:rPr>
                <w:rFonts w:ascii="Times New Roman" w:hAnsi="Times New Roman" w:cs="Times New Roman"/>
              </w:rPr>
              <w:t>П</w:t>
            </w:r>
            <w:r w:rsidR="00757B74" w:rsidRPr="008F7B02">
              <w:rPr>
                <w:rFonts w:ascii="Times New Roman" w:hAnsi="Times New Roman" w:cs="Times New Roman"/>
              </w:rPr>
              <w:t>оступ-</w:t>
            </w:r>
          </w:p>
          <w:p w:rsidR="00C57604" w:rsidRPr="008F7B02" w:rsidRDefault="00757B74" w:rsidP="00757B74">
            <w:pPr>
              <w:jc w:val="center"/>
              <w:rPr>
                <w:rFonts w:ascii="Times New Roman" w:hAnsi="Times New Roman" w:cs="Times New Roman"/>
              </w:rPr>
            </w:pPr>
            <w:r w:rsidRPr="008F7B02">
              <w:rPr>
                <w:rFonts w:ascii="Times New Roman" w:hAnsi="Times New Roman" w:cs="Times New Roman"/>
              </w:rPr>
              <w:t>ления</w:t>
            </w:r>
          </w:p>
          <w:p w:rsidR="00757B74" w:rsidRPr="008F7B02" w:rsidRDefault="00757B74" w:rsidP="00757B74">
            <w:pPr>
              <w:jc w:val="center"/>
              <w:rPr>
                <w:rFonts w:ascii="Times New Roman" w:hAnsi="Times New Roman" w:cs="Times New Roman"/>
              </w:rPr>
            </w:pPr>
            <w:r w:rsidRPr="008F7B02">
              <w:rPr>
                <w:rFonts w:ascii="Times New Roman" w:hAnsi="Times New Roman" w:cs="Times New Roman"/>
              </w:rPr>
              <w:t>от ока-</w:t>
            </w:r>
          </w:p>
          <w:p w:rsidR="00757B74" w:rsidRPr="008F7B02" w:rsidRDefault="00757B74" w:rsidP="00757B74">
            <w:pPr>
              <w:jc w:val="center"/>
              <w:rPr>
                <w:rFonts w:ascii="Times New Roman" w:hAnsi="Times New Roman" w:cs="Times New Roman"/>
              </w:rPr>
            </w:pPr>
            <w:r w:rsidRPr="008F7B02">
              <w:rPr>
                <w:rFonts w:ascii="Times New Roman" w:hAnsi="Times New Roman" w:cs="Times New Roman"/>
              </w:rPr>
              <w:t>зания</w:t>
            </w:r>
          </w:p>
          <w:p w:rsidR="00757B74" w:rsidRPr="008F7B02" w:rsidRDefault="00757B74" w:rsidP="00757B74">
            <w:pPr>
              <w:jc w:val="center"/>
              <w:rPr>
                <w:rFonts w:ascii="Times New Roman" w:hAnsi="Times New Roman" w:cs="Times New Roman"/>
              </w:rPr>
            </w:pPr>
            <w:r w:rsidRPr="008F7B02">
              <w:rPr>
                <w:rFonts w:ascii="Times New Roman" w:hAnsi="Times New Roman" w:cs="Times New Roman"/>
              </w:rPr>
              <w:t>гос.</w:t>
            </w:r>
          </w:p>
          <w:p w:rsidR="00757B74" w:rsidRPr="008F7B02" w:rsidRDefault="00757B74" w:rsidP="00757B74">
            <w:pPr>
              <w:jc w:val="center"/>
              <w:rPr>
                <w:rFonts w:ascii="Times New Roman" w:hAnsi="Times New Roman" w:cs="Times New Roman"/>
              </w:rPr>
            </w:pPr>
            <w:r w:rsidRPr="008F7B02">
              <w:rPr>
                <w:rFonts w:ascii="Times New Roman" w:hAnsi="Times New Roman" w:cs="Times New Roman"/>
              </w:rPr>
              <w:t>услуг</w:t>
            </w:r>
          </w:p>
          <w:p w:rsidR="00757B74" w:rsidRPr="008F7B02" w:rsidRDefault="00757B74" w:rsidP="00757B74">
            <w:pPr>
              <w:jc w:val="center"/>
              <w:rPr>
                <w:rFonts w:ascii="Times New Roman" w:hAnsi="Times New Roman" w:cs="Times New Roman"/>
              </w:rPr>
            </w:pPr>
            <w:r w:rsidRPr="008F7B02">
              <w:rPr>
                <w:rFonts w:ascii="Times New Roman" w:hAnsi="Times New Roman" w:cs="Times New Roman"/>
              </w:rPr>
              <w:t>за плату</w:t>
            </w:r>
          </w:p>
          <w:p w:rsidR="00757B74" w:rsidRPr="008F7B02" w:rsidRDefault="00757B74" w:rsidP="00757B74">
            <w:pPr>
              <w:ind w:left="-98" w:right="-108"/>
              <w:jc w:val="center"/>
              <w:rPr>
                <w:rFonts w:ascii="Times New Roman" w:hAnsi="Times New Roman" w:cs="Times New Roman"/>
              </w:rPr>
            </w:pPr>
            <w:r w:rsidRPr="008F7B02">
              <w:rPr>
                <w:rFonts w:ascii="Times New Roman" w:hAnsi="Times New Roman" w:cs="Times New Roman"/>
              </w:rPr>
              <w:t>(тыс. руб.)</w:t>
            </w:r>
          </w:p>
        </w:tc>
        <w:tc>
          <w:tcPr>
            <w:tcW w:w="1537" w:type="dxa"/>
          </w:tcPr>
          <w:p w:rsidR="00C57604" w:rsidRPr="008F7B02" w:rsidRDefault="008F7B02" w:rsidP="00757B74">
            <w:pPr>
              <w:ind w:left="-5"/>
              <w:jc w:val="center"/>
              <w:rPr>
                <w:rFonts w:ascii="Times New Roman" w:hAnsi="Times New Roman" w:cs="Times New Roman"/>
              </w:rPr>
            </w:pPr>
            <w:r>
              <w:rPr>
                <w:rFonts w:ascii="Times New Roman" w:hAnsi="Times New Roman" w:cs="Times New Roman"/>
              </w:rPr>
              <w:t>С</w:t>
            </w:r>
            <w:r w:rsidR="00757B74" w:rsidRPr="008F7B02">
              <w:rPr>
                <w:rFonts w:ascii="Times New Roman" w:hAnsi="Times New Roman" w:cs="Times New Roman"/>
              </w:rPr>
              <w:t>умма</w:t>
            </w:r>
          </w:p>
          <w:p w:rsidR="00757B74" w:rsidRPr="008F7B02" w:rsidRDefault="00757B74" w:rsidP="00757B74">
            <w:pPr>
              <w:ind w:left="-5"/>
              <w:jc w:val="center"/>
              <w:rPr>
                <w:rFonts w:ascii="Times New Roman" w:hAnsi="Times New Roman" w:cs="Times New Roman"/>
              </w:rPr>
            </w:pPr>
            <w:r w:rsidRPr="008F7B02">
              <w:rPr>
                <w:rFonts w:ascii="Times New Roman" w:hAnsi="Times New Roman" w:cs="Times New Roman"/>
              </w:rPr>
              <w:t>финансового</w:t>
            </w:r>
          </w:p>
          <w:p w:rsidR="00757B74" w:rsidRPr="008F7B02" w:rsidRDefault="00757B74" w:rsidP="00757B74">
            <w:pPr>
              <w:ind w:left="-5"/>
              <w:jc w:val="center"/>
              <w:rPr>
                <w:rFonts w:ascii="Times New Roman" w:hAnsi="Times New Roman" w:cs="Times New Roman"/>
              </w:rPr>
            </w:pPr>
            <w:r w:rsidRPr="008F7B02">
              <w:rPr>
                <w:rFonts w:ascii="Times New Roman" w:hAnsi="Times New Roman" w:cs="Times New Roman"/>
              </w:rPr>
              <w:t>обеспечения</w:t>
            </w:r>
          </w:p>
          <w:p w:rsidR="00757B74" w:rsidRPr="008F7B02" w:rsidRDefault="00757B74" w:rsidP="00757B74">
            <w:pPr>
              <w:ind w:left="-5"/>
              <w:jc w:val="center"/>
              <w:rPr>
                <w:rFonts w:ascii="Times New Roman" w:hAnsi="Times New Roman" w:cs="Times New Roman"/>
              </w:rPr>
            </w:pPr>
            <w:r w:rsidRPr="008F7B02">
              <w:rPr>
                <w:rFonts w:ascii="Times New Roman" w:hAnsi="Times New Roman" w:cs="Times New Roman"/>
              </w:rPr>
              <w:t>выполнения</w:t>
            </w:r>
          </w:p>
          <w:p w:rsidR="00757B74" w:rsidRPr="008F7B02" w:rsidRDefault="00757B74" w:rsidP="00757B74">
            <w:pPr>
              <w:ind w:left="-5"/>
              <w:jc w:val="center"/>
              <w:rPr>
                <w:rFonts w:ascii="Times New Roman" w:hAnsi="Times New Roman" w:cs="Times New Roman"/>
              </w:rPr>
            </w:pPr>
            <w:r w:rsidRPr="008F7B02">
              <w:rPr>
                <w:rFonts w:ascii="Times New Roman" w:hAnsi="Times New Roman" w:cs="Times New Roman"/>
              </w:rPr>
              <w:t>гос. задания</w:t>
            </w:r>
          </w:p>
          <w:p w:rsidR="00D16BB7" w:rsidRPr="008F7B02" w:rsidRDefault="00757B74" w:rsidP="00D16BB7">
            <w:pPr>
              <w:ind w:left="-5"/>
              <w:jc w:val="center"/>
              <w:rPr>
                <w:rFonts w:ascii="Times New Roman" w:hAnsi="Times New Roman" w:cs="Times New Roman"/>
              </w:rPr>
            </w:pPr>
            <w:r w:rsidRPr="008F7B02">
              <w:rPr>
                <w:rFonts w:ascii="Times New Roman" w:hAnsi="Times New Roman" w:cs="Times New Roman"/>
              </w:rPr>
              <w:t>(тыс. руб.)</w:t>
            </w:r>
          </w:p>
        </w:tc>
      </w:tr>
      <w:tr w:rsidR="00757B74" w:rsidTr="00757B74">
        <w:tc>
          <w:tcPr>
            <w:tcW w:w="2127" w:type="dxa"/>
          </w:tcPr>
          <w:p w:rsidR="00C57604" w:rsidRPr="00C57604" w:rsidRDefault="00C57604" w:rsidP="00C67AFB">
            <w:pPr>
              <w:ind w:left="-108" w:right="-108"/>
              <w:jc w:val="center"/>
              <w:rPr>
                <w:rFonts w:ascii="Times New Roman" w:hAnsi="Times New Roman" w:cs="Times New Roman"/>
                <w:sz w:val="20"/>
                <w:szCs w:val="20"/>
              </w:rPr>
            </w:pPr>
            <w:r>
              <w:rPr>
                <w:rFonts w:ascii="Times New Roman" w:hAnsi="Times New Roman" w:cs="Times New Roman"/>
                <w:sz w:val="20"/>
                <w:szCs w:val="20"/>
              </w:rPr>
              <w:t>1</w:t>
            </w:r>
          </w:p>
        </w:tc>
        <w:tc>
          <w:tcPr>
            <w:tcW w:w="1391" w:type="dxa"/>
          </w:tcPr>
          <w:p w:rsidR="00C57604" w:rsidRPr="00C57604" w:rsidRDefault="00C57604" w:rsidP="00C57604">
            <w:pPr>
              <w:ind w:left="-54"/>
              <w:jc w:val="center"/>
              <w:rPr>
                <w:rFonts w:ascii="Times New Roman" w:hAnsi="Times New Roman" w:cs="Times New Roman"/>
                <w:sz w:val="20"/>
                <w:szCs w:val="20"/>
              </w:rPr>
            </w:pPr>
            <w:r>
              <w:rPr>
                <w:rFonts w:ascii="Times New Roman" w:hAnsi="Times New Roman" w:cs="Times New Roman"/>
                <w:sz w:val="20"/>
                <w:szCs w:val="20"/>
              </w:rPr>
              <w:t>2</w:t>
            </w:r>
          </w:p>
        </w:tc>
        <w:tc>
          <w:tcPr>
            <w:tcW w:w="1019" w:type="dxa"/>
          </w:tcPr>
          <w:p w:rsidR="00C57604" w:rsidRPr="00C57604" w:rsidRDefault="00C57604" w:rsidP="00C57604">
            <w:pPr>
              <w:jc w:val="center"/>
              <w:rPr>
                <w:rFonts w:ascii="Times New Roman" w:hAnsi="Times New Roman" w:cs="Times New Roman"/>
                <w:sz w:val="20"/>
                <w:szCs w:val="20"/>
              </w:rPr>
            </w:pPr>
            <w:r>
              <w:rPr>
                <w:rFonts w:ascii="Times New Roman" w:hAnsi="Times New Roman" w:cs="Times New Roman"/>
                <w:sz w:val="20"/>
                <w:szCs w:val="20"/>
              </w:rPr>
              <w:t>3</w:t>
            </w:r>
          </w:p>
        </w:tc>
        <w:tc>
          <w:tcPr>
            <w:tcW w:w="1514" w:type="dxa"/>
          </w:tcPr>
          <w:p w:rsidR="00C57604" w:rsidRPr="00C57604" w:rsidRDefault="0053356D" w:rsidP="00C67AFB">
            <w:pPr>
              <w:ind w:left="-85" w:right="-65"/>
              <w:jc w:val="center"/>
              <w:rPr>
                <w:rFonts w:ascii="Times New Roman" w:hAnsi="Times New Roman" w:cs="Times New Roman"/>
                <w:sz w:val="20"/>
                <w:szCs w:val="20"/>
              </w:rPr>
            </w:pPr>
            <w:r>
              <w:rPr>
                <w:rFonts w:ascii="Times New Roman" w:hAnsi="Times New Roman" w:cs="Times New Roman"/>
                <w:sz w:val="20"/>
                <w:szCs w:val="20"/>
              </w:rPr>
              <w:t>гр.</w:t>
            </w:r>
            <w:r w:rsidR="00C57604">
              <w:rPr>
                <w:rFonts w:ascii="Times New Roman" w:hAnsi="Times New Roman" w:cs="Times New Roman"/>
                <w:sz w:val="20"/>
                <w:szCs w:val="20"/>
              </w:rPr>
              <w:t>4</w:t>
            </w:r>
            <w:r w:rsidR="00C67AFB">
              <w:rPr>
                <w:rFonts w:ascii="Times New Roman" w:hAnsi="Times New Roman" w:cs="Times New Roman"/>
                <w:sz w:val="20"/>
                <w:szCs w:val="20"/>
              </w:rPr>
              <w:t>=</w:t>
            </w:r>
            <w:r w:rsidR="008F7B02">
              <w:rPr>
                <w:rFonts w:ascii="Times New Roman" w:hAnsi="Times New Roman" w:cs="Times New Roman"/>
                <w:sz w:val="20"/>
                <w:szCs w:val="20"/>
              </w:rPr>
              <w:t xml:space="preserve"> гр</w:t>
            </w:r>
            <w:r>
              <w:rPr>
                <w:rFonts w:ascii="Times New Roman" w:hAnsi="Times New Roman" w:cs="Times New Roman"/>
                <w:sz w:val="20"/>
                <w:szCs w:val="20"/>
              </w:rPr>
              <w:t>.</w:t>
            </w:r>
            <w:r w:rsidR="008F7B02">
              <w:rPr>
                <w:rFonts w:ascii="Times New Roman" w:hAnsi="Times New Roman" w:cs="Times New Roman"/>
                <w:sz w:val="20"/>
                <w:szCs w:val="20"/>
              </w:rPr>
              <w:t xml:space="preserve"> </w:t>
            </w:r>
            <w:r w:rsidR="00C67AFB">
              <w:rPr>
                <w:rFonts w:ascii="Times New Roman" w:hAnsi="Times New Roman" w:cs="Times New Roman"/>
                <w:sz w:val="20"/>
                <w:szCs w:val="20"/>
              </w:rPr>
              <w:t>2х</w:t>
            </w:r>
            <w:r w:rsidR="008F7B02">
              <w:rPr>
                <w:rFonts w:ascii="Times New Roman" w:hAnsi="Times New Roman" w:cs="Times New Roman"/>
                <w:sz w:val="20"/>
                <w:szCs w:val="20"/>
              </w:rPr>
              <w:t xml:space="preserve"> гр</w:t>
            </w:r>
            <w:r>
              <w:rPr>
                <w:rFonts w:ascii="Times New Roman" w:hAnsi="Times New Roman" w:cs="Times New Roman"/>
                <w:sz w:val="20"/>
                <w:szCs w:val="20"/>
              </w:rPr>
              <w:t>.</w:t>
            </w:r>
            <w:r w:rsidR="008F7B02">
              <w:rPr>
                <w:rFonts w:ascii="Times New Roman" w:hAnsi="Times New Roman" w:cs="Times New Roman"/>
                <w:sz w:val="20"/>
                <w:szCs w:val="20"/>
              </w:rPr>
              <w:t xml:space="preserve"> </w:t>
            </w:r>
            <w:r w:rsidR="00C67AFB">
              <w:rPr>
                <w:rFonts w:ascii="Times New Roman" w:hAnsi="Times New Roman" w:cs="Times New Roman"/>
                <w:sz w:val="20"/>
                <w:szCs w:val="20"/>
              </w:rPr>
              <w:t>3</w:t>
            </w:r>
          </w:p>
        </w:tc>
        <w:tc>
          <w:tcPr>
            <w:tcW w:w="1028" w:type="dxa"/>
          </w:tcPr>
          <w:p w:rsidR="00C57604" w:rsidRPr="00C57604" w:rsidRDefault="00C57604" w:rsidP="00C67AFB">
            <w:pPr>
              <w:ind w:left="-103" w:right="-59"/>
              <w:jc w:val="center"/>
              <w:rPr>
                <w:rFonts w:ascii="Times New Roman" w:hAnsi="Times New Roman" w:cs="Times New Roman"/>
                <w:sz w:val="20"/>
                <w:szCs w:val="20"/>
              </w:rPr>
            </w:pPr>
            <w:r>
              <w:rPr>
                <w:rFonts w:ascii="Times New Roman" w:hAnsi="Times New Roman" w:cs="Times New Roman"/>
                <w:sz w:val="20"/>
                <w:szCs w:val="20"/>
              </w:rPr>
              <w:t>5</w:t>
            </w:r>
          </w:p>
        </w:tc>
        <w:tc>
          <w:tcPr>
            <w:tcW w:w="1144" w:type="dxa"/>
          </w:tcPr>
          <w:p w:rsidR="00C57604" w:rsidRPr="00C57604" w:rsidRDefault="00C57604" w:rsidP="00C57604">
            <w:pPr>
              <w:jc w:val="center"/>
              <w:rPr>
                <w:rFonts w:ascii="Times New Roman" w:hAnsi="Times New Roman" w:cs="Times New Roman"/>
                <w:sz w:val="20"/>
                <w:szCs w:val="20"/>
              </w:rPr>
            </w:pPr>
            <w:r>
              <w:rPr>
                <w:rFonts w:ascii="Times New Roman" w:hAnsi="Times New Roman" w:cs="Times New Roman"/>
                <w:sz w:val="20"/>
                <w:szCs w:val="20"/>
              </w:rPr>
              <w:t>6</w:t>
            </w:r>
          </w:p>
        </w:tc>
        <w:tc>
          <w:tcPr>
            <w:tcW w:w="1537" w:type="dxa"/>
          </w:tcPr>
          <w:p w:rsidR="00C57604" w:rsidRPr="00C57604" w:rsidRDefault="008F7B02" w:rsidP="00C57604">
            <w:pPr>
              <w:jc w:val="center"/>
              <w:rPr>
                <w:rFonts w:ascii="Times New Roman" w:hAnsi="Times New Roman" w:cs="Times New Roman"/>
                <w:sz w:val="20"/>
                <w:szCs w:val="20"/>
              </w:rPr>
            </w:pPr>
            <w:r>
              <w:rPr>
                <w:rFonts w:ascii="Times New Roman" w:hAnsi="Times New Roman" w:cs="Times New Roman"/>
                <w:sz w:val="20"/>
                <w:szCs w:val="20"/>
              </w:rPr>
              <w:t>гр</w:t>
            </w:r>
            <w:r w:rsidR="00C57604">
              <w:rPr>
                <w:rFonts w:ascii="Times New Roman" w:hAnsi="Times New Roman" w:cs="Times New Roman"/>
                <w:sz w:val="20"/>
                <w:szCs w:val="20"/>
              </w:rPr>
              <w:t>7</w:t>
            </w:r>
            <w:r>
              <w:rPr>
                <w:rFonts w:ascii="Times New Roman" w:hAnsi="Times New Roman" w:cs="Times New Roman"/>
                <w:sz w:val="20"/>
                <w:szCs w:val="20"/>
              </w:rPr>
              <w:t xml:space="preserve"> </w:t>
            </w:r>
            <w:r w:rsidR="00D16BB7">
              <w:rPr>
                <w:rFonts w:ascii="Times New Roman" w:hAnsi="Times New Roman" w:cs="Times New Roman"/>
                <w:sz w:val="20"/>
                <w:szCs w:val="20"/>
              </w:rPr>
              <w:t>=(</w:t>
            </w:r>
            <w:r>
              <w:rPr>
                <w:rFonts w:ascii="Times New Roman" w:hAnsi="Times New Roman" w:cs="Times New Roman"/>
                <w:sz w:val="20"/>
                <w:szCs w:val="20"/>
              </w:rPr>
              <w:t>гр</w:t>
            </w:r>
            <w:r w:rsidR="0053356D">
              <w:rPr>
                <w:rFonts w:ascii="Times New Roman" w:hAnsi="Times New Roman" w:cs="Times New Roman"/>
                <w:sz w:val="20"/>
                <w:szCs w:val="20"/>
              </w:rPr>
              <w:t>.</w:t>
            </w:r>
            <w:r>
              <w:rPr>
                <w:rFonts w:ascii="Times New Roman" w:hAnsi="Times New Roman" w:cs="Times New Roman"/>
                <w:sz w:val="20"/>
                <w:szCs w:val="20"/>
              </w:rPr>
              <w:t xml:space="preserve"> </w:t>
            </w:r>
            <w:r w:rsidR="00D16BB7">
              <w:rPr>
                <w:rFonts w:ascii="Times New Roman" w:hAnsi="Times New Roman" w:cs="Times New Roman"/>
                <w:sz w:val="20"/>
                <w:szCs w:val="20"/>
              </w:rPr>
              <w:t>4+</w:t>
            </w:r>
            <w:r w:rsidR="0053356D">
              <w:rPr>
                <w:rFonts w:ascii="Times New Roman" w:hAnsi="Times New Roman" w:cs="Times New Roman"/>
                <w:sz w:val="20"/>
                <w:szCs w:val="20"/>
              </w:rPr>
              <w:t xml:space="preserve"> </w:t>
            </w:r>
            <w:r>
              <w:rPr>
                <w:rFonts w:ascii="Times New Roman" w:hAnsi="Times New Roman" w:cs="Times New Roman"/>
                <w:sz w:val="20"/>
                <w:szCs w:val="20"/>
              </w:rPr>
              <w:t>гр.</w:t>
            </w:r>
            <w:r w:rsidR="00D16BB7">
              <w:rPr>
                <w:rFonts w:ascii="Times New Roman" w:hAnsi="Times New Roman" w:cs="Times New Roman"/>
                <w:sz w:val="20"/>
                <w:szCs w:val="20"/>
              </w:rPr>
              <w:t>5-</w:t>
            </w:r>
            <w:r w:rsidR="0053356D">
              <w:rPr>
                <w:rFonts w:ascii="Times New Roman" w:hAnsi="Times New Roman" w:cs="Times New Roman"/>
                <w:sz w:val="20"/>
                <w:szCs w:val="20"/>
              </w:rPr>
              <w:t xml:space="preserve"> </w:t>
            </w:r>
            <w:r>
              <w:rPr>
                <w:rFonts w:ascii="Times New Roman" w:hAnsi="Times New Roman" w:cs="Times New Roman"/>
                <w:sz w:val="20"/>
                <w:szCs w:val="20"/>
              </w:rPr>
              <w:t>гр.</w:t>
            </w:r>
            <w:r w:rsidR="00D16BB7">
              <w:rPr>
                <w:rFonts w:ascii="Times New Roman" w:hAnsi="Times New Roman" w:cs="Times New Roman"/>
                <w:sz w:val="20"/>
                <w:szCs w:val="20"/>
              </w:rPr>
              <w:t>6)</w:t>
            </w:r>
          </w:p>
        </w:tc>
      </w:tr>
      <w:tr w:rsidR="00F72C68" w:rsidTr="00757B74">
        <w:tc>
          <w:tcPr>
            <w:tcW w:w="2127" w:type="dxa"/>
          </w:tcPr>
          <w:p w:rsidR="00F72C68" w:rsidRDefault="00F72C68" w:rsidP="00757B74">
            <w:pPr>
              <w:ind w:left="-108" w:right="-108"/>
              <w:rPr>
                <w:rFonts w:ascii="Times New Roman" w:hAnsi="Times New Roman" w:cs="Times New Roman"/>
                <w:sz w:val="24"/>
                <w:szCs w:val="24"/>
              </w:rPr>
            </w:pPr>
            <w:r>
              <w:rPr>
                <w:rFonts w:ascii="Times New Roman" w:hAnsi="Times New Roman" w:cs="Times New Roman"/>
                <w:sz w:val="24"/>
                <w:szCs w:val="24"/>
              </w:rPr>
              <w:t>1. </w:t>
            </w:r>
            <w:r w:rsidRPr="00C57604">
              <w:rPr>
                <w:rFonts w:ascii="Times New Roman" w:hAnsi="Times New Roman" w:cs="Times New Roman"/>
                <w:sz w:val="24"/>
                <w:szCs w:val="24"/>
              </w:rPr>
              <w:t>Работа по созда</w:t>
            </w:r>
            <w:r>
              <w:rPr>
                <w:rFonts w:ascii="Times New Roman" w:hAnsi="Times New Roman" w:cs="Times New Roman"/>
                <w:sz w:val="24"/>
                <w:szCs w:val="24"/>
              </w:rPr>
              <w:t>-</w:t>
            </w:r>
          </w:p>
          <w:p w:rsidR="00F72C68" w:rsidRDefault="00F72C68" w:rsidP="00757B74">
            <w:pPr>
              <w:ind w:left="-108" w:right="-108"/>
              <w:rPr>
                <w:rFonts w:ascii="Times New Roman" w:hAnsi="Times New Roman" w:cs="Times New Roman"/>
                <w:sz w:val="24"/>
                <w:szCs w:val="24"/>
              </w:rPr>
            </w:pPr>
            <w:r w:rsidRPr="00C57604">
              <w:rPr>
                <w:rFonts w:ascii="Times New Roman" w:hAnsi="Times New Roman" w:cs="Times New Roman"/>
                <w:sz w:val="24"/>
                <w:szCs w:val="24"/>
              </w:rPr>
              <w:t>нию спектаклей, театрализо</w:t>
            </w:r>
            <w:r>
              <w:rPr>
                <w:rFonts w:ascii="Times New Roman" w:hAnsi="Times New Roman" w:cs="Times New Roman"/>
                <w:sz w:val="24"/>
                <w:szCs w:val="24"/>
              </w:rPr>
              <w:t xml:space="preserve">ванных </w:t>
            </w:r>
          </w:p>
          <w:p w:rsidR="00F72C68" w:rsidRDefault="00F72C68" w:rsidP="00757B74">
            <w:pPr>
              <w:ind w:left="-108" w:right="-108"/>
              <w:rPr>
                <w:rFonts w:ascii="Times New Roman" w:hAnsi="Times New Roman" w:cs="Times New Roman"/>
                <w:sz w:val="24"/>
                <w:szCs w:val="24"/>
              </w:rPr>
            </w:pPr>
            <w:r w:rsidRPr="00C57604">
              <w:rPr>
                <w:rFonts w:ascii="Times New Roman" w:hAnsi="Times New Roman" w:cs="Times New Roman"/>
                <w:sz w:val="24"/>
                <w:szCs w:val="24"/>
              </w:rPr>
              <w:t>представлений, кон</w:t>
            </w:r>
          </w:p>
          <w:p w:rsidR="00F72C68" w:rsidRDefault="00F72C68" w:rsidP="00757B74">
            <w:pPr>
              <w:ind w:left="-108" w:right="-108"/>
              <w:rPr>
                <w:rFonts w:ascii="Times New Roman" w:hAnsi="Times New Roman" w:cs="Times New Roman"/>
                <w:sz w:val="24"/>
                <w:szCs w:val="24"/>
              </w:rPr>
            </w:pPr>
            <w:r w:rsidRPr="00C57604">
              <w:rPr>
                <w:rFonts w:ascii="Times New Roman" w:hAnsi="Times New Roman" w:cs="Times New Roman"/>
                <w:sz w:val="24"/>
                <w:szCs w:val="24"/>
              </w:rPr>
              <w:t>цертов (шоу) и кон</w:t>
            </w:r>
          </w:p>
          <w:p w:rsidR="00F72C68" w:rsidRDefault="00F72C68" w:rsidP="000C6ACB">
            <w:pPr>
              <w:ind w:left="-108" w:right="-108"/>
              <w:rPr>
                <w:rFonts w:ascii="Times New Roman" w:hAnsi="Times New Roman" w:cs="Times New Roman"/>
                <w:sz w:val="24"/>
                <w:szCs w:val="24"/>
              </w:rPr>
            </w:pPr>
            <w:r w:rsidRPr="00C57604">
              <w:rPr>
                <w:rFonts w:ascii="Times New Roman" w:hAnsi="Times New Roman" w:cs="Times New Roman"/>
                <w:sz w:val="24"/>
                <w:szCs w:val="24"/>
              </w:rPr>
              <w:t>цертных программ, фестивалей, празд</w:t>
            </w:r>
          </w:p>
          <w:p w:rsidR="00F72C68" w:rsidRPr="00C57604" w:rsidRDefault="00F72C68" w:rsidP="000C6ACB">
            <w:pPr>
              <w:ind w:left="-108" w:right="-108"/>
              <w:rPr>
                <w:rFonts w:ascii="Times New Roman" w:hAnsi="Times New Roman" w:cs="Times New Roman"/>
                <w:sz w:val="24"/>
                <w:szCs w:val="24"/>
              </w:rPr>
            </w:pPr>
            <w:r w:rsidRPr="00C57604">
              <w:rPr>
                <w:rFonts w:ascii="Times New Roman" w:hAnsi="Times New Roman" w:cs="Times New Roman"/>
                <w:sz w:val="24"/>
                <w:szCs w:val="24"/>
              </w:rPr>
              <w:t>ников, конкурсов, иных зрелищных программ</w:t>
            </w:r>
          </w:p>
        </w:tc>
        <w:tc>
          <w:tcPr>
            <w:tcW w:w="1391" w:type="dxa"/>
          </w:tcPr>
          <w:p w:rsidR="00F72C68" w:rsidRPr="00C57604" w:rsidRDefault="00F72C68" w:rsidP="00B165DC">
            <w:pPr>
              <w:ind w:left="-54"/>
              <w:jc w:val="center"/>
              <w:rPr>
                <w:rFonts w:ascii="Times New Roman" w:hAnsi="Times New Roman" w:cs="Times New Roman"/>
                <w:sz w:val="24"/>
                <w:szCs w:val="24"/>
              </w:rPr>
            </w:pPr>
            <w:r>
              <w:rPr>
                <w:rFonts w:ascii="Times New Roman" w:hAnsi="Times New Roman" w:cs="Times New Roman"/>
                <w:sz w:val="24"/>
                <w:szCs w:val="24"/>
              </w:rPr>
              <w:t>5 000,0</w:t>
            </w:r>
          </w:p>
        </w:tc>
        <w:tc>
          <w:tcPr>
            <w:tcW w:w="1019" w:type="dxa"/>
          </w:tcPr>
          <w:p w:rsidR="00F72C68" w:rsidRPr="00C57604" w:rsidRDefault="00F72C68" w:rsidP="00B165DC">
            <w:pPr>
              <w:jc w:val="center"/>
              <w:rPr>
                <w:rFonts w:ascii="Times New Roman" w:hAnsi="Times New Roman" w:cs="Times New Roman"/>
                <w:sz w:val="24"/>
                <w:szCs w:val="24"/>
              </w:rPr>
            </w:pPr>
            <w:r>
              <w:rPr>
                <w:rFonts w:ascii="Times New Roman" w:hAnsi="Times New Roman" w:cs="Times New Roman"/>
                <w:sz w:val="24"/>
                <w:szCs w:val="24"/>
              </w:rPr>
              <w:t>4</w:t>
            </w:r>
          </w:p>
        </w:tc>
        <w:tc>
          <w:tcPr>
            <w:tcW w:w="1514" w:type="dxa"/>
          </w:tcPr>
          <w:p w:rsidR="00F72C68" w:rsidRPr="00C57604" w:rsidRDefault="00F72C68" w:rsidP="00C67AFB">
            <w:pPr>
              <w:ind w:left="-85" w:right="-65"/>
              <w:jc w:val="center"/>
              <w:rPr>
                <w:rFonts w:ascii="Times New Roman" w:hAnsi="Times New Roman" w:cs="Times New Roman"/>
                <w:sz w:val="24"/>
                <w:szCs w:val="24"/>
              </w:rPr>
            </w:pPr>
            <w:r>
              <w:rPr>
                <w:rFonts w:ascii="Times New Roman" w:hAnsi="Times New Roman" w:cs="Times New Roman"/>
                <w:sz w:val="24"/>
                <w:szCs w:val="24"/>
              </w:rPr>
              <w:t>20 000,0</w:t>
            </w:r>
          </w:p>
        </w:tc>
        <w:tc>
          <w:tcPr>
            <w:tcW w:w="1028" w:type="dxa"/>
          </w:tcPr>
          <w:p w:rsidR="00F72C68" w:rsidRPr="00C57604" w:rsidRDefault="00C54A8D" w:rsidP="00757B74">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144" w:type="dxa"/>
          </w:tcPr>
          <w:p w:rsidR="00F72C68" w:rsidRPr="00C57604" w:rsidRDefault="00F72C68" w:rsidP="00F72C68">
            <w:pPr>
              <w:jc w:val="center"/>
              <w:rPr>
                <w:rFonts w:ascii="Times New Roman" w:hAnsi="Times New Roman" w:cs="Times New Roman"/>
                <w:sz w:val="24"/>
                <w:szCs w:val="24"/>
              </w:rPr>
            </w:pPr>
            <w:r>
              <w:rPr>
                <w:rFonts w:ascii="Times New Roman" w:hAnsi="Times New Roman" w:cs="Times New Roman"/>
                <w:sz w:val="24"/>
                <w:szCs w:val="24"/>
              </w:rPr>
              <w:t>1 955,0</w:t>
            </w:r>
          </w:p>
        </w:tc>
        <w:tc>
          <w:tcPr>
            <w:tcW w:w="1537" w:type="dxa"/>
          </w:tcPr>
          <w:p w:rsidR="00F72C68" w:rsidRPr="00C57604" w:rsidRDefault="00C54A8D" w:rsidP="002B68AC">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F72C68" w:rsidTr="00757B74">
        <w:tc>
          <w:tcPr>
            <w:tcW w:w="2127" w:type="dxa"/>
          </w:tcPr>
          <w:p w:rsidR="00F72C68" w:rsidRDefault="00F72C68" w:rsidP="000C6ACB">
            <w:pPr>
              <w:ind w:left="-108" w:right="-108"/>
              <w:jc w:val="both"/>
              <w:rPr>
                <w:rFonts w:ascii="Times New Roman" w:hAnsi="Times New Roman" w:cs="Times New Roman"/>
                <w:sz w:val="24"/>
                <w:szCs w:val="24"/>
              </w:rPr>
            </w:pPr>
            <w:r>
              <w:rPr>
                <w:rFonts w:ascii="Times New Roman" w:hAnsi="Times New Roman" w:cs="Times New Roman"/>
                <w:sz w:val="24"/>
                <w:szCs w:val="24"/>
              </w:rPr>
              <w:t xml:space="preserve">2. Услуга по показу </w:t>
            </w:r>
            <w:r w:rsidRPr="00C57604">
              <w:rPr>
                <w:rFonts w:ascii="Times New Roman" w:hAnsi="Times New Roman" w:cs="Times New Roman"/>
                <w:sz w:val="24"/>
                <w:szCs w:val="24"/>
              </w:rPr>
              <w:t>спектаклей, теат</w:t>
            </w:r>
            <w:r>
              <w:rPr>
                <w:rFonts w:ascii="Times New Roman" w:hAnsi="Times New Roman" w:cs="Times New Roman"/>
                <w:sz w:val="24"/>
                <w:szCs w:val="24"/>
              </w:rPr>
              <w:t>ра</w:t>
            </w:r>
          </w:p>
          <w:p w:rsidR="00F72C68" w:rsidRDefault="00F72C68" w:rsidP="000C6ACB">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лизованных пред</w:t>
            </w:r>
            <w:r>
              <w:rPr>
                <w:rFonts w:ascii="Times New Roman" w:hAnsi="Times New Roman" w:cs="Times New Roman"/>
                <w:sz w:val="24"/>
                <w:szCs w:val="24"/>
              </w:rPr>
              <w:t>-</w:t>
            </w:r>
          </w:p>
          <w:p w:rsidR="00F72C68" w:rsidRDefault="00F72C68" w:rsidP="000C6ACB">
            <w:pPr>
              <w:ind w:left="-108" w:right="-108"/>
              <w:jc w:val="both"/>
              <w:rPr>
                <w:rFonts w:ascii="Times New Roman" w:hAnsi="Times New Roman" w:cs="Times New Roman"/>
                <w:sz w:val="24"/>
                <w:szCs w:val="24"/>
              </w:rPr>
            </w:pPr>
            <w:r>
              <w:rPr>
                <w:rFonts w:ascii="Times New Roman" w:hAnsi="Times New Roman" w:cs="Times New Roman"/>
                <w:sz w:val="24"/>
                <w:szCs w:val="24"/>
              </w:rPr>
              <w:t>с</w:t>
            </w:r>
            <w:r w:rsidRPr="00C57604">
              <w:rPr>
                <w:rFonts w:ascii="Times New Roman" w:hAnsi="Times New Roman" w:cs="Times New Roman"/>
                <w:sz w:val="24"/>
                <w:szCs w:val="24"/>
              </w:rPr>
              <w:t>тавлений, концер</w:t>
            </w:r>
          </w:p>
          <w:p w:rsidR="00F72C68" w:rsidRDefault="00F72C68" w:rsidP="000C6ACB">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тов (шоу) и концерт</w:t>
            </w:r>
          </w:p>
          <w:p w:rsidR="00F72C68" w:rsidRDefault="00F72C68" w:rsidP="000C6ACB">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ных программ, фес</w:t>
            </w:r>
          </w:p>
          <w:p w:rsidR="00F72C68" w:rsidRDefault="00F72C68" w:rsidP="000C6ACB">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тивалей, праздни</w:t>
            </w:r>
            <w:r>
              <w:rPr>
                <w:rFonts w:ascii="Times New Roman" w:hAnsi="Times New Roman" w:cs="Times New Roman"/>
                <w:sz w:val="24"/>
                <w:szCs w:val="24"/>
              </w:rPr>
              <w:t>ков</w:t>
            </w:r>
          </w:p>
          <w:p w:rsidR="00F72C68" w:rsidRDefault="00F72C68" w:rsidP="00C67AFB">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конкурсов, иных зре</w:t>
            </w:r>
          </w:p>
          <w:p w:rsidR="00F72C68" w:rsidRPr="00C57604" w:rsidRDefault="00F72C68" w:rsidP="00C67AFB">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лищных программ</w:t>
            </w:r>
          </w:p>
        </w:tc>
        <w:tc>
          <w:tcPr>
            <w:tcW w:w="1391" w:type="dxa"/>
          </w:tcPr>
          <w:p w:rsidR="00F72C68" w:rsidRPr="00C57604" w:rsidRDefault="00F72C68" w:rsidP="00B165DC">
            <w:pPr>
              <w:ind w:left="-54"/>
              <w:jc w:val="center"/>
              <w:rPr>
                <w:rFonts w:ascii="Times New Roman" w:hAnsi="Times New Roman" w:cs="Times New Roman"/>
                <w:sz w:val="24"/>
                <w:szCs w:val="24"/>
              </w:rPr>
            </w:pPr>
            <w:r>
              <w:rPr>
                <w:rFonts w:ascii="Times New Roman" w:hAnsi="Times New Roman" w:cs="Times New Roman"/>
                <w:sz w:val="24"/>
                <w:szCs w:val="24"/>
              </w:rPr>
              <w:t>4 145,8</w:t>
            </w:r>
          </w:p>
        </w:tc>
        <w:tc>
          <w:tcPr>
            <w:tcW w:w="1019" w:type="dxa"/>
          </w:tcPr>
          <w:p w:rsidR="00F72C68" w:rsidRPr="00C57604" w:rsidRDefault="00F72C68" w:rsidP="00B165DC">
            <w:pPr>
              <w:jc w:val="center"/>
              <w:rPr>
                <w:rFonts w:ascii="Times New Roman" w:hAnsi="Times New Roman" w:cs="Times New Roman"/>
                <w:sz w:val="24"/>
                <w:szCs w:val="24"/>
              </w:rPr>
            </w:pPr>
            <w:r>
              <w:rPr>
                <w:rFonts w:ascii="Times New Roman" w:hAnsi="Times New Roman" w:cs="Times New Roman"/>
                <w:sz w:val="24"/>
                <w:szCs w:val="24"/>
              </w:rPr>
              <w:t>34</w:t>
            </w:r>
          </w:p>
        </w:tc>
        <w:tc>
          <w:tcPr>
            <w:tcW w:w="1514" w:type="dxa"/>
          </w:tcPr>
          <w:p w:rsidR="00F72C68" w:rsidRPr="00C57604" w:rsidRDefault="00F72C68" w:rsidP="00C67AFB">
            <w:pPr>
              <w:ind w:left="-85" w:right="-65"/>
              <w:jc w:val="center"/>
              <w:rPr>
                <w:rFonts w:ascii="Times New Roman" w:hAnsi="Times New Roman" w:cs="Times New Roman"/>
                <w:sz w:val="24"/>
                <w:szCs w:val="24"/>
              </w:rPr>
            </w:pPr>
            <w:r>
              <w:rPr>
                <w:rFonts w:ascii="Times New Roman" w:hAnsi="Times New Roman" w:cs="Times New Roman"/>
                <w:sz w:val="24"/>
                <w:szCs w:val="24"/>
              </w:rPr>
              <w:t>140 957,2</w:t>
            </w:r>
          </w:p>
        </w:tc>
        <w:tc>
          <w:tcPr>
            <w:tcW w:w="1028" w:type="dxa"/>
          </w:tcPr>
          <w:p w:rsidR="00F72C68" w:rsidRPr="00C57604" w:rsidRDefault="00C54A8D" w:rsidP="00757B74">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144" w:type="dxa"/>
          </w:tcPr>
          <w:p w:rsidR="00F72C68" w:rsidRPr="00C57604" w:rsidRDefault="00F72C68" w:rsidP="00F72C68">
            <w:pPr>
              <w:jc w:val="center"/>
              <w:rPr>
                <w:rFonts w:ascii="Times New Roman" w:hAnsi="Times New Roman" w:cs="Times New Roman"/>
                <w:sz w:val="24"/>
                <w:szCs w:val="24"/>
              </w:rPr>
            </w:pPr>
            <w:r>
              <w:rPr>
                <w:rFonts w:ascii="Times New Roman" w:hAnsi="Times New Roman" w:cs="Times New Roman"/>
                <w:sz w:val="24"/>
                <w:szCs w:val="24"/>
              </w:rPr>
              <w:t>13 773,6</w:t>
            </w:r>
          </w:p>
        </w:tc>
        <w:tc>
          <w:tcPr>
            <w:tcW w:w="1537" w:type="dxa"/>
          </w:tcPr>
          <w:p w:rsidR="00F72C68" w:rsidRPr="00C57604" w:rsidRDefault="00C54A8D" w:rsidP="002B68AC">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0B5EE2" w:rsidTr="00757B74">
        <w:tc>
          <w:tcPr>
            <w:tcW w:w="2127" w:type="dxa"/>
          </w:tcPr>
          <w:p w:rsidR="000B5EE2" w:rsidRPr="00C67AFB" w:rsidRDefault="00D90BD7" w:rsidP="00D36B06">
            <w:pPr>
              <w:ind w:left="-108" w:right="-108"/>
              <w:jc w:val="center"/>
              <w:rPr>
                <w:rFonts w:ascii="Times New Roman" w:hAnsi="Times New Roman" w:cs="Times New Roman"/>
                <w:b/>
                <w:sz w:val="24"/>
                <w:szCs w:val="24"/>
              </w:rPr>
            </w:pPr>
            <w:r>
              <w:rPr>
                <w:rFonts w:ascii="Times New Roman" w:hAnsi="Times New Roman" w:cs="Times New Roman"/>
                <w:b/>
                <w:sz w:val="24"/>
                <w:szCs w:val="24"/>
              </w:rPr>
              <w:t>ито</w:t>
            </w:r>
            <w:r w:rsidR="000B5EE2">
              <w:rPr>
                <w:rFonts w:ascii="Times New Roman" w:hAnsi="Times New Roman" w:cs="Times New Roman"/>
                <w:b/>
                <w:sz w:val="24"/>
                <w:szCs w:val="24"/>
              </w:rPr>
              <w:t>го</w:t>
            </w:r>
            <w:r>
              <w:rPr>
                <w:rFonts w:ascii="Times New Roman" w:hAnsi="Times New Roman" w:cs="Times New Roman"/>
                <w:b/>
                <w:sz w:val="24"/>
                <w:szCs w:val="24"/>
              </w:rPr>
              <w:t xml:space="preserve"> </w:t>
            </w:r>
            <w:r w:rsidR="008A1AC0">
              <w:rPr>
                <w:rFonts w:ascii="Times New Roman" w:hAnsi="Times New Roman" w:cs="Times New Roman"/>
                <w:b/>
                <w:sz w:val="24"/>
                <w:szCs w:val="24"/>
              </w:rPr>
              <w:t>утверждено изначально</w:t>
            </w:r>
          </w:p>
        </w:tc>
        <w:tc>
          <w:tcPr>
            <w:tcW w:w="1391" w:type="dxa"/>
          </w:tcPr>
          <w:p w:rsidR="000B5EE2" w:rsidRPr="00C67AFB" w:rsidRDefault="000B5EE2" w:rsidP="00EE3EDC">
            <w:pPr>
              <w:ind w:left="-54"/>
              <w:jc w:val="center"/>
              <w:rPr>
                <w:rFonts w:ascii="Times New Roman" w:hAnsi="Times New Roman" w:cs="Times New Roman"/>
                <w:b/>
                <w:sz w:val="24"/>
                <w:szCs w:val="24"/>
              </w:rPr>
            </w:pPr>
            <w:r w:rsidRPr="00C67AFB">
              <w:rPr>
                <w:rFonts w:ascii="Times New Roman" w:hAnsi="Times New Roman" w:cs="Times New Roman"/>
                <w:b/>
                <w:sz w:val="24"/>
                <w:szCs w:val="24"/>
              </w:rPr>
              <w:t>-</w:t>
            </w:r>
          </w:p>
        </w:tc>
        <w:tc>
          <w:tcPr>
            <w:tcW w:w="1019" w:type="dxa"/>
          </w:tcPr>
          <w:p w:rsidR="000B5EE2" w:rsidRPr="00C67AFB" w:rsidRDefault="000B5EE2" w:rsidP="00EE3EDC">
            <w:pPr>
              <w:jc w:val="center"/>
              <w:rPr>
                <w:rFonts w:ascii="Times New Roman" w:hAnsi="Times New Roman" w:cs="Times New Roman"/>
                <w:b/>
                <w:sz w:val="24"/>
                <w:szCs w:val="24"/>
              </w:rPr>
            </w:pPr>
            <w:r w:rsidRPr="00C67AFB">
              <w:rPr>
                <w:rFonts w:ascii="Times New Roman" w:hAnsi="Times New Roman" w:cs="Times New Roman"/>
                <w:b/>
                <w:sz w:val="24"/>
                <w:szCs w:val="24"/>
              </w:rPr>
              <w:t>-</w:t>
            </w:r>
          </w:p>
        </w:tc>
        <w:tc>
          <w:tcPr>
            <w:tcW w:w="1514" w:type="dxa"/>
          </w:tcPr>
          <w:p w:rsidR="000B5EE2" w:rsidRPr="00C67AFB" w:rsidRDefault="000B5EE2" w:rsidP="00EE3EDC">
            <w:pPr>
              <w:ind w:left="-85" w:right="-65"/>
              <w:jc w:val="center"/>
              <w:rPr>
                <w:rFonts w:ascii="Times New Roman" w:hAnsi="Times New Roman" w:cs="Times New Roman"/>
                <w:b/>
                <w:sz w:val="24"/>
                <w:szCs w:val="24"/>
              </w:rPr>
            </w:pPr>
            <w:r>
              <w:rPr>
                <w:rFonts w:ascii="Times New Roman" w:hAnsi="Times New Roman" w:cs="Times New Roman"/>
                <w:b/>
                <w:sz w:val="24"/>
                <w:szCs w:val="24"/>
              </w:rPr>
              <w:t>160 957,2</w:t>
            </w:r>
          </w:p>
        </w:tc>
        <w:tc>
          <w:tcPr>
            <w:tcW w:w="1028" w:type="dxa"/>
          </w:tcPr>
          <w:p w:rsidR="000B5EE2" w:rsidRPr="00C67AFB" w:rsidRDefault="000B5EE2" w:rsidP="00EE3EDC">
            <w:pPr>
              <w:ind w:left="-103" w:right="-59"/>
              <w:jc w:val="center"/>
              <w:rPr>
                <w:rFonts w:ascii="Times New Roman" w:hAnsi="Times New Roman" w:cs="Times New Roman"/>
                <w:b/>
                <w:sz w:val="24"/>
                <w:szCs w:val="24"/>
              </w:rPr>
            </w:pPr>
            <w:r>
              <w:rPr>
                <w:rFonts w:ascii="Times New Roman" w:hAnsi="Times New Roman" w:cs="Times New Roman"/>
                <w:b/>
                <w:sz w:val="24"/>
                <w:szCs w:val="24"/>
              </w:rPr>
              <w:t>54 771,4</w:t>
            </w:r>
          </w:p>
        </w:tc>
        <w:tc>
          <w:tcPr>
            <w:tcW w:w="1144" w:type="dxa"/>
          </w:tcPr>
          <w:p w:rsidR="000B5EE2" w:rsidRPr="00C67AFB" w:rsidRDefault="000B5EE2" w:rsidP="00EE3EDC">
            <w:pPr>
              <w:jc w:val="center"/>
              <w:rPr>
                <w:rFonts w:ascii="Times New Roman" w:hAnsi="Times New Roman" w:cs="Times New Roman"/>
                <w:b/>
                <w:sz w:val="24"/>
                <w:szCs w:val="24"/>
              </w:rPr>
            </w:pPr>
            <w:r>
              <w:rPr>
                <w:rFonts w:ascii="Times New Roman" w:hAnsi="Times New Roman" w:cs="Times New Roman"/>
                <w:b/>
                <w:sz w:val="24"/>
                <w:szCs w:val="24"/>
              </w:rPr>
              <w:t>15 728,6</w:t>
            </w:r>
          </w:p>
        </w:tc>
        <w:tc>
          <w:tcPr>
            <w:tcW w:w="1537" w:type="dxa"/>
          </w:tcPr>
          <w:p w:rsidR="000B5EE2" w:rsidRPr="00C67AFB" w:rsidRDefault="000B5EE2" w:rsidP="00EE3EDC">
            <w:pPr>
              <w:ind w:left="-5" w:right="-78"/>
              <w:jc w:val="center"/>
              <w:rPr>
                <w:rFonts w:ascii="Times New Roman" w:hAnsi="Times New Roman" w:cs="Times New Roman"/>
                <w:b/>
                <w:sz w:val="24"/>
                <w:szCs w:val="24"/>
              </w:rPr>
            </w:pPr>
            <w:r>
              <w:rPr>
                <w:rFonts w:ascii="Times New Roman" w:hAnsi="Times New Roman" w:cs="Times New Roman"/>
                <w:b/>
                <w:sz w:val="24"/>
                <w:szCs w:val="24"/>
              </w:rPr>
              <w:t>200 000,0</w:t>
            </w:r>
          </w:p>
        </w:tc>
      </w:tr>
      <w:tr w:rsidR="000B5EE2" w:rsidRPr="000B5EE2" w:rsidTr="00757B74">
        <w:tc>
          <w:tcPr>
            <w:tcW w:w="2127" w:type="dxa"/>
          </w:tcPr>
          <w:p w:rsidR="000B5EE2" w:rsidRDefault="000B5EE2" w:rsidP="00EE3EDC">
            <w:pPr>
              <w:ind w:left="-108" w:right="-108"/>
              <w:rPr>
                <w:rFonts w:ascii="Times New Roman" w:hAnsi="Times New Roman" w:cs="Times New Roman"/>
                <w:sz w:val="24"/>
                <w:szCs w:val="24"/>
              </w:rPr>
            </w:pPr>
            <w:r>
              <w:rPr>
                <w:rFonts w:ascii="Times New Roman" w:hAnsi="Times New Roman" w:cs="Times New Roman"/>
                <w:sz w:val="24"/>
                <w:szCs w:val="24"/>
              </w:rPr>
              <w:t>1. </w:t>
            </w:r>
            <w:r w:rsidRPr="00C57604">
              <w:rPr>
                <w:rFonts w:ascii="Times New Roman" w:hAnsi="Times New Roman" w:cs="Times New Roman"/>
                <w:sz w:val="24"/>
                <w:szCs w:val="24"/>
              </w:rPr>
              <w:t>Работа по созда</w:t>
            </w:r>
            <w:r>
              <w:rPr>
                <w:rFonts w:ascii="Times New Roman" w:hAnsi="Times New Roman" w:cs="Times New Roman"/>
                <w:sz w:val="24"/>
                <w:szCs w:val="24"/>
              </w:rPr>
              <w:t>-</w:t>
            </w:r>
          </w:p>
          <w:p w:rsidR="000B5EE2" w:rsidRDefault="000B5EE2" w:rsidP="00EE3EDC">
            <w:pPr>
              <w:ind w:left="-108" w:right="-108"/>
              <w:rPr>
                <w:rFonts w:ascii="Times New Roman" w:hAnsi="Times New Roman" w:cs="Times New Roman"/>
                <w:sz w:val="24"/>
                <w:szCs w:val="24"/>
              </w:rPr>
            </w:pPr>
            <w:r w:rsidRPr="00C57604">
              <w:rPr>
                <w:rFonts w:ascii="Times New Roman" w:hAnsi="Times New Roman" w:cs="Times New Roman"/>
                <w:sz w:val="24"/>
                <w:szCs w:val="24"/>
              </w:rPr>
              <w:t>нию спектаклей, театрализо</w:t>
            </w:r>
            <w:r>
              <w:rPr>
                <w:rFonts w:ascii="Times New Roman" w:hAnsi="Times New Roman" w:cs="Times New Roman"/>
                <w:sz w:val="24"/>
                <w:szCs w:val="24"/>
              </w:rPr>
              <w:t xml:space="preserve">ванных </w:t>
            </w:r>
          </w:p>
          <w:p w:rsidR="000B5EE2" w:rsidRDefault="000B5EE2" w:rsidP="00EE3EDC">
            <w:pPr>
              <w:ind w:left="-108" w:right="-108"/>
              <w:rPr>
                <w:rFonts w:ascii="Times New Roman" w:hAnsi="Times New Roman" w:cs="Times New Roman"/>
                <w:sz w:val="24"/>
                <w:szCs w:val="24"/>
              </w:rPr>
            </w:pPr>
            <w:r w:rsidRPr="00C57604">
              <w:rPr>
                <w:rFonts w:ascii="Times New Roman" w:hAnsi="Times New Roman" w:cs="Times New Roman"/>
                <w:sz w:val="24"/>
                <w:szCs w:val="24"/>
              </w:rPr>
              <w:t>представлений, кон</w:t>
            </w:r>
          </w:p>
          <w:p w:rsidR="000B5EE2" w:rsidRDefault="000B5EE2" w:rsidP="00EE3EDC">
            <w:pPr>
              <w:ind w:left="-108" w:right="-108"/>
              <w:rPr>
                <w:rFonts w:ascii="Times New Roman" w:hAnsi="Times New Roman" w:cs="Times New Roman"/>
                <w:sz w:val="24"/>
                <w:szCs w:val="24"/>
              </w:rPr>
            </w:pPr>
            <w:r w:rsidRPr="00C57604">
              <w:rPr>
                <w:rFonts w:ascii="Times New Roman" w:hAnsi="Times New Roman" w:cs="Times New Roman"/>
                <w:sz w:val="24"/>
                <w:szCs w:val="24"/>
              </w:rPr>
              <w:t>цертов (шоу) и кон</w:t>
            </w:r>
          </w:p>
          <w:p w:rsidR="000B5EE2" w:rsidRDefault="000B5EE2" w:rsidP="00EE3EDC">
            <w:pPr>
              <w:ind w:left="-108" w:right="-108"/>
              <w:rPr>
                <w:rFonts w:ascii="Times New Roman" w:hAnsi="Times New Roman" w:cs="Times New Roman"/>
                <w:sz w:val="24"/>
                <w:szCs w:val="24"/>
              </w:rPr>
            </w:pPr>
            <w:r w:rsidRPr="00C57604">
              <w:rPr>
                <w:rFonts w:ascii="Times New Roman" w:hAnsi="Times New Roman" w:cs="Times New Roman"/>
                <w:sz w:val="24"/>
                <w:szCs w:val="24"/>
              </w:rPr>
              <w:t>цертных программ, фестивалей, празд</w:t>
            </w:r>
          </w:p>
          <w:p w:rsidR="000B5EE2" w:rsidRPr="00C57604" w:rsidRDefault="000B5EE2" w:rsidP="00EE3EDC">
            <w:pPr>
              <w:ind w:left="-108" w:right="-108"/>
              <w:rPr>
                <w:rFonts w:ascii="Times New Roman" w:hAnsi="Times New Roman" w:cs="Times New Roman"/>
                <w:sz w:val="24"/>
                <w:szCs w:val="24"/>
              </w:rPr>
            </w:pPr>
            <w:r w:rsidRPr="00C57604">
              <w:rPr>
                <w:rFonts w:ascii="Times New Roman" w:hAnsi="Times New Roman" w:cs="Times New Roman"/>
                <w:sz w:val="24"/>
                <w:szCs w:val="24"/>
              </w:rPr>
              <w:t>ников, конкурсов, иных зрелищных программ</w:t>
            </w:r>
          </w:p>
        </w:tc>
        <w:tc>
          <w:tcPr>
            <w:tcW w:w="1391" w:type="dxa"/>
          </w:tcPr>
          <w:p w:rsidR="000B5EE2" w:rsidRPr="000B5EE2" w:rsidRDefault="000B5EE2" w:rsidP="00EE3EDC">
            <w:pPr>
              <w:ind w:left="-54"/>
              <w:jc w:val="center"/>
              <w:rPr>
                <w:rFonts w:ascii="Times New Roman" w:hAnsi="Times New Roman" w:cs="Times New Roman"/>
                <w:sz w:val="24"/>
                <w:szCs w:val="24"/>
              </w:rPr>
            </w:pPr>
            <w:r>
              <w:rPr>
                <w:rFonts w:ascii="Times New Roman" w:hAnsi="Times New Roman" w:cs="Times New Roman"/>
                <w:sz w:val="24"/>
                <w:szCs w:val="24"/>
              </w:rPr>
              <w:t>5 000,0</w:t>
            </w:r>
          </w:p>
        </w:tc>
        <w:tc>
          <w:tcPr>
            <w:tcW w:w="1019" w:type="dxa"/>
          </w:tcPr>
          <w:p w:rsidR="000B5EE2" w:rsidRPr="000B5EE2" w:rsidRDefault="000B5EE2" w:rsidP="00EE3EDC">
            <w:pPr>
              <w:jc w:val="center"/>
              <w:rPr>
                <w:rFonts w:ascii="Times New Roman" w:hAnsi="Times New Roman" w:cs="Times New Roman"/>
                <w:sz w:val="24"/>
                <w:szCs w:val="24"/>
              </w:rPr>
            </w:pPr>
            <w:r>
              <w:rPr>
                <w:rFonts w:ascii="Times New Roman" w:hAnsi="Times New Roman" w:cs="Times New Roman"/>
                <w:sz w:val="24"/>
                <w:szCs w:val="24"/>
              </w:rPr>
              <w:t>2</w:t>
            </w:r>
          </w:p>
        </w:tc>
        <w:tc>
          <w:tcPr>
            <w:tcW w:w="1514" w:type="dxa"/>
          </w:tcPr>
          <w:p w:rsidR="000B5EE2" w:rsidRPr="000B5EE2" w:rsidRDefault="000B5EE2" w:rsidP="00EE3EDC">
            <w:pPr>
              <w:ind w:left="-85" w:right="-65"/>
              <w:jc w:val="center"/>
              <w:rPr>
                <w:rFonts w:ascii="Times New Roman" w:hAnsi="Times New Roman" w:cs="Times New Roman"/>
                <w:sz w:val="24"/>
                <w:szCs w:val="24"/>
              </w:rPr>
            </w:pPr>
            <w:r>
              <w:rPr>
                <w:rFonts w:ascii="Times New Roman" w:hAnsi="Times New Roman" w:cs="Times New Roman"/>
                <w:sz w:val="24"/>
                <w:szCs w:val="24"/>
              </w:rPr>
              <w:t>10 000,0</w:t>
            </w:r>
          </w:p>
        </w:tc>
        <w:tc>
          <w:tcPr>
            <w:tcW w:w="1028" w:type="dxa"/>
          </w:tcPr>
          <w:p w:rsidR="000B5EE2" w:rsidRPr="000B5EE2" w:rsidRDefault="00C54A8D" w:rsidP="00EE3EDC">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144" w:type="dxa"/>
          </w:tcPr>
          <w:p w:rsidR="000B5EE2" w:rsidRPr="000B5EE2" w:rsidRDefault="000B5EE2" w:rsidP="00EE3EDC">
            <w:pPr>
              <w:jc w:val="center"/>
              <w:rPr>
                <w:rFonts w:ascii="Times New Roman" w:hAnsi="Times New Roman" w:cs="Times New Roman"/>
                <w:sz w:val="24"/>
                <w:szCs w:val="24"/>
              </w:rPr>
            </w:pPr>
            <w:r>
              <w:rPr>
                <w:rFonts w:ascii="Times New Roman" w:hAnsi="Times New Roman" w:cs="Times New Roman"/>
                <w:sz w:val="24"/>
                <w:szCs w:val="24"/>
              </w:rPr>
              <w:t>0</w:t>
            </w:r>
          </w:p>
        </w:tc>
        <w:tc>
          <w:tcPr>
            <w:tcW w:w="1537" w:type="dxa"/>
          </w:tcPr>
          <w:p w:rsidR="000B5EE2" w:rsidRPr="000B5EE2" w:rsidRDefault="00C54A8D" w:rsidP="00EE3EDC">
            <w:pPr>
              <w:ind w:left="-5" w:right="-78"/>
              <w:jc w:val="center"/>
              <w:rPr>
                <w:rFonts w:ascii="Times New Roman" w:hAnsi="Times New Roman" w:cs="Times New Roman"/>
                <w:sz w:val="24"/>
                <w:szCs w:val="24"/>
              </w:rPr>
            </w:pPr>
            <w:r>
              <w:rPr>
                <w:rFonts w:ascii="Times New Roman" w:hAnsi="Times New Roman" w:cs="Times New Roman"/>
                <w:sz w:val="24"/>
                <w:szCs w:val="24"/>
              </w:rPr>
              <w:t>х</w:t>
            </w:r>
          </w:p>
        </w:tc>
      </w:tr>
      <w:tr w:rsidR="000B5EE2" w:rsidRPr="000B5EE2" w:rsidTr="00757B74">
        <w:tc>
          <w:tcPr>
            <w:tcW w:w="2127" w:type="dxa"/>
          </w:tcPr>
          <w:p w:rsidR="000B5EE2" w:rsidRDefault="000B5EE2" w:rsidP="00EE3EDC">
            <w:pPr>
              <w:ind w:left="-108" w:right="-108"/>
              <w:jc w:val="both"/>
              <w:rPr>
                <w:rFonts w:ascii="Times New Roman" w:hAnsi="Times New Roman" w:cs="Times New Roman"/>
                <w:sz w:val="24"/>
                <w:szCs w:val="24"/>
              </w:rPr>
            </w:pPr>
            <w:r>
              <w:rPr>
                <w:rFonts w:ascii="Times New Roman" w:hAnsi="Times New Roman" w:cs="Times New Roman"/>
                <w:sz w:val="24"/>
                <w:szCs w:val="24"/>
              </w:rPr>
              <w:t xml:space="preserve">2. Услуга по показу </w:t>
            </w:r>
            <w:r w:rsidRPr="00C57604">
              <w:rPr>
                <w:rFonts w:ascii="Times New Roman" w:hAnsi="Times New Roman" w:cs="Times New Roman"/>
                <w:sz w:val="24"/>
                <w:szCs w:val="24"/>
              </w:rPr>
              <w:t>спектаклей, теат</w:t>
            </w:r>
            <w:r>
              <w:rPr>
                <w:rFonts w:ascii="Times New Roman" w:hAnsi="Times New Roman" w:cs="Times New Roman"/>
                <w:sz w:val="24"/>
                <w:szCs w:val="24"/>
              </w:rPr>
              <w:t>ра</w:t>
            </w:r>
          </w:p>
          <w:p w:rsidR="000B5EE2" w:rsidRDefault="000B5EE2" w:rsidP="00EE3EDC">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лизованных пред</w:t>
            </w:r>
            <w:r>
              <w:rPr>
                <w:rFonts w:ascii="Times New Roman" w:hAnsi="Times New Roman" w:cs="Times New Roman"/>
                <w:sz w:val="24"/>
                <w:szCs w:val="24"/>
              </w:rPr>
              <w:t>-</w:t>
            </w:r>
          </w:p>
          <w:p w:rsidR="000B5EE2" w:rsidRDefault="000B5EE2" w:rsidP="00EE3EDC">
            <w:pPr>
              <w:ind w:left="-108" w:right="-108"/>
              <w:jc w:val="both"/>
              <w:rPr>
                <w:rFonts w:ascii="Times New Roman" w:hAnsi="Times New Roman" w:cs="Times New Roman"/>
                <w:sz w:val="24"/>
                <w:szCs w:val="24"/>
              </w:rPr>
            </w:pPr>
            <w:r>
              <w:rPr>
                <w:rFonts w:ascii="Times New Roman" w:hAnsi="Times New Roman" w:cs="Times New Roman"/>
                <w:sz w:val="24"/>
                <w:szCs w:val="24"/>
              </w:rPr>
              <w:t>с</w:t>
            </w:r>
            <w:r w:rsidRPr="00C57604">
              <w:rPr>
                <w:rFonts w:ascii="Times New Roman" w:hAnsi="Times New Roman" w:cs="Times New Roman"/>
                <w:sz w:val="24"/>
                <w:szCs w:val="24"/>
              </w:rPr>
              <w:t>тавлений, концер</w:t>
            </w:r>
          </w:p>
          <w:p w:rsidR="000B5EE2" w:rsidRDefault="000B5EE2" w:rsidP="00EE3EDC">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тов (шоу) и концерт</w:t>
            </w:r>
          </w:p>
          <w:p w:rsidR="000B5EE2" w:rsidRDefault="000B5EE2" w:rsidP="00EE3EDC">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ных программ, фес</w:t>
            </w:r>
          </w:p>
          <w:p w:rsidR="000B5EE2" w:rsidRDefault="000B5EE2" w:rsidP="00EE3EDC">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тивалей, праздни</w:t>
            </w:r>
            <w:r>
              <w:rPr>
                <w:rFonts w:ascii="Times New Roman" w:hAnsi="Times New Roman" w:cs="Times New Roman"/>
                <w:sz w:val="24"/>
                <w:szCs w:val="24"/>
              </w:rPr>
              <w:t>ков</w:t>
            </w:r>
          </w:p>
          <w:p w:rsidR="000B5EE2" w:rsidRDefault="000B5EE2" w:rsidP="00EE3EDC">
            <w:pPr>
              <w:ind w:left="-108" w:right="-108"/>
              <w:jc w:val="both"/>
              <w:rPr>
                <w:rFonts w:ascii="Times New Roman" w:hAnsi="Times New Roman" w:cs="Times New Roman"/>
                <w:sz w:val="24"/>
                <w:szCs w:val="24"/>
              </w:rPr>
            </w:pPr>
            <w:r w:rsidRPr="00C57604">
              <w:rPr>
                <w:rFonts w:ascii="Times New Roman" w:hAnsi="Times New Roman" w:cs="Times New Roman"/>
                <w:sz w:val="24"/>
                <w:szCs w:val="24"/>
              </w:rPr>
              <w:lastRenderedPageBreak/>
              <w:t>конкурсов, иных зре</w:t>
            </w:r>
          </w:p>
          <w:p w:rsidR="000B5EE2" w:rsidRPr="00C57604" w:rsidRDefault="000B5EE2" w:rsidP="00EE3EDC">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лищных программ</w:t>
            </w:r>
          </w:p>
        </w:tc>
        <w:tc>
          <w:tcPr>
            <w:tcW w:w="1391" w:type="dxa"/>
          </w:tcPr>
          <w:p w:rsidR="000B5EE2" w:rsidRPr="000B5EE2" w:rsidRDefault="000B5EE2" w:rsidP="00EE3EDC">
            <w:pPr>
              <w:ind w:left="-54"/>
              <w:jc w:val="center"/>
              <w:rPr>
                <w:rFonts w:ascii="Times New Roman" w:hAnsi="Times New Roman" w:cs="Times New Roman"/>
                <w:sz w:val="24"/>
                <w:szCs w:val="24"/>
              </w:rPr>
            </w:pPr>
            <w:r>
              <w:rPr>
                <w:rFonts w:ascii="Times New Roman" w:hAnsi="Times New Roman" w:cs="Times New Roman"/>
                <w:sz w:val="24"/>
                <w:szCs w:val="24"/>
              </w:rPr>
              <w:lastRenderedPageBreak/>
              <w:t>4 460,565</w:t>
            </w:r>
          </w:p>
        </w:tc>
        <w:tc>
          <w:tcPr>
            <w:tcW w:w="1019" w:type="dxa"/>
          </w:tcPr>
          <w:p w:rsidR="000B5EE2" w:rsidRPr="000B5EE2" w:rsidRDefault="000B5EE2" w:rsidP="00EE3EDC">
            <w:pPr>
              <w:jc w:val="center"/>
              <w:rPr>
                <w:rFonts w:ascii="Times New Roman" w:hAnsi="Times New Roman" w:cs="Times New Roman"/>
                <w:sz w:val="24"/>
                <w:szCs w:val="24"/>
              </w:rPr>
            </w:pPr>
            <w:r>
              <w:rPr>
                <w:rFonts w:ascii="Times New Roman" w:hAnsi="Times New Roman" w:cs="Times New Roman"/>
                <w:sz w:val="24"/>
                <w:szCs w:val="24"/>
              </w:rPr>
              <w:t>24</w:t>
            </w:r>
          </w:p>
        </w:tc>
        <w:tc>
          <w:tcPr>
            <w:tcW w:w="1514" w:type="dxa"/>
          </w:tcPr>
          <w:p w:rsidR="000B5EE2" w:rsidRPr="000B5EE2" w:rsidRDefault="000B5EE2" w:rsidP="00EE3EDC">
            <w:pPr>
              <w:ind w:left="-85" w:right="-65"/>
              <w:jc w:val="center"/>
              <w:rPr>
                <w:rFonts w:ascii="Times New Roman" w:hAnsi="Times New Roman" w:cs="Times New Roman"/>
                <w:sz w:val="24"/>
                <w:szCs w:val="24"/>
              </w:rPr>
            </w:pPr>
            <w:r>
              <w:rPr>
                <w:rFonts w:ascii="Times New Roman" w:hAnsi="Times New Roman" w:cs="Times New Roman"/>
                <w:sz w:val="24"/>
                <w:szCs w:val="24"/>
              </w:rPr>
              <w:t>107 053,6</w:t>
            </w:r>
          </w:p>
        </w:tc>
        <w:tc>
          <w:tcPr>
            <w:tcW w:w="1028" w:type="dxa"/>
          </w:tcPr>
          <w:p w:rsidR="000B5EE2" w:rsidRPr="000B5EE2" w:rsidRDefault="00C54A8D" w:rsidP="00EE3EDC">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144" w:type="dxa"/>
          </w:tcPr>
          <w:p w:rsidR="000B5EE2" w:rsidRPr="000B5EE2" w:rsidRDefault="000B5EE2" w:rsidP="00EE3EDC">
            <w:pPr>
              <w:jc w:val="center"/>
              <w:rPr>
                <w:rFonts w:ascii="Times New Roman" w:hAnsi="Times New Roman" w:cs="Times New Roman"/>
                <w:sz w:val="24"/>
                <w:szCs w:val="24"/>
              </w:rPr>
            </w:pPr>
            <w:r>
              <w:rPr>
                <w:rFonts w:ascii="Times New Roman" w:hAnsi="Times New Roman" w:cs="Times New Roman"/>
                <w:sz w:val="24"/>
                <w:szCs w:val="24"/>
              </w:rPr>
              <w:t>1</w:t>
            </w:r>
            <w:r w:rsidR="00C54A8D">
              <w:rPr>
                <w:rFonts w:ascii="Times New Roman" w:hAnsi="Times New Roman" w:cs="Times New Roman"/>
                <w:sz w:val="24"/>
                <w:szCs w:val="24"/>
              </w:rPr>
              <w:t>2</w:t>
            </w:r>
            <w:r>
              <w:rPr>
                <w:rFonts w:ascii="Times New Roman" w:hAnsi="Times New Roman" w:cs="Times New Roman"/>
                <w:sz w:val="24"/>
                <w:szCs w:val="24"/>
              </w:rPr>
              <w:t> </w:t>
            </w:r>
            <w:r w:rsidR="00C54A8D">
              <w:rPr>
                <w:rFonts w:ascii="Times New Roman" w:hAnsi="Times New Roman" w:cs="Times New Roman"/>
                <w:sz w:val="24"/>
                <w:szCs w:val="24"/>
              </w:rPr>
              <w:t>000</w:t>
            </w:r>
            <w:r>
              <w:rPr>
                <w:rFonts w:ascii="Times New Roman" w:hAnsi="Times New Roman" w:cs="Times New Roman"/>
                <w:sz w:val="24"/>
                <w:szCs w:val="24"/>
              </w:rPr>
              <w:t>,</w:t>
            </w:r>
            <w:r w:rsidR="00C54A8D">
              <w:rPr>
                <w:rFonts w:ascii="Times New Roman" w:hAnsi="Times New Roman" w:cs="Times New Roman"/>
                <w:sz w:val="24"/>
                <w:szCs w:val="24"/>
              </w:rPr>
              <w:t>0</w:t>
            </w:r>
          </w:p>
        </w:tc>
        <w:tc>
          <w:tcPr>
            <w:tcW w:w="1537" w:type="dxa"/>
          </w:tcPr>
          <w:p w:rsidR="000B5EE2" w:rsidRPr="000B5EE2" w:rsidRDefault="00C54A8D" w:rsidP="00EE3EDC">
            <w:pPr>
              <w:ind w:left="-5" w:right="-78"/>
              <w:jc w:val="center"/>
              <w:rPr>
                <w:rFonts w:ascii="Times New Roman" w:hAnsi="Times New Roman" w:cs="Times New Roman"/>
                <w:sz w:val="24"/>
                <w:szCs w:val="24"/>
              </w:rPr>
            </w:pPr>
            <w:r>
              <w:rPr>
                <w:rFonts w:ascii="Times New Roman" w:hAnsi="Times New Roman" w:cs="Times New Roman"/>
                <w:sz w:val="24"/>
                <w:szCs w:val="24"/>
              </w:rPr>
              <w:t>х</w:t>
            </w:r>
          </w:p>
        </w:tc>
      </w:tr>
      <w:tr w:rsidR="000B5EE2" w:rsidRPr="000B5EE2" w:rsidTr="00757B74">
        <w:tc>
          <w:tcPr>
            <w:tcW w:w="2127" w:type="dxa"/>
          </w:tcPr>
          <w:p w:rsidR="000B5EE2" w:rsidRPr="000B5EE2" w:rsidRDefault="00C54A8D" w:rsidP="00D36B06">
            <w:pPr>
              <w:ind w:left="-108" w:right="-108"/>
              <w:jc w:val="center"/>
              <w:rPr>
                <w:rFonts w:ascii="Times New Roman" w:hAnsi="Times New Roman" w:cs="Times New Roman"/>
                <w:b/>
                <w:sz w:val="24"/>
                <w:szCs w:val="24"/>
              </w:rPr>
            </w:pPr>
            <w:r>
              <w:rPr>
                <w:rFonts w:ascii="Times New Roman" w:hAnsi="Times New Roman" w:cs="Times New Roman"/>
                <w:b/>
                <w:sz w:val="24"/>
                <w:szCs w:val="24"/>
              </w:rPr>
              <w:lastRenderedPageBreak/>
              <w:t>итого, уточненный объем субсидии</w:t>
            </w:r>
          </w:p>
        </w:tc>
        <w:tc>
          <w:tcPr>
            <w:tcW w:w="1391" w:type="dxa"/>
          </w:tcPr>
          <w:p w:rsidR="000B5EE2" w:rsidRPr="000B5EE2" w:rsidRDefault="00C54A8D" w:rsidP="00EE3EDC">
            <w:pPr>
              <w:ind w:left="-54"/>
              <w:jc w:val="center"/>
              <w:rPr>
                <w:rFonts w:ascii="Times New Roman" w:hAnsi="Times New Roman" w:cs="Times New Roman"/>
                <w:b/>
                <w:sz w:val="24"/>
                <w:szCs w:val="24"/>
              </w:rPr>
            </w:pPr>
            <w:r>
              <w:rPr>
                <w:rFonts w:ascii="Times New Roman" w:hAnsi="Times New Roman" w:cs="Times New Roman"/>
                <w:b/>
                <w:sz w:val="24"/>
                <w:szCs w:val="24"/>
              </w:rPr>
              <w:t>-</w:t>
            </w:r>
          </w:p>
        </w:tc>
        <w:tc>
          <w:tcPr>
            <w:tcW w:w="1019" w:type="dxa"/>
          </w:tcPr>
          <w:p w:rsidR="000B5EE2" w:rsidRPr="000B5EE2" w:rsidRDefault="00866668" w:rsidP="00EE3EDC">
            <w:pPr>
              <w:jc w:val="center"/>
              <w:rPr>
                <w:rFonts w:ascii="Times New Roman" w:hAnsi="Times New Roman" w:cs="Times New Roman"/>
                <w:b/>
                <w:sz w:val="24"/>
                <w:szCs w:val="24"/>
              </w:rPr>
            </w:pPr>
            <w:r>
              <w:rPr>
                <w:rFonts w:ascii="Times New Roman" w:hAnsi="Times New Roman" w:cs="Times New Roman"/>
                <w:b/>
                <w:sz w:val="24"/>
                <w:szCs w:val="24"/>
              </w:rPr>
              <w:t>-</w:t>
            </w:r>
          </w:p>
        </w:tc>
        <w:tc>
          <w:tcPr>
            <w:tcW w:w="1514" w:type="dxa"/>
          </w:tcPr>
          <w:p w:rsidR="000B5EE2" w:rsidRPr="000B5EE2" w:rsidRDefault="000B5EE2" w:rsidP="00EE3EDC">
            <w:pPr>
              <w:ind w:left="-85" w:right="-65"/>
              <w:jc w:val="center"/>
              <w:rPr>
                <w:rFonts w:ascii="Times New Roman" w:hAnsi="Times New Roman" w:cs="Times New Roman"/>
                <w:b/>
                <w:sz w:val="24"/>
                <w:szCs w:val="24"/>
              </w:rPr>
            </w:pPr>
            <w:r>
              <w:rPr>
                <w:rFonts w:ascii="Times New Roman" w:hAnsi="Times New Roman" w:cs="Times New Roman"/>
                <w:b/>
                <w:sz w:val="24"/>
                <w:szCs w:val="24"/>
              </w:rPr>
              <w:t>117 053,6</w:t>
            </w:r>
          </w:p>
        </w:tc>
        <w:tc>
          <w:tcPr>
            <w:tcW w:w="1028" w:type="dxa"/>
          </w:tcPr>
          <w:p w:rsidR="000B5EE2" w:rsidRPr="000B5EE2" w:rsidRDefault="000B5EE2" w:rsidP="00EE3EDC">
            <w:pPr>
              <w:ind w:left="-103" w:right="-59"/>
              <w:jc w:val="center"/>
              <w:rPr>
                <w:rFonts w:ascii="Times New Roman" w:hAnsi="Times New Roman" w:cs="Times New Roman"/>
                <w:b/>
                <w:sz w:val="24"/>
                <w:szCs w:val="24"/>
              </w:rPr>
            </w:pPr>
            <w:r>
              <w:rPr>
                <w:rFonts w:ascii="Times New Roman" w:hAnsi="Times New Roman" w:cs="Times New Roman"/>
                <w:b/>
                <w:sz w:val="24"/>
                <w:szCs w:val="24"/>
              </w:rPr>
              <w:t>54 771,4</w:t>
            </w:r>
          </w:p>
        </w:tc>
        <w:tc>
          <w:tcPr>
            <w:tcW w:w="1144" w:type="dxa"/>
          </w:tcPr>
          <w:p w:rsidR="000B5EE2" w:rsidRPr="000B5EE2" w:rsidRDefault="000B5EE2" w:rsidP="00EE3EDC">
            <w:pPr>
              <w:jc w:val="center"/>
              <w:rPr>
                <w:rFonts w:ascii="Times New Roman" w:hAnsi="Times New Roman" w:cs="Times New Roman"/>
                <w:b/>
                <w:sz w:val="24"/>
                <w:szCs w:val="24"/>
              </w:rPr>
            </w:pPr>
            <w:r>
              <w:rPr>
                <w:rFonts w:ascii="Times New Roman" w:hAnsi="Times New Roman" w:cs="Times New Roman"/>
                <w:b/>
                <w:sz w:val="24"/>
                <w:szCs w:val="24"/>
              </w:rPr>
              <w:t>1</w:t>
            </w:r>
            <w:r w:rsidR="00C54A8D">
              <w:rPr>
                <w:rFonts w:ascii="Times New Roman" w:hAnsi="Times New Roman" w:cs="Times New Roman"/>
                <w:b/>
                <w:sz w:val="24"/>
                <w:szCs w:val="24"/>
              </w:rPr>
              <w:t>2</w:t>
            </w:r>
            <w:r>
              <w:rPr>
                <w:rFonts w:ascii="Times New Roman" w:hAnsi="Times New Roman" w:cs="Times New Roman"/>
                <w:b/>
                <w:sz w:val="24"/>
                <w:szCs w:val="24"/>
              </w:rPr>
              <w:t> </w:t>
            </w:r>
            <w:r w:rsidR="00C54A8D">
              <w:rPr>
                <w:rFonts w:ascii="Times New Roman" w:hAnsi="Times New Roman" w:cs="Times New Roman"/>
                <w:b/>
                <w:sz w:val="24"/>
                <w:szCs w:val="24"/>
              </w:rPr>
              <w:t>000</w:t>
            </w:r>
            <w:r>
              <w:rPr>
                <w:rFonts w:ascii="Times New Roman" w:hAnsi="Times New Roman" w:cs="Times New Roman"/>
                <w:b/>
                <w:sz w:val="24"/>
                <w:szCs w:val="24"/>
              </w:rPr>
              <w:t>,</w:t>
            </w:r>
            <w:r w:rsidR="00C54A8D">
              <w:rPr>
                <w:rFonts w:ascii="Times New Roman" w:hAnsi="Times New Roman" w:cs="Times New Roman"/>
                <w:b/>
                <w:sz w:val="24"/>
                <w:szCs w:val="24"/>
              </w:rPr>
              <w:t>0</w:t>
            </w:r>
          </w:p>
        </w:tc>
        <w:tc>
          <w:tcPr>
            <w:tcW w:w="1537" w:type="dxa"/>
          </w:tcPr>
          <w:p w:rsidR="000B5EE2" w:rsidRPr="000B5EE2" w:rsidRDefault="00C54A8D" w:rsidP="00EE3EDC">
            <w:pPr>
              <w:ind w:left="-5" w:right="-78"/>
              <w:jc w:val="center"/>
              <w:rPr>
                <w:rFonts w:ascii="Times New Roman" w:hAnsi="Times New Roman" w:cs="Times New Roman"/>
                <w:b/>
                <w:sz w:val="24"/>
                <w:szCs w:val="24"/>
              </w:rPr>
            </w:pPr>
            <w:r>
              <w:rPr>
                <w:rFonts w:ascii="Times New Roman" w:hAnsi="Times New Roman" w:cs="Times New Roman"/>
                <w:b/>
                <w:sz w:val="24"/>
                <w:szCs w:val="24"/>
              </w:rPr>
              <w:t>159 825,0</w:t>
            </w:r>
          </w:p>
        </w:tc>
      </w:tr>
    </w:tbl>
    <w:p w:rsidR="00C57604" w:rsidRDefault="00C57604" w:rsidP="00C57604">
      <w:pPr>
        <w:spacing w:after="0" w:line="240" w:lineRule="auto"/>
        <w:jc w:val="both"/>
        <w:rPr>
          <w:rFonts w:ascii="Times New Roman" w:hAnsi="Times New Roman" w:cs="Times New Roman"/>
          <w:sz w:val="28"/>
          <w:szCs w:val="28"/>
        </w:rPr>
      </w:pPr>
    </w:p>
    <w:p w:rsidR="00C54A8D" w:rsidRDefault="00C54A8D" w:rsidP="00C54A8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Изменение размера субсидии произведено на основании дополнительных соглашений и графиков к ним, а также согласно справкам департамента культуры Приморского края об изменении бюджетной росписи краевого бюджета и лимитов бюджетных обязательств на 2013 год и плановый период 2014 и 2015 годов, а именно:</w:t>
      </w:r>
    </w:p>
    <w:p w:rsidR="00C54A8D" w:rsidRDefault="00C54A8D" w:rsidP="00C54A8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уменьшение субсидии на 33 000,0 тыс. рублей - по справкам от 31.05.2013 № 18 - на сумму 3 000,0 тыс. рублей, от 20.06.2013 № 20 - 30 000,0</w:t>
      </w:r>
      <w:r w:rsidR="0053356D">
        <w:rPr>
          <w:rFonts w:ascii="Times New Roman" w:hAnsi="Times New Roman" w:cs="Times New Roman"/>
          <w:sz w:val="28"/>
          <w:szCs w:val="28"/>
        </w:rPr>
        <w:t> </w:t>
      </w:r>
      <w:r>
        <w:rPr>
          <w:rFonts w:ascii="Times New Roman" w:hAnsi="Times New Roman" w:cs="Times New Roman"/>
          <w:sz w:val="28"/>
          <w:szCs w:val="28"/>
        </w:rPr>
        <w:t>тыс. рублей;</w:t>
      </w:r>
    </w:p>
    <w:p w:rsidR="00C54A8D" w:rsidRDefault="00C54A8D" w:rsidP="00C54A8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уменьшение  на сумму 14 175,0 тыс. рублей  по справкам от 05.08.2013 № 30  на 11 000,0 тыс. рублей, от 16.08.2013 № 38 - на сумму 3 175,0 тыс. рублей;</w:t>
      </w:r>
    </w:p>
    <w:p w:rsidR="00DB3844" w:rsidRDefault="0053356D" w:rsidP="00DB38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увеличение субсидии </w:t>
      </w:r>
      <w:r w:rsidR="00E559F4">
        <w:rPr>
          <w:rFonts w:ascii="Times New Roman" w:hAnsi="Times New Roman" w:cs="Times New Roman"/>
          <w:sz w:val="28"/>
          <w:szCs w:val="28"/>
        </w:rPr>
        <w:t xml:space="preserve"> на 7 000,0 тыс. рублей  по справке</w:t>
      </w:r>
      <w:r w:rsidR="00C54A8D">
        <w:rPr>
          <w:rFonts w:ascii="Times New Roman" w:hAnsi="Times New Roman" w:cs="Times New Roman"/>
          <w:sz w:val="28"/>
          <w:szCs w:val="28"/>
        </w:rPr>
        <w:t xml:space="preserve"> от 06.11.2013 № 2013 № 44 на увеличение бюджетных ассигнований на 11 000,0 тыс. рублей, </w:t>
      </w:r>
      <w:r w:rsidR="00E559F4">
        <w:rPr>
          <w:rFonts w:ascii="Times New Roman" w:hAnsi="Times New Roman" w:cs="Times New Roman"/>
          <w:sz w:val="28"/>
          <w:szCs w:val="28"/>
        </w:rPr>
        <w:t>по справке</w:t>
      </w:r>
      <w:r w:rsidR="00C54A8D">
        <w:rPr>
          <w:rFonts w:ascii="Times New Roman" w:hAnsi="Times New Roman" w:cs="Times New Roman"/>
          <w:sz w:val="28"/>
          <w:szCs w:val="28"/>
        </w:rPr>
        <w:t xml:space="preserve"> от 24.12.2013 № 49 </w:t>
      </w:r>
      <w:r w:rsidR="00E559F4">
        <w:rPr>
          <w:rFonts w:ascii="Times New Roman" w:hAnsi="Times New Roman" w:cs="Times New Roman"/>
          <w:sz w:val="28"/>
          <w:szCs w:val="28"/>
        </w:rPr>
        <w:t>уменьшены бюджетные ассигнования</w:t>
      </w:r>
      <w:r w:rsidR="00C54A8D">
        <w:rPr>
          <w:rFonts w:ascii="Times New Roman" w:hAnsi="Times New Roman" w:cs="Times New Roman"/>
          <w:sz w:val="28"/>
          <w:szCs w:val="28"/>
        </w:rPr>
        <w:t xml:space="preserve"> на </w:t>
      </w:r>
      <w:r w:rsidR="00E559F4">
        <w:rPr>
          <w:rFonts w:ascii="Times New Roman" w:hAnsi="Times New Roman" w:cs="Times New Roman"/>
          <w:sz w:val="28"/>
          <w:szCs w:val="28"/>
        </w:rPr>
        <w:t>4 000,0 тыс. рублей и увеличены лимиты</w:t>
      </w:r>
      <w:r w:rsidR="00C54A8D">
        <w:rPr>
          <w:rFonts w:ascii="Times New Roman" w:hAnsi="Times New Roman" w:cs="Times New Roman"/>
          <w:sz w:val="28"/>
          <w:szCs w:val="28"/>
        </w:rPr>
        <w:t xml:space="preserve"> бюджетных обяз</w:t>
      </w:r>
      <w:r w:rsidR="00E559F4">
        <w:rPr>
          <w:rFonts w:ascii="Times New Roman" w:hAnsi="Times New Roman" w:cs="Times New Roman"/>
          <w:sz w:val="28"/>
          <w:szCs w:val="28"/>
        </w:rPr>
        <w:t>ательств на 7 000,0 тыс. рублей</w:t>
      </w:r>
      <w:r w:rsidR="00C54A8D">
        <w:rPr>
          <w:rFonts w:ascii="Times New Roman" w:hAnsi="Times New Roman" w:cs="Times New Roman"/>
          <w:sz w:val="28"/>
          <w:szCs w:val="28"/>
        </w:rPr>
        <w:t>.</w:t>
      </w:r>
    </w:p>
    <w:p w:rsidR="00DB3844" w:rsidRDefault="00F43A0E" w:rsidP="00CA090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w:t>
      </w:r>
      <w:r w:rsidR="00B3609F">
        <w:rPr>
          <w:rFonts w:ascii="Times New Roman" w:hAnsi="Times New Roman" w:cs="Times New Roman"/>
          <w:sz w:val="28"/>
          <w:szCs w:val="28"/>
        </w:rPr>
        <w:t>анные об изменении</w:t>
      </w:r>
      <w:r w:rsidR="00F209C2">
        <w:rPr>
          <w:rFonts w:ascii="Times New Roman" w:hAnsi="Times New Roman" w:cs="Times New Roman"/>
          <w:sz w:val="28"/>
          <w:szCs w:val="28"/>
        </w:rPr>
        <w:t xml:space="preserve"> размера и сроках предоставления субсидии</w:t>
      </w:r>
      <w:r w:rsidR="0018395F">
        <w:rPr>
          <w:rFonts w:ascii="Times New Roman" w:hAnsi="Times New Roman" w:cs="Times New Roman"/>
          <w:sz w:val="28"/>
          <w:szCs w:val="28"/>
        </w:rPr>
        <w:t xml:space="preserve"> </w:t>
      </w:r>
      <w:r w:rsidR="006774E1">
        <w:rPr>
          <w:rFonts w:ascii="Times New Roman" w:hAnsi="Times New Roman" w:cs="Times New Roman"/>
          <w:sz w:val="28"/>
          <w:szCs w:val="28"/>
        </w:rPr>
        <w:t>приведены в таблице</w:t>
      </w:r>
      <w:r w:rsidR="00B3609F">
        <w:rPr>
          <w:rFonts w:ascii="Times New Roman" w:hAnsi="Times New Roman" w:cs="Times New Roman"/>
          <w:sz w:val="28"/>
          <w:szCs w:val="28"/>
        </w:rPr>
        <w:t>.</w:t>
      </w:r>
    </w:p>
    <w:p w:rsidR="00B3609F" w:rsidRPr="0053356D" w:rsidRDefault="00B3609F" w:rsidP="00B3609F">
      <w:pPr>
        <w:spacing w:after="0" w:line="240" w:lineRule="auto"/>
        <w:jc w:val="right"/>
        <w:rPr>
          <w:rFonts w:ascii="Times New Roman" w:hAnsi="Times New Roman" w:cs="Times New Roman"/>
          <w:sz w:val="24"/>
          <w:szCs w:val="24"/>
        </w:rPr>
      </w:pPr>
      <w:r w:rsidRPr="0053356D">
        <w:rPr>
          <w:rFonts w:ascii="Times New Roman" w:hAnsi="Times New Roman" w:cs="Times New Roman"/>
          <w:sz w:val="24"/>
          <w:szCs w:val="24"/>
        </w:rPr>
        <w:t>Таблица  2</w:t>
      </w:r>
    </w:p>
    <w:p w:rsidR="00B3609F" w:rsidRDefault="00B3609F" w:rsidP="00B3609F">
      <w:pPr>
        <w:spacing w:after="0" w:line="240" w:lineRule="auto"/>
        <w:jc w:val="right"/>
        <w:rPr>
          <w:rFonts w:ascii="Times New Roman" w:hAnsi="Times New Roman" w:cs="Times New Roman"/>
          <w:sz w:val="24"/>
          <w:szCs w:val="24"/>
        </w:rPr>
      </w:pPr>
      <w:r w:rsidRPr="00051F7C">
        <w:rPr>
          <w:rFonts w:ascii="Times New Roman" w:hAnsi="Times New Roman" w:cs="Times New Roman"/>
          <w:sz w:val="24"/>
          <w:szCs w:val="24"/>
        </w:rPr>
        <w:t>(тыс. рублей)</w:t>
      </w:r>
    </w:p>
    <w:tbl>
      <w:tblPr>
        <w:tblStyle w:val="a3"/>
        <w:tblW w:w="10234" w:type="dxa"/>
        <w:tblInd w:w="-459" w:type="dxa"/>
        <w:tblLayout w:type="fixed"/>
        <w:tblLook w:val="04A0"/>
      </w:tblPr>
      <w:tblGrid>
        <w:gridCol w:w="1296"/>
        <w:gridCol w:w="1965"/>
        <w:gridCol w:w="1106"/>
        <w:gridCol w:w="1134"/>
        <w:gridCol w:w="1729"/>
        <w:gridCol w:w="1586"/>
        <w:gridCol w:w="1418"/>
      </w:tblGrid>
      <w:tr w:rsidR="00713E85" w:rsidTr="0018395F">
        <w:tc>
          <w:tcPr>
            <w:tcW w:w="1296" w:type="dxa"/>
            <w:vMerge w:val="restart"/>
          </w:tcPr>
          <w:p w:rsidR="00713E85" w:rsidRDefault="0053356D" w:rsidP="00BD0579">
            <w:pPr>
              <w:jc w:val="center"/>
              <w:rPr>
                <w:rFonts w:ascii="Times New Roman" w:hAnsi="Times New Roman" w:cs="Times New Roman"/>
                <w:sz w:val="24"/>
                <w:szCs w:val="24"/>
              </w:rPr>
            </w:pPr>
            <w:r>
              <w:rPr>
                <w:rFonts w:ascii="Times New Roman" w:hAnsi="Times New Roman" w:cs="Times New Roman"/>
                <w:sz w:val="24"/>
                <w:szCs w:val="24"/>
              </w:rPr>
              <w:t>М</w:t>
            </w:r>
            <w:r w:rsidR="00713E85">
              <w:rPr>
                <w:rFonts w:ascii="Times New Roman" w:hAnsi="Times New Roman" w:cs="Times New Roman"/>
                <w:sz w:val="24"/>
                <w:szCs w:val="24"/>
              </w:rPr>
              <w:t>есяц</w:t>
            </w:r>
          </w:p>
          <w:p w:rsidR="00713E85" w:rsidRDefault="00713E85" w:rsidP="00BD0579">
            <w:pPr>
              <w:jc w:val="center"/>
              <w:rPr>
                <w:rFonts w:ascii="Times New Roman" w:hAnsi="Times New Roman" w:cs="Times New Roman"/>
                <w:sz w:val="24"/>
                <w:szCs w:val="24"/>
              </w:rPr>
            </w:pPr>
            <w:r>
              <w:rPr>
                <w:rFonts w:ascii="Times New Roman" w:hAnsi="Times New Roman" w:cs="Times New Roman"/>
                <w:sz w:val="24"/>
                <w:szCs w:val="24"/>
              </w:rPr>
              <w:t>2013 года</w:t>
            </w:r>
          </w:p>
        </w:tc>
        <w:tc>
          <w:tcPr>
            <w:tcW w:w="1965" w:type="dxa"/>
            <w:vMerge w:val="restart"/>
          </w:tcPr>
          <w:p w:rsidR="00713E85" w:rsidRDefault="0053356D" w:rsidP="004649B3">
            <w:pPr>
              <w:ind w:left="-128" w:right="-108"/>
              <w:jc w:val="center"/>
              <w:rPr>
                <w:rFonts w:ascii="Times New Roman" w:hAnsi="Times New Roman" w:cs="Times New Roman"/>
                <w:sz w:val="24"/>
                <w:szCs w:val="24"/>
              </w:rPr>
            </w:pPr>
            <w:r>
              <w:rPr>
                <w:rFonts w:ascii="Times New Roman" w:hAnsi="Times New Roman" w:cs="Times New Roman"/>
                <w:sz w:val="24"/>
                <w:szCs w:val="24"/>
              </w:rPr>
              <w:t>С</w:t>
            </w:r>
            <w:r w:rsidR="00713E85">
              <w:rPr>
                <w:rFonts w:ascii="Times New Roman" w:hAnsi="Times New Roman" w:cs="Times New Roman"/>
                <w:sz w:val="24"/>
                <w:szCs w:val="24"/>
              </w:rPr>
              <w:t>убсидия по</w:t>
            </w:r>
          </w:p>
          <w:p w:rsidR="00713E85" w:rsidRDefault="00713E85" w:rsidP="004649B3">
            <w:pPr>
              <w:ind w:left="-128" w:right="-108"/>
              <w:jc w:val="center"/>
              <w:rPr>
                <w:rFonts w:ascii="Times New Roman" w:hAnsi="Times New Roman" w:cs="Times New Roman"/>
                <w:sz w:val="24"/>
                <w:szCs w:val="24"/>
              </w:rPr>
            </w:pPr>
            <w:r>
              <w:rPr>
                <w:rFonts w:ascii="Times New Roman" w:hAnsi="Times New Roman" w:cs="Times New Roman"/>
                <w:sz w:val="24"/>
                <w:szCs w:val="24"/>
              </w:rPr>
              <w:t>графику к</w:t>
            </w:r>
          </w:p>
          <w:p w:rsidR="00713E85" w:rsidRDefault="00713E85" w:rsidP="004649B3">
            <w:pPr>
              <w:ind w:left="-128" w:right="-108"/>
              <w:jc w:val="center"/>
              <w:rPr>
                <w:rFonts w:ascii="Times New Roman" w:hAnsi="Times New Roman" w:cs="Times New Roman"/>
                <w:sz w:val="24"/>
                <w:szCs w:val="24"/>
              </w:rPr>
            </w:pPr>
            <w:r>
              <w:rPr>
                <w:rFonts w:ascii="Times New Roman" w:hAnsi="Times New Roman" w:cs="Times New Roman"/>
                <w:sz w:val="24"/>
                <w:szCs w:val="24"/>
              </w:rPr>
              <w:t>соглашению</w:t>
            </w:r>
          </w:p>
          <w:p w:rsidR="00713E85" w:rsidRDefault="00713E85" w:rsidP="004649B3">
            <w:pPr>
              <w:ind w:left="-128" w:right="-108"/>
              <w:jc w:val="center"/>
              <w:rPr>
                <w:rFonts w:ascii="Times New Roman" w:hAnsi="Times New Roman" w:cs="Times New Roman"/>
                <w:sz w:val="24"/>
                <w:szCs w:val="24"/>
              </w:rPr>
            </w:pPr>
            <w:r>
              <w:rPr>
                <w:rFonts w:ascii="Times New Roman" w:hAnsi="Times New Roman" w:cs="Times New Roman"/>
                <w:sz w:val="24"/>
                <w:szCs w:val="24"/>
              </w:rPr>
              <w:t>от 20.03.13 б/н</w:t>
            </w:r>
          </w:p>
        </w:tc>
        <w:tc>
          <w:tcPr>
            <w:tcW w:w="3969" w:type="dxa"/>
            <w:gridSpan w:val="3"/>
          </w:tcPr>
          <w:p w:rsidR="00713E85" w:rsidRDefault="0053356D" w:rsidP="004649B3">
            <w:pPr>
              <w:ind w:left="-108" w:right="-108"/>
              <w:jc w:val="center"/>
              <w:rPr>
                <w:rFonts w:ascii="Times New Roman" w:hAnsi="Times New Roman" w:cs="Times New Roman"/>
                <w:sz w:val="24"/>
                <w:szCs w:val="24"/>
              </w:rPr>
            </w:pPr>
            <w:r>
              <w:rPr>
                <w:rFonts w:ascii="Times New Roman" w:hAnsi="Times New Roman" w:cs="Times New Roman"/>
                <w:sz w:val="24"/>
                <w:szCs w:val="24"/>
              </w:rPr>
              <w:t>Д</w:t>
            </w:r>
            <w:r w:rsidR="00713E85">
              <w:rPr>
                <w:rFonts w:ascii="Times New Roman" w:hAnsi="Times New Roman" w:cs="Times New Roman"/>
                <w:sz w:val="24"/>
                <w:szCs w:val="24"/>
              </w:rPr>
              <w:t xml:space="preserve">ополнительные соглашения </w:t>
            </w:r>
            <w:r w:rsidR="00BD0579">
              <w:rPr>
                <w:rFonts w:ascii="Times New Roman" w:hAnsi="Times New Roman" w:cs="Times New Roman"/>
                <w:sz w:val="24"/>
                <w:szCs w:val="24"/>
              </w:rPr>
              <w:t xml:space="preserve">б/н </w:t>
            </w:r>
            <w:r w:rsidR="00713E85">
              <w:rPr>
                <w:rFonts w:ascii="Times New Roman" w:hAnsi="Times New Roman" w:cs="Times New Roman"/>
                <w:sz w:val="24"/>
                <w:szCs w:val="24"/>
              </w:rPr>
              <w:t>от:</w:t>
            </w:r>
          </w:p>
        </w:tc>
        <w:tc>
          <w:tcPr>
            <w:tcW w:w="1586" w:type="dxa"/>
            <w:vMerge w:val="restart"/>
          </w:tcPr>
          <w:p w:rsidR="00713E85" w:rsidRDefault="0053356D" w:rsidP="00713E85">
            <w:pPr>
              <w:jc w:val="center"/>
              <w:rPr>
                <w:rFonts w:ascii="Times New Roman" w:hAnsi="Times New Roman" w:cs="Times New Roman"/>
                <w:sz w:val="24"/>
                <w:szCs w:val="24"/>
              </w:rPr>
            </w:pPr>
            <w:r>
              <w:rPr>
                <w:rFonts w:ascii="Times New Roman" w:hAnsi="Times New Roman" w:cs="Times New Roman"/>
                <w:sz w:val="24"/>
                <w:szCs w:val="24"/>
              </w:rPr>
              <w:t>Ф</w:t>
            </w:r>
            <w:r w:rsidR="00713E85">
              <w:rPr>
                <w:rFonts w:ascii="Times New Roman" w:hAnsi="Times New Roman" w:cs="Times New Roman"/>
                <w:sz w:val="24"/>
                <w:szCs w:val="24"/>
              </w:rPr>
              <w:t>актически</w:t>
            </w:r>
          </w:p>
          <w:p w:rsidR="00713E85" w:rsidRDefault="00713E85" w:rsidP="00BD0579">
            <w:pPr>
              <w:ind w:right="-107"/>
              <w:jc w:val="center"/>
              <w:rPr>
                <w:rFonts w:ascii="Times New Roman" w:hAnsi="Times New Roman" w:cs="Times New Roman"/>
                <w:sz w:val="24"/>
                <w:szCs w:val="24"/>
              </w:rPr>
            </w:pPr>
            <w:r>
              <w:rPr>
                <w:rFonts w:ascii="Times New Roman" w:hAnsi="Times New Roman" w:cs="Times New Roman"/>
                <w:sz w:val="24"/>
                <w:szCs w:val="24"/>
              </w:rPr>
              <w:t>поступило субсидии</w:t>
            </w:r>
          </w:p>
        </w:tc>
        <w:tc>
          <w:tcPr>
            <w:tcW w:w="1418" w:type="dxa"/>
            <w:vMerge w:val="restart"/>
          </w:tcPr>
          <w:p w:rsidR="00713E85" w:rsidRDefault="0053356D" w:rsidP="004649B3">
            <w:pPr>
              <w:ind w:left="-108" w:right="-108"/>
              <w:jc w:val="center"/>
              <w:rPr>
                <w:rFonts w:ascii="Times New Roman" w:hAnsi="Times New Roman" w:cs="Times New Roman"/>
                <w:sz w:val="24"/>
                <w:szCs w:val="24"/>
              </w:rPr>
            </w:pPr>
            <w:r>
              <w:rPr>
                <w:rFonts w:ascii="Times New Roman" w:hAnsi="Times New Roman" w:cs="Times New Roman"/>
                <w:sz w:val="24"/>
                <w:szCs w:val="24"/>
              </w:rPr>
              <w:t>О</w:t>
            </w:r>
            <w:r w:rsidR="00713E85">
              <w:rPr>
                <w:rFonts w:ascii="Times New Roman" w:hAnsi="Times New Roman" w:cs="Times New Roman"/>
                <w:sz w:val="24"/>
                <w:szCs w:val="24"/>
              </w:rPr>
              <w:t>тклонение</w:t>
            </w:r>
          </w:p>
          <w:p w:rsidR="00713E85" w:rsidRDefault="00713E85" w:rsidP="004649B3">
            <w:pPr>
              <w:ind w:left="-108" w:right="-108"/>
              <w:jc w:val="center"/>
              <w:rPr>
                <w:rFonts w:ascii="Times New Roman" w:hAnsi="Times New Roman" w:cs="Times New Roman"/>
                <w:sz w:val="24"/>
                <w:szCs w:val="24"/>
              </w:rPr>
            </w:pPr>
            <w:r>
              <w:rPr>
                <w:rFonts w:ascii="Times New Roman" w:hAnsi="Times New Roman" w:cs="Times New Roman"/>
                <w:sz w:val="24"/>
                <w:szCs w:val="24"/>
              </w:rPr>
              <w:t>от уточнен-</w:t>
            </w:r>
          </w:p>
          <w:p w:rsidR="00713E85" w:rsidRDefault="00713E85" w:rsidP="004649B3">
            <w:pPr>
              <w:ind w:left="-108" w:right="-108"/>
              <w:jc w:val="center"/>
              <w:rPr>
                <w:rFonts w:ascii="Times New Roman" w:hAnsi="Times New Roman" w:cs="Times New Roman"/>
                <w:sz w:val="24"/>
                <w:szCs w:val="24"/>
              </w:rPr>
            </w:pPr>
            <w:r>
              <w:rPr>
                <w:rFonts w:ascii="Times New Roman" w:hAnsi="Times New Roman" w:cs="Times New Roman"/>
                <w:sz w:val="24"/>
                <w:szCs w:val="24"/>
              </w:rPr>
              <w:t>ного графика</w:t>
            </w:r>
          </w:p>
          <w:p w:rsidR="00713E85" w:rsidRDefault="00713E85" w:rsidP="004649B3">
            <w:pPr>
              <w:ind w:left="-108" w:right="-108"/>
              <w:jc w:val="center"/>
              <w:rPr>
                <w:rFonts w:ascii="Times New Roman" w:hAnsi="Times New Roman" w:cs="Times New Roman"/>
                <w:sz w:val="24"/>
                <w:szCs w:val="24"/>
              </w:rPr>
            </w:pPr>
            <w:r>
              <w:rPr>
                <w:rFonts w:ascii="Times New Roman" w:hAnsi="Times New Roman" w:cs="Times New Roman"/>
                <w:sz w:val="24"/>
                <w:szCs w:val="24"/>
              </w:rPr>
              <w:t>(-); (+)</w:t>
            </w:r>
          </w:p>
        </w:tc>
      </w:tr>
      <w:tr w:rsidR="00713E85" w:rsidTr="0018395F">
        <w:tc>
          <w:tcPr>
            <w:tcW w:w="1296" w:type="dxa"/>
            <w:vMerge/>
          </w:tcPr>
          <w:p w:rsidR="00713E85" w:rsidRDefault="00713E85" w:rsidP="00BD0579">
            <w:pPr>
              <w:jc w:val="center"/>
              <w:rPr>
                <w:rFonts w:ascii="Times New Roman" w:hAnsi="Times New Roman" w:cs="Times New Roman"/>
                <w:sz w:val="24"/>
                <w:szCs w:val="24"/>
              </w:rPr>
            </w:pPr>
          </w:p>
        </w:tc>
        <w:tc>
          <w:tcPr>
            <w:tcW w:w="1965" w:type="dxa"/>
            <w:vMerge/>
          </w:tcPr>
          <w:p w:rsidR="00713E85" w:rsidRDefault="00713E85" w:rsidP="004649B3">
            <w:pPr>
              <w:jc w:val="center"/>
              <w:rPr>
                <w:rFonts w:ascii="Times New Roman" w:hAnsi="Times New Roman" w:cs="Times New Roman"/>
                <w:sz w:val="24"/>
                <w:szCs w:val="24"/>
              </w:rPr>
            </w:pPr>
          </w:p>
        </w:tc>
        <w:tc>
          <w:tcPr>
            <w:tcW w:w="1106" w:type="dxa"/>
          </w:tcPr>
          <w:p w:rsidR="00713E85" w:rsidRPr="00BD0579" w:rsidRDefault="00713E85" w:rsidP="00BD0579">
            <w:pPr>
              <w:ind w:left="-136" w:right="-108"/>
              <w:jc w:val="center"/>
              <w:rPr>
                <w:rFonts w:ascii="Times New Roman" w:hAnsi="Times New Roman" w:cs="Times New Roman"/>
                <w:sz w:val="24"/>
                <w:szCs w:val="24"/>
              </w:rPr>
            </w:pPr>
            <w:r>
              <w:rPr>
                <w:rFonts w:ascii="Times New Roman" w:hAnsi="Times New Roman" w:cs="Times New Roman"/>
                <w:sz w:val="24"/>
                <w:szCs w:val="24"/>
              </w:rPr>
              <w:t>21.06.2013</w:t>
            </w:r>
          </w:p>
        </w:tc>
        <w:tc>
          <w:tcPr>
            <w:tcW w:w="1134" w:type="dxa"/>
          </w:tcPr>
          <w:p w:rsidR="00713E85" w:rsidRDefault="00713E85" w:rsidP="004649B3">
            <w:pPr>
              <w:ind w:left="-108" w:right="-88"/>
              <w:jc w:val="center"/>
              <w:rPr>
                <w:rFonts w:ascii="Times New Roman" w:hAnsi="Times New Roman" w:cs="Times New Roman"/>
                <w:sz w:val="24"/>
                <w:szCs w:val="24"/>
              </w:rPr>
            </w:pPr>
            <w:r>
              <w:rPr>
                <w:rFonts w:ascii="Times New Roman" w:hAnsi="Times New Roman" w:cs="Times New Roman"/>
                <w:sz w:val="24"/>
                <w:szCs w:val="24"/>
              </w:rPr>
              <w:t>16.08.2013</w:t>
            </w:r>
          </w:p>
        </w:tc>
        <w:tc>
          <w:tcPr>
            <w:tcW w:w="1729" w:type="dxa"/>
          </w:tcPr>
          <w:p w:rsidR="00713E85" w:rsidRDefault="00713E85" w:rsidP="0018395F">
            <w:pPr>
              <w:ind w:left="-74" w:right="-108"/>
              <w:jc w:val="center"/>
              <w:rPr>
                <w:rFonts w:ascii="Times New Roman" w:hAnsi="Times New Roman" w:cs="Times New Roman"/>
                <w:sz w:val="24"/>
                <w:szCs w:val="24"/>
              </w:rPr>
            </w:pPr>
            <w:r>
              <w:rPr>
                <w:rFonts w:ascii="Times New Roman" w:hAnsi="Times New Roman" w:cs="Times New Roman"/>
                <w:sz w:val="24"/>
                <w:szCs w:val="24"/>
              </w:rPr>
              <w:t>24.12.2013</w:t>
            </w:r>
          </w:p>
        </w:tc>
        <w:tc>
          <w:tcPr>
            <w:tcW w:w="1586" w:type="dxa"/>
            <w:vMerge/>
          </w:tcPr>
          <w:p w:rsidR="00713E85" w:rsidRDefault="00713E85" w:rsidP="004649B3">
            <w:pPr>
              <w:jc w:val="both"/>
              <w:rPr>
                <w:rFonts w:ascii="Times New Roman" w:hAnsi="Times New Roman" w:cs="Times New Roman"/>
                <w:sz w:val="24"/>
                <w:szCs w:val="24"/>
              </w:rPr>
            </w:pPr>
          </w:p>
        </w:tc>
        <w:tc>
          <w:tcPr>
            <w:tcW w:w="1418" w:type="dxa"/>
            <w:vMerge/>
          </w:tcPr>
          <w:p w:rsidR="00713E85" w:rsidRDefault="00713E85" w:rsidP="004649B3">
            <w:pPr>
              <w:ind w:left="-114" w:right="-108"/>
              <w:jc w:val="center"/>
              <w:rPr>
                <w:rFonts w:ascii="Times New Roman" w:hAnsi="Times New Roman" w:cs="Times New Roman"/>
                <w:sz w:val="24"/>
                <w:szCs w:val="24"/>
              </w:rPr>
            </w:pPr>
          </w:p>
        </w:tc>
      </w:tr>
      <w:tr w:rsidR="00713E85" w:rsidTr="0018395F">
        <w:tc>
          <w:tcPr>
            <w:tcW w:w="1296" w:type="dxa"/>
          </w:tcPr>
          <w:p w:rsidR="00713E85" w:rsidRDefault="00713E85" w:rsidP="00BD0579">
            <w:pPr>
              <w:jc w:val="center"/>
              <w:rPr>
                <w:rFonts w:ascii="Times New Roman" w:hAnsi="Times New Roman" w:cs="Times New Roman"/>
                <w:sz w:val="24"/>
                <w:szCs w:val="24"/>
              </w:rPr>
            </w:pPr>
            <w:r>
              <w:rPr>
                <w:rFonts w:ascii="Times New Roman" w:hAnsi="Times New Roman" w:cs="Times New Roman"/>
                <w:sz w:val="24"/>
                <w:szCs w:val="24"/>
              </w:rPr>
              <w:t>апрель</w:t>
            </w:r>
          </w:p>
        </w:tc>
        <w:tc>
          <w:tcPr>
            <w:tcW w:w="1965" w:type="dxa"/>
          </w:tcPr>
          <w:p w:rsidR="00713E85" w:rsidRDefault="00713E85" w:rsidP="008055E7">
            <w:pPr>
              <w:jc w:val="center"/>
              <w:rPr>
                <w:rFonts w:ascii="Times New Roman" w:hAnsi="Times New Roman" w:cs="Times New Roman"/>
                <w:sz w:val="24"/>
                <w:szCs w:val="24"/>
              </w:rPr>
            </w:pPr>
            <w:r>
              <w:rPr>
                <w:rFonts w:ascii="Times New Roman" w:hAnsi="Times New Roman" w:cs="Times New Roman"/>
                <w:sz w:val="24"/>
                <w:szCs w:val="24"/>
              </w:rPr>
              <w:t>5 000,0</w:t>
            </w:r>
          </w:p>
        </w:tc>
        <w:tc>
          <w:tcPr>
            <w:tcW w:w="1106" w:type="dxa"/>
          </w:tcPr>
          <w:p w:rsidR="00713E85" w:rsidRDefault="00713E85" w:rsidP="004649B3">
            <w:pPr>
              <w:ind w:left="-136" w:right="-108"/>
              <w:jc w:val="center"/>
              <w:rPr>
                <w:rFonts w:ascii="Times New Roman" w:hAnsi="Times New Roman" w:cs="Times New Roman"/>
                <w:sz w:val="24"/>
                <w:szCs w:val="24"/>
              </w:rPr>
            </w:pPr>
            <w:r>
              <w:rPr>
                <w:rFonts w:ascii="Times New Roman" w:hAnsi="Times New Roman" w:cs="Times New Roman"/>
                <w:sz w:val="24"/>
                <w:szCs w:val="24"/>
              </w:rPr>
              <w:t>5 000,0</w:t>
            </w:r>
          </w:p>
        </w:tc>
        <w:tc>
          <w:tcPr>
            <w:tcW w:w="1134" w:type="dxa"/>
          </w:tcPr>
          <w:p w:rsidR="00713E85" w:rsidRDefault="00713E85" w:rsidP="004649B3">
            <w:pPr>
              <w:ind w:left="-108" w:right="-88"/>
              <w:jc w:val="center"/>
              <w:rPr>
                <w:rFonts w:ascii="Times New Roman" w:hAnsi="Times New Roman" w:cs="Times New Roman"/>
                <w:sz w:val="24"/>
                <w:szCs w:val="24"/>
              </w:rPr>
            </w:pPr>
            <w:r>
              <w:rPr>
                <w:rFonts w:ascii="Times New Roman" w:hAnsi="Times New Roman" w:cs="Times New Roman"/>
                <w:sz w:val="24"/>
                <w:szCs w:val="24"/>
              </w:rPr>
              <w:t>5 000,0</w:t>
            </w:r>
          </w:p>
        </w:tc>
        <w:tc>
          <w:tcPr>
            <w:tcW w:w="1729" w:type="dxa"/>
          </w:tcPr>
          <w:p w:rsidR="00713E85" w:rsidRDefault="00713E85" w:rsidP="004649B3">
            <w:pPr>
              <w:ind w:left="-108" w:right="-88"/>
              <w:jc w:val="center"/>
              <w:rPr>
                <w:rFonts w:ascii="Times New Roman" w:hAnsi="Times New Roman" w:cs="Times New Roman"/>
                <w:sz w:val="24"/>
                <w:szCs w:val="24"/>
              </w:rPr>
            </w:pPr>
            <w:r>
              <w:rPr>
                <w:rFonts w:ascii="Times New Roman" w:hAnsi="Times New Roman" w:cs="Times New Roman"/>
                <w:sz w:val="24"/>
                <w:szCs w:val="24"/>
              </w:rPr>
              <w:t>5 000,0</w:t>
            </w:r>
          </w:p>
        </w:tc>
        <w:tc>
          <w:tcPr>
            <w:tcW w:w="1586" w:type="dxa"/>
          </w:tcPr>
          <w:p w:rsidR="00713E85" w:rsidRDefault="00713E85" w:rsidP="00757B74">
            <w:pPr>
              <w:ind w:left="-108" w:right="-88"/>
              <w:jc w:val="center"/>
              <w:rPr>
                <w:rFonts w:ascii="Times New Roman" w:hAnsi="Times New Roman" w:cs="Times New Roman"/>
                <w:sz w:val="24"/>
                <w:szCs w:val="24"/>
              </w:rPr>
            </w:pPr>
            <w:r>
              <w:rPr>
                <w:rFonts w:ascii="Times New Roman" w:hAnsi="Times New Roman" w:cs="Times New Roman"/>
                <w:sz w:val="24"/>
                <w:szCs w:val="24"/>
              </w:rPr>
              <w:t>5 000,0</w:t>
            </w:r>
          </w:p>
        </w:tc>
        <w:tc>
          <w:tcPr>
            <w:tcW w:w="1418" w:type="dxa"/>
          </w:tcPr>
          <w:p w:rsidR="00713E85" w:rsidRDefault="00713E85" w:rsidP="004649B3">
            <w:pPr>
              <w:ind w:left="-114" w:right="-108"/>
              <w:jc w:val="center"/>
              <w:rPr>
                <w:rFonts w:ascii="Times New Roman" w:hAnsi="Times New Roman" w:cs="Times New Roman"/>
                <w:sz w:val="24"/>
                <w:szCs w:val="24"/>
              </w:rPr>
            </w:pPr>
            <w:r>
              <w:rPr>
                <w:rFonts w:ascii="Times New Roman" w:hAnsi="Times New Roman" w:cs="Times New Roman"/>
                <w:sz w:val="24"/>
                <w:szCs w:val="24"/>
              </w:rPr>
              <w:t>0</w:t>
            </w:r>
          </w:p>
        </w:tc>
      </w:tr>
      <w:tr w:rsidR="00713E85" w:rsidTr="0018395F">
        <w:tc>
          <w:tcPr>
            <w:tcW w:w="1296" w:type="dxa"/>
          </w:tcPr>
          <w:p w:rsidR="00713E85" w:rsidRDefault="00713E85" w:rsidP="00BD0579">
            <w:pPr>
              <w:jc w:val="center"/>
              <w:rPr>
                <w:rFonts w:ascii="Times New Roman" w:hAnsi="Times New Roman" w:cs="Times New Roman"/>
                <w:sz w:val="24"/>
                <w:szCs w:val="24"/>
              </w:rPr>
            </w:pPr>
            <w:r>
              <w:rPr>
                <w:rFonts w:ascii="Times New Roman" w:hAnsi="Times New Roman" w:cs="Times New Roman"/>
                <w:sz w:val="24"/>
                <w:szCs w:val="24"/>
              </w:rPr>
              <w:t>май</w:t>
            </w:r>
          </w:p>
        </w:tc>
        <w:tc>
          <w:tcPr>
            <w:tcW w:w="1965" w:type="dxa"/>
          </w:tcPr>
          <w:p w:rsidR="00713E85" w:rsidRDefault="00713E85" w:rsidP="008055E7">
            <w:pPr>
              <w:jc w:val="center"/>
              <w:rPr>
                <w:rFonts w:ascii="Times New Roman" w:hAnsi="Times New Roman" w:cs="Times New Roman"/>
                <w:sz w:val="24"/>
                <w:szCs w:val="24"/>
              </w:rPr>
            </w:pPr>
            <w:r>
              <w:rPr>
                <w:rFonts w:ascii="Times New Roman" w:hAnsi="Times New Roman" w:cs="Times New Roman"/>
                <w:sz w:val="24"/>
                <w:szCs w:val="24"/>
              </w:rPr>
              <w:t>15 000,0</w:t>
            </w:r>
          </w:p>
        </w:tc>
        <w:tc>
          <w:tcPr>
            <w:tcW w:w="1106" w:type="dxa"/>
          </w:tcPr>
          <w:p w:rsidR="00713E85" w:rsidRDefault="00713E85" w:rsidP="004649B3">
            <w:pPr>
              <w:ind w:left="-136" w:right="-108"/>
              <w:jc w:val="center"/>
              <w:rPr>
                <w:rFonts w:ascii="Times New Roman" w:hAnsi="Times New Roman" w:cs="Times New Roman"/>
                <w:sz w:val="24"/>
                <w:szCs w:val="24"/>
              </w:rPr>
            </w:pPr>
            <w:r>
              <w:rPr>
                <w:rFonts w:ascii="Times New Roman" w:hAnsi="Times New Roman" w:cs="Times New Roman"/>
                <w:sz w:val="24"/>
                <w:szCs w:val="24"/>
              </w:rPr>
              <w:t>15 000,0</w:t>
            </w:r>
          </w:p>
        </w:tc>
        <w:tc>
          <w:tcPr>
            <w:tcW w:w="1134" w:type="dxa"/>
          </w:tcPr>
          <w:p w:rsidR="00713E85" w:rsidRDefault="00713E85" w:rsidP="004649B3">
            <w:pPr>
              <w:ind w:left="-108" w:right="-88"/>
              <w:jc w:val="center"/>
              <w:rPr>
                <w:rFonts w:ascii="Times New Roman" w:hAnsi="Times New Roman" w:cs="Times New Roman"/>
                <w:sz w:val="24"/>
                <w:szCs w:val="24"/>
              </w:rPr>
            </w:pPr>
            <w:r>
              <w:rPr>
                <w:rFonts w:ascii="Times New Roman" w:hAnsi="Times New Roman" w:cs="Times New Roman"/>
                <w:sz w:val="24"/>
                <w:szCs w:val="24"/>
              </w:rPr>
              <w:t>15 000,0</w:t>
            </w:r>
          </w:p>
        </w:tc>
        <w:tc>
          <w:tcPr>
            <w:tcW w:w="1729" w:type="dxa"/>
          </w:tcPr>
          <w:p w:rsidR="00713E85" w:rsidRDefault="00713E85" w:rsidP="004649B3">
            <w:pPr>
              <w:ind w:left="-108" w:right="-88"/>
              <w:jc w:val="center"/>
              <w:rPr>
                <w:rFonts w:ascii="Times New Roman" w:hAnsi="Times New Roman" w:cs="Times New Roman"/>
                <w:sz w:val="24"/>
                <w:szCs w:val="24"/>
              </w:rPr>
            </w:pPr>
            <w:r>
              <w:rPr>
                <w:rFonts w:ascii="Times New Roman" w:hAnsi="Times New Roman" w:cs="Times New Roman"/>
                <w:sz w:val="24"/>
                <w:szCs w:val="24"/>
              </w:rPr>
              <w:t>15 000,0</w:t>
            </w:r>
          </w:p>
        </w:tc>
        <w:tc>
          <w:tcPr>
            <w:tcW w:w="1586" w:type="dxa"/>
          </w:tcPr>
          <w:p w:rsidR="00713E85" w:rsidRDefault="00713E85" w:rsidP="00757B74">
            <w:pPr>
              <w:ind w:left="-108" w:right="-88"/>
              <w:jc w:val="center"/>
              <w:rPr>
                <w:rFonts w:ascii="Times New Roman" w:hAnsi="Times New Roman" w:cs="Times New Roman"/>
                <w:sz w:val="24"/>
                <w:szCs w:val="24"/>
              </w:rPr>
            </w:pPr>
            <w:r>
              <w:rPr>
                <w:rFonts w:ascii="Times New Roman" w:hAnsi="Times New Roman" w:cs="Times New Roman"/>
                <w:sz w:val="24"/>
                <w:szCs w:val="24"/>
              </w:rPr>
              <w:t>15 000,0</w:t>
            </w:r>
          </w:p>
        </w:tc>
        <w:tc>
          <w:tcPr>
            <w:tcW w:w="1418" w:type="dxa"/>
          </w:tcPr>
          <w:p w:rsidR="00713E85" w:rsidRPr="00692943" w:rsidRDefault="00713E85" w:rsidP="004649B3">
            <w:pPr>
              <w:ind w:left="-114" w:right="-108"/>
              <w:jc w:val="center"/>
              <w:rPr>
                <w:rFonts w:ascii="Times New Roman" w:hAnsi="Times New Roman" w:cs="Times New Roman"/>
                <w:sz w:val="24"/>
                <w:szCs w:val="24"/>
              </w:rPr>
            </w:pPr>
            <w:r>
              <w:rPr>
                <w:rFonts w:ascii="Times New Roman" w:hAnsi="Times New Roman" w:cs="Times New Roman"/>
                <w:sz w:val="24"/>
                <w:szCs w:val="24"/>
              </w:rPr>
              <w:t>0</w:t>
            </w:r>
          </w:p>
        </w:tc>
      </w:tr>
      <w:tr w:rsidR="00713E85" w:rsidTr="0018395F">
        <w:tc>
          <w:tcPr>
            <w:tcW w:w="1296" w:type="dxa"/>
          </w:tcPr>
          <w:p w:rsidR="00713E85" w:rsidRDefault="00713E85" w:rsidP="00BD0579">
            <w:pPr>
              <w:jc w:val="center"/>
              <w:rPr>
                <w:rFonts w:ascii="Times New Roman" w:hAnsi="Times New Roman" w:cs="Times New Roman"/>
                <w:sz w:val="24"/>
                <w:szCs w:val="24"/>
              </w:rPr>
            </w:pPr>
            <w:r>
              <w:rPr>
                <w:rFonts w:ascii="Times New Roman" w:hAnsi="Times New Roman" w:cs="Times New Roman"/>
                <w:sz w:val="24"/>
                <w:szCs w:val="24"/>
              </w:rPr>
              <w:t>июнь</w:t>
            </w:r>
          </w:p>
        </w:tc>
        <w:tc>
          <w:tcPr>
            <w:tcW w:w="1965" w:type="dxa"/>
          </w:tcPr>
          <w:p w:rsidR="00713E85" w:rsidRDefault="00713E85" w:rsidP="008055E7">
            <w:pPr>
              <w:jc w:val="center"/>
              <w:rPr>
                <w:rFonts w:ascii="Times New Roman" w:hAnsi="Times New Roman" w:cs="Times New Roman"/>
                <w:sz w:val="24"/>
                <w:szCs w:val="24"/>
              </w:rPr>
            </w:pPr>
            <w:r>
              <w:rPr>
                <w:rFonts w:ascii="Times New Roman" w:hAnsi="Times New Roman" w:cs="Times New Roman"/>
                <w:sz w:val="24"/>
                <w:szCs w:val="24"/>
              </w:rPr>
              <w:t>20 000,0</w:t>
            </w:r>
          </w:p>
        </w:tc>
        <w:tc>
          <w:tcPr>
            <w:tcW w:w="1106" w:type="dxa"/>
          </w:tcPr>
          <w:p w:rsidR="00713E85" w:rsidRDefault="00713E85" w:rsidP="004649B3">
            <w:pPr>
              <w:ind w:left="-136" w:right="-108"/>
              <w:jc w:val="center"/>
              <w:rPr>
                <w:rFonts w:ascii="Times New Roman" w:hAnsi="Times New Roman" w:cs="Times New Roman"/>
                <w:sz w:val="24"/>
                <w:szCs w:val="24"/>
              </w:rPr>
            </w:pPr>
            <w:r>
              <w:rPr>
                <w:rFonts w:ascii="Times New Roman" w:hAnsi="Times New Roman" w:cs="Times New Roman"/>
                <w:sz w:val="24"/>
                <w:szCs w:val="24"/>
              </w:rPr>
              <w:t>19 869,8</w:t>
            </w:r>
          </w:p>
        </w:tc>
        <w:tc>
          <w:tcPr>
            <w:tcW w:w="1134" w:type="dxa"/>
          </w:tcPr>
          <w:p w:rsidR="00713E85" w:rsidRDefault="00713E85" w:rsidP="004649B3">
            <w:pPr>
              <w:ind w:left="-108" w:right="-88"/>
              <w:jc w:val="center"/>
              <w:rPr>
                <w:rFonts w:ascii="Times New Roman" w:hAnsi="Times New Roman" w:cs="Times New Roman"/>
                <w:sz w:val="24"/>
                <w:szCs w:val="24"/>
              </w:rPr>
            </w:pPr>
            <w:r>
              <w:rPr>
                <w:rFonts w:ascii="Times New Roman" w:hAnsi="Times New Roman" w:cs="Times New Roman"/>
                <w:sz w:val="24"/>
                <w:szCs w:val="24"/>
              </w:rPr>
              <w:t>19 869,8</w:t>
            </w:r>
          </w:p>
        </w:tc>
        <w:tc>
          <w:tcPr>
            <w:tcW w:w="1729" w:type="dxa"/>
          </w:tcPr>
          <w:p w:rsidR="00713E85" w:rsidRDefault="00713E85" w:rsidP="004649B3">
            <w:pPr>
              <w:ind w:left="-108" w:right="-88"/>
              <w:jc w:val="center"/>
              <w:rPr>
                <w:rFonts w:ascii="Times New Roman" w:hAnsi="Times New Roman" w:cs="Times New Roman"/>
                <w:sz w:val="24"/>
                <w:szCs w:val="24"/>
              </w:rPr>
            </w:pPr>
            <w:r>
              <w:rPr>
                <w:rFonts w:ascii="Times New Roman" w:hAnsi="Times New Roman" w:cs="Times New Roman"/>
                <w:sz w:val="24"/>
                <w:szCs w:val="24"/>
              </w:rPr>
              <w:t>19 869,8</w:t>
            </w:r>
          </w:p>
        </w:tc>
        <w:tc>
          <w:tcPr>
            <w:tcW w:w="1586" w:type="dxa"/>
          </w:tcPr>
          <w:p w:rsidR="00713E85" w:rsidRDefault="00713E85" w:rsidP="00757B74">
            <w:pPr>
              <w:ind w:left="-108" w:right="-88"/>
              <w:jc w:val="center"/>
              <w:rPr>
                <w:rFonts w:ascii="Times New Roman" w:hAnsi="Times New Roman" w:cs="Times New Roman"/>
                <w:sz w:val="24"/>
                <w:szCs w:val="24"/>
              </w:rPr>
            </w:pPr>
            <w:r>
              <w:rPr>
                <w:rFonts w:ascii="Times New Roman" w:hAnsi="Times New Roman" w:cs="Times New Roman"/>
                <w:sz w:val="24"/>
                <w:szCs w:val="24"/>
              </w:rPr>
              <w:t>19 869,8</w:t>
            </w:r>
          </w:p>
        </w:tc>
        <w:tc>
          <w:tcPr>
            <w:tcW w:w="1418" w:type="dxa"/>
          </w:tcPr>
          <w:p w:rsidR="00713E85" w:rsidRDefault="00713E85" w:rsidP="004649B3">
            <w:pPr>
              <w:ind w:left="-114" w:right="-108"/>
              <w:jc w:val="center"/>
              <w:rPr>
                <w:rFonts w:ascii="Times New Roman" w:hAnsi="Times New Roman" w:cs="Times New Roman"/>
                <w:sz w:val="24"/>
                <w:szCs w:val="24"/>
              </w:rPr>
            </w:pPr>
            <w:r>
              <w:rPr>
                <w:rFonts w:ascii="Times New Roman" w:hAnsi="Times New Roman" w:cs="Times New Roman"/>
                <w:sz w:val="24"/>
                <w:szCs w:val="24"/>
              </w:rPr>
              <w:t>0</w:t>
            </w:r>
          </w:p>
        </w:tc>
      </w:tr>
      <w:tr w:rsidR="00713E85" w:rsidTr="0018395F">
        <w:tc>
          <w:tcPr>
            <w:tcW w:w="1296" w:type="dxa"/>
          </w:tcPr>
          <w:p w:rsidR="00713E85" w:rsidRDefault="00713E85" w:rsidP="00BD0579">
            <w:pPr>
              <w:jc w:val="center"/>
              <w:rPr>
                <w:rFonts w:ascii="Times New Roman" w:hAnsi="Times New Roman" w:cs="Times New Roman"/>
                <w:sz w:val="24"/>
                <w:szCs w:val="24"/>
              </w:rPr>
            </w:pPr>
            <w:r>
              <w:rPr>
                <w:rFonts w:ascii="Times New Roman" w:hAnsi="Times New Roman" w:cs="Times New Roman"/>
                <w:sz w:val="24"/>
                <w:szCs w:val="24"/>
              </w:rPr>
              <w:t>июль</w:t>
            </w:r>
          </w:p>
        </w:tc>
        <w:tc>
          <w:tcPr>
            <w:tcW w:w="1965" w:type="dxa"/>
          </w:tcPr>
          <w:p w:rsidR="00713E85" w:rsidRDefault="00713E85" w:rsidP="008055E7">
            <w:pPr>
              <w:jc w:val="center"/>
              <w:rPr>
                <w:rFonts w:ascii="Times New Roman" w:hAnsi="Times New Roman" w:cs="Times New Roman"/>
                <w:sz w:val="24"/>
                <w:szCs w:val="24"/>
              </w:rPr>
            </w:pPr>
            <w:r>
              <w:rPr>
                <w:rFonts w:ascii="Times New Roman" w:hAnsi="Times New Roman" w:cs="Times New Roman"/>
                <w:sz w:val="24"/>
                <w:szCs w:val="24"/>
              </w:rPr>
              <w:t>25 000,0</w:t>
            </w:r>
          </w:p>
        </w:tc>
        <w:tc>
          <w:tcPr>
            <w:tcW w:w="1106" w:type="dxa"/>
          </w:tcPr>
          <w:p w:rsidR="00713E85" w:rsidRDefault="00713E85" w:rsidP="004649B3">
            <w:pPr>
              <w:ind w:left="-136" w:right="-108"/>
              <w:jc w:val="center"/>
              <w:rPr>
                <w:rFonts w:ascii="Times New Roman" w:hAnsi="Times New Roman" w:cs="Times New Roman"/>
                <w:sz w:val="24"/>
                <w:szCs w:val="24"/>
              </w:rPr>
            </w:pPr>
            <w:r>
              <w:rPr>
                <w:rFonts w:ascii="Times New Roman" w:hAnsi="Times New Roman" w:cs="Times New Roman"/>
                <w:sz w:val="24"/>
                <w:szCs w:val="24"/>
              </w:rPr>
              <w:t>10 000,0</w:t>
            </w:r>
          </w:p>
        </w:tc>
        <w:tc>
          <w:tcPr>
            <w:tcW w:w="1134" w:type="dxa"/>
          </w:tcPr>
          <w:p w:rsidR="00713E85" w:rsidRDefault="00713E85" w:rsidP="004649B3">
            <w:pPr>
              <w:ind w:left="-108" w:right="-88"/>
              <w:jc w:val="center"/>
              <w:rPr>
                <w:rFonts w:ascii="Times New Roman" w:hAnsi="Times New Roman" w:cs="Times New Roman"/>
                <w:sz w:val="24"/>
                <w:szCs w:val="24"/>
              </w:rPr>
            </w:pPr>
            <w:r>
              <w:rPr>
                <w:rFonts w:ascii="Times New Roman" w:hAnsi="Times New Roman" w:cs="Times New Roman"/>
                <w:sz w:val="24"/>
                <w:szCs w:val="24"/>
              </w:rPr>
              <w:t>7 550,0</w:t>
            </w:r>
          </w:p>
        </w:tc>
        <w:tc>
          <w:tcPr>
            <w:tcW w:w="1729" w:type="dxa"/>
          </w:tcPr>
          <w:p w:rsidR="00713E85" w:rsidRDefault="00713E85" w:rsidP="004649B3">
            <w:pPr>
              <w:ind w:left="-108" w:right="-88"/>
              <w:jc w:val="center"/>
              <w:rPr>
                <w:rFonts w:ascii="Times New Roman" w:hAnsi="Times New Roman" w:cs="Times New Roman"/>
                <w:sz w:val="24"/>
                <w:szCs w:val="24"/>
              </w:rPr>
            </w:pPr>
            <w:r>
              <w:rPr>
                <w:rFonts w:ascii="Times New Roman" w:hAnsi="Times New Roman" w:cs="Times New Roman"/>
                <w:sz w:val="24"/>
                <w:szCs w:val="24"/>
              </w:rPr>
              <w:t>7 550,0</w:t>
            </w:r>
          </w:p>
        </w:tc>
        <w:tc>
          <w:tcPr>
            <w:tcW w:w="1586" w:type="dxa"/>
          </w:tcPr>
          <w:p w:rsidR="00713E85" w:rsidRDefault="00713E85" w:rsidP="00757B74">
            <w:pPr>
              <w:ind w:left="-108" w:right="-88"/>
              <w:jc w:val="center"/>
              <w:rPr>
                <w:rFonts w:ascii="Times New Roman" w:hAnsi="Times New Roman" w:cs="Times New Roman"/>
                <w:sz w:val="24"/>
                <w:szCs w:val="24"/>
              </w:rPr>
            </w:pPr>
            <w:r>
              <w:rPr>
                <w:rFonts w:ascii="Times New Roman" w:hAnsi="Times New Roman" w:cs="Times New Roman"/>
                <w:sz w:val="24"/>
                <w:szCs w:val="24"/>
              </w:rPr>
              <w:t>7 550,0</w:t>
            </w:r>
          </w:p>
        </w:tc>
        <w:tc>
          <w:tcPr>
            <w:tcW w:w="1418" w:type="dxa"/>
          </w:tcPr>
          <w:p w:rsidR="00713E85" w:rsidRDefault="00713E85" w:rsidP="004649B3">
            <w:pPr>
              <w:ind w:left="-114" w:right="-108"/>
              <w:jc w:val="center"/>
              <w:rPr>
                <w:rFonts w:ascii="Times New Roman" w:hAnsi="Times New Roman" w:cs="Times New Roman"/>
                <w:sz w:val="24"/>
                <w:szCs w:val="24"/>
              </w:rPr>
            </w:pPr>
            <w:r>
              <w:rPr>
                <w:rFonts w:ascii="Times New Roman" w:hAnsi="Times New Roman" w:cs="Times New Roman"/>
                <w:sz w:val="24"/>
                <w:szCs w:val="24"/>
              </w:rPr>
              <w:t>0</w:t>
            </w:r>
          </w:p>
        </w:tc>
      </w:tr>
      <w:tr w:rsidR="00713E85" w:rsidTr="0018395F">
        <w:tc>
          <w:tcPr>
            <w:tcW w:w="1296" w:type="dxa"/>
          </w:tcPr>
          <w:p w:rsidR="00713E85" w:rsidRDefault="00713E85" w:rsidP="00BD0579">
            <w:pPr>
              <w:jc w:val="center"/>
              <w:rPr>
                <w:rFonts w:ascii="Times New Roman" w:hAnsi="Times New Roman" w:cs="Times New Roman"/>
                <w:sz w:val="24"/>
                <w:szCs w:val="24"/>
              </w:rPr>
            </w:pPr>
            <w:r>
              <w:rPr>
                <w:rFonts w:ascii="Times New Roman" w:hAnsi="Times New Roman" w:cs="Times New Roman"/>
                <w:sz w:val="24"/>
                <w:szCs w:val="24"/>
              </w:rPr>
              <w:t>август</w:t>
            </w:r>
          </w:p>
        </w:tc>
        <w:tc>
          <w:tcPr>
            <w:tcW w:w="1965" w:type="dxa"/>
          </w:tcPr>
          <w:p w:rsidR="00713E85" w:rsidRDefault="00713E85" w:rsidP="008055E7">
            <w:pPr>
              <w:jc w:val="center"/>
              <w:rPr>
                <w:rFonts w:ascii="Times New Roman" w:hAnsi="Times New Roman" w:cs="Times New Roman"/>
                <w:sz w:val="24"/>
                <w:szCs w:val="24"/>
              </w:rPr>
            </w:pPr>
            <w:r>
              <w:rPr>
                <w:rFonts w:ascii="Times New Roman" w:hAnsi="Times New Roman" w:cs="Times New Roman"/>
                <w:sz w:val="24"/>
                <w:szCs w:val="24"/>
              </w:rPr>
              <w:t>30 000,0</w:t>
            </w:r>
          </w:p>
        </w:tc>
        <w:tc>
          <w:tcPr>
            <w:tcW w:w="1106" w:type="dxa"/>
          </w:tcPr>
          <w:p w:rsidR="00713E85" w:rsidRDefault="00713E85" w:rsidP="004649B3">
            <w:pPr>
              <w:ind w:left="-136" w:right="-108"/>
              <w:jc w:val="center"/>
              <w:rPr>
                <w:rFonts w:ascii="Times New Roman" w:hAnsi="Times New Roman" w:cs="Times New Roman"/>
                <w:sz w:val="24"/>
                <w:szCs w:val="24"/>
              </w:rPr>
            </w:pPr>
            <w:r>
              <w:rPr>
                <w:rFonts w:ascii="Times New Roman" w:hAnsi="Times New Roman" w:cs="Times New Roman"/>
                <w:sz w:val="24"/>
                <w:szCs w:val="24"/>
              </w:rPr>
              <w:t>10 000,0</w:t>
            </w:r>
          </w:p>
        </w:tc>
        <w:tc>
          <w:tcPr>
            <w:tcW w:w="1134" w:type="dxa"/>
          </w:tcPr>
          <w:p w:rsidR="00713E85" w:rsidRDefault="00713E85" w:rsidP="004649B3">
            <w:pPr>
              <w:ind w:left="-108" w:right="-88"/>
              <w:jc w:val="center"/>
              <w:rPr>
                <w:rFonts w:ascii="Times New Roman" w:hAnsi="Times New Roman" w:cs="Times New Roman"/>
                <w:sz w:val="24"/>
                <w:szCs w:val="24"/>
              </w:rPr>
            </w:pPr>
            <w:r>
              <w:rPr>
                <w:rFonts w:ascii="Times New Roman" w:hAnsi="Times New Roman" w:cs="Times New Roman"/>
                <w:sz w:val="24"/>
                <w:szCs w:val="24"/>
              </w:rPr>
              <w:t>10 000,0</w:t>
            </w:r>
          </w:p>
        </w:tc>
        <w:tc>
          <w:tcPr>
            <w:tcW w:w="1729" w:type="dxa"/>
          </w:tcPr>
          <w:p w:rsidR="00713E85" w:rsidRDefault="00713E85" w:rsidP="004649B3">
            <w:pPr>
              <w:ind w:left="-108" w:right="-88"/>
              <w:jc w:val="center"/>
              <w:rPr>
                <w:rFonts w:ascii="Times New Roman" w:hAnsi="Times New Roman" w:cs="Times New Roman"/>
                <w:sz w:val="24"/>
                <w:szCs w:val="24"/>
              </w:rPr>
            </w:pPr>
            <w:r>
              <w:rPr>
                <w:rFonts w:ascii="Times New Roman" w:hAnsi="Times New Roman" w:cs="Times New Roman"/>
                <w:sz w:val="24"/>
                <w:szCs w:val="24"/>
              </w:rPr>
              <w:t>10 000,0</w:t>
            </w:r>
          </w:p>
        </w:tc>
        <w:tc>
          <w:tcPr>
            <w:tcW w:w="1586" w:type="dxa"/>
          </w:tcPr>
          <w:p w:rsidR="00713E85" w:rsidRDefault="00713E85" w:rsidP="00757B74">
            <w:pPr>
              <w:ind w:left="-108" w:right="-88"/>
              <w:jc w:val="center"/>
              <w:rPr>
                <w:rFonts w:ascii="Times New Roman" w:hAnsi="Times New Roman" w:cs="Times New Roman"/>
                <w:sz w:val="24"/>
                <w:szCs w:val="24"/>
              </w:rPr>
            </w:pPr>
            <w:r>
              <w:rPr>
                <w:rFonts w:ascii="Times New Roman" w:hAnsi="Times New Roman" w:cs="Times New Roman"/>
                <w:sz w:val="24"/>
                <w:szCs w:val="24"/>
              </w:rPr>
              <w:t>10 000,0</w:t>
            </w:r>
          </w:p>
        </w:tc>
        <w:tc>
          <w:tcPr>
            <w:tcW w:w="1418" w:type="dxa"/>
          </w:tcPr>
          <w:p w:rsidR="00713E85" w:rsidRDefault="00713E85" w:rsidP="004649B3">
            <w:pPr>
              <w:ind w:left="-114" w:right="-108"/>
              <w:jc w:val="center"/>
              <w:rPr>
                <w:rFonts w:ascii="Times New Roman" w:hAnsi="Times New Roman" w:cs="Times New Roman"/>
                <w:sz w:val="24"/>
                <w:szCs w:val="24"/>
              </w:rPr>
            </w:pPr>
            <w:r>
              <w:rPr>
                <w:rFonts w:ascii="Times New Roman" w:hAnsi="Times New Roman" w:cs="Times New Roman"/>
                <w:sz w:val="24"/>
                <w:szCs w:val="24"/>
              </w:rPr>
              <w:t>0</w:t>
            </w:r>
          </w:p>
        </w:tc>
      </w:tr>
      <w:tr w:rsidR="008055E7" w:rsidTr="0018395F">
        <w:tc>
          <w:tcPr>
            <w:tcW w:w="1296" w:type="dxa"/>
          </w:tcPr>
          <w:p w:rsidR="008055E7" w:rsidRDefault="008055E7" w:rsidP="00BD0579">
            <w:pPr>
              <w:jc w:val="center"/>
              <w:rPr>
                <w:rFonts w:ascii="Times New Roman" w:hAnsi="Times New Roman" w:cs="Times New Roman"/>
                <w:sz w:val="24"/>
                <w:szCs w:val="24"/>
              </w:rPr>
            </w:pPr>
            <w:r>
              <w:rPr>
                <w:rFonts w:ascii="Times New Roman" w:hAnsi="Times New Roman" w:cs="Times New Roman"/>
                <w:sz w:val="24"/>
                <w:szCs w:val="24"/>
              </w:rPr>
              <w:t>сентябрь</w:t>
            </w:r>
          </w:p>
        </w:tc>
        <w:tc>
          <w:tcPr>
            <w:tcW w:w="1965" w:type="dxa"/>
          </w:tcPr>
          <w:p w:rsidR="008055E7" w:rsidRDefault="008055E7" w:rsidP="008055E7">
            <w:pPr>
              <w:jc w:val="center"/>
              <w:rPr>
                <w:rFonts w:ascii="Times New Roman" w:hAnsi="Times New Roman" w:cs="Times New Roman"/>
                <w:sz w:val="24"/>
                <w:szCs w:val="24"/>
              </w:rPr>
            </w:pPr>
            <w:r>
              <w:rPr>
                <w:rFonts w:ascii="Times New Roman" w:hAnsi="Times New Roman" w:cs="Times New Roman"/>
                <w:sz w:val="24"/>
                <w:szCs w:val="24"/>
              </w:rPr>
              <w:t>30 000,0</w:t>
            </w:r>
          </w:p>
        </w:tc>
        <w:tc>
          <w:tcPr>
            <w:tcW w:w="1106" w:type="dxa"/>
          </w:tcPr>
          <w:p w:rsidR="008055E7" w:rsidRDefault="008055E7" w:rsidP="004649B3">
            <w:pPr>
              <w:ind w:left="-136" w:right="-108"/>
              <w:jc w:val="center"/>
              <w:rPr>
                <w:rFonts w:ascii="Times New Roman" w:hAnsi="Times New Roman" w:cs="Times New Roman"/>
                <w:sz w:val="24"/>
                <w:szCs w:val="24"/>
              </w:rPr>
            </w:pPr>
            <w:r>
              <w:rPr>
                <w:rFonts w:ascii="Times New Roman" w:hAnsi="Times New Roman" w:cs="Times New Roman"/>
                <w:sz w:val="24"/>
                <w:szCs w:val="24"/>
              </w:rPr>
              <w:t>20 000,0</w:t>
            </w:r>
          </w:p>
        </w:tc>
        <w:tc>
          <w:tcPr>
            <w:tcW w:w="1134" w:type="dxa"/>
          </w:tcPr>
          <w:p w:rsidR="008055E7" w:rsidRDefault="008055E7" w:rsidP="004649B3">
            <w:pPr>
              <w:ind w:left="-108" w:right="-88"/>
              <w:jc w:val="center"/>
              <w:rPr>
                <w:rFonts w:ascii="Times New Roman" w:hAnsi="Times New Roman" w:cs="Times New Roman"/>
                <w:sz w:val="24"/>
                <w:szCs w:val="24"/>
              </w:rPr>
            </w:pPr>
            <w:r>
              <w:rPr>
                <w:rFonts w:ascii="Times New Roman" w:hAnsi="Times New Roman" w:cs="Times New Roman"/>
                <w:sz w:val="24"/>
                <w:szCs w:val="24"/>
              </w:rPr>
              <w:t>20 000,0</w:t>
            </w:r>
          </w:p>
        </w:tc>
        <w:tc>
          <w:tcPr>
            <w:tcW w:w="1729" w:type="dxa"/>
          </w:tcPr>
          <w:p w:rsidR="008055E7" w:rsidRDefault="008055E7" w:rsidP="004649B3">
            <w:pPr>
              <w:ind w:left="-108" w:right="-108"/>
              <w:jc w:val="center"/>
              <w:rPr>
                <w:rFonts w:ascii="Times New Roman" w:hAnsi="Times New Roman" w:cs="Times New Roman"/>
                <w:sz w:val="24"/>
                <w:szCs w:val="24"/>
              </w:rPr>
            </w:pPr>
            <w:r>
              <w:rPr>
                <w:rFonts w:ascii="Times New Roman" w:hAnsi="Times New Roman" w:cs="Times New Roman"/>
                <w:sz w:val="24"/>
                <w:szCs w:val="24"/>
              </w:rPr>
              <w:t>20 000,0</w:t>
            </w:r>
          </w:p>
        </w:tc>
        <w:tc>
          <w:tcPr>
            <w:tcW w:w="1586" w:type="dxa"/>
          </w:tcPr>
          <w:p w:rsidR="008055E7" w:rsidRPr="004E3201" w:rsidRDefault="008055E7" w:rsidP="00713E85">
            <w:pPr>
              <w:jc w:val="center"/>
              <w:rPr>
                <w:rFonts w:ascii="Times New Roman" w:hAnsi="Times New Roman" w:cs="Times New Roman"/>
                <w:sz w:val="24"/>
                <w:szCs w:val="24"/>
              </w:rPr>
            </w:pPr>
            <w:r w:rsidRPr="004E3201">
              <w:rPr>
                <w:rFonts w:ascii="Times New Roman" w:hAnsi="Times New Roman" w:cs="Times New Roman"/>
                <w:sz w:val="24"/>
                <w:szCs w:val="24"/>
              </w:rPr>
              <w:t>6 000,0</w:t>
            </w:r>
          </w:p>
        </w:tc>
        <w:tc>
          <w:tcPr>
            <w:tcW w:w="1418" w:type="dxa"/>
          </w:tcPr>
          <w:p w:rsidR="008055E7" w:rsidRPr="004E3201" w:rsidRDefault="008055E7" w:rsidP="004649B3">
            <w:pPr>
              <w:ind w:left="-114" w:right="-108"/>
              <w:jc w:val="center"/>
              <w:rPr>
                <w:rFonts w:ascii="Times New Roman" w:hAnsi="Times New Roman" w:cs="Times New Roman"/>
                <w:sz w:val="24"/>
                <w:szCs w:val="24"/>
              </w:rPr>
            </w:pPr>
            <w:r w:rsidRPr="004E3201">
              <w:rPr>
                <w:rFonts w:ascii="Times New Roman" w:hAnsi="Times New Roman" w:cs="Times New Roman"/>
                <w:sz w:val="24"/>
                <w:szCs w:val="24"/>
              </w:rPr>
              <w:t>-</w:t>
            </w:r>
            <w:r>
              <w:rPr>
                <w:rFonts w:ascii="Times New Roman" w:hAnsi="Times New Roman" w:cs="Times New Roman"/>
                <w:sz w:val="24"/>
                <w:szCs w:val="24"/>
              </w:rPr>
              <w:t>14 000,0</w:t>
            </w:r>
          </w:p>
        </w:tc>
      </w:tr>
      <w:tr w:rsidR="008055E7" w:rsidTr="0018395F">
        <w:tc>
          <w:tcPr>
            <w:tcW w:w="1296" w:type="dxa"/>
          </w:tcPr>
          <w:p w:rsidR="008055E7" w:rsidRDefault="008055E7" w:rsidP="00BD0579">
            <w:pPr>
              <w:jc w:val="center"/>
              <w:rPr>
                <w:rFonts w:ascii="Times New Roman" w:hAnsi="Times New Roman" w:cs="Times New Roman"/>
                <w:sz w:val="24"/>
                <w:szCs w:val="24"/>
              </w:rPr>
            </w:pPr>
            <w:r>
              <w:rPr>
                <w:rFonts w:ascii="Times New Roman" w:hAnsi="Times New Roman" w:cs="Times New Roman"/>
                <w:sz w:val="24"/>
                <w:szCs w:val="24"/>
              </w:rPr>
              <w:t>октябрь</w:t>
            </w:r>
          </w:p>
        </w:tc>
        <w:tc>
          <w:tcPr>
            <w:tcW w:w="1965" w:type="dxa"/>
          </w:tcPr>
          <w:p w:rsidR="008055E7" w:rsidRDefault="008055E7" w:rsidP="008055E7">
            <w:pPr>
              <w:jc w:val="center"/>
              <w:rPr>
                <w:rFonts w:ascii="Times New Roman" w:hAnsi="Times New Roman" w:cs="Times New Roman"/>
                <w:sz w:val="24"/>
                <w:szCs w:val="24"/>
              </w:rPr>
            </w:pPr>
            <w:r>
              <w:rPr>
                <w:rFonts w:ascii="Times New Roman" w:hAnsi="Times New Roman" w:cs="Times New Roman"/>
                <w:sz w:val="24"/>
                <w:szCs w:val="24"/>
              </w:rPr>
              <w:t>25 000,0</w:t>
            </w:r>
          </w:p>
        </w:tc>
        <w:tc>
          <w:tcPr>
            <w:tcW w:w="1106" w:type="dxa"/>
          </w:tcPr>
          <w:p w:rsidR="008055E7" w:rsidRDefault="008055E7" w:rsidP="004649B3">
            <w:pPr>
              <w:ind w:left="-136" w:right="-108"/>
              <w:jc w:val="center"/>
              <w:rPr>
                <w:rFonts w:ascii="Times New Roman" w:hAnsi="Times New Roman" w:cs="Times New Roman"/>
                <w:sz w:val="24"/>
                <w:szCs w:val="24"/>
              </w:rPr>
            </w:pPr>
            <w:r>
              <w:rPr>
                <w:rFonts w:ascii="Times New Roman" w:hAnsi="Times New Roman" w:cs="Times New Roman"/>
                <w:sz w:val="24"/>
                <w:szCs w:val="24"/>
              </w:rPr>
              <w:t>29 043,4</w:t>
            </w:r>
          </w:p>
        </w:tc>
        <w:tc>
          <w:tcPr>
            <w:tcW w:w="1134" w:type="dxa"/>
          </w:tcPr>
          <w:p w:rsidR="008055E7" w:rsidRDefault="008055E7" w:rsidP="004649B3">
            <w:pPr>
              <w:ind w:left="-108" w:right="-88"/>
              <w:jc w:val="center"/>
              <w:rPr>
                <w:rFonts w:ascii="Times New Roman" w:hAnsi="Times New Roman" w:cs="Times New Roman"/>
                <w:sz w:val="24"/>
                <w:szCs w:val="24"/>
              </w:rPr>
            </w:pPr>
            <w:r>
              <w:rPr>
                <w:rFonts w:ascii="Times New Roman" w:hAnsi="Times New Roman" w:cs="Times New Roman"/>
                <w:sz w:val="24"/>
                <w:szCs w:val="24"/>
              </w:rPr>
              <w:t>25 143,4</w:t>
            </w:r>
          </w:p>
        </w:tc>
        <w:tc>
          <w:tcPr>
            <w:tcW w:w="1729" w:type="dxa"/>
          </w:tcPr>
          <w:p w:rsidR="008055E7" w:rsidRDefault="008055E7" w:rsidP="004649B3">
            <w:pPr>
              <w:ind w:left="-108" w:right="-108"/>
              <w:jc w:val="center"/>
              <w:rPr>
                <w:rFonts w:ascii="Times New Roman" w:hAnsi="Times New Roman" w:cs="Times New Roman"/>
                <w:sz w:val="24"/>
                <w:szCs w:val="24"/>
              </w:rPr>
            </w:pPr>
            <w:r>
              <w:rPr>
                <w:rFonts w:ascii="Times New Roman" w:hAnsi="Times New Roman" w:cs="Times New Roman"/>
                <w:sz w:val="24"/>
                <w:szCs w:val="24"/>
              </w:rPr>
              <w:t>25 143,4</w:t>
            </w:r>
          </w:p>
        </w:tc>
        <w:tc>
          <w:tcPr>
            <w:tcW w:w="1586" w:type="dxa"/>
          </w:tcPr>
          <w:p w:rsidR="008055E7" w:rsidRPr="004E3201" w:rsidRDefault="008055E7" w:rsidP="00713E85">
            <w:pPr>
              <w:jc w:val="center"/>
              <w:rPr>
                <w:rFonts w:ascii="Times New Roman" w:hAnsi="Times New Roman" w:cs="Times New Roman"/>
                <w:sz w:val="24"/>
                <w:szCs w:val="24"/>
              </w:rPr>
            </w:pPr>
            <w:r w:rsidRPr="004E3201">
              <w:rPr>
                <w:rFonts w:ascii="Times New Roman" w:hAnsi="Times New Roman" w:cs="Times New Roman"/>
                <w:sz w:val="24"/>
                <w:szCs w:val="24"/>
              </w:rPr>
              <w:t>1 510,0</w:t>
            </w:r>
          </w:p>
        </w:tc>
        <w:tc>
          <w:tcPr>
            <w:tcW w:w="1418" w:type="dxa"/>
          </w:tcPr>
          <w:p w:rsidR="008055E7" w:rsidRPr="004E3201" w:rsidRDefault="008055E7" w:rsidP="004649B3">
            <w:pPr>
              <w:ind w:left="-114" w:right="-108"/>
              <w:jc w:val="center"/>
              <w:rPr>
                <w:rFonts w:ascii="Times New Roman" w:hAnsi="Times New Roman" w:cs="Times New Roman"/>
                <w:sz w:val="24"/>
                <w:szCs w:val="24"/>
              </w:rPr>
            </w:pPr>
            <w:r w:rsidRPr="004E3201">
              <w:rPr>
                <w:rFonts w:ascii="Times New Roman" w:hAnsi="Times New Roman" w:cs="Times New Roman"/>
                <w:sz w:val="24"/>
                <w:szCs w:val="24"/>
              </w:rPr>
              <w:t>-23 633,4</w:t>
            </w:r>
          </w:p>
        </w:tc>
      </w:tr>
      <w:tr w:rsidR="008055E7" w:rsidRPr="00A72110" w:rsidTr="0018395F">
        <w:tc>
          <w:tcPr>
            <w:tcW w:w="1296" w:type="dxa"/>
          </w:tcPr>
          <w:p w:rsidR="008055E7" w:rsidRDefault="008055E7" w:rsidP="00BD0579">
            <w:pPr>
              <w:jc w:val="center"/>
              <w:rPr>
                <w:rFonts w:ascii="Times New Roman" w:hAnsi="Times New Roman" w:cs="Times New Roman"/>
                <w:sz w:val="24"/>
                <w:szCs w:val="24"/>
              </w:rPr>
            </w:pPr>
            <w:r>
              <w:rPr>
                <w:rFonts w:ascii="Times New Roman" w:hAnsi="Times New Roman" w:cs="Times New Roman"/>
                <w:sz w:val="24"/>
                <w:szCs w:val="24"/>
              </w:rPr>
              <w:t>ноябрь</w:t>
            </w:r>
          </w:p>
        </w:tc>
        <w:tc>
          <w:tcPr>
            <w:tcW w:w="1965" w:type="dxa"/>
          </w:tcPr>
          <w:p w:rsidR="008055E7" w:rsidRDefault="008055E7" w:rsidP="008055E7">
            <w:pPr>
              <w:jc w:val="center"/>
              <w:rPr>
                <w:rFonts w:ascii="Times New Roman" w:hAnsi="Times New Roman" w:cs="Times New Roman"/>
                <w:sz w:val="24"/>
                <w:szCs w:val="24"/>
              </w:rPr>
            </w:pPr>
            <w:r>
              <w:rPr>
                <w:rFonts w:ascii="Times New Roman" w:hAnsi="Times New Roman" w:cs="Times New Roman"/>
                <w:sz w:val="24"/>
                <w:szCs w:val="24"/>
              </w:rPr>
              <w:t>25 000,0</w:t>
            </w:r>
          </w:p>
        </w:tc>
        <w:tc>
          <w:tcPr>
            <w:tcW w:w="1106" w:type="dxa"/>
          </w:tcPr>
          <w:p w:rsidR="008055E7" w:rsidRDefault="008055E7" w:rsidP="004649B3">
            <w:pPr>
              <w:ind w:left="-136" w:right="-108"/>
              <w:jc w:val="center"/>
              <w:rPr>
                <w:rFonts w:ascii="Times New Roman" w:hAnsi="Times New Roman" w:cs="Times New Roman"/>
                <w:sz w:val="24"/>
                <w:szCs w:val="24"/>
              </w:rPr>
            </w:pPr>
            <w:r>
              <w:rPr>
                <w:rFonts w:ascii="Times New Roman" w:hAnsi="Times New Roman" w:cs="Times New Roman"/>
                <w:sz w:val="24"/>
                <w:szCs w:val="24"/>
              </w:rPr>
              <w:t>29 043,4</w:t>
            </w:r>
          </w:p>
        </w:tc>
        <w:tc>
          <w:tcPr>
            <w:tcW w:w="1134" w:type="dxa"/>
          </w:tcPr>
          <w:p w:rsidR="008055E7" w:rsidRDefault="008055E7" w:rsidP="004649B3">
            <w:pPr>
              <w:ind w:left="-108" w:right="-88"/>
              <w:jc w:val="center"/>
              <w:rPr>
                <w:rFonts w:ascii="Times New Roman" w:hAnsi="Times New Roman" w:cs="Times New Roman"/>
                <w:sz w:val="24"/>
                <w:szCs w:val="24"/>
              </w:rPr>
            </w:pPr>
            <w:r>
              <w:rPr>
                <w:rFonts w:ascii="Times New Roman" w:hAnsi="Times New Roman" w:cs="Times New Roman"/>
                <w:sz w:val="24"/>
                <w:szCs w:val="24"/>
              </w:rPr>
              <w:t>25 143,4</w:t>
            </w:r>
          </w:p>
        </w:tc>
        <w:tc>
          <w:tcPr>
            <w:tcW w:w="1729" w:type="dxa"/>
          </w:tcPr>
          <w:p w:rsidR="008055E7" w:rsidRDefault="008055E7" w:rsidP="004649B3">
            <w:pPr>
              <w:ind w:left="-108" w:right="-108"/>
              <w:jc w:val="center"/>
              <w:rPr>
                <w:rFonts w:ascii="Times New Roman" w:hAnsi="Times New Roman" w:cs="Times New Roman"/>
                <w:sz w:val="24"/>
                <w:szCs w:val="24"/>
              </w:rPr>
            </w:pPr>
            <w:r>
              <w:rPr>
                <w:rFonts w:ascii="Times New Roman" w:hAnsi="Times New Roman" w:cs="Times New Roman"/>
                <w:sz w:val="24"/>
                <w:szCs w:val="24"/>
              </w:rPr>
              <w:t>25 143,4</w:t>
            </w:r>
          </w:p>
        </w:tc>
        <w:tc>
          <w:tcPr>
            <w:tcW w:w="1586" w:type="dxa"/>
          </w:tcPr>
          <w:p w:rsidR="008055E7" w:rsidRPr="008055E7" w:rsidRDefault="008055E7" w:rsidP="00713E85">
            <w:pPr>
              <w:jc w:val="center"/>
              <w:rPr>
                <w:rFonts w:ascii="Times New Roman" w:hAnsi="Times New Roman" w:cs="Times New Roman"/>
                <w:sz w:val="24"/>
                <w:szCs w:val="24"/>
              </w:rPr>
            </w:pPr>
            <w:r w:rsidRPr="008055E7">
              <w:rPr>
                <w:rFonts w:ascii="Times New Roman" w:hAnsi="Times New Roman" w:cs="Times New Roman"/>
                <w:sz w:val="24"/>
                <w:szCs w:val="24"/>
              </w:rPr>
              <w:t>14 400,0</w:t>
            </w:r>
          </w:p>
        </w:tc>
        <w:tc>
          <w:tcPr>
            <w:tcW w:w="1418" w:type="dxa"/>
          </w:tcPr>
          <w:p w:rsidR="008055E7" w:rsidRPr="008055E7" w:rsidRDefault="008055E7" w:rsidP="00757B74">
            <w:pPr>
              <w:ind w:left="-114" w:right="-108"/>
              <w:jc w:val="center"/>
              <w:rPr>
                <w:rFonts w:ascii="Times New Roman" w:hAnsi="Times New Roman" w:cs="Times New Roman"/>
                <w:sz w:val="24"/>
                <w:szCs w:val="24"/>
              </w:rPr>
            </w:pPr>
            <w:r w:rsidRPr="008055E7">
              <w:rPr>
                <w:rFonts w:ascii="Times New Roman" w:hAnsi="Times New Roman" w:cs="Times New Roman"/>
                <w:sz w:val="24"/>
                <w:szCs w:val="24"/>
              </w:rPr>
              <w:t>-10 743,4</w:t>
            </w:r>
          </w:p>
        </w:tc>
      </w:tr>
      <w:tr w:rsidR="008055E7" w:rsidRPr="00A72110" w:rsidTr="0018395F">
        <w:tc>
          <w:tcPr>
            <w:tcW w:w="1296" w:type="dxa"/>
          </w:tcPr>
          <w:p w:rsidR="008055E7" w:rsidRDefault="008055E7" w:rsidP="00BD0579">
            <w:pPr>
              <w:jc w:val="center"/>
              <w:rPr>
                <w:rFonts w:ascii="Times New Roman" w:hAnsi="Times New Roman" w:cs="Times New Roman"/>
                <w:sz w:val="24"/>
                <w:szCs w:val="24"/>
              </w:rPr>
            </w:pPr>
            <w:r>
              <w:rPr>
                <w:rFonts w:ascii="Times New Roman" w:hAnsi="Times New Roman" w:cs="Times New Roman"/>
                <w:sz w:val="24"/>
                <w:szCs w:val="24"/>
              </w:rPr>
              <w:t>декабрь</w:t>
            </w:r>
          </w:p>
        </w:tc>
        <w:tc>
          <w:tcPr>
            <w:tcW w:w="1965" w:type="dxa"/>
          </w:tcPr>
          <w:p w:rsidR="008055E7" w:rsidRDefault="008055E7" w:rsidP="008055E7">
            <w:pPr>
              <w:jc w:val="center"/>
              <w:rPr>
                <w:rFonts w:ascii="Times New Roman" w:hAnsi="Times New Roman" w:cs="Times New Roman"/>
                <w:sz w:val="24"/>
                <w:szCs w:val="24"/>
              </w:rPr>
            </w:pPr>
            <w:r>
              <w:rPr>
                <w:rFonts w:ascii="Times New Roman" w:hAnsi="Times New Roman" w:cs="Times New Roman"/>
                <w:sz w:val="24"/>
                <w:szCs w:val="24"/>
              </w:rPr>
              <w:t>25 000,0</w:t>
            </w:r>
          </w:p>
        </w:tc>
        <w:tc>
          <w:tcPr>
            <w:tcW w:w="1106" w:type="dxa"/>
          </w:tcPr>
          <w:p w:rsidR="008055E7" w:rsidRDefault="008055E7" w:rsidP="004649B3">
            <w:pPr>
              <w:ind w:left="-136" w:right="-108"/>
              <w:jc w:val="center"/>
              <w:rPr>
                <w:rFonts w:ascii="Times New Roman" w:hAnsi="Times New Roman" w:cs="Times New Roman"/>
                <w:sz w:val="24"/>
                <w:szCs w:val="24"/>
              </w:rPr>
            </w:pPr>
            <w:r>
              <w:rPr>
                <w:rFonts w:ascii="Times New Roman" w:hAnsi="Times New Roman" w:cs="Times New Roman"/>
                <w:sz w:val="24"/>
                <w:szCs w:val="24"/>
              </w:rPr>
              <w:t>29 043,4</w:t>
            </w:r>
          </w:p>
        </w:tc>
        <w:tc>
          <w:tcPr>
            <w:tcW w:w="1134" w:type="dxa"/>
          </w:tcPr>
          <w:p w:rsidR="008055E7" w:rsidRDefault="008055E7" w:rsidP="004649B3">
            <w:pPr>
              <w:ind w:left="-108" w:right="-88"/>
              <w:jc w:val="center"/>
              <w:rPr>
                <w:rFonts w:ascii="Times New Roman" w:hAnsi="Times New Roman" w:cs="Times New Roman"/>
                <w:sz w:val="24"/>
                <w:szCs w:val="24"/>
              </w:rPr>
            </w:pPr>
            <w:r>
              <w:rPr>
                <w:rFonts w:ascii="Times New Roman" w:hAnsi="Times New Roman" w:cs="Times New Roman"/>
                <w:sz w:val="24"/>
                <w:szCs w:val="24"/>
              </w:rPr>
              <w:t>25 118,4</w:t>
            </w:r>
          </w:p>
        </w:tc>
        <w:tc>
          <w:tcPr>
            <w:tcW w:w="1729" w:type="dxa"/>
          </w:tcPr>
          <w:p w:rsidR="008055E7" w:rsidRDefault="008055E7" w:rsidP="004649B3">
            <w:pPr>
              <w:ind w:left="-108" w:right="-108"/>
              <w:jc w:val="center"/>
              <w:rPr>
                <w:rFonts w:ascii="Times New Roman" w:hAnsi="Times New Roman" w:cs="Times New Roman"/>
                <w:sz w:val="24"/>
                <w:szCs w:val="24"/>
              </w:rPr>
            </w:pPr>
            <w:r>
              <w:rPr>
                <w:rFonts w:ascii="Times New Roman" w:hAnsi="Times New Roman" w:cs="Times New Roman"/>
                <w:sz w:val="24"/>
                <w:szCs w:val="24"/>
              </w:rPr>
              <w:t>32 118,4</w:t>
            </w:r>
          </w:p>
        </w:tc>
        <w:tc>
          <w:tcPr>
            <w:tcW w:w="1586" w:type="dxa"/>
          </w:tcPr>
          <w:p w:rsidR="008055E7" w:rsidRPr="008055E7" w:rsidRDefault="008055E7" w:rsidP="00713E85">
            <w:pPr>
              <w:jc w:val="center"/>
              <w:rPr>
                <w:rFonts w:ascii="Times New Roman" w:hAnsi="Times New Roman" w:cs="Times New Roman"/>
                <w:sz w:val="24"/>
                <w:szCs w:val="24"/>
              </w:rPr>
            </w:pPr>
            <w:r w:rsidRPr="008055E7">
              <w:rPr>
                <w:rFonts w:ascii="Times New Roman" w:hAnsi="Times New Roman" w:cs="Times New Roman"/>
                <w:sz w:val="24"/>
                <w:szCs w:val="24"/>
              </w:rPr>
              <w:t>80 495,2</w:t>
            </w:r>
          </w:p>
        </w:tc>
        <w:tc>
          <w:tcPr>
            <w:tcW w:w="1418" w:type="dxa"/>
          </w:tcPr>
          <w:p w:rsidR="008055E7" w:rsidRPr="008055E7" w:rsidRDefault="008055E7" w:rsidP="00757B74">
            <w:pPr>
              <w:ind w:left="-114" w:right="-108"/>
              <w:jc w:val="center"/>
              <w:rPr>
                <w:rFonts w:ascii="Times New Roman" w:hAnsi="Times New Roman" w:cs="Times New Roman"/>
                <w:sz w:val="24"/>
                <w:szCs w:val="24"/>
              </w:rPr>
            </w:pPr>
            <w:r w:rsidRPr="008055E7">
              <w:rPr>
                <w:rFonts w:ascii="Times New Roman" w:hAnsi="Times New Roman" w:cs="Times New Roman"/>
                <w:sz w:val="24"/>
                <w:szCs w:val="24"/>
              </w:rPr>
              <w:t>+48 376,8</w:t>
            </w:r>
          </w:p>
        </w:tc>
      </w:tr>
      <w:tr w:rsidR="008055E7" w:rsidRPr="00A72110" w:rsidTr="0018395F">
        <w:tc>
          <w:tcPr>
            <w:tcW w:w="1296" w:type="dxa"/>
          </w:tcPr>
          <w:p w:rsidR="008055E7" w:rsidRPr="00051F7C" w:rsidRDefault="008055E7" w:rsidP="00D36B06">
            <w:pPr>
              <w:jc w:val="center"/>
              <w:rPr>
                <w:rFonts w:ascii="Times New Roman" w:hAnsi="Times New Roman" w:cs="Times New Roman"/>
                <w:b/>
                <w:sz w:val="24"/>
                <w:szCs w:val="24"/>
              </w:rPr>
            </w:pPr>
            <w:r>
              <w:rPr>
                <w:rFonts w:ascii="Times New Roman" w:hAnsi="Times New Roman" w:cs="Times New Roman"/>
                <w:b/>
                <w:sz w:val="24"/>
                <w:szCs w:val="24"/>
              </w:rPr>
              <w:t>всего</w:t>
            </w:r>
          </w:p>
        </w:tc>
        <w:tc>
          <w:tcPr>
            <w:tcW w:w="1965" w:type="dxa"/>
          </w:tcPr>
          <w:p w:rsidR="008055E7" w:rsidRPr="00051F7C" w:rsidRDefault="008055E7" w:rsidP="008055E7">
            <w:pPr>
              <w:jc w:val="center"/>
              <w:rPr>
                <w:rFonts w:ascii="Times New Roman" w:hAnsi="Times New Roman" w:cs="Times New Roman"/>
                <w:b/>
                <w:sz w:val="24"/>
                <w:szCs w:val="24"/>
              </w:rPr>
            </w:pPr>
            <w:r>
              <w:rPr>
                <w:rFonts w:ascii="Times New Roman" w:hAnsi="Times New Roman" w:cs="Times New Roman"/>
                <w:b/>
                <w:sz w:val="24"/>
                <w:szCs w:val="24"/>
              </w:rPr>
              <w:t>200 000,0</w:t>
            </w:r>
          </w:p>
        </w:tc>
        <w:tc>
          <w:tcPr>
            <w:tcW w:w="1106" w:type="dxa"/>
          </w:tcPr>
          <w:p w:rsidR="008055E7" w:rsidRPr="00051F7C" w:rsidRDefault="008055E7" w:rsidP="004649B3">
            <w:pPr>
              <w:ind w:left="-136" w:right="-108"/>
              <w:jc w:val="center"/>
              <w:rPr>
                <w:rFonts w:ascii="Times New Roman" w:hAnsi="Times New Roman" w:cs="Times New Roman"/>
                <w:b/>
                <w:sz w:val="24"/>
                <w:szCs w:val="24"/>
              </w:rPr>
            </w:pPr>
            <w:r>
              <w:rPr>
                <w:rFonts w:ascii="Times New Roman" w:hAnsi="Times New Roman" w:cs="Times New Roman"/>
                <w:b/>
                <w:sz w:val="24"/>
                <w:szCs w:val="24"/>
              </w:rPr>
              <w:t>167 000,0</w:t>
            </w:r>
          </w:p>
        </w:tc>
        <w:tc>
          <w:tcPr>
            <w:tcW w:w="1134" w:type="dxa"/>
          </w:tcPr>
          <w:p w:rsidR="008055E7" w:rsidRPr="00051F7C" w:rsidRDefault="008055E7" w:rsidP="004649B3">
            <w:pPr>
              <w:ind w:left="-108" w:right="-88"/>
              <w:jc w:val="center"/>
              <w:rPr>
                <w:rFonts w:ascii="Times New Roman" w:hAnsi="Times New Roman" w:cs="Times New Roman"/>
                <w:b/>
                <w:sz w:val="24"/>
                <w:szCs w:val="24"/>
              </w:rPr>
            </w:pPr>
            <w:r>
              <w:rPr>
                <w:rFonts w:ascii="Times New Roman" w:hAnsi="Times New Roman" w:cs="Times New Roman"/>
                <w:b/>
                <w:sz w:val="24"/>
                <w:szCs w:val="24"/>
              </w:rPr>
              <w:t>152 825,0</w:t>
            </w:r>
          </w:p>
        </w:tc>
        <w:tc>
          <w:tcPr>
            <w:tcW w:w="1729" w:type="dxa"/>
          </w:tcPr>
          <w:p w:rsidR="008055E7" w:rsidRPr="00051F7C" w:rsidRDefault="008055E7" w:rsidP="004649B3">
            <w:pPr>
              <w:ind w:left="-108" w:right="-108"/>
              <w:jc w:val="center"/>
              <w:rPr>
                <w:rFonts w:ascii="Times New Roman" w:hAnsi="Times New Roman" w:cs="Times New Roman"/>
                <w:b/>
                <w:sz w:val="24"/>
                <w:szCs w:val="24"/>
              </w:rPr>
            </w:pPr>
            <w:r>
              <w:rPr>
                <w:rFonts w:ascii="Times New Roman" w:hAnsi="Times New Roman" w:cs="Times New Roman"/>
                <w:b/>
                <w:sz w:val="24"/>
                <w:szCs w:val="24"/>
              </w:rPr>
              <w:t>159 825,0</w:t>
            </w:r>
          </w:p>
        </w:tc>
        <w:tc>
          <w:tcPr>
            <w:tcW w:w="1586" w:type="dxa"/>
          </w:tcPr>
          <w:p w:rsidR="008055E7" w:rsidRPr="00051F7C" w:rsidRDefault="008055E7" w:rsidP="00713E85">
            <w:pPr>
              <w:ind w:left="-74" w:right="-108"/>
              <w:jc w:val="center"/>
              <w:rPr>
                <w:rFonts w:ascii="Times New Roman" w:hAnsi="Times New Roman" w:cs="Times New Roman"/>
                <w:b/>
                <w:sz w:val="24"/>
                <w:szCs w:val="24"/>
              </w:rPr>
            </w:pPr>
            <w:r>
              <w:rPr>
                <w:rFonts w:ascii="Times New Roman" w:hAnsi="Times New Roman" w:cs="Times New Roman"/>
                <w:b/>
                <w:sz w:val="24"/>
                <w:szCs w:val="24"/>
              </w:rPr>
              <w:t>159 825,0</w:t>
            </w:r>
          </w:p>
        </w:tc>
        <w:tc>
          <w:tcPr>
            <w:tcW w:w="1418" w:type="dxa"/>
          </w:tcPr>
          <w:p w:rsidR="008055E7" w:rsidRDefault="008055E7" w:rsidP="004649B3">
            <w:pPr>
              <w:jc w:val="center"/>
              <w:rPr>
                <w:rFonts w:ascii="Times New Roman" w:hAnsi="Times New Roman" w:cs="Times New Roman"/>
                <w:b/>
                <w:sz w:val="24"/>
                <w:szCs w:val="24"/>
              </w:rPr>
            </w:pPr>
            <w:r>
              <w:rPr>
                <w:rFonts w:ascii="Times New Roman" w:hAnsi="Times New Roman" w:cs="Times New Roman"/>
                <w:b/>
                <w:sz w:val="24"/>
                <w:szCs w:val="24"/>
              </w:rPr>
              <w:t>0</w:t>
            </w:r>
          </w:p>
        </w:tc>
      </w:tr>
    </w:tbl>
    <w:p w:rsidR="00B3609F" w:rsidRPr="003E3712" w:rsidRDefault="00B3609F" w:rsidP="00B3609F">
      <w:pPr>
        <w:spacing w:after="0" w:line="240" w:lineRule="auto"/>
        <w:ind w:firstLine="709"/>
        <w:jc w:val="both"/>
        <w:rPr>
          <w:rFonts w:ascii="Times New Roman" w:hAnsi="Times New Roman" w:cs="Times New Roman"/>
          <w:sz w:val="16"/>
          <w:szCs w:val="16"/>
        </w:rPr>
      </w:pPr>
    </w:p>
    <w:p w:rsidR="00BD6483" w:rsidRDefault="007470EA" w:rsidP="00F209C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Приведенные данные показываю</w:t>
      </w:r>
      <w:r w:rsidR="00302524">
        <w:rPr>
          <w:rFonts w:ascii="Times New Roman" w:hAnsi="Times New Roman" w:cs="Times New Roman"/>
          <w:sz w:val="28"/>
          <w:szCs w:val="28"/>
        </w:rPr>
        <w:t>т</w:t>
      </w:r>
      <w:r>
        <w:rPr>
          <w:rFonts w:ascii="Times New Roman" w:hAnsi="Times New Roman" w:cs="Times New Roman"/>
          <w:sz w:val="28"/>
          <w:szCs w:val="28"/>
        </w:rPr>
        <w:t xml:space="preserve">, что </w:t>
      </w:r>
      <w:r w:rsidR="00B71329">
        <w:rPr>
          <w:rFonts w:ascii="Times New Roman" w:hAnsi="Times New Roman" w:cs="Times New Roman"/>
          <w:sz w:val="28"/>
          <w:szCs w:val="28"/>
        </w:rPr>
        <w:t xml:space="preserve">в нарушение графика </w:t>
      </w:r>
      <w:r w:rsidR="009328F5">
        <w:rPr>
          <w:rFonts w:ascii="Times New Roman" w:hAnsi="Times New Roman" w:cs="Times New Roman"/>
          <w:sz w:val="28"/>
          <w:szCs w:val="28"/>
        </w:rPr>
        <w:t>с сентября по ноябрь 2013 года КГАУК "Приморский теа</w:t>
      </w:r>
      <w:r w:rsidR="006158FB">
        <w:rPr>
          <w:rFonts w:ascii="Times New Roman" w:hAnsi="Times New Roman" w:cs="Times New Roman"/>
          <w:sz w:val="28"/>
          <w:szCs w:val="28"/>
        </w:rPr>
        <w:t>тр оперы и балета" недоперечислено</w:t>
      </w:r>
      <w:r w:rsidR="009328F5">
        <w:rPr>
          <w:rFonts w:ascii="Times New Roman" w:hAnsi="Times New Roman" w:cs="Times New Roman"/>
          <w:sz w:val="28"/>
          <w:szCs w:val="28"/>
        </w:rPr>
        <w:t xml:space="preserve"> субсидии </w:t>
      </w:r>
      <w:r w:rsidR="006158FB">
        <w:rPr>
          <w:rFonts w:ascii="Times New Roman" w:hAnsi="Times New Roman" w:cs="Times New Roman"/>
          <w:sz w:val="28"/>
          <w:szCs w:val="28"/>
        </w:rPr>
        <w:t>департаментом</w:t>
      </w:r>
      <w:r w:rsidR="00B71329">
        <w:rPr>
          <w:rFonts w:ascii="Times New Roman" w:hAnsi="Times New Roman" w:cs="Times New Roman"/>
          <w:sz w:val="28"/>
          <w:szCs w:val="28"/>
        </w:rPr>
        <w:t xml:space="preserve"> культуры Приморского края </w:t>
      </w:r>
      <w:r w:rsidR="009328F5">
        <w:rPr>
          <w:rFonts w:ascii="Times New Roman" w:hAnsi="Times New Roman" w:cs="Times New Roman"/>
          <w:sz w:val="28"/>
          <w:szCs w:val="28"/>
        </w:rPr>
        <w:t>на 48 376,8 тыс. рубл</w:t>
      </w:r>
      <w:r w:rsidR="00B71329">
        <w:rPr>
          <w:rFonts w:ascii="Times New Roman" w:hAnsi="Times New Roman" w:cs="Times New Roman"/>
          <w:sz w:val="28"/>
          <w:szCs w:val="28"/>
        </w:rPr>
        <w:t xml:space="preserve">ей, тогда как в декабре </w:t>
      </w:r>
      <w:r w:rsidR="009328F5">
        <w:rPr>
          <w:rFonts w:ascii="Times New Roman" w:hAnsi="Times New Roman" w:cs="Times New Roman"/>
          <w:sz w:val="28"/>
          <w:szCs w:val="28"/>
        </w:rPr>
        <w:t>2013 года перечислено</w:t>
      </w:r>
      <w:r w:rsidR="0018395F">
        <w:rPr>
          <w:rFonts w:ascii="Times New Roman" w:hAnsi="Times New Roman" w:cs="Times New Roman"/>
          <w:sz w:val="28"/>
          <w:szCs w:val="28"/>
        </w:rPr>
        <w:t xml:space="preserve"> </w:t>
      </w:r>
      <w:r w:rsidR="009328F5">
        <w:rPr>
          <w:rFonts w:ascii="Times New Roman" w:hAnsi="Times New Roman" w:cs="Times New Roman"/>
          <w:sz w:val="28"/>
          <w:szCs w:val="28"/>
        </w:rPr>
        <w:t>на эту же сумму</w:t>
      </w:r>
      <w:r w:rsidR="009328F5" w:rsidRPr="009328F5">
        <w:rPr>
          <w:rFonts w:ascii="Times New Roman" w:hAnsi="Times New Roman" w:cs="Times New Roman"/>
          <w:sz w:val="28"/>
          <w:szCs w:val="28"/>
        </w:rPr>
        <w:t xml:space="preserve"> </w:t>
      </w:r>
      <w:r w:rsidR="009328F5">
        <w:rPr>
          <w:rFonts w:ascii="Times New Roman" w:hAnsi="Times New Roman" w:cs="Times New Roman"/>
          <w:sz w:val="28"/>
          <w:szCs w:val="28"/>
        </w:rPr>
        <w:t>сверх графика.</w:t>
      </w:r>
    </w:p>
    <w:p w:rsidR="002969AC" w:rsidRDefault="008C390D" w:rsidP="002969A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 данным формы № 9-НК "</w:t>
      </w:r>
      <w:r w:rsidR="00F47522">
        <w:rPr>
          <w:rFonts w:ascii="Times New Roman" w:hAnsi="Times New Roman" w:cs="Times New Roman"/>
          <w:sz w:val="28"/>
          <w:szCs w:val="28"/>
        </w:rPr>
        <w:t>Све</w:t>
      </w:r>
      <w:r>
        <w:rPr>
          <w:rFonts w:ascii="Times New Roman" w:hAnsi="Times New Roman" w:cs="Times New Roman"/>
          <w:sz w:val="28"/>
          <w:szCs w:val="28"/>
        </w:rPr>
        <w:t xml:space="preserve">дения о деятельности театра" </w:t>
      </w:r>
      <w:r w:rsidR="00FD6361">
        <w:rPr>
          <w:rFonts w:ascii="Times New Roman" w:hAnsi="Times New Roman" w:cs="Times New Roman"/>
          <w:sz w:val="28"/>
          <w:szCs w:val="28"/>
        </w:rPr>
        <w:t>з</w:t>
      </w:r>
      <w:r w:rsidR="002969AC">
        <w:rPr>
          <w:rFonts w:ascii="Times New Roman" w:hAnsi="Times New Roman" w:cs="Times New Roman"/>
          <w:sz w:val="28"/>
          <w:szCs w:val="28"/>
        </w:rPr>
        <w:t xml:space="preserve">а </w:t>
      </w:r>
      <w:r>
        <w:rPr>
          <w:rFonts w:ascii="Times New Roman" w:hAnsi="Times New Roman" w:cs="Times New Roman"/>
          <w:sz w:val="28"/>
          <w:szCs w:val="28"/>
        </w:rPr>
        <w:t xml:space="preserve">       </w:t>
      </w:r>
      <w:r w:rsidR="002969AC">
        <w:rPr>
          <w:rFonts w:ascii="Times New Roman" w:hAnsi="Times New Roman" w:cs="Times New Roman"/>
          <w:sz w:val="28"/>
          <w:szCs w:val="28"/>
        </w:rPr>
        <w:t>2013 год КГАУК "Приморский театр оперы и балета" выполнены следующие целевые показатели эффективности работы:</w:t>
      </w:r>
    </w:p>
    <w:p w:rsidR="002969AC" w:rsidRDefault="002969AC" w:rsidP="002969A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53356D">
        <w:rPr>
          <w:rFonts w:ascii="Times New Roman" w:hAnsi="Times New Roman" w:cs="Times New Roman"/>
          <w:sz w:val="28"/>
          <w:szCs w:val="28"/>
        </w:rPr>
        <w:t xml:space="preserve"> </w:t>
      </w:r>
      <w:r>
        <w:rPr>
          <w:rFonts w:ascii="Times New Roman" w:hAnsi="Times New Roman" w:cs="Times New Roman"/>
          <w:sz w:val="28"/>
          <w:szCs w:val="28"/>
        </w:rPr>
        <w:t>количество публичных показов спектаклей, театрализованных представлений, концертов (шоу) и концертных программ, фестивалей, праздников, конкурсов, иных зрел</w:t>
      </w:r>
      <w:r w:rsidR="00F47522">
        <w:rPr>
          <w:rFonts w:ascii="Times New Roman" w:hAnsi="Times New Roman" w:cs="Times New Roman"/>
          <w:sz w:val="28"/>
          <w:szCs w:val="28"/>
        </w:rPr>
        <w:t xml:space="preserve">ищных программ </w:t>
      </w:r>
      <w:r w:rsidR="008C390D">
        <w:rPr>
          <w:rFonts w:ascii="Times New Roman" w:hAnsi="Times New Roman" w:cs="Times New Roman"/>
          <w:sz w:val="28"/>
          <w:szCs w:val="28"/>
        </w:rPr>
        <w:t xml:space="preserve">- 10 из 24, </w:t>
      </w:r>
      <w:r>
        <w:rPr>
          <w:rFonts w:ascii="Times New Roman" w:hAnsi="Times New Roman" w:cs="Times New Roman"/>
          <w:sz w:val="28"/>
          <w:szCs w:val="28"/>
        </w:rPr>
        <w:t>предусмотренных государственным заданием</w:t>
      </w:r>
      <w:r w:rsidR="008C390D">
        <w:rPr>
          <w:rFonts w:ascii="Times New Roman" w:hAnsi="Times New Roman" w:cs="Times New Roman"/>
          <w:sz w:val="28"/>
          <w:szCs w:val="28"/>
        </w:rPr>
        <w:t xml:space="preserve"> (на стационаре - 9 показов, выездное - 1)</w:t>
      </w:r>
      <w:r>
        <w:rPr>
          <w:rFonts w:ascii="Times New Roman" w:hAnsi="Times New Roman" w:cs="Times New Roman"/>
          <w:sz w:val="28"/>
          <w:szCs w:val="28"/>
        </w:rPr>
        <w:t>;</w:t>
      </w:r>
    </w:p>
    <w:p w:rsidR="002969AC" w:rsidRDefault="002969AC" w:rsidP="002969A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53356D">
        <w:rPr>
          <w:rFonts w:ascii="Times New Roman" w:hAnsi="Times New Roman" w:cs="Times New Roman"/>
          <w:sz w:val="28"/>
          <w:szCs w:val="28"/>
        </w:rPr>
        <w:t xml:space="preserve"> </w:t>
      </w:r>
      <w:r>
        <w:rPr>
          <w:rFonts w:ascii="Times New Roman" w:hAnsi="Times New Roman" w:cs="Times New Roman"/>
          <w:sz w:val="28"/>
          <w:szCs w:val="28"/>
        </w:rPr>
        <w:t>работа по созданию спектаклей, театрализованных представлений, концертов (шоу) и концертных программ, фестивалей, праздников, конкурсов, иных зрелищ</w:t>
      </w:r>
      <w:r w:rsidR="0053356D">
        <w:rPr>
          <w:rFonts w:ascii="Times New Roman" w:hAnsi="Times New Roman" w:cs="Times New Roman"/>
          <w:sz w:val="28"/>
          <w:szCs w:val="28"/>
        </w:rPr>
        <w:t>ных программ, при 2</w:t>
      </w:r>
      <w:r>
        <w:rPr>
          <w:rFonts w:ascii="Times New Roman" w:hAnsi="Times New Roman" w:cs="Times New Roman"/>
          <w:sz w:val="28"/>
          <w:szCs w:val="28"/>
        </w:rPr>
        <w:t xml:space="preserve"> запланированных государственным заданием, выполнено 6, а именно:</w:t>
      </w:r>
    </w:p>
    <w:p w:rsidR="002969AC" w:rsidRDefault="002969AC" w:rsidP="002969A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DA003A">
        <w:rPr>
          <w:rFonts w:ascii="Times New Roman" w:hAnsi="Times New Roman" w:cs="Times New Roman"/>
          <w:sz w:val="28"/>
          <w:szCs w:val="28"/>
        </w:rPr>
        <w:t xml:space="preserve"> </w:t>
      </w:r>
      <w:r>
        <w:rPr>
          <w:rFonts w:ascii="Times New Roman" w:hAnsi="Times New Roman" w:cs="Times New Roman"/>
          <w:sz w:val="28"/>
          <w:szCs w:val="28"/>
        </w:rPr>
        <w:t>опера "Евгений Онегин";</w:t>
      </w:r>
    </w:p>
    <w:p w:rsidR="002969AC" w:rsidRDefault="002969AC" w:rsidP="002969A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DA003A">
        <w:rPr>
          <w:rFonts w:ascii="Times New Roman" w:hAnsi="Times New Roman" w:cs="Times New Roman"/>
          <w:sz w:val="28"/>
          <w:szCs w:val="28"/>
        </w:rPr>
        <w:t xml:space="preserve"> </w:t>
      </w:r>
      <w:r>
        <w:rPr>
          <w:rFonts w:ascii="Times New Roman" w:hAnsi="Times New Roman" w:cs="Times New Roman"/>
          <w:sz w:val="28"/>
          <w:szCs w:val="28"/>
        </w:rPr>
        <w:t>концерт Симфонического оркестра театра, гала-концерт, посвященный 75-лети</w:t>
      </w:r>
      <w:r w:rsidR="00DA003A">
        <w:rPr>
          <w:rFonts w:ascii="Times New Roman" w:hAnsi="Times New Roman" w:cs="Times New Roman"/>
          <w:sz w:val="28"/>
          <w:szCs w:val="28"/>
        </w:rPr>
        <w:t>ю</w:t>
      </w:r>
      <w:r>
        <w:rPr>
          <w:rFonts w:ascii="Times New Roman" w:hAnsi="Times New Roman" w:cs="Times New Roman"/>
          <w:sz w:val="28"/>
          <w:szCs w:val="28"/>
        </w:rPr>
        <w:t xml:space="preserve"> образования Приморского края;</w:t>
      </w:r>
    </w:p>
    <w:p w:rsidR="002969AC" w:rsidRDefault="002969AC" w:rsidP="002969A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DA003A">
        <w:rPr>
          <w:rFonts w:ascii="Times New Roman" w:hAnsi="Times New Roman" w:cs="Times New Roman"/>
          <w:sz w:val="28"/>
          <w:szCs w:val="28"/>
        </w:rPr>
        <w:t xml:space="preserve"> </w:t>
      </w:r>
      <w:r>
        <w:rPr>
          <w:rFonts w:ascii="Times New Roman" w:hAnsi="Times New Roman" w:cs="Times New Roman"/>
          <w:sz w:val="28"/>
          <w:szCs w:val="28"/>
        </w:rPr>
        <w:t>концерт-презентация Малой сцены и рояля "</w:t>
      </w:r>
      <w:r>
        <w:rPr>
          <w:rFonts w:ascii="Times New Roman" w:hAnsi="Times New Roman" w:cs="Times New Roman"/>
          <w:sz w:val="28"/>
          <w:szCs w:val="28"/>
          <w:lang w:val="en-US"/>
        </w:rPr>
        <w:t>Steinway</w:t>
      </w:r>
      <w:r w:rsidRPr="0047195A">
        <w:rPr>
          <w:rFonts w:ascii="Times New Roman" w:hAnsi="Times New Roman" w:cs="Times New Roman"/>
          <w:sz w:val="28"/>
          <w:szCs w:val="28"/>
        </w:rPr>
        <w:t xml:space="preserve"> &amp; </w:t>
      </w:r>
      <w:r>
        <w:rPr>
          <w:rFonts w:ascii="Times New Roman" w:hAnsi="Times New Roman" w:cs="Times New Roman"/>
          <w:sz w:val="28"/>
          <w:szCs w:val="28"/>
          <w:lang w:val="en-US"/>
        </w:rPr>
        <w:t>Sons</w:t>
      </w:r>
      <w:r>
        <w:rPr>
          <w:rFonts w:ascii="Times New Roman" w:hAnsi="Times New Roman" w:cs="Times New Roman"/>
          <w:sz w:val="28"/>
          <w:szCs w:val="28"/>
        </w:rPr>
        <w:t>";</w:t>
      </w:r>
    </w:p>
    <w:p w:rsidR="002969AC" w:rsidRDefault="002969AC" w:rsidP="002969A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DA003A">
        <w:rPr>
          <w:rFonts w:ascii="Times New Roman" w:hAnsi="Times New Roman" w:cs="Times New Roman"/>
          <w:sz w:val="28"/>
          <w:szCs w:val="28"/>
        </w:rPr>
        <w:t xml:space="preserve"> </w:t>
      </w:r>
      <w:r>
        <w:rPr>
          <w:rFonts w:ascii="Times New Roman" w:hAnsi="Times New Roman" w:cs="Times New Roman"/>
          <w:sz w:val="28"/>
          <w:szCs w:val="28"/>
        </w:rPr>
        <w:t>концерт "Вечера классической хореографии";</w:t>
      </w:r>
    </w:p>
    <w:p w:rsidR="002969AC" w:rsidRDefault="002969AC" w:rsidP="002969A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DA003A">
        <w:rPr>
          <w:rFonts w:ascii="Times New Roman" w:hAnsi="Times New Roman" w:cs="Times New Roman"/>
          <w:sz w:val="28"/>
          <w:szCs w:val="28"/>
        </w:rPr>
        <w:t xml:space="preserve"> </w:t>
      </w:r>
      <w:r>
        <w:rPr>
          <w:rFonts w:ascii="Times New Roman" w:hAnsi="Times New Roman" w:cs="Times New Roman"/>
          <w:sz w:val="28"/>
          <w:szCs w:val="28"/>
        </w:rPr>
        <w:t>концерт "Вечер русского классического романса";</w:t>
      </w:r>
    </w:p>
    <w:p w:rsidR="00D45D48" w:rsidRDefault="002969AC" w:rsidP="006158F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DA003A">
        <w:rPr>
          <w:rFonts w:ascii="Times New Roman" w:hAnsi="Times New Roman" w:cs="Times New Roman"/>
          <w:sz w:val="28"/>
          <w:szCs w:val="28"/>
        </w:rPr>
        <w:t xml:space="preserve"> </w:t>
      </w:r>
      <w:r>
        <w:rPr>
          <w:rFonts w:ascii="Times New Roman" w:hAnsi="Times New Roman" w:cs="Times New Roman"/>
          <w:sz w:val="28"/>
          <w:szCs w:val="28"/>
        </w:rPr>
        <w:t>концерт "Вечер балетных премьер".</w:t>
      </w:r>
    </w:p>
    <w:p w:rsidR="00CB5779" w:rsidRDefault="001B01FE" w:rsidP="006158F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6158FB">
        <w:rPr>
          <w:rFonts w:ascii="Times New Roman" w:hAnsi="Times New Roman" w:cs="Times New Roman"/>
          <w:sz w:val="28"/>
          <w:szCs w:val="28"/>
        </w:rPr>
        <w:t>ри уточненных нормативных затрат</w:t>
      </w:r>
      <w:r>
        <w:rPr>
          <w:rFonts w:ascii="Times New Roman" w:hAnsi="Times New Roman" w:cs="Times New Roman"/>
          <w:sz w:val="28"/>
          <w:szCs w:val="28"/>
        </w:rPr>
        <w:t>ах</w:t>
      </w:r>
      <w:r w:rsidR="006158FB">
        <w:rPr>
          <w:rFonts w:ascii="Times New Roman" w:hAnsi="Times New Roman" w:cs="Times New Roman"/>
          <w:sz w:val="28"/>
          <w:szCs w:val="28"/>
        </w:rPr>
        <w:t xml:space="preserve"> на оказание единицы государственной услуги, применяемой департаментом культуры Приморского края при расчете суммы финансового обеспечения на выполнение государственного задания, на выполнение вышеприведенных целевых показателей эффективности работы</w:t>
      </w:r>
      <w:r>
        <w:rPr>
          <w:rFonts w:ascii="Times New Roman" w:hAnsi="Times New Roman" w:cs="Times New Roman"/>
          <w:sz w:val="28"/>
          <w:szCs w:val="28"/>
        </w:rPr>
        <w:t>,</w:t>
      </w:r>
      <w:r w:rsidR="006158FB">
        <w:rPr>
          <w:rFonts w:ascii="Times New Roman" w:hAnsi="Times New Roman" w:cs="Times New Roman"/>
          <w:sz w:val="28"/>
          <w:szCs w:val="28"/>
        </w:rPr>
        <w:t xml:space="preserve"> </w:t>
      </w:r>
      <w:r w:rsidR="008F4869">
        <w:rPr>
          <w:rFonts w:ascii="Times New Roman" w:hAnsi="Times New Roman" w:cs="Times New Roman"/>
          <w:sz w:val="28"/>
          <w:szCs w:val="28"/>
        </w:rPr>
        <w:t xml:space="preserve">объем финансового обеспечения </w:t>
      </w:r>
      <w:r w:rsidR="006158FB">
        <w:rPr>
          <w:rFonts w:ascii="Times New Roman" w:hAnsi="Times New Roman" w:cs="Times New Roman"/>
          <w:sz w:val="28"/>
          <w:szCs w:val="28"/>
        </w:rPr>
        <w:t>с</w:t>
      </w:r>
      <w:r w:rsidR="00CB5779">
        <w:rPr>
          <w:rFonts w:ascii="Times New Roman" w:hAnsi="Times New Roman" w:cs="Times New Roman"/>
          <w:sz w:val="28"/>
          <w:szCs w:val="28"/>
        </w:rPr>
        <w:t>оставляет 122 222,4 тыс. рублей</w:t>
      </w:r>
      <w:r>
        <w:rPr>
          <w:rFonts w:ascii="Times New Roman" w:hAnsi="Times New Roman" w:cs="Times New Roman"/>
          <w:sz w:val="28"/>
          <w:szCs w:val="28"/>
        </w:rPr>
        <w:t>.</w:t>
      </w:r>
    </w:p>
    <w:p w:rsidR="00484967" w:rsidRDefault="00484967" w:rsidP="004849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Расчет финансового обеспечения на фактическое выполнение целевых показателей эффективности работы КГАУК "Приморский театр оперы и балета" приведен в таблице.</w:t>
      </w:r>
    </w:p>
    <w:p w:rsidR="001B01FE" w:rsidRPr="00DA003A" w:rsidRDefault="001B01FE" w:rsidP="001B01FE">
      <w:pPr>
        <w:spacing w:after="0" w:line="240" w:lineRule="auto"/>
        <w:jc w:val="right"/>
        <w:rPr>
          <w:rFonts w:ascii="Times New Roman" w:hAnsi="Times New Roman" w:cs="Times New Roman"/>
          <w:sz w:val="24"/>
          <w:szCs w:val="24"/>
        </w:rPr>
      </w:pPr>
      <w:r w:rsidRPr="00DA003A">
        <w:rPr>
          <w:rFonts w:ascii="Times New Roman" w:hAnsi="Times New Roman" w:cs="Times New Roman"/>
          <w:sz w:val="24"/>
          <w:szCs w:val="24"/>
        </w:rPr>
        <w:t>Таблица  3</w:t>
      </w:r>
    </w:p>
    <w:tbl>
      <w:tblPr>
        <w:tblStyle w:val="a3"/>
        <w:tblW w:w="9760" w:type="dxa"/>
        <w:tblInd w:w="-318" w:type="dxa"/>
        <w:tblLayout w:type="fixed"/>
        <w:tblLook w:val="04A0"/>
      </w:tblPr>
      <w:tblGrid>
        <w:gridCol w:w="2127"/>
        <w:gridCol w:w="1391"/>
        <w:gridCol w:w="1019"/>
        <w:gridCol w:w="1514"/>
        <w:gridCol w:w="1028"/>
        <w:gridCol w:w="1144"/>
        <w:gridCol w:w="1537"/>
      </w:tblGrid>
      <w:tr w:rsidR="001B01FE" w:rsidTr="004502BB">
        <w:tc>
          <w:tcPr>
            <w:tcW w:w="2127" w:type="dxa"/>
          </w:tcPr>
          <w:p w:rsidR="001B01FE" w:rsidRPr="00DA003A" w:rsidRDefault="001B01FE" w:rsidP="004502BB">
            <w:pPr>
              <w:ind w:left="-108" w:right="-108"/>
              <w:jc w:val="center"/>
              <w:rPr>
                <w:rFonts w:ascii="Times New Roman" w:hAnsi="Times New Roman" w:cs="Times New Roman"/>
              </w:rPr>
            </w:pPr>
            <w:r w:rsidRPr="00DA003A">
              <w:rPr>
                <w:rFonts w:ascii="Times New Roman" w:hAnsi="Times New Roman" w:cs="Times New Roman"/>
              </w:rPr>
              <w:t>Наименование</w:t>
            </w:r>
          </w:p>
          <w:p w:rsidR="001B01FE" w:rsidRPr="00DA003A" w:rsidRDefault="001B01FE" w:rsidP="004502BB">
            <w:pPr>
              <w:ind w:left="-108" w:right="-108"/>
              <w:jc w:val="center"/>
              <w:rPr>
                <w:rFonts w:ascii="Times New Roman" w:hAnsi="Times New Roman" w:cs="Times New Roman"/>
              </w:rPr>
            </w:pPr>
            <w:r w:rsidRPr="00DA003A">
              <w:rPr>
                <w:rFonts w:ascii="Times New Roman" w:hAnsi="Times New Roman" w:cs="Times New Roman"/>
              </w:rPr>
              <w:t>показателя</w:t>
            </w:r>
          </w:p>
        </w:tc>
        <w:tc>
          <w:tcPr>
            <w:tcW w:w="1391" w:type="dxa"/>
          </w:tcPr>
          <w:p w:rsidR="001B01FE" w:rsidRPr="00DA003A" w:rsidRDefault="00DA003A" w:rsidP="004502BB">
            <w:pPr>
              <w:ind w:left="-108" w:right="-108"/>
              <w:jc w:val="center"/>
              <w:rPr>
                <w:rFonts w:ascii="Times New Roman" w:hAnsi="Times New Roman" w:cs="Times New Roman"/>
              </w:rPr>
            </w:pPr>
            <w:r w:rsidRPr="00DA003A">
              <w:rPr>
                <w:rFonts w:ascii="Times New Roman" w:hAnsi="Times New Roman" w:cs="Times New Roman"/>
              </w:rPr>
              <w:t>Н</w:t>
            </w:r>
            <w:r w:rsidR="001B01FE" w:rsidRPr="00DA003A">
              <w:rPr>
                <w:rFonts w:ascii="Times New Roman" w:hAnsi="Times New Roman" w:cs="Times New Roman"/>
              </w:rPr>
              <w:t>ормативные</w:t>
            </w:r>
          </w:p>
          <w:p w:rsidR="001B01FE" w:rsidRPr="00DA003A" w:rsidRDefault="001B01FE" w:rsidP="004502BB">
            <w:pPr>
              <w:ind w:left="-108" w:right="-108"/>
              <w:jc w:val="center"/>
              <w:rPr>
                <w:rFonts w:ascii="Times New Roman" w:hAnsi="Times New Roman" w:cs="Times New Roman"/>
              </w:rPr>
            </w:pPr>
            <w:r w:rsidRPr="00DA003A">
              <w:rPr>
                <w:rFonts w:ascii="Times New Roman" w:hAnsi="Times New Roman" w:cs="Times New Roman"/>
              </w:rPr>
              <w:t>затраты на оказание</w:t>
            </w:r>
          </w:p>
          <w:p w:rsidR="001B01FE" w:rsidRPr="00DA003A" w:rsidRDefault="001B01FE" w:rsidP="004502BB">
            <w:pPr>
              <w:ind w:left="-108" w:right="-108"/>
              <w:jc w:val="center"/>
              <w:rPr>
                <w:rFonts w:ascii="Times New Roman" w:hAnsi="Times New Roman" w:cs="Times New Roman"/>
              </w:rPr>
            </w:pPr>
            <w:r w:rsidRPr="00DA003A">
              <w:rPr>
                <w:rFonts w:ascii="Times New Roman" w:hAnsi="Times New Roman" w:cs="Times New Roman"/>
              </w:rPr>
              <w:t>ед. гос. услуги</w:t>
            </w:r>
          </w:p>
          <w:p w:rsidR="001B01FE" w:rsidRPr="00DA003A" w:rsidRDefault="001B01FE" w:rsidP="004502BB">
            <w:pPr>
              <w:ind w:left="-108" w:right="-108"/>
              <w:jc w:val="center"/>
              <w:rPr>
                <w:rFonts w:ascii="Times New Roman" w:hAnsi="Times New Roman" w:cs="Times New Roman"/>
              </w:rPr>
            </w:pPr>
            <w:r w:rsidRPr="00DA003A">
              <w:rPr>
                <w:rFonts w:ascii="Times New Roman" w:hAnsi="Times New Roman" w:cs="Times New Roman"/>
              </w:rPr>
              <w:t>(тыс. руб.)</w:t>
            </w:r>
          </w:p>
        </w:tc>
        <w:tc>
          <w:tcPr>
            <w:tcW w:w="1019" w:type="dxa"/>
          </w:tcPr>
          <w:p w:rsidR="001B01FE" w:rsidRPr="00DA003A" w:rsidRDefault="00DA003A" w:rsidP="004502BB">
            <w:pPr>
              <w:ind w:left="-82" w:right="-108"/>
              <w:jc w:val="center"/>
              <w:rPr>
                <w:rFonts w:ascii="Times New Roman" w:hAnsi="Times New Roman" w:cs="Times New Roman"/>
              </w:rPr>
            </w:pPr>
            <w:r>
              <w:rPr>
                <w:rFonts w:ascii="Times New Roman" w:hAnsi="Times New Roman" w:cs="Times New Roman"/>
              </w:rPr>
              <w:t>О</w:t>
            </w:r>
            <w:r w:rsidR="001B01FE" w:rsidRPr="00DA003A">
              <w:rPr>
                <w:rFonts w:ascii="Times New Roman" w:hAnsi="Times New Roman" w:cs="Times New Roman"/>
              </w:rPr>
              <w:t>бъем</w:t>
            </w:r>
          </w:p>
          <w:p w:rsidR="001B01FE" w:rsidRPr="00DA003A" w:rsidRDefault="001B01FE" w:rsidP="004502BB">
            <w:pPr>
              <w:ind w:left="-82" w:right="-108"/>
              <w:jc w:val="center"/>
              <w:rPr>
                <w:rFonts w:ascii="Times New Roman" w:hAnsi="Times New Roman" w:cs="Times New Roman"/>
              </w:rPr>
            </w:pPr>
            <w:r w:rsidRPr="00DA003A">
              <w:rPr>
                <w:rFonts w:ascii="Times New Roman" w:hAnsi="Times New Roman" w:cs="Times New Roman"/>
              </w:rPr>
              <w:t>гос.</w:t>
            </w:r>
          </w:p>
          <w:p w:rsidR="001B01FE" w:rsidRPr="00DA003A" w:rsidRDefault="001B01FE" w:rsidP="004502BB">
            <w:pPr>
              <w:ind w:left="-82" w:right="-108"/>
              <w:jc w:val="center"/>
              <w:rPr>
                <w:rFonts w:ascii="Times New Roman" w:hAnsi="Times New Roman" w:cs="Times New Roman"/>
              </w:rPr>
            </w:pPr>
            <w:r w:rsidRPr="00DA003A">
              <w:rPr>
                <w:rFonts w:ascii="Times New Roman" w:hAnsi="Times New Roman" w:cs="Times New Roman"/>
              </w:rPr>
              <w:t>услуги</w:t>
            </w:r>
          </w:p>
          <w:p w:rsidR="001B01FE" w:rsidRPr="00DA003A" w:rsidRDefault="001B01FE" w:rsidP="004502BB">
            <w:pPr>
              <w:ind w:left="-82" w:right="-108"/>
              <w:jc w:val="center"/>
              <w:rPr>
                <w:rFonts w:ascii="Times New Roman" w:hAnsi="Times New Roman" w:cs="Times New Roman"/>
              </w:rPr>
            </w:pPr>
            <w:r w:rsidRPr="00DA003A">
              <w:rPr>
                <w:rFonts w:ascii="Times New Roman" w:hAnsi="Times New Roman" w:cs="Times New Roman"/>
              </w:rPr>
              <w:t>(работы)</w:t>
            </w:r>
          </w:p>
          <w:p w:rsidR="001B01FE" w:rsidRPr="00DA003A" w:rsidRDefault="001B01FE" w:rsidP="004502BB">
            <w:pPr>
              <w:ind w:left="-82" w:right="-108"/>
              <w:jc w:val="center"/>
              <w:rPr>
                <w:rFonts w:ascii="Times New Roman" w:hAnsi="Times New Roman" w:cs="Times New Roman"/>
              </w:rPr>
            </w:pPr>
            <w:r w:rsidRPr="00DA003A">
              <w:rPr>
                <w:rFonts w:ascii="Times New Roman" w:hAnsi="Times New Roman" w:cs="Times New Roman"/>
              </w:rPr>
              <w:t>ед.</w:t>
            </w:r>
          </w:p>
        </w:tc>
        <w:tc>
          <w:tcPr>
            <w:tcW w:w="1514" w:type="dxa"/>
          </w:tcPr>
          <w:p w:rsidR="001B01FE" w:rsidRPr="00DA003A" w:rsidRDefault="00DA003A" w:rsidP="004502BB">
            <w:pPr>
              <w:ind w:left="-85" w:right="-65"/>
              <w:jc w:val="center"/>
              <w:rPr>
                <w:rFonts w:ascii="Times New Roman" w:hAnsi="Times New Roman" w:cs="Times New Roman"/>
              </w:rPr>
            </w:pPr>
            <w:r>
              <w:rPr>
                <w:rFonts w:ascii="Times New Roman" w:hAnsi="Times New Roman" w:cs="Times New Roman"/>
              </w:rPr>
              <w:t>Н</w:t>
            </w:r>
            <w:r w:rsidR="001B01FE" w:rsidRPr="00DA003A">
              <w:rPr>
                <w:rFonts w:ascii="Times New Roman" w:hAnsi="Times New Roman" w:cs="Times New Roman"/>
              </w:rPr>
              <w:t>ормативные</w:t>
            </w:r>
          </w:p>
          <w:p w:rsidR="001B01FE" w:rsidRPr="00DA003A" w:rsidRDefault="001B01FE" w:rsidP="004502BB">
            <w:pPr>
              <w:ind w:left="-85" w:right="-65"/>
              <w:jc w:val="center"/>
              <w:rPr>
                <w:rFonts w:ascii="Times New Roman" w:hAnsi="Times New Roman" w:cs="Times New Roman"/>
              </w:rPr>
            </w:pPr>
            <w:r w:rsidRPr="00DA003A">
              <w:rPr>
                <w:rFonts w:ascii="Times New Roman" w:hAnsi="Times New Roman" w:cs="Times New Roman"/>
              </w:rPr>
              <w:t xml:space="preserve">затраты на </w:t>
            </w:r>
          </w:p>
          <w:p w:rsidR="001B01FE" w:rsidRPr="00DA003A" w:rsidRDefault="001B01FE" w:rsidP="004502BB">
            <w:pPr>
              <w:ind w:left="-85" w:right="-65"/>
              <w:jc w:val="center"/>
              <w:rPr>
                <w:rFonts w:ascii="Times New Roman" w:hAnsi="Times New Roman" w:cs="Times New Roman"/>
              </w:rPr>
            </w:pPr>
            <w:r w:rsidRPr="00DA003A">
              <w:rPr>
                <w:rFonts w:ascii="Times New Roman" w:hAnsi="Times New Roman" w:cs="Times New Roman"/>
              </w:rPr>
              <w:t>оказание</w:t>
            </w:r>
          </w:p>
          <w:p w:rsidR="001B01FE" w:rsidRPr="00DA003A" w:rsidRDefault="001B01FE" w:rsidP="004502BB">
            <w:pPr>
              <w:ind w:left="-85" w:right="-65"/>
              <w:jc w:val="center"/>
              <w:rPr>
                <w:rFonts w:ascii="Times New Roman" w:hAnsi="Times New Roman" w:cs="Times New Roman"/>
              </w:rPr>
            </w:pPr>
            <w:r w:rsidRPr="00DA003A">
              <w:rPr>
                <w:rFonts w:ascii="Times New Roman" w:hAnsi="Times New Roman" w:cs="Times New Roman"/>
              </w:rPr>
              <w:t>гос. услуги</w:t>
            </w:r>
          </w:p>
          <w:p w:rsidR="001B01FE" w:rsidRPr="00DA003A" w:rsidRDefault="001B01FE" w:rsidP="004502BB">
            <w:pPr>
              <w:ind w:left="-85" w:right="-65"/>
              <w:jc w:val="center"/>
              <w:rPr>
                <w:rFonts w:ascii="Times New Roman" w:hAnsi="Times New Roman" w:cs="Times New Roman"/>
              </w:rPr>
            </w:pPr>
            <w:r w:rsidRPr="00DA003A">
              <w:rPr>
                <w:rFonts w:ascii="Times New Roman" w:hAnsi="Times New Roman" w:cs="Times New Roman"/>
              </w:rPr>
              <w:t>(выпол.</w:t>
            </w:r>
          </w:p>
          <w:p w:rsidR="001B01FE" w:rsidRPr="00DA003A" w:rsidRDefault="001B01FE" w:rsidP="004502BB">
            <w:pPr>
              <w:ind w:left="-85" w:right="-65"/>
              <w:jc w:val="center"/>
              <w:rPr>
                <w:rFonts w:ascii="Times New Roman" w:hAnsi="Times New Roman" w:cs="Times New Roman"/>
              </w:rPr>
            </w:pPr>
            <w:r w:rsidRPr="00DA003A">
              <w:rPr>
                <w:rFonts w:ascii="Times New Roman" w:hAnsi="Times New Roman" w:cs="Times New Roman"/>
              </w:rPr>
              <w:t>работы)</w:t>
            </w:r>
          </w:p>
          <w:p w:rsidR="001B01FE" w:rsidRPr="00DA003A" w:rsidRDefault="001B01FE" w:rsidP="004502BB">
            <w:pPr>
              <w:ind w:left="-85" w:right="-108"/>
              <w:jc w:val="center"/>
              <w:rPr>
                <w:rFonts w:ascii="Times New Roman" w:hAnsi="Times New Roman" w:cs="Times New Roman"/>
              </w:rPr>
            </w:pPr>
            <w:r w:rsidRPr="00DA003A">
              <w:rPr>
                <w:rFonts w:ascii="Times New Roman" w:hAnsi="Times New Roman" w:cs="Times New Roman"/>
              </w:rPr>
              <w:t>(тыс. руб.)</w:t>
            </w:r>
          </w:p>
        </w:tc>
        <w:tc>
          <w:tcPr>
            <w:tcW w:w="1028" w:type="dxa"/>
          </w:tcPr>
          <w:p w:rsidR="001B01FE" w:rsidRPr="00DA003A" w:rsidRDefault="00DA003A" w:rsidP="004502BB">
            <w:pPr>
              <w:ind w:left="-103" w:right="-59"/>
              <w:jc w:val="center"/>
              <w:rPr>
                <w:rFonts w:ascii="Times New Roman" w:hAnsi="Times New Roman" w:cs="Times New Roman"/>
              </w:rPr>
            </w:pPr>
            <w:r>
              <w:rPr>
                <w:rFonts w:ascii="Times New Roman" w:hAnsi="Times New Roman" w:cs="Times New Roman"/>
              </w:rPr>
              <w:t>Н</w:t>
            </w:r>
            <w:r w:rsidR="001B01FE" w:rsidRPr="00DA003A">
              <w:rPr>
                <w:rFonts w:ascii="Times New Roman" w:hAnsi="Times New Roman" w:cs="Times New Roman"/>
              </w:rPr>
              <w:t>орматив</w:t>
            </w:r>
          </w:p>
          <w:p w:rsidR="001B01FE" w:rsidRPr="00DA003A" w:rsidRDefault="001B01FE" w:rsidP="004502BB">
            <w:pPr>
              <w:ind w:left="-103" w:right="-59"/>
              <w:jc w:val="center"/>
              <w:rPr>
                <w:rFonts w:ascii="Times New Roman" w:hAnsi="Times New Roman" w:cs="Times New Roman"/>
              </w:rPr>
            </w:pPr>
            <w:r w:rsidRPr="00DA003A">
              <w:rPr>
                <w:rFonts w:ascii="Times New Roman" w:hAnsi="Times New Roman" w:cs="Times New Roman"/>
              </w:rPr>
              <w:t>на содер</w:t>
            </w:r>
          </w:p>
          <w:p w:rsidR="001B01FE" w:rsidRPr="00DA003A" w:rsidRDefault="001B01FE" w:rsidP="004502BB">
            <w:pPr>
              <w:ind w:left="-103" w:right="-59"/>
              <w:jc w:val="center"/>
              <w:rPr>
                <w:rFonts w:ascii="Times New Roman" w:hAnsi="Times New Roman" w:cs="Times New Roman"/>
              </w:rPr>
            </w:pPr>
            <w:r w:rsidRPr="00DA003A">
              <w:rPr>
                <w:rFonts w:ascii="Times New Roman" w:hAnsi="Times New Roman" w:cs="Times New Roman"/>
              </w:rPr>
              <w:t>жание</w:t>
            </w:r>
          </w:p>
          <w:p w:rsidR="001B01FE" w:rsidRPr="00DA003A" w:rsidRDefault="001B01FE" w:rsidP="004502BB">
            <w:pPr>
              <w:ind w:left="-103" w:right="-59"/>
              <w:jc w:val="center"/>
              <w:rPr>
                <w:rFonts w:ascii="Times New Roman" w:hAnsi="Times New Roman" w:cs="Times New Roman"/>
              </w:rPr>
            </w:pPr>
            <w:r w:rsidRPr="00DA003A">
              <w:rPr>
                <w:rFonts w:ascii="Times New Roman" w:hAnsi="Times New Roman" w:cs="Times New Roman"/>
              </w:rPr>
              <w:t>имущест</w:t>
            </w:r>
          </w:p>
          <w:p w:rsidR="001B01FE" w:rsidRPr="00DA003A" w:rsidRDefault="001B01FE" w:rsidP="004502BB">
            <w:pPr>
              <w:ind w:left="-103" w:right="-59"/>
              <w:jc w:val="center"/>
              <w:rPr>
                <w:rFonts w:ascii="Times New Roman" w:hAnsi="Times New Roman" w:cs="Times New Roman"/>
              </w:rPr>
            </w:pPr>
            <w:r w:rsidRPr="00DA003A">
              <w:rPr>
                <w:rFonts w:ascii="Times New Roman" w:hAnsi="Times New Roman" w:cs="Times New Roman"/>
              </w:rPr>
              <w:t>ва</w:t>
            </w:r>
          </w:p>
          <w:p w:rsidR="001B01FE" w:rsidRPr="00DA003A" w:rsidRDefault="001B01FE" w:rsidP="004502BB">
            <w:pPr>
              <w:ind w:left="-103" w:right="-77"/>
              <w:jc w:val="center"/>
              <w:rPr>
                <w:rFonts w:ascii="Times New Roman" w:hAnsi="Times New Roman" w:cs="Times New Roman"/>
              </w:rPr>
            </w:pPr>
            <w:r w:rsidRPr="00DA003A">
              <w:rPr>
                <w:rFonts w:ascii="Times New Roman" w:hAnsi="Times New Roman" w:cs="Times New Roman"/>
              </w:rPr>
              <w:t>(тыс. руб.)</w:t>
            </w:r>
          </w:p>
        </w:tc>
        <w:tc>
          <w:tcPr>
            <w:tcW w:w="1144" w:type="dxa"/>
          </w:tcPr>
          <w:p w:rsidR="001B01FE" w:rsidRPr="00DA003A" w:rsidRDefault="00DA003A" w:rsidP="004502BB">
            <w:pPr>
              <w:ind w:right="-70"/>
              <w:jc w:val="center"/>
              <w:rPr>
                <w:rFonts w:ascii="Times New Roman" w:hAnsi="Times New Roman" w:cs="Times New Roman"/>
              </w:rPr>
            </w:pPr>
            <w:r>
              <w:rPr>
                <w:rFonts w:ascii="Times New Roman" w:hAnsi="Times New Roman" w:cs="Times New Roman"/>
              </w:rPr>
              <w:t>Ф</w:t>
            </w:r>
            <w:r w:rsidR="001B01FE" w:rsidRPr="00DA003A">
              <w:rPr>
                <w:rFonts w:ascii="Times New Roman" w:hAnsi="Times New Roman" w:cs="Times New Roman"/>
              </w:rPr>
              <w:t>акт.</w:t>
            </w:r>
          </w:p>
          <w:p w:rsidR="001B01FE" w:rsidRPr="00DA003A" w:rsidRDefault="001B01FE" w:rsidP="004502BB">
            <w:pPr>
              <w:ind w:right="-70"/>
              <w:jc w:val="center"/>
              <w:rPr>
                <w:rFonts w:ascii="Times New Roman" w:hAnsi="Times New Roman" w:cs="Times New Roman"/>
              </w:rPr>
            </w:pPr>
            <w:r w:rsidRPr="00DA003A">
              <w:rPr>
                <w:rFonts w:ascii="Times New Roman" w:hAnsi="Times New Roman" w:cs="Times New Roman"/>
              </w:rPr>
              <w:t>поступ-</w:t>
            </w:r>
          </w:p>
          <w:p w:rsidR="001B01FE" w:rsidRPr="00DA003A" w:rsidRDefault="001B01FE" w:rsidP="004502BB">
            <w:pPr>
              <w:jc w:val="center"/>
              <w:rPr>
                <w:rFonts w:ascii="Times New Roman" w:hAnsi="Times New Roman" w:cs="Times New Roman"/>
              </w:rPr>
            </w:pPr>
            <w:r w:rsidRPr="00DA003A">
              <w:rPr>
                <w:rFonts w:ascii="Times New Roman" w:hAnsi="Times New Roman" w:cs="Times New Roman"/>
              </w:rPr>
              <w:t>ления</w:t>
            </w:r>
          </w:p>
          <w:p w:rsidR="001B01FE" w:rsidRPr="00DA003A" w:rsidRDefault="001B01FE" w:rsidP="004502BB">
            <w:pPr>
              <w:jc w:val="center"/>
              <w:rPr>
                <w:rFonts w:ascii="Times New Roman" w:hAnsi="Times New Roman" w:cs="Times New Roman"/>
              </w:rPr>
            </w:pPr>
            <w:r w:rsidRPr="00DA003A">
              <w:rPr>
                <w:rFonts w:ascii="Times New Roman" w:hAnsi="Times New Roman" w:cs="Times New Roman"/>
              </w:rPr>
              <w:t>от ока-</w:t>
            </w:r>
          </w:p>
          <w:p w:rsidR="001B01FE" w:rsidRPr="00DA003A" w:rsidRDefault="001B01FE" w:rsidP="004502BB">
            <w:pPr>
              <w:jc w:val="center"/>
              <w:rPr>
                <w:rFonts w:ascii="Times New Roman" w:hAnsi="Times New Roman" w:cs="Times New Roman"/>
              </w:rPr>
            </w:pPr>
            <w:r w:rsidRPr="00DA003A">
              <w:rPr>
                <w:rFonts w:ascii="Times New Roman" w:hAnsi="Times New Roman" w:cs="Times New Roman"/>
              </w:rPr>
              <w:t>зания</w:t>
            </w:r>
          </w:p>
          <w:p w:rsidR="001B01FE" w:rsidRPr="00DA003A" w:rsidRDefault="001B01FE" w:rsidP="004502BB">
            <w:pPr>
              <w:jc w:val="center"/>
              <w:rPr>
                <w:rFonts w:ascii="Times New Roman" w:hAnsi="Times New Roman" w:cs="Times New Roman"/>
              </w:rPr>
            </w:pPr>
            <w:r w:rsidRPr="00DA003A">
              <w:rPr>
                <w:rFonts w:ascii="Times New Roman" w:hAnsi="Times New Roman" w:cs="Times New Roman"/>
              </w:rPr>
              <w:t>гос.</w:t>
            </w:r>
          </w:p>
          <w:p w:rsidR="001B01FE" w:rsidRPr="00DA003A" w:rsidRDefault="001B01FE" w:rsidP="004502BB">
            <w:pPr>
              <w:jc w:val="center"/>
              <w:rPr>
                <w:rFonts w:ascii="Times New Roman" w:hAnsi="Times New Roman" w:cs="Times New Roman"/>
              </w:rPr>
            </w:pPr>
            <w:r w:rsidRPr="00DA003A">
              <w:rPr>
                <w:rFonts w:ascii="Times New Roman" w:hAnsi="Times New Roman" w:cs="Times New Roman"/>
              </w:rPr>
              <w:t>услуг</w:t>
            </w:r>
          </w:p>
          <w:p w:rsidR="001B01FE" w:rsidRPr="00DA003A" w:rsidRDefault="001B01FE" w:rsidP="004502BB">
            <w:pPr>
              <w:jc w:val="center"/>
              <w:rPr>
                <w:rFonts w:ascii="Times New Roman" w:hAnsi="Times New Roman" w:cs="Times New Roman"/>
              </w:rPr>
            </w:pPr>
            <w:r w:rsidRPr="00DA003A">
              <w:rPr>
                <w:rFonts w:ascii="Times New Roman" w:hAnsi="Times New Roman" w:cs="Times New Roman"/>
              </w:rPr>
              <w:t>за плату</w:t>
            </w:r>
          </w:p>
          <w:p w:rsidR="001B01FE" w:rsidRPr="00DA003A" w:rsidRDefault="001B01FE" w:rsidP="004502BB">
            <w:pPr>
              <w:ind w:left="-98" w:right="-108"/>
              <w:jc w:val="center"/>
              <w:rPr>
                <w:rFonts w:ascii="Times New Roman" w:hAnsi="Times New Roman" w:cs="Times New Roman"/>
              </w:rPr>
            </w:pPr>
            <w:r w:rsidRPr="00DA003A">
              <w:rPr>
                <w:rFonts w:ascii="Times New Roman" w:hAnsi="Times New Roman" w:cs="Times New Roman"/>
              </w:rPr>
              <w:t>(тыс. руб.)</w:t>
            </w:r>
          </w:p>
        </w:tc>
        <w:tc>
          <w:tcPr>
            <w:tcW w:w="1537" w:type="dxa"/>
          </w:tcPr>
          <w:p w:rsidR="001B01FE" w:rsidRPr="00DA003A" w:rsidRDefault="00DA003A" w:rsidP="004502BB">
            <w:pPr>
              <w:ind w:left="-5"/>
              <w:jc w:val="center"/>
              <w:rPr>
                <w:rFonts w:ascii="Times New Roman" w:hAnsi="Times New Roman" w:cs="Times New Roman"/>
              </w:rPr>
            </w:pPr>
            <w:r>
              <w:rPr>
                <w:rFonts w:ascii="Times New Roman" w:hAnsi="Times New Roman" w:cs="Times New Roman"/>
              </w:rPr>
              <w:t>С</w:t>
            </w:r>
            <w:r w:rsidR="001B01FE" w:rsidRPr="00DA003A">
              <w:rPr>
                <w:rFonts w:ascii="Times New Roman" w:hAnsi="Times New Roman" w:cs="Times New Roman"/>
              </w:rPr>
              <w:t>умма</w:t>
            </w:r>
          </w:p>
          <w:p w:rsidR="001B01FE" w:rsidRPr="00DA003A" w:rsidRDefault="001B01FE" w:rsidP="004502BB">
            <w:pPr>
              <w:ind w:left="-5"/>
              <w:jc w:val="center"/>
              <w:rPr>
                <w:rFonts w:ascii="Times New Roman" w:hAnsi="Times New Roman" w:cs="Times New Roman"/>
              </w:rPr>
            </w:pPr>
            <w:r w:rsidRPr="00DA003A">
              <w:rPr>
                <w:rFonts w:ascii="Times New Roman" w:hAnsi="Times New Roman" w:cs="Times New Roman"/>
              </w:rPr>
              <w:t>финансового</w:t>
            </w:r>
          </w:p>
          <w:p w:rsidR="001B01FE" w:rsidRPr="00DA003A" w:rsidRDefault="001B01FE" w:rsidP="004502BB">
            <w:pPr>
              <w:ind w:left="-5"/>
              <w:jc w:val="center"/>
              <w:rPr>
                <w:rFonts w:ascii="Times New Roman" w:hAnsi="Times New Roman" w:cs="Times New Roman"/>
              </w:rPr>
            </w:pPr>
            <w:r w:rsidRPr="00DA003A">
              <w:rPr>
                <w:rFonts w:ascii="Times New Roman" w:hAnsi="Times New Roman" w:cs="Times New Roman"/>
              </w:rPr>
              <w:t>обеспечения</w:t>
            </w:r>
          </w:p>
          <w:p w:rsidR="001B01FE" w:rsidRPr="00DA003A" w:rsidRDefault="001B01FE" w:rsidP="004502BB">
            <w:pPr>
              <w:ind w:left="-5"/>
              <w:jc w:val="center"/>
              <w:rPr>
                <w:rFonts w:ascii="Times New Roman" w:hAnsi="Times New Roman" w:cs="Times New Roman"/>
              </w:rPr>
            </w:pPr>
            <w:r w:rsidRPr="00DA003A">
              <w:rPr>
                <w:rFonts w:ascii="Times New Roman" w:hAnsi="Times New Roman" w:cs="Times New Roman"/>
              </w:rPr>
              <w:t>выполнения</w:t>
            </w:r>
          </w:p>
          <w:p w:rsidR="001B01FE" w:rsidRPr="00DA003A" w:rsidRDefault="001B01FE" w:rsidP="004502BB">
            <w:pPr>
              <w:ind w:left="-5"/>
              <w:jc w:val="center"/>
              <w:rPr>
                <w:rFonts w:ascii="Times New Roman" w:hAnsi="Times New Roman" w:cs="Times New Roman"/>
              </w:rPr>
            </w:pPr>
            <w:r w:rsidRPr="00DA003A">
              <w:rPr>
                <w:rFonts w:ascii="Times New Roman" w:hAnsi="Times New Roman" w:cs="Times New Roman"/>
              </w:rPr>
              <w:t>гос. задания</w:t>
            </w:r>
          </w:p>
          <w:p w:rsidR="001B01FE" w:rsidRPr="00DA003A" w:rsidRDefault="001B01FE" w:rsidP="004502BB">
            <w:pPr>
              <w:ind w:left="-5"/>
              <w:jc w:val="center"/>
              <w:rPr>
                <w:rFonts w:ascii="Times New Roman" w:hAnsi="Times New Roman" w:cs="Times New Roman"/>
              </w:rPr>
            </w:pPr>
            <w:r w:rsidRPr="00DA003A">
              <w:rPr>
                <w:rFonts w:ascii="Times New Roman" w:hAnsi="Times New Roman" w:cs="Times New Roman"/>
              </w:rPr>
              <w:t>(тыс. руб.)</w:t>
            </w:r>
          </w:p>
        </w:tc>
      </w:tr>
      <w:tr w:rsidR="001B01FE" w:rsidTr="004502BB">
        <w:tc>
          <w:tcPr>
            <w:tcW w:w="2127" w:type="dxa"/>
          </w:tcPr>
          <w:p w:rsidR="001B01FE" w:rsidRPr="00C57604" w:rsidRDefault="001B01FE" w:rsidP="004502BB">
            <w:pPr>
              <w:ind w:left="-108" w:right="-108"/>
              <w:jc w:val="center"/>
              <w:rPr>
                <w:rFonts w:ascii="Times New Roman" w:hAnsi="Times New Roman" w:cs="Times New Roman"/>
                <w:sz w:val="20"/>
                <w:szCs w:val="20"/>
              </w:rPr>
            </w:pPr>
            <w:r>
              <w:rPr>
                <w:rFonts w:ascii="Times New Roman" w:hAnsi="Times New Roman" w:cs="Times New Roman"/>
                <w:sz w:val="20"/>
                <w:szCs w:val="20"/>
              </w:rPr>
              <w:t>1</w:t>
            </w:r>
          </w:p>
        </w:tc>
        <w:tc>
          <w:tcPr>
            <w:tcW w:w="1391" w:type="dxa"/>
          </w:tcPr>
          <w:p w:rsidR="001B01FE" w:rsidRPr="00C57604" w:rsidRDefault="001B01FE" w:rsidP="004502BB">
            <w:pPr>
              <w:ind w:left="-54"/>
              <w:jc w:val="center"/>
              <w:rPr>
                <w:rFonts w:ascii="Times New Roman" w:hAnsi="Times New Roman" w:cs="Times New Roman"/>
                <w:sz w:val="20"/>
                <w:szCs w:val="20"/>
              </w:rPr>
            </w:pPr>
            <w:r>
              <w:rPr>
                <w:rFonts w:ascii="Times New Roman" w:hAnsi="Times New Roman" w:cs="Times New Roman"/>
                <w:sz w:val="20"/>
                <w:szCs w:val="20"/>
              </w:rPr>
              <w:t>2</w:t>
            </w:r>
          </w:p>
        </w:tc>
        <w:tc>
          <w:tcPr>
            <w:tcW w:w="1019" w:type="dxa"/>
          </w:tcPr>
          <w:p w:rsidR="001B01FE" w:rsidRPr="00C57604" w:rsidRDefault="001B01FE" w:rsidP="004502BB">
            <w:pPr>
              <w:jc w:val="center"/>
              <w:rPr>
                <w:rFonts w:ascii="Times New Roman" w:hAnsi="Times New Roman" w:cs="Times New Roman"/>
                <w:sz w:val="20"/>
                <w:szCs w:val="20"/>
              </w:rPr>
            </w:pPr>
            <w:r>
              <w:rPr>
                <w:rFonts w:ascii="Times New Roman" w:hAnsi="Times New Roman" w:cs="Times New Roman"/>
                <w:sz w:val="20"/>
                <w:szCs w:val="20"/>
              </w:rPr>
              <w:t>3</w:t>
            </w:r>
          </w:p>
        </w:tc>
        <w:tc>
          <w:tcPr>
            <w:tcW w:w="1514" w:type="dxa"/>
          </w:tcPr>
          <w:p w:rsidR="001B01FE" w:rsidRPr="00C57604" w:rsidRDefault="00DA003A" w:rsidP="004502BB">
            <w:pPr>
              <w:ind w:left="-85" w:right="-65"/>
              <w:jc w:val="center"/>
              <w:rPr>
                <w:rFonts w:ascii="Times New Roman" w:hAnsi="Times New Roman" w:cs="Times New Roman"/>
                <w:sz w:val="20"/>
                <w:szCs w:val="20"/>
              </w:rPr>
            </w:pPr>
            <w:r>
              <w:rPr>
                <w:rFonts w:ascii="Times New Roman" w:hAnsi="Times New Roman" w:cs="Times New Roman"/>
                <w:sz w:val="20"/>
                <w:szCs w:val="20"/>
              </w:rPr>
              <w:t xml:space="preserve">гр. </w:t>
            </w:r>
            <w:r w:rsidR="001B01FE">
              <w:rPr>
                <w:rFonts w:ascii="Times New Roman" w:hAnsi="Times New Roman" w:cs="Times New Roman"/>
                <w:sz w:val="20"/>
                <w:szCs w:val="20"/>
              </w:rPr>
              <w:t>4=</w:t>
            </w:r>
            <w:r>
              <w:rPr>
                <w:rFonts w:ascii="Times New Roman" w:hAnsi="Times New Roman" w:cs="Times New Roman"/>
                <w:sz w:val="20"/>
                <w:szCs w:val="20"/>
              </w:rPr>
              <w:t xml:space="preserve"> гр. </w:t>
            </w:r>
            <w:r w:rsidR="001B01FE">
              <w:rPr>
                <w:rFonts w:ascii="Times New Roman" w:hAnsi="Times New Roman" w:cs="Times New Roman"/>
                <w:sz w:val="20"/>
                <w:szCs w:val="20"/>
              </w:rPr>
              <w:t>2</w:t>
            </w:r>
            <w:r>
              <w:rPr>
                <w:rFonts w:ascii="Times New Roman" w:hAnsi="Times New Roman" w:cs="Times New Roman"/>
                <w:sz w:val="20"/>
                <w:szCs w:val="20"/>
              </w:rPr>
              <w:t xml:space="preserve"> </w:t>
            </w:r>
            <w:r w:rsidR="001B01FE">
              <w:rPr>
                <w:rFonts w:ascii="Times New Roman" w:hAnsi="Times New Roman" w:cs="Times New Roman"/>
                <w:sz w:val="20"/>
                <w:szCs w:val="20"/>
              </w:rPr>
              <w:t>х</w:t>
            </w:r>
            <w:r>
              <w:rPr>
                <w:rFonts w:ascii="Times New Roman" w:hAnsi="Times New Roman" w:cs="Times New Roman"/>
                <w:sz w:val="20"/>
                <w:szCs w:val="20"/>
              </w:rPr>
              <w:t xml:space="preserve"> гр.</w:t>
            </w:r>
            <w:r w:rsidR="001B01FE">
              <w:rPr>
                <w:rFonts w:ascii="Times New Roman" w:hAnsi="Times New Roman" w:cs="Times New Roman"/>
                <w:sz w:val="20"/>
                <w:szCs w:val="20"/>
              </w:rPr>
              <w:t>3</w:t>
            </w:r>
          </w:p>
        </w:tc>
        <w:tc>
          <w:tcPr>
            <w:tcW w:w="1028" w:type="dxa"/>
          </w:tcPr>
          <w:p w:rsidR="001B01FE" w:rsidRPr="00C57604" w:rsidRDefault="001B01FE" w:rsidP="004502BB">
            <w:pPr>
              <w:ind w:left="-103" w:right="-59"/>
              <w:jc w:val="center"/>
              <w:rPr>
                <w:rFonts w:ascii="Times New Roman" w:hAnsi="Times New Roman" w:cs="Times New Roman"/>
                <w:sz w:val="20"/>
                <w:szCs w:val="20"/>
              </w:rPr>
            </w:pPr>
            <w:r>
              <w:rPr>
                <w:rFonts w:ascii="Times New Roman" w:hAnsi="Times New Roman" w:cs="Times New Roman"/>
                <w:sz w:val="20"/>
                <w:szCs w:val="20"/>
              </w:rPr>
              <w:t>5</w:t>
            </w:r>
          </w:p>
        </w:tc>
        <w:tc>
          <w:tcPr>
            <w:tcW w:w="1144" w:type="dxa"/>
          </w:tcPr>
          <w:p w:rsidR="001B01FE" w:rsidRPr="00C57604" w:rsidRDefault="001B01FE" w:rsidP="004502BB">
            <w:pPr>
              <w:jc w:val="center"/>
              <w:rPr>
                <w:rFonts w:ascii="Times New Roman" w:hAnsi="Times New Roman" w:cs="Times New Roman"/>
                <w:sz w:val="20"/>
                <w:szCs w:val="20"/>
              </w:rPr>
            </w:pPr>
            <w:r>
              <w:rPr>
                <w:rFonts w:ascii="Times New Roman" w:hAnsi="Times New Roman" w:cs="Times New Roman"/>
                <w:sz w:val="20"/>
                <w:szCs w:val="20"/>
              </w:rPr>
              <w:t>6</w:t>
            </w:r>
          </w:p>
        </w:tc>
        <w:tc>
          <w:tcPr>
            <w:tcW w:w="1537" w:type="dxa"/>
          </w:tcPr>
          <w:p w:rsidR="001B01FE" w:rsidRPr="00C57604" w:rsidRDefault="00DA003A" w:rsidP="004502BB">
            <w:pPr>
              <w:jc w:val="center"/>
              <w:rPr>
                <w:rFonts w:ascii="Times New Roman" w:hAnsi="Times New Roman" w:cs="Times New Roman"/>
                <w:sz w:val="20"/>
                <w:szCs w:val="20"/>
              </w:rPr>
            </w:pPr>
            <w:r>
              <w:rPr>
                <w:rFonts w:ascii="Times New Roman" w:hAnsi="Times New Roman" w:cs="Times New Roman"/>
                <w:sz w:val="20"/>
                <w:szCs w:val="20"/>
              </w:rPr>
              <w:t>гр.</w:t>
            </w:r>
            <w:r w:rsidR="001B01FE">
              <w:rPr>
                <w:rFonts w:ascii="Times New Roman" w:hAnsi="Times New Roman" w:cs="Times New Roman"/>
                <w:sz w:val="20"/>
                <w:szCs w:val="20"/>
              </w:rPr>
              <w:t>7</w:t>
            </w:r>
            <w:r>
              <w:rPr>
                <w:rFonts w:ascii="Times New Roman" w:hAnsi="Times New Roman" w:cs="Times New Roman"/>
                <w:sz w:val="20"/>
                <w:szCs w:val="20"/>
              </w:rPr>
              <w:t xml:space="preserve"> </w:t>
            </w:r>
            <w:r w:rsidR="001B01FE">
              <w:rPr>
                <w:rFonts w:ascii="Times New Roman" w:hAnsi="Times New Roman" w:cs="Times New Roman"/>
                <w:sz w:val="20"/>
                <w:szCs w:val="20"/>
              </w:rPr>
              <w:t>=</w:t>
            </w:r>
            <w:r>
              <w:rPr>
                <w:rFonts w:ascii="Times New Roman" w:hAnsi="Times New Roman" w:cs="Times New Roman"/>
                <w:sz w:val="20"/>
                <w:szCs w:val="20"/>
              </w:rPr>
              <w:t xml:space="preserve"> </w:t>
            </w:r>
            <w:r w:rsidR="001B01FE">
              <w:rPr>
                <w:rFonts w:ascii="Times New Roman" w:hAnsi="Times New Roman" w:cs="Times New Roman"/>
                <w:sz w:val="20"/>
                <w:szCs w:val="20"/>
              </w:rPr>
              <w:t>(</w:t>
            </w:r>
            <w:r>
              <w:rPr>
                <w:rFonts w:ascii="Times New Roman" w:hAnsi="Times New Roman" w:cs="Times New Roman"/>
                <w:sz w:val="20"/>
                <w:szCs w:val="20"/>
              </w:rPr>
              <w:t xml:space="preserve">гр. </w:t>
            </w:r>
            <w:r w:rsidR="001B01FE">
              <w:rPr>
                <w:rFonts w:ascii="Times New Roman" w:hAnsi="Times New Roman" w:cs="Times New Roman"/>
                <w:sz w:val="20"/>
                <w:szCs w:val="20"/>
              </w:rPr>
              <w:t>4+</w:t>
            </w:r>
            <w:r>
              <w:rPr>
                <w:rFonts w:ascii="Times New Roman" w:hAnsi="Times New Roman" w:cs="Times New Roman"/>
                <w:sz w:val="20"/>
                <w:szCs w:val="20"/>
              </w:rPr>
              <w:t xml:space="preserve"> гр. </w:t>
            </w:r>
            <w:r w:rsidR="001B01FE">
              <w:rPr>
                <w:rFonts w:ascii="Times New Roman" w:hAnsi="Times New Roman" w:cs="Times New Roman"/>
                <w:sz w:val="20"/>
                <w:szCs w:val="20"/>
              </w:rPr>
              <w:t>5-</w:t>
            </w:r>
            <w:r>
              <w:rPr>
                <w:rFonts w:ascii="Times New Roman" w:hAnsi="Times New Roman" w:cs="Times New Roman"/>
                <w:sz w:val="20"/>
                <w:szCs w:val="20"/>
              </w:rPr>
              <w:t xml:space="preserve"> гр. </w:t>
            </w:r>
            <w:r w:rsidR="001B01FE">
              <w:rPr>
                <w:rFonts w:ascii="Times New Roman" w:hAnsi="Times New Roman" w:cs="Times New Roman"/>
                <w:sz w:val="20"/>
                <w:szCs w:val="20"/>
              </w:rPr>
              <w:t>6)</w:t>
            </w:r>
          </w:p>
        </w:tc>
      </w:tr>
      <w:tr w:rsidR="001B01FE" w:rsidTr="004502BB">
        <w:tc>
          <w:tcPr>
            <w:tcW w:w="2127" w:type="dxa"/>
          </w:tcPr>
          <w:p w:rsidR="001B01FE" w:rsidRDefault="001B01FE" w:rsidP="004502BB">
            <w:pPr>
              <w:ind w:left="-108" w:right="-108"/>
              <w:rPr>
                <w:rFonts w:ascii="Times New Roman" w:hAnsi="Times New Roman" w:cs="Times New Roman"/>
                <w:sz w:val="24"/>
                <w:szCs w:val="24"/>
              </w:rPr>
            </w:pPr>
            <w:r>
              <w:rPr>
                <w:rFonts w:ascii="Times New Roman" w:hAnsi="Times New Roman" w:cs="Times New Roman"/>
                <w:sz w:val="24"/>
                <w:szCs w:val="24"/>
              </w:rPr>
              <w:t>1. </w:t>
            </w:r>
            <w:r w:rsidRPr="00C57604">
              <w:rPr>
                <w:rFonts w:ascii="Times New Roman" w:hAnsi="Times New Roman" w:cs="Times New Roman"/>
                <w:sz w:val="24"/>
                <w:szCs w:val="24"/>
              </w:rPr>
              <w:t>Работа по созда</w:t>
            </w:r>
            <w:r>
              <w:rPr>
                <w:rFonts w:ascii="Times New Roman" w:hAnsi="Times New Roman" w:cs="Times New Roman"/>
                <w:sz w:val="24"/>
                <w:szCs w:val="24"/>
              </w:rPr>
              <w:t>-</w:t>
            </w:r>
          </w:p>
          <w:p w:rsidR="001B01FE" w:rsidRDefault="001B01FE" w:rsidP="004502BB">
            <w:pPr>
              <w:ind w:left="-108" w:right="-108"/>
              <w:rPr>
                <w:rFonts w:ascii="Times New Roman" w:hAnsi="Times New Roman" w:cs="Times New Roman"/>
                <w:sz w:val="24"/>
                <w:szCs w:val="24"/>
              </w:rPr>
            </w:pPr>
            <w:r w:rsidRPr="00C57604">
              <w:rPr>
                <w:rFonts w:ascii="Times New Roman" w:hAnsi="Times New Roman" w:cs="Times New Roman"/>
                <w:sz w:val="24"/>
                <w:szCs w:val="24"/>
              </w:rPr>
              <w:t>нию спектаклей, театрализо</w:t>
            </w:r>
            <w:r>
              <w:rPr>
                <w:rFonts w:ascii="Times New Roman" w:hAnsi="Times New Roman" w:cs="Times New Roman"/>
                <w:sz w:val="24"/>
                <w:szCs w:val="24"/>
              </w:rPr>
              <w:t xml:space="preserve">ванных </w:t>
            </w:r>
          </w:p>
          <w:p w:rsidR="001B01FE" w:rsidRDefault="001B01FE" w:rsidP="004502BB">
            <w:pPr>
              <w:ind w:left="-108" w:right="-108"/>
              <w:rPr>
                <w:rFonts w:ascii="Times New Roman" w:hAnsi="Times New Roman" w:cs="Times New Roman"/>
                <w:sz w:val="24"/>
                <w:szCs w:val="24"/>
              </w:rPr>
            </w:pPr>
            <w:r w:rsidRPr="00C57604">
              <w:rPr>
                <w:rFonts w:ascii="Times New Roman" w:hAnsi="Times New Roman" w:cs="Times New Roman"/>
                <w:sz w:val="24"/>
                <w:szCs w:val="24"/>
              </w:rPr>
              <w:t>представлений, кон</w:t>
            </w:r>
          </w:p>
          <w:p w:rsidR="001B01FE" w:rsidRDefault="001B01FE" w:rsidP="004502BB">
            <w:pPr>
              <w:ind w:left="-108" w:right="-108"/>
              <w:rPr>
                <w:rFonts w:ascii="Times New Roman" w:hAnsi="Times New Roman" w:cs="Times New Roman"/>
                <w:sz w:val="24"/>
                <w:szCs w:val="24"/>
              </w:rPr>
            </w:pPr>
            <w:r w:rsidRPr="00C57604">
              <w:rPr>
                <w:rFonts w:ascii="Times New Roman" w:hAnsi="Times New Roman" w:cs="Times New Roman"/>
                <w:sz w:val="24"/>
                <w:szCs w:val="24"/>
              </w:rPr>
              <w:t>цертов (шоу) и кон</w:t>
            </w:r>
          </w:p>
          <w:p w:rsidR="001B01FE" w:rsidRDefault="001B01FE" w:rsidP="004502BB">
            <w:pPr>
              <w:ind w:left="-108" w:right="-108"/>
              <w:rPr>
                <w:rFonts w:ascii="Times New Roman" w:hAnsi="Times New Roman" w:cs="Times New Roman"/>
                <w:sz w:val="24"/>
                <w:szCs w:val="24"/>
              </w:rPr>
            </w:pPr>
            <w:r w:rsidRPr="00C57604">
              <w:rPr>
                <w:rFonts w:ascii="Times New Roman" w:hAnsi="Times New Roman" w:cs="Times New Roman"/>
                <w:sz w:val="24"/>
                <w:szCs w:val="24"/>
              </w:rPr>
              <w:t>цертных программ, фестивалей, празд</w:t>
            </w:r>
          </w:p>
          <w:p w:rsidR="001B01FE" w:rsidRPr="00C57604" w:rsidRDefault="001B01FE" w:rsidP="004502BB">
            <w:pPr>
              <w:ind w:left="-108" w:right="-108"/>
              <w:rPr>
                <w:rFonts w:ascii="Times New Roman" w:hAnsi="Times New Roman" w:cs="Times New Roman"/>
                <w:sz w:val="24"/>
                <w:szCs w:val="24"/>
              </w:rPr>
            </w:pPr>
            <w:r w:rsidRPr="00C57604">
              <w:rPr>
                <w:rFonts w:ascii="Times New Roman" w:hAnsi="Times New Roman" w:cs="Times New Roman"/>
                <w:sz w:val="24"/>
                <w:szCs w:val="24"/>
              </w:rPr>
              <w:t xml:space="preserve">ников, конкурсов, </w:t>
            </w:r>
            <w:r w:rsidRPr="00C57604">
              <w:rPr>
                <w:rFonts w:ascii="Times New Roman" w:hAnsi="Times New Roman" w:cs="Times New Roman"/>
                <w:sz w:val="24"/>
                <w:szCs w:val="24"/>
              </w:rPr>
              <w:lastRenderedPageBreak/>
              <w:t>иных зрелищных программ</w:t>
            </w:r>
          </w:p>
        </w:tc>
        <w:tc>
          <w:tcPr>
            <w:tcW w:w="1391" w:type="dxa"/>
          </w:tcPr>
          <w:p w:rsidR="001B01FE" w:rsidRPr="00C57604" w:rsidRDefault="001B01FE" w:rsidP="004502BB">
            <w:pPr>
              <w:ind w:left="-54"/>
              <w:jc w:val="center"/>
              <w:rPr>
                <w:rFonts w:ascii="Times New Roman" w:hAnsi="Times New Roman" w:cs="Times New Roman"/>
                <w:sz w:val="24"/>
                <w:szCs w:val="24"/>
              </w:rPr>
            </w:pPr>
            <w:r>
              <w:rPr>
                <w:rFonts w:ascii="Times New Roman" w:hAnsi="Times New Roman" w:cs="Times New Roman"/>
                <w:sz w:val="24"/>
                <w:szCs w:val="24"/>
              </w:rPr>
              <w:lastRenderedPageBreak/>
              <w:t>5 000,0</w:t>
            </w:r>
          </w:p>
        </w:tc>
        <w:tc>
          <w:tcPr>
            <w:tcW w:w="1019" w:type="dxa"/>
          </w:tcPr>
          <w:p w:rsidR="001B01FE" w:rsidRPr="00C57604" w:rsidRDefault="001B01FE" w:rsidP="004502BB">
            <w:pPr>
              <w:jc w:val="center"/>
              <w:rPr>
                <w:rFonts w:ascii="Times New Roman" w:hAnsi="Times New Roman" w:cs="Times New Roman"/>
                <w:sz w:val="24"/>
                <w:szCs w:val="24"/>
              </w:rPr>
            </w:pPr>
            <w:r>
              <w:rPr>
                <w:rFonts w:ascii="Times New Roman" w:hAnsi="Times New Roman" w:cs="Times New Roman"/>
                <w:sz w:val="24"/>
                <w:szCs w:val="24"/>
              </w:rPr>
              <w:t>6</w:t>
            </w:r>
          </w:p>
        </w:tc>
        <w:tc>
          <w:tcPr>
            <w:tcW w:w="1514" w:type="dxa"/>
          </w:tcPr>
          <w:p w:rsidR="001B01FE" w:rsidRPr="00C57604" w:rsidRDefault="001B01FE" w:rsidP="004502BB">
            <w:pPr>
              <w:ind w:left="-85" w:right="-65"/>
              <w:jc w:val="center"/>
              <w:rPr>
                <w:rFonts w:ascii="Times New Roman" w:hAnsi="Times New Roman" w:cs="Times New Roman"/>
                <w:sz w:val="24"/>
                <w:szCs w:val="24"/>
              </w:rPr>
            </w:pPr>
            <w:r>
              <w:rPr>
                <w:rFonts w:ascii="Times New Roman" w:hAnsi="Times New Roman" w:cs="Times New Roman"/>
                <w:sz w:val="24"/>
                <w:szCs w:val="24"/>
              </w:rPr>
              <w:t>30 000,0</w:t>
            </w:r>
          </w:p>
        </w:tc>
        <w:tc>
          <w:tcPr>
            <w:tcW w:w="1028" w:type="dxa"/>
          </w:tcPr>
          <w:p w:rsidR="001B01FE" w:rsidRPr="00C57604" w:rsidRDefault="001B01FE" w:rsidP="004502BB">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144" w:type="dxa"/>
          </w:tcPr>
          <w:p w:rsidR="001B01FE" w:rsidRPr="00C57604" w:rsidRDefault="001B01FE" w:rsidP="004502BB">
            <w:pPr>
              <w:jc w:val="center"/>
              <w:rPr>
                <w:rFonts w:ascii="Times New Roman" w:hAnsi="Times New Roman" w:cs="Times New Roman"/>
                <w:sz w:val="24"/>
                <w:szCs w:val="24"/>
              </w:rPr>
            </w:pPr>
            <w:r>
              <w:rPr>
                <w:rFonts w:ascii="Times New Roman" w:hAnsi="Times New Roman" w:cs="Times New Roman"/>
                <w:sz w:val="24"/>
                <w:szCs w:val="24"/>
              </w:rPr>
              <w:t>0</w:t>
            </w:r>
          </w:p>
        </w:tc>
        <w:tc>
          <w:tcPr>
            <w:tcW w:w="1537" w:type="dxa"/>
          </w:tcPr>
          <w:p w:rsidR="001B01FE" w:rsidRPr="00C57604" w:rsidRDefault="001B01FE" w:rsidP="004502BB">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1B01FE" w:rsidTr="004502BB">
        <w:tc>
          <w:tcPr>
            <w:tcW w:w="2127" w:type="dxa"/>
          </w:tcPr>
          <w:p w:rsidR="001B01FE" w:rsidRDefault="001B01FE" w:rsidP="004502BB">
            <w:pPr>
              <w:ind w:left="-108" w:right="-108"/>
              <w:jc w:val="both"/>
              <w:rPr>
                <w:rFonts w:ascii="Times New Roman" w:hAnsi="Times New Roman" w:cs="Times New Roman"/>
                <w:sz w:val="24"/>
                <w:szCs w:val="24"/>
              </w:rPr>
            </w:pPr>
            <w:r>
              <w:rPr>
                <w:rFonts w:ascii="Times New Roman" w:hAnsi="Times New Roman" w:cs="Times New Roman"/>
                <w:sz w:val="24"/>
                <w:szCs w:val="24"/>
              </w:rPr>
              <w:lastRenderedPageBreak/>
              <w:t xml:space="preserve">2. Услуга по показу </w:t>
            </w:r>
            <w:r w:rsidRPr="00C57604">
              <w:rPr>
                <w:rFonts w:ascii="Times New Roman" w:hAnsi="Times New Roman" w:cs="Times New Roman"/>
                <w:sz w:val="24"/>
                <w:szCs w:val="24"/>
              </w:rPr>
              <w:t>спектаклей, теат</w:t>
            </w:r>
            <w:r>
              <w:rPr>
                <w:rFonts w:ascii="Times New Roman" w:hAnsi="Times New Roman" w:cs="Times New Roman"/>
                <w:sz w:val="24"/>
                <w:szCs w:val="24"/>
              </w:rPr>
              <w:t>ра</w:t>
            </w:r>
          </w:p>
          <w:p w:rsidR="001B01FE" w:rsidRDefault="001B01FE" w:rsidP="004502BB">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лизованных пред</w:t>
            </w:r>
            <w:r>
              <w:rPr>
                <w:rFonts w:ascii="Times New Roman" w:hAnsi="Times New Roman" w:cs="Times New Roman"/>
                <w:sz w:val="24"/>
                <w:szCs w:val="24"/>
              </w:rPr>
              <w:t>-</w:t>
            </w:r>
          </w:p>
          <w:p w:rsidR="001B01FE" w:rsidRDefault="001B01FE" w:rsidP="004502BB">
            <w:pPr>
              <w:ind w:left="-108" w:right="-108"/>
              <w:jc w:val="both"/>
              <w:rPr>
                <w:rFonts w:ascii="Times New Roman" w:hAnsi="Times New Roman" w:cs="Times New Roman"/>
                <w:sz w:val="24"/>
                <w:szCs w:val="24"/>
              </w:rPr>
            </w:pPr>
            <w:r>
              <w:rPr>
                <w:rFonts w:ascii="Times New Roman" w:hAnsi="Times New Roman" w:cs="Times New Roman"/>
                <w:sz w:val="24"/>
                <w:szCs w:val="24"/>
              </w:rPr>
              <w:t>с</w:t>
            </w:r>
            <w:r w:rsidRPr="00C57604">
              <w:rPr>
                <w:rFonts w:ascii="Times New Roman" w:hAnsi="Times New Roman" w:cs="Times New Roman"/>
                <w:sz w:val="24"/>
                <w:szCs w:val="24"/>
              </w:rPr>
              <w:t>тавлений, концер</w:t>
            </w:r>
          </w:p>
          <w:p w:rsidR="001B01FE" w:rsidRDefault="001B01FE" w:rsidP="004502BB">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тов (шоу) и концерт</w:t>
            </w:r>
          </w:p>
          <w:p w:rsidR="001B01FE" w:rsidRDefault="001B01FE" w:rsidP="004502BB">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ных программ, фес</w:t>
            </w:r>
          </w:p>
          <w:p w:rsidR="001B01FE" w:rsidRDefault="001B01FE" w:rsidP="004502BB">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тивалей, праздни</w:t>
            </w:r>
            <w:r>
              <w:rPr>
                <w:rFonts w:ascii="Times New Roman" w:hAnsi="Times New Roman" w:cs="Times New Roman"/>
                <w:sz w:val="24"/>
                <w:szCs w:val="24"/>
              </w:rPr>
              <w:t>ков</w:t>
            </w:r>
          </w:p>
          <w:p w:rsidR="001B01FE" w:rsidRDefault="001B01FE" w:rsidP="004502BB">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конкурсов, иных зре</w:t>
            </w:r>
          </w:p>
          <w:p w:rsidR="001B01FE" w:rsidRPr="00C57604" w:rsidRDefault="001B01FE" w:rsidP="004502BB">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лищных программ</w:t>
            </w:r>
          </w:p>
        </w:tc>
        <w:tc>
          <w:tcPr>
            <w:tcW w:w="1391" w:type="dxa"/>
          </w:tcPr>
          <w:p w:rsidR="001B01FE" w:rsidRPr="00C57604" w:rsidRDefault="001B01FE" w:rsidP="004502BB">
            <w:pPr>
              <w:ind w:left="-54"/>
              <w:jc w:val="center"/>
              <w:rPr>
                <w:rFonts w:ascii="Times New Roman" w:hAnsi="Times New Roman" w:cs="Times New Roman"/>
                <w:sz w:val="24"/>
                <w:szCs w:val="24"/>
              </w:rPr>
            </w:pPr>
            <w:r>
              <w:rPr>
                <w:rFonts w:ascii="Times New Roman" w:hAnsi="Times New Roman" w:cs="Times New Roman"/>
                <w:sz w:val="24"/>
                <w:szCs w:val="24"/>
              </w:rPr>
              <w:t>4 460,565</w:t>
            </w:r>
          </w:p>
        </w:tc>
        <w:tc>
          <w:tcPr>
            <w:tcW w:w="1019" w:type="dxa"/>
          </w:tcPr>
          <w:p w:rsidR="001B01FE" w:rsidRPr="00C57604" w:rsidRDefault="001B01FE" w:rsidP="004502BB">
            <w:pPr>
              <w:jc w:val="center"/>
              <w:rPr>
                <w:rFonts w:ascii="Times New Roman" w:hAnsi="Times New Roman" w:cs="Times New Roman"/>
                <w:sz w:val="24"/>
                <w:szCs w:val="24"/>
              </w:rPr>
            </w:pPr>
            <w:r>
              <w:rPr>
                <w:rFonts w:ascii="Times New Roman" w:hAnsi="Times New Roman" w:cs="Times New Roman"/>
                <w:sz w:val="24"/>
                <w:szCs w:val="24"/>
              </w:rPr>
              <w:t>10</w:t>
            </w:r>
          </w:p>
        </w:tc>
        <w:tc>
          <w:tcPr>
            <w:tcW w:w="1514" w:type="dxa"/>
          </w:tcPr>
          <w:p w:rsidR="001B01FE" w:rsidRPr="00C57604" w:rsidRDefault="001B01FE" w:rsidP="004502BB">
            <w:pPr>
              <w:ind w:left="-85" w:right="-65"/>
              <w:jc w:val="center"/>
              <w:rPr>
                <w:rFonts w:ascii="Times New Roman" w:hAnsi="Times New Roman" w:cs="Times New Roman"/>
                <w:sz w:val="24"/>
                <w:szCs w:val="24"/>
              </w:rPr>
            </w:pPr>
            <w:r>
              <w:rPr>
                <w:rFonts w:ascii="Times New Roman" w:hAnsi="Times New Roman" w:cs="Times New Roman"/>
                <w:sz w:val="24"/>
                <w:szCs w:val="24"/>
              </w:rPr>
              <w:t>44 605,6</w:t>
            </w:r>
          </w:p>
        </w:tc>
        <w:tc>
          <w:tcPr>
            <w:tcW w:w="1028" w:type="dxa"/>
          </w:tcPr>
          <w:p w:rsidR="001B01FE" w:rsidRPr="00C57604" w:rsidRDefault="001B01FE" w:rsidP="004502BB">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144" w:type="dxa"/>
          </w:tcPr>
          <w:p w:rsidR="001B01FE" w:rsidRPr="00C57604" w:rsidRDefault="001B01FE" w:rsidP="004502BB">
            <w:pPr>
              <w:jc w:val="center"/>
              <w:rPr>
                <w:rFonts w:ascii="Times New Roman" w:hAnsi="Times New Roman" w:cs="Times New Roman"/>
                <w:sz w:val="24"/>
                <w:szCs w:val="24"/>
              </w:rPr>
            </w:pPr>
            <w:r>
              <w:rPr>
                <w:rFonts w:ascii="Times New Roman" w:hAnsi="Times New Roman" w:cs="Times New Roman"/>
                <w:sz w:val="24"/>
                <w:szCs w:val="24"/>
              </w:rPr>
              <w:t>7 154,6</w:t>
            </w:r>
          </w:p>
        </w:tc>
        <w:tc>
          <w:tcPr>
            <w:tcW w:w="1537" w:type="dxa"/>
          </w:tcPr>
          <w:p w:rsidR="001B01FE" w:rsidRPr="00C57604" w:rsidRDefault="001B01FE" w:rsidP="004502BB">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1B01FE" w:rsidTr="004502BB">
        <w:tc>
          <w:tcPr>
            <w:tcW w:w="2127" w:type="dxa"/>
          </w:tcPr>
          <w:p w:rsidR="001B01FE" w:rsidRPr="00C67AFB" w:rsidRDefault="001B01FE" w:rsidP="00D36B06">
            <w:pPr>
              <w:ind w:left="-108" w:right="-108"/>
              <w:jc w:val="center"/>
              <w:rPr>
                <w:rFonts w:ascii="Times New Roman" w:hAnsi="Times New Roman" w:cs="Times New Roman"/>
                <w:b/>
                <w:sz w:val="24"/>
                <w:szCs w:val="24"/>
              </w:rPr>
            </w:pPr>
            <w:r>
              <w:rPr>
                <w:rFonts w:ascii="Times New Roman" w:hAnsi="Times New Roman" w:cs="Times New Roman"/>
                <w:b/>
                <w:sz w:val="24"/>
                <w:szCs w:val="24"/>
              </w:rPr>
              <w:t>итого утверждено изначально</w:t>
            </w:r>
          </w:p>
        </w:tc>
        <w:tc>
          <w:tcPr>
            <w:tcW w:w="1391" w:type="dxa"/>
          </w:tcPr>
          <w:p w:rsidR="001B01FE" w:rsidRPr="00C67AFB" w:rsidRDefault="001B01FE" w:rsidP="004502BB">
            <w:pPr>
              <w:ind w:left="-54"/>
              <w:jc w:val="center"/>
              <w:rPr>
                <w:rFonts w:ascii="Times New Roman" w:hAnsi="Times New Roman" w:cs="Times New Roman"/>
                <w:b/>
                <w:sz w:val="24"/>
                <w:szCs w:val="24"/>
              </w:rPr>
            </w:pPr>
            <w:r w:rsidRPr="00C67AFB">
              <w:rPr>
                <w:rFonts w:ascii="Times New Roman" w:hAnsi="Times New Roman" w:cs="Times New Roman"/>
                <w:b/>
                <w:sz w:val="24"/>
                <w:szCs w:val="24"/>
              </w:rPr>
              <w:t>-</w:t>
            </w:r>
          </w:p>
        </w:tc>
        <w:tc>
          <w:tcPr>
            <w:tcW w:w="1019" w:type="dxa"/>
          </w:tcPr>
          <w:p w:rsidR="001B01FE" w:rsidRPr="00C67AFB" w:rsidRDefault="001B01FE" w:rsidP="004502BB">
            <w:pPr>
              <w:jc w:val="center"/>
              <w:rPr>
                <w:rFonts w:ascii="Times New Roman" w:hAnsi="Times New Roman" w:cs="Times New Roman"/>
                <w:b/>
                <w:sz w:val="24"/>
                <w:szCs w:val="24"/>
              </w:rPr>
            </w:pPr>
            <w:r w:rsidRPr="00C67AFB">
              <w:rPr>
                <w:rFonts w:ascii="Times New Roman" w:hAnsi="Times New Roman" w:cs="Times New Roman"/>
                <w:b/>
                <w:sz w:val="24"/>
                <w:szCs w:val="24"/>
              </w:rPr>
              <w:t>-</w:t>
            </w:r>
          </w:p>
        </w:tc>
        <w:tc>
          <w:tcPr>
            <w:tcW w:w="1514" w:type="dxa"/>
          </w:tcPr>
          <w:p w:rsidR="001B01FE" w:rsidRPr="00C67AFB" w:rsidRDefault="001B01FE" w:rsidP="004502BB">
            <w:pPr>
              <w:ind w:left="-85" w:right="-65"/>
              <w:jc w:val="center"/>
              <w:rPr>
                <w:rFonts w:ascii="Times New Roman" w:hAnsi="Times New Roman" w:cs="Times New Roman"/>
                <w:b/>
                <w:sz w:val="24"/>
                <w:szCs w:val="24"/>
              </w:rPr>
            </w:pPr>
            <w:r>
              <w:rPr>
                <w:rFonts w:ascii="Times New Roman" w:hAnsi="Times New Roman" w:cs="Times New Roman"/>
                <w:b/>
                <w:sz w:val="24"/>
                <w:szCs w:val="24"/>
              </w:rPr>
              <w:t>74 605,6</w:t>
            </w:r>
          </w:p>
        </w:tc>
        <w:tc>
          <w:tcPr>
            <w:tcW w:w="1028" w:type="dxa"/>
          </w:tcPr>
          <w:p w:rsidR="001B01FE" w:rsidRPr="00C67AFB" w:rsidRDefault="001B01FE" w:rsidP="004502BB">
            <w:pPr>
              <w:ind w:left="-103" w:right="-59"/>
              <w:jc w:val="center"/>
              <w:rPr>
                <w:rFonts w:ascii="Times New Roman" w:hAnsi="Times New Roman" w:cs="Times New Roman"/>
                <w:b/>
                <w:sz w:val="24"/>
                <w:szCs w:val="24"/>
              </w:rPr>
            </w:pPr>
            <w:r>
              <w:rPr>
                <w:rFonts w:ascii="Times New Roman" w:hAnsi="Times New Roman" w:cs="Times New Roman"/>
                <w:b/>
                <w:sz w:val="24"/>
                <w:szCs w:val="24"/>
              </w:rPr>
              <w:t>54 771,4</w:t>
            </w:r>
          </w:p>
        </w:tc>
        <w:tc>
          <w:tcPr>
            <w:tcW w:w="1144" w:type="dxa"/>
          </w:tcPr>
          <w:p w:rsidR="001B01FE" w:rsidRPr="00C67AFB" w:rsidRDefault="001B01FE" w:rsidP="004502BB">
            <w:pPr>
              <w:jc w:val="center"/>
              <w:rPr>
                <w:rFonts w:ascii="Times New Roman" w:hAnsi="Times New Roman" w:cs="Times New Roman"/>
                <w:b/>
                <w:sz w:val="24"/>
                <w:szCs w:val="24"/>
              </w:rPr>
            </w:pPr>
            <w:r>
              <w:rPr>
                <w:rFonts w:ascii="Times New Roman" w:hAnsi="Times New Roman" w:cs="Times New Roman"/>
                <w:b/>
                <w:sz w:val="24"/>
                <w:szCs w:val="24"/>
              </w:rPr>
              <w:t>7 154,6</w:t>
            </w:r>
          </w:p>
        </w:tc>
        <w:tc>
          <w:tcPr>
            <w:tcW w:w="1537" w:type="dxa"/>
          </w:tcPr>
          <w:p w:rsidR="001B01FE" w:rsidRPr="00C67AFB" w:rsidRDefault="001B01FE" w:rsidP="004502BB">
            <w:pPr>
              <w:ind w:left="-5" w:right="-78"/>
              <w:jc w:val="center"/>
              <w:rPr>
                <w:rFonts w:ascii="Times New Roman" w:hAnsi="Times New Roman" w:cs="Times New Roman"/>
                <w:b/>
                <w:sz w:val="24"/>
                <w:szCs w:val="24"/>
              </w:rPr>
            </w:pPr>
            <w:r>
              <w:rPr>
                <w:rFonts w:ascii="Times New Roman" w:hAnsi="Times New Roman" w:cs="Times New Roman"/>
                <w:b/>
                <w:sz w:val="24"/>
                <w:szCs w:val="24"/>
              </w:rPr>
              <w:t>122 222,4</w:t>
            </w:r>
          </w:p>
        </w:tc>
      </w:tr>
    </w:tbl>
    <w:p w:rsidR="001B01FE" w:rsidRDefault="001B01FE" w:rsidP="006158FB">
      <w:pPr>
        <w:spacing w:after="0" w:line="240" w:lineRule="auto"/>
        <w:ind w:firstLine="709"/>
        <w:jc w:val="both"/>
        <w:rPr>
          <w:rFonts w:ascii="Times New Roman" w:hAnsi="Times New Roman" w:cs="Times New Roman"/>
          <w:sz w:val="28"/>
          <w:szCs w:val="28"/>
        </w:rPr>
      </w:pPr>
    </w:p>
    <w:p w:rsidR="001B01FE" w:rsidRDefault="00484967" w:rsidP="001B01F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Фактически</w:t>
      </w:r>
      <w:r w:rsidR="001B01FE">
        <w:rPr>
          <w:rFonts w:ascii="Times New Roman" w:hAnsi="Times New Roman" w:cs="Times New Roman"/>
          <w:sz w:val="28"/>
          <w:szCs w:val="28"/>
        </w:rPr>
        <w:t xml:space="preserve"> </w:t>
      </w:r>
      <w:r>
        <w:rPr>
          <w:rFonts w:ascii="Times New Roman" w:hAnsi="Times New Roman" w:cs="Times New Roman"/>
          <w:sz w:val="28"/>
          <w:szCs w:val="28"/>
        </w:rPr>
        <w:t xml:space="preserve">за 2013 год </w:t>
      </w:r>
      <w:r w:rsidR="001B01FE">
        <w:rPr>
          <w:rFonts w:ascii="Times New Roman" w:hAnsi="Times New Roman" w:cs="Times New Roman"/>
          <w:sz w:val="28"/>
          <w:szCs w:val="28"/>
        </w:rPr>
        <w:t xml:space="preserve">на выполнение вышеуказанных целевых показателей израсходовано средств субсидии (кассовые расходы) сумму </w:t>
      </w:r>
      <w:r w:rsidR="001B01FE" w:rsidRPr="0080671E">
        <w:rPr>
          <w:rFonts w:ascii="Times New Roman" w:hAnsi="Times New Roman" w:cs="Times New Roman"/>
          <w:sz w:val="28"/>
          <w:szCs w:val="28"/>
        </w:rPr>
        <w:t>153 558,7</w:t>
      </w:r>
      <w:r w:rsidR="001B01FE">
        <w:rPr>
          <w:rFonts w:ascii="Times New Roman" w:hAnsi="Times New Roman" w:cs="Times New Roman"/>
          <w:sz w:val="28"/>
          <w:szCs w:val="28"/>
        </w:rPr>
        <w:t xml:space="preserve"> тыс. рублей.</w:t>
      </w:r>
    </w:p>
    <w:p w:rsidR="006158FB" w:rsidRDefault="001B01FE" w:rsidP="0048496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результате допущен сверхнормативный расход субсидии на выполнение государственного задания </w:t>
      </w:r>
      <w:r w:rsidR="006158FB">
        <w:rPr>
          <w:rFonts w:ascii="Times New Roman" w:hAnsi="Times New Roman" w:cs="Times New Roman"/>
          <w:sz w:val="28"/>
          <w:szCs w:val="28"/>
        </w:rPr>
        <w:t>на</w:t>
      </w:r>
      <w:r>
        <w:rPr>
          <w:rFonts w:ascii="Times New Roman" w:hAnsi="Times New Roman" w:cs="Times New Roman"/>
          <w:sz w:val="28"/>
          <w:szCs w:val="28"/>
        </w:rPr>
        <w:t xml:space="preserve"> сумму</w:t>
      </w:r>
      <w:r w:rsidR="006158FB">
        <w:rPr>
          <w:rFonts w:ascii="Times New Roman" w:hAnsi="Times New Roman" w:cs="Times New Roman"/>
          <w:sz w:val="28"/>
          <w:szCs w:val="28"/>
        </w:rPr>
        <w:t xml:space="preserve"> 3</w:t>
      </w:r>
      <w:r w:rsidR="008F4869">
        <w:rPr>
          <w:rFonts w:ascii="Times New Roman" w:hAnsi="Times New Roman" w:cs="Times New Roman"/>
          <w:sz w:val="28"/>
          <w:szCs w:val="28"/>
        </w:rPr>
        <w:t>1</w:t>
      </w:r>
      <w:r w:rsidR="006158FB">
        <w:rPr>
          <w:rFonts w:ascii="Times New Roman" w:hAnsi="Times New Roman" w:cs="Times New Roman"/>
          <w:sz w:val="28"/>
          <w:szCs w:val="28"/>
        </w:rPr>
        <w:t xml:space="preserve"> 602,6 тыс. рублей </w:t>
      </w:r>
      <w:r>
        <w:rPr>
          <w:rFonts w:ascii="Times New Roman" w:hAnsi="Times New Roman" w:cs="Times New Roman"/>
          <w:sz w:val="28"/>
          <w:szCs w:val="28"/>
        </w:rPr>
        <w:t xml:space="preserve">      </w:t>
      </w:r>
      <w:r w:rsidR="00876EC2">
        <w:rPr>
          <w:rFonts w:ascii="Times New Roman" w:hAnsi="Times New Roman" w:cs="Times New Roman"/>
          <w:sz w:val="28"/>
          <w:szCs w:val="28"/>
        </w:rPr>
        <w:t>(153 558,7 тыс. рублей</w:t>
      </w:r>
      <w:r>
        <w:rPr>
          <w:rFonts w:ascii="Times New Roman" w:hAnsi="Times New Roman" w:cs="Times New Roman"/>
          <w:sz w:val="28"/>
          <w:szCs w:val="28"/>
        </w:rPr>
        <w:t xml:space="preserve"> - 122 222,4 тыс. рублей</w:t>
      </w:r>
      <w:r w:rsidR="00876EC2">
        <w:rPr>
          <w:rFonts w:ascii="Times New Roman" w:hAnsi="Times New Roman" w:cs="Times New Roman"/>
          <w:sz w:val="28"/>
          <w:szCs w:val="28"/>
        </w:rPr>
        <w:t>).</w:t>
      </w:r>
    </w:p>
    <w:p w:rsidR="006158FB" w:rsidRDefault="006158FB" w:rsidP="006158F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 сметная стоимость создания постановок значительно превышает нормативные затраты на создание одного произведения, утвержденные департаментом культуры Приморского края (5 000,0 тыс. рублей), например, сметная стоимость создания оперы "Евгений Онегин" в 6,5 раза превышает нормативные затраты (32 337,2 тыс. рублей).</w:t>
      </w:r>
    </w:p>
    <w:p w:rsidR="006158FB" w:rsidRDefault="006158FB" w:rsidP="006158F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Проверке не представлен </w:t>
      </w:r>
      <w:r w:rsidRPr="00066C64">
        <w:rPr>
          <w:rFonts w:ascii="Times New Roman" w:hAnsi="Times New Roman" w:cs="Times New Roman"/>
          <w:sz w:val="28"/>
          <w:szCs w:val="28"/>
        </w:rPr>
        <w:t>репертуарный план КГАУК "Приморский театр оперы и балета"</w:t>
      </w:r>
      <w:r>
        <w:rPr>
          <w:rFonts w:ascii="Times New Roman" w:hAnsi="Times New Roman" w:cs="Times New Roman"/>
          <w:sz w:val="28"/>
          <w:szCs w:val="28"/>
        </w:rPr>
        <w:t>,</w:t>
      </w:r>
      <w:r w:rsidRPr="00066C64">
        <w:rPr>
          <w:rFonts w:ascii="Times New Roman" w:hAnsi="Times New Roman" w:cs="Times New Roman"/>
          <w:sz w:val="28"/>
          <w:szCs w:val="28"/>
        </w:rPr>
        <w:t xml:space="preserve"> </w:t>
      </w:r>
      <w:r>
        <w:rPr>
          <w:rFonts w:ascii="Times New Roman" w:hAnsi="Times New Roman" w:cs="Times New Roman"/>
          <w:sz w:val="28"/>
          <w:szCs w:val="28"/>
        </w:rPr>
        <w:t>утвержденный</w:t>
      </w:r>
      <w:r w:rsidRPr="00066C64">
        <w:rPr>
          <w:rFonts w:ascii="Times New Roman" w:hAnsi="Times New Roman" w:cs="Times New Roman"/>
          <w:sz w:val="28"/>
          <w:szCs w:val="28"/>
        </w:rPr>
        <w:t xml:space="preserve"> на 2013 год и перспективный репертуарный план</w:t>
      </w:r>
      <w:r>
        <w:rPr>
          <w:rFonts w:ascii="Times New Roman" w:hAnsi="Times New Roman" w:cs="Times New Roman"/>
          <w:sz w:val="28"/>
          <w:szCs w:val="28"/>
        </w:rPr>
        <w:t xml:space="preserve"> с указанием наименований постановок и примерных сроков их выпуска, в связи с чем</w:t>
      </w:r>
      <w:r w:rsidR="00D36B06">
        <w:rPr>
          <w:rFonts w:ascii="Times New Roman" w:hAnsi="Times New Roman" w:cs="Times New Roman"/>
          <w:sz w:val="28"/>
          <w:szCs w:val="28"/>
        </w:rPr>
        <w:t xml:space="preserve"> </w:t>
      </w:r>
      <w:r>
        <w:rPr>
          <w:rFonts w:ascii="Times New Roman" w:hAnsi="Times New Roman" w:cs="Times New Roman"/>
          <w:sz w:val="28"/>
          <w:szCs w:val="28"/>
        </w:rPr>
        <w:t xml:space="preserve"> не представилось возможным установить, какие из планируемых показов постановок не выполнены.</w:t>
      </w:r>
    </w:p>
    <w:p w:rsidR="006158FB" w:rsidRDefault="006158FB" w:rsidP="006158F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Отсутствие репертуарных планов также не позволяет установить период создания и выпуска оперы "Доктор Живаго", на которую в проверяемом периоде израсходовано субсидии на государственное задание в сумме 140,0 тыс. рублей</w:t>
      </w:r>
      <w:r w:rsidR="00D36B06">
        <w:rPr>
          <w:rFonts w:ascii="Times New Roman" w:hAnsi="Times New Roman" w:cs="Times New Roman"/>
          <w:sz w:val="28"/>
          <w:szCs w:val="28"/>
        </w:rPr>
        <w:t xml:space="preserve"> </w:t>
      </w:r>
      <w:r>
        <w:rPr>
          <w:rFonts w:ascii="Times New Roman" w:hAnsi="Times New Roman" w:cs="Times New Roman"/>
          <w:sz w:val="28"/>
          <w:szCs w:val="28"/>
        </w:rPr>
        <w:t xml:space="preserve"> в связи с оплатой услуг Некоммерческого Фонда "Центр правовой защиты интеллектуальной собственности":</w:t>
      </w:r>
    </w:p>
    <w:p w:rsidR="006158FB" w:rsidRDefault="006158FB" w:rsidP="006158F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договору от 03.12.2013 № 12-449 за услуги по подготовке проекта договора на русском и английском языках и проведение переговоров между КГАУК "Приморский театр оперы и балета" и Публичным театром Регенсбурга (Германия) о совместной постановке оперы "Доктор Живаго" - в сумме 80,0 тыс. рублей (платежное поручение от 12.12.2013 № 1503);</w:t>
      </w:r>
    </w:p>
    <w:p w:rsidR="00403F2C" w:rsidRDefault="006158FB" w:rsidP="00403F2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договору от 09.01.2014 № 01-8201/ЮУ и дополнительному соглашению от 21.02.2014 № 1 за юридическое сопровождение проекта исполнения оперы "Доктор Живаго" на сцене Публичного театра Регенсбурга  произведено авансирование в сумме 60,0 тыс. рублей (платежное поручение от 16.01.2014 № 23). Цена указанного договора, с учетом дополнительного соглашения к нему, составляет 370,0 тыс. рублей.</w:t>
      </w:r>
    </w:p>
    <w:p w:rsidR="00403F2C" w:rsidRDefault="00F577D8" w:rsidP="00DB38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Данные о </w:t>
      </w:r>
      <w:r w:rsidR="0083095F">
        <w:rPr>
          <w:rFonts w:ascii="Times New Roman" w:hAnsi="Times New Roman" w:cs="Times New Roman"/>
          <w:sz w:val="28"/>
          <w:szCs w:val="28"/>
        </w:rPr>
        <w:t>направлениях расходования</w:t>
      </w:r>
      <w:r>
        <w:rPr>
          <w:rFonts w:ascii="Times New Roman" w:hAnsi="Times New Roman" w:cs="Times New Roman"/>
          <w:sz w:val="28"/>
          <w:szCs w:val="28"/>
        </w:rPr>
        <w:t xml:space="preserve"> субсидии </w:t>
      </w:r>
      <w:r w:rsidR="0083095F">
        <w:rPr>
          <w:rFonts w:ascii="Times New Roman" w:hAnsi="Times New Roman" w:cs="Times New Roman"/>
          <w:sz w:val="28"/>
          <w:szCs w:val="28"/>
        </w:rPr>
        <w:t xml:space="preserve">на исполнение государственного задания </w:t>
      </w:r>
      <w:r>
        <w:rPr>
          <w:rFonts w:ascii="Times New Roman" w:hAnsi="Times New Roman" w:cs="Times New Roman"/>
          <w:sz w:val="28"/>
          <w:szCs w:val="28"/>
        </w:rPr>
        <w:t>приведены в таблице</w:t>
      </w:r>
      <w:r w:rsidR="0083095F">
        <w:rPr>
          <w:rFonts w:ascii="Times New Roman" w:hAnsi="Times New Roman" w:cs="Times New Roman"/>
          <w:sz w:val="28"/>
          <w:szCs w:val="28"/>
        </w:rPr>
        <w:t>.</w:t>
      </w:r>
    </w:p>
    <w:p w:rsidR="00F577D8" w:rsidRPr="00D36B06" w:rsidRDefault="00876EC2" w:rsidP="00F577D8">
      <w:pPr>
        <w:spacing w:after="0" w:line="240" w:lineRule="auto"/>
        <w:ind w:firstLine="709"/>
        <w:jc w:val="right"/>
        <w:rPr>
          <w:rFonts w:ascii="Times New Roman" w:hAnsi="Times New Roman" w:cs="Times New Roman"/>
          <w:sz w:val="24"/>
          <w:szCs w:val="24"/>
        </w:rPr>
      </w:pPr>
      <w:r w:rsidRPr="00D36B06">
        <w:rPr>
          <w:rFonts w:ascii="Times New Roman" w:hAnsi="Times New Roman" w:cs="Times New Roman"/>
          <w:sz w:val="24"/>
          <w:szCs w:val="24"/>
        </w:rPr>
        <w:t>Таблица  4</w:t>
      </w:r>
    </w:p>
    <w:tbl>
      <w:tblPr>
        <w:tblStyle w:val="a3"/>
        <w:tblW w:w="10490" w:type="dxa"/>
        <w:tblInd w:w="-601" w:type="dxa"/>
        <w:tblLook w:val="04A0"/>
      </w:tblPr>
      <w:tblGrid>
        <w:gridCol w:w="2127"/>
        <w:gridCol w:w="677"/>
        <w:gridCol w:w="1183"/>
        <w:gridCol w:w="1098"/>
        <w:gridCol w:w="1043"/>
        <w:gridCol w:w="756"/>
        <w:gridCol w:w="1176"/>
        <w:gridCol w:w="1101"/>
        <w:gridCol w:w="1329"/>
      </w:tblGrid>
      <w:tr w:rsidR="00E74E29" w:rsidTr="00EE3EDC">
        <w:tc>
          <w:tcPr>
            <w:tcW w:w="2127" w:type="dxa"/>
            <w:vMerge w:val="restart"/>
          </w:tcPr>
          <w:p w:rsidR="00000736" w:rsidRPr="00460581" w:rsidRDefault="00D36B06" w:rsidP="004649B3">
            <w:pPr>
              <w:ind w:right="-108"/>
              <w:jc w:val="center"/>
              <w:rPr>
                <w:rFonts w:ascii="Times New Roman" w:hAnsi="Times New Roman" w:cs="Times New Roman"/>
                <w:sz w:val="24"/>
                <w:szCs w:val="24"/>
              </w:rPr>
            </w:pPr>
            <w:r>
              <w:rPr>
                <w:rFonts w:ascii="Times New Roman" w:hAnsi="Times New Roman" w:cs="Times New Roman"/>
                <w:sz w:val="24"/>
                <w:szCs w:val="24"/>
              </w:rPr>
              <w:t xml:space="preserve">Наименование </w:t>
            </w:r>
            <w:r w:rsidR="00000736">
              <w:rPr>
                <w:rFonts w:ascii="Times New Roman" w:hAnsi="Times New Roman" w:cs="Times New Roman"/>
                <w:sz w:val="24"/>
                <w:szCs w:val="24"/>
              </w:rPr>
              <w:t>показателя</w:t>
            </w:r>
          </w:p>
        </w:tc>
        <w:tc>
          <w:tcPr>
            <w:tcW w:w="677" w:type="dxa"/>
            <w:vMerge w:val="restart"/>
          </w:tcPr>
          <w:p w:rsidR="00000736" w:rsidRDefault="00000736" w:rsidP="004649B3">
            <w:pPr>
              <w:ind w:left="-120" w:right="-69"/>
              <w:jc w:val="center"/>
              <w:rPr>
                <w:rFonts w:ascii="Times New Roman" w:hAnsi="Times New Roman" w:cs="Times New Roman"/>
              </w:rPr>
            </w:pPr>
            <w:r w:rsidRPr="009E50A9">
              <w:rPr>
                <w:rFonts w:ascii="Times New Roman" w:hAnsi="Times New Roman" w:cs="Times New Roman"/>
              </w:rPr>
              <w:t>КОС</w:t>
            </w:r>
          </w:p>
          <w:p w:rsidR="00000736" w:rsidRPr="009E50A9" w:rsidRDefault="00000736" w:rsidP="004649B3">
            <w:pPr>
              <w:ind w:left="-120" w:right="-69"/>
              <w:jc w:val="center"/>
              <w:rPr>
                <w:rFonts w:ascii="Times New Roman" w:hAnsi="Times New Roman" w:cs="Times New Roman"/>
              </w:rPr>
            </w:pPr>
            <w:r w:rsidRPr="009E50A9">
              <w:rPr>
                <w:rFonts w:ascii="Times New Roman" w:hAnsi="Times New Roman" w:cs="Times New Roman"/>
              </w:rPr>
              <w:t>ГУ</w:t>
            </w:r>
          </w:p>
        </w:tc>
        <w:tc>
          <w:tcPr>
            <w:tcW w:w="1183" w:type="dxa"/>
            <w:vMerge w:val="restart"/>
          </w:tcPr>
          <w:p w:rsidR="00000736" w:rsidRDefault="00D36B06" w:rsidP="003F439C">
            <w:pPr>
              <w:ind w:left="-118" w:right="-122"/>
              <w:jc w:val="center"/>
              <w:rPr>
                <w:rFonts w:ascii="Times New Roman" w:hAnsi="Times New Roman" w:cs="Times New Roman"/>
                <w:sz w:val="24"/>
                <w:szCs w:val="24"/>
              </w:rPr>
            </w:pPr>
            <w:r>
              <w:rPr>
                <w:rFonts w:ascii="Times New Roman" w:hAnsi="Times New Roman" w:cs="Times New Roman"/>
                <w:sz w:val="24"/>
                <w:szCs w:val="24"/>
              </w:rPr>
              <w:t>У</w:t>
            </w:r>
            <w:r w:rsidR="00000736">
              <w:rPr>
                <w:rFonts w:ascii="Times New Roman" w:hAnsi="Times New Roman" w:cs="Times New Roman"/>
                <w:sz w:val="24"/>
                <w:szCs w:val="24"/>
              </w:rPr>
              <w:t>тверж</w:t>
            </w:r>
          </w:p>
          <w:p w:rsidR="00000736" w:rsidRDefault="00000736" w:rsidP="003F439C">
            <w:pPr>
              <w:ind w:left="-118" w:right="-122"/>
              <w:jc w:val="center"/>
              <w:rPr>
                <w:rFonts w:ascii="Times New Roman" w:hAnsi="Times New Roman" w:cs="Times New Roman"/>
                <w:sz w:val="24"/>
                <w:szCs w:val="24"/>
              </w:rPr>
            </w:pPr>
            <w:r>
              <w:rPr>
                <w:rFonts w:ascii="Times New Roman" w:hAnsi="Times New Roman" w:cs="Times New Roman"/>
                <w:sz w:val="24"/>
                <w:szCs w:val="24"/>
              </w:rPr>
              <w:t>дено</w:t>
            </w:r>
          </w:p>
          <w:p w:rsidR="00000736" w:rsidRPr="00460581" w:rsidRDefault="00000736" w:rsidP="003F439C">
            <w:pPr>
              <w:ind w:left="-118" w:right="-122"/>
              <w:jc w:val="center"/>
              <w:rPr>
                <w:rFonts w:ascii="Times New Roman" w:hAnsi="Times New Roman" w:cs="Times New Roman"/>
                <w:sz w:val="24"/>
                <w:szCs w:val="24"/>
              </w:rPr>
            </w:pPr>
            <w:r>
              <w:rPr>
                <w:rFonts w:ascii="Times New Roman" w:hAnsi="Times New Roman" w:cs="Times New Roman"/>
                <w:sz w:val="24"/>
                <w:szCs w:val="24"/>
              </w:rPr>
              <w:t>(тыс. руб.)</w:t>
            </w:r>
          </w:p>
        </w:tc>
        <w:tc>
          <w:tcPr>
            <w:tcW w:w="1098" w:type="dxa"/>
            <w:vMerge w:val="restart"/>
          </w:tcPr>
          <w:p w:rsidR="00000736" w:rsidRDefault="00D36B06" w:rsidP="00D36B06">
            <w:pPr>
              <w:ind w:left="-109" w:right="-106"/>
              <w:jc w:val="center"/>
              <w:rPr>
                <w:rFonts w:ascii="Times New Roman" w:hAnsi="Times New Roman" w:cs="Times New Roman"/>
                <w:sz w:val="24"/>
                <w:szCs w:val="24"/>
              </w:rPr>
            </w:pPr>
            <w:r>
              <w:rPr>
                <w:rFonts w:ascii="Times New Roman" w:hAnsi="Times New Roman" w:cs="Times New Roman"/>
                <w:sz w:val="24"/>
                <w:szCs w:val="24"/>
              </w:rPr>
              <w:t>И</w:t>
            </w:r>
            <w:r w:rsidR="00000736">
              <w:rPr>
                <w:rFonts w:ascii="Times New Roman" w:hAnsi="Times New Roman" w:cs="Times New Roman"/>
                <w:sz w:val="24"/>
                <w:szCs w:val="24"/>
              </w:rPr>
              <w:t>спол</w:t>
            </w:r>
          </w:p>
          <w:p w:rsidR="00000736" w:rsidRDefault="00000736" w:rsidP="00D36B06">
            <w:pPr>
              <w:ind w:left="-109" w:right="-106"/>
              <w:jc w:val="center"/>
              <w:rPr>
                <w:rFonts w:ascii="Times New Roman" w:hAnsi="Times New Roman" w:cs="Times New Roman"/>
                <w:sz w:val="24"/>
                <w:szCs w:val="24"/>
              </w:rPr>
            </w:pPr>
            <w:r>
              <w:rPr>
                <w:rFonts w:ascii="Times New Roman" w:hAnsi="Times New Roman" w:cs="Times New Roman"/>
                <w:sz w:val="24"/>
                <w:szCs w:val="24"/>
              </w:rPr>
              <w:t>нено</w:t>
            </w:r>
          </w:p>
          <w:p w:rsidR="00000736" w:rsidRPr="00460581" w:rsidRDefault="00000736" w:rsidP="00D36B06">
            <w:pPr>
              <w:ind w:left="-109" w:right="-106"/>
              <w:jc w:val="center"/>
              <w:rPr>
                <w:rFonts w:ascii="Times New Roman" w:hAnsi="Times New Roman" w:cs="Times New Roman"/>
                <w:sz w:val="24"/>
                <w:szCs w:val="24"/>
              </w:rPr>
            </w:pPr>
            <w:r>
              <w:rPr>
                <w:rFonts w:ascii="Times New Roman" w:hAnsi="Times New Roman" w:cs="Times New Roman"/>
                <w:sz w:val="24"/>
                <w:szCs w:val="24"/>
              </w:rPr>
              <w:t>(тыс. руб.)</w:t>
            </w:r>
          </w:p>
        </w:tc>
        <w:tc>
          <w:tcPr>
            <w:tcW w:w="1799" w:type="dxa"/>
            <w:gridSpan w:val="2"/>
          </w:tcPr>
          <w:p w:rsidR="00000736" w:rsidRDefault="00D36B06" w:rsidP="006E6A7A">
            <w:pPr>
              <w:ind w:left="-99" w:right="-84"/>
              <w:jc w:val="center"/>
              <w:rPr>
                <w:rFonts w:ascii="Times New Roman" w:hAnsi="Times New Roman" w:cs="Times New Roman"/>
                <w:sz w:val="24"/>
                <w:szCs w:val="24"/>
              </w:rPr>
            </w:pPr>
            <w:r>
              <w:rPr>
                <w:rFonts w:ascii="Times New Roman" w:hAnsi="Times New Roman" w:cs="Times New Roman"/>
                <w:sz w:val="24"/>
                <w:szCs w:val="24"/>
              </w:rPr>
              <w:t>Н</w:t>
            </w:r>
            <w:r w:rsidR="00000736">
              <w:rPr>
                <w:rFonts w:ascii="Times New Roman" w:hAnsi="Times New Roman" w:cs="Times New Roman"/>
                <w:sz w:val="24"/>
                <w:szCs w:val="24"/>
              </w:rPr>
              <w:t>е освоено</w:t>
            </w:r>
          </w:p>
          <w:p w:rsidR="00000736" w:rsidRPr="00460581" w:rsidRDefault="00000736" w:rsidP="004649B3">
            <w:pPr>
              <w:jc w:val="center"/>
              <w:rPr>
                <w:rFonts w:ascii="Times New Roman" w:hAnsi="Times New Roman" w:cs="Times New Roman"/>
                <w:sz w:val="24"/>
                <w:szCs w:val="24"/>
              </w:rPr>
            </w:pPr>
            <w:r>
              <w:rPr>
                <w:rFonts w:ascii="Times New Roman" w:hAnsi="Times New Roman" w:cs="Times New Roman"/>
                <w:sz w:val="24"/>
                <w:szCs w:val="24"/>
              </w:rPr>
              <w:t>на 01.01.2014</w:t>
            </w:r>
          </w:p>
        </w:tc>
        <w:tc>
          <w:tcPr>
            <w:tcW w:w="1176" w:type="dxa"/>
            <w:vMerge w:val="restart"/>
          </w:tcPr>
          <w:p w:rsidR="00000736" w:rsidRDefault="00D36B06" w:rsidP="00CB71C9">
            <w:pPr>
              <w:ind w:left="-27" w:right="-147"/>
              <w:jc w:val="center"/>
              <w:rPr>
                <w:rFonts w:ascii="Times New Roman" w:hAnsi="Times New Roman" w:cs="Times New Roman"/>
                <w:sz w:val="24"/>
                <w:szCs w:val="24"/>
              </w:rPr>
            </w:pPr>
            <w:r>
              <w:rPr>
                <w:rFonts w:ascii="Times New Roman" w:hAnsi="Times New Roman" w:cs="Times New Roman"/>
                <w:sz w:val="24"/>
                <w:szCs w:val="24"/>
              </w:rPr>
              <w:t>Ф</w:t>
            </w:r>
            <w:r w:rsidR="00000736">
              <w:rPr>
                <w:rFonts w:ascii="Times New Roman" w:hAnsi="Times New Roman" w:cs="Times New Roman"/>
                <w:sz w:val="24"/>
                <w:szCs w:val="24"/>
              </w:rPr>
              <w:t>акт.</w:t>
            </w:r>
          </w:p>
          <w:p w:rsidR="00000736" w:rsidRDefault="00000736" w:rsidP="00CB71C9">
            <w:pPr>
              <w:ind w:left="-27" w:right="-147"/>
              <w:jc w:val="center"/>
              <w:rPr>
                <w:rFonts w:ascii="Times New Roman" w:hAnsi="Times New Roman" w:cs="Times New Roman"/>
                <w:sz w:val="24"/>
                <w:szCs w:val="24"/>
              </w:rPr>
            </w:pPr>
            <w:r>
              <w:rPr>
                <w:rFonts w:ascii="Times New Roman" w:hAnsi="Times New Roman" w:cs="Times New Roman"/>
                <w:sz w:val="24"/>
                <w:szCs w:val="24"/>
              </w:rPr>
              <w:t xml:space="preserve">расходы </w:t>
            </w:r>
          </w:p>
          <w:p w:rsidR="00000736" w:rsidRPr="00460581" w:rsidRDefault="00000736" w:rsidP="00CB71C9">
            <w:pPr>
              <w:ind w:left="-27" w:right="-147"/>
              <w:jc w:val="center"/>
              <w:rPr>
                <w:rFonts w:ascii="Times New Roman" w:hAnsi="Times New Roman" w:cs="Times New Roman"/>
                <w:sz w:val="24"/>
                <w:szCs w:val="24"/>
              </w:rPr>
            </w:pPr>
            <w:r>
              <w:rPr>
                <w:rFonts w:ascii="Times New Roman" w:hAnsi="Times New Roman" w:cs="Times New Roman"/>
                <w:sz w:val="24"/>
                <w:szCs w:val="24"/>
              </w:rPr>
              <w:t>(тыс. руб.)</w:t>
            </w:r>
          </w:p>
        </w:tc>
        <w:tc>
          <w:tcPr>
            <w:tcW w:w="2430" w:type="dxa"/>
            <w:gridSpan w:val="2"/>
          </w:tcPr>
          <w:p w:rsidR="00E74E29" w:rsidRDefault="00D36B06" w:rsidP="003A5B3C">
            <w:pPr>
              <w:ind w:left="-56"/>
              <w:jc w:val="center"/>
              <w:rPr>
                <w:rFonts w:ascii="Times New Roman" w:hAnsi="Times New Roman" w:cs="Times New Roman"/>
                <w:sz w:val="24"/>
                <w:szCs w:val="24"/>
              </w:rPr>
            </w:pPr>
            <w:r>
              <w:rPr>
                <w:rFonts w:ascii="Times New Roman" w:hAnsi="Times New Roman" w:cs="Times New Roman"/>
                <w:sz w:val="24"/>
                <w:szCs w:val="24"/>
              </w:rPr>
              <w:t>О</w:t>
            </w:r>
            <w:r w:rsidR="003A5B3C">
              <w:rPr>
                <w:rFonts w:ascii="Times New Roman" w:hAnsi="Times New Roman" w:cs="Times New Roman"/>
                <w:sz w:val="24"/>
                <w:szCs w:val="24"/>
              </w:rPr>
              <w:t>ткл.</w:t>
            </w:r>
            <w:r w:rsidR="00EB2DBA">
              <w:rPr>
                <w:rFonts w:ascii="Times New Roman" w:hAnsi="Times New Roman" w:cs="Times New Roman"/>
                <w:sz w:val="24"/>
                <w:szCs w:val="24"/>
              </w:rPr>
              <w:t xml:space="preserve"> кассово</w:t>
            </w:r>
            <w:r w:rsidR="00EE3EDC">
              <w:rPr>
                <w:rFonts w:ascii="Times New Roman" w:hAnsi="Times New Roman" w:cs="Times New Roman"/>
                <w:sz w:val="24"/>
                <w:szCs w:val="24"/>
              </w:rPr>
              <w:t>го</w:t>
            </w:r>
            <w:r w:rsidR="003A5B3C">
              <w:rPr>
                <w:rFonts w:ascii="Times New Roman" w:hAnsi="Times New Roman" w:cs="Times New Roman"/>
                <w:sz w:val="24"/>
                <w:szCs w:val="24"/>
              </w:rPr>
              <w:t xml:space="preserve"> испол</w:t>
            </w:r>
          </w:p>
          <w:p w:rsidR="003A5B3C" w:rsidRDefault="00E74E29" w:rsidP="003A5B3C">
            <w:pPr>
              <w:ind w:left="-88" w:right="-108"/>
              <w:jc w:val="center"/>
              <w:rPr>
                <w:rFonts w:ascii="Times New Roman" w:hAnsi="Times New Roman" w:cs="Times New Roman"/>
                <w:sz w:val="24"/>
                <w:szCs w:val="24"/>
              </w:rPr>
            </w:pPr>
            <w:r>
              <w:rPr>
                <w:rFonts w:ascii="Times New Roman" w:hAnsi="Times New Roman" w:cs="Times New Roman"/>
                <w:sz w:val="24"/>
                <w:szCs w:val="24"/>
              </w:rPr>
              <w:t xml:space="preserve">нения от </w:t>
            </w:r>
            <w:r w:rsidR="003A5B3C">
              <w:rPr>
                <w:rFonts w:ascii="Times New Roman" w:hAnsi="Times New Roman" w:cs="Times New Roman"/>
                <w:sz w:val="24"/>
                <w:szCs w:val="24"/>
              </w:rPr>
              <w:t>факт. р</w:t>
            </w:r>
            <w:r>
              <w:rPr>
                <w:rFonts w:ascii="Times New Roman" w:hAnsi="Times New Roman" w:cs="Times New Roman"/>
                <w:sz w:val="24"/>
                <w:szCs w:val="24"/>
              </w:rPr>
              <w:t>асхо</w:t>
            </w:r>
            <w:r w:rsidR="003A5B3C">
              <w:rPr>
                <w:rFonts w:ascii="Times New Roman" w:hAnsi="Times New Roman" w:cs="Times New Roman"/>
                <w:sz w:val="24"/>
                <w:szCs w:val="24"/>
              </w:rPr>
              <w:t>-</w:t>
            </w:r>
          </w:p>
          <w:p w:rsidR="009C30D6" w:rsidRDefault="00E74E29" w:rsidP="003A5B3C">
            <w:pPr>
              <w:ind w:left="-88" w:right="-108"/>
              <w:jc w:val="center"/>
              <w:rPr>
                <w:rFonts w:ascii="Times New Roman" w:hAnsi="Times New Roman" w:cs="Times New Roman"/>
                <w:sz w:val="24"/>
                <w:szCs w:val="24"/>
              </w:rPr>
            </w:pPr>
            <w:r>
              <w:rPr>
                <w:rFonts w:ascii="Times New Roman" w:hAnsi="Times New Roman" w:cs="Times New Roman"/>
                <w:sz w:val="24"/>
                <w:szCs w:val="24"/>
              </w:rPr>
              <w:t xml:space="preserve">дов </w:t>
            </w:r>
            <w:r w:rsidR="009C30D6">
              <w:rPr>
                <w:rFonts w:ascii="Times New Roman" w:hAnsi="Times New Roman" w:cs="Times New Roman"/>
                <w:sz w:val="24"/>
                <w:szCs w:val="24"/>
              </w:rPr>
              <w:t>н</w:t>
            </w:r>
            <w:r w:rsidR="00EE3EDC">
              <w:rPr>
                <w:rFonts w:ascii="Times New Roman" w:hAnsi="Times New Roman" w:cs="Times New Roman"/>
                <w:sz w:val="24"/>
                <w:szCs w:val="24"/>
              </w:rPr>
              <w:t xml:space="preserve">а </w:t>
            </w:r>
            <w:r w:rsidR="00F60DCF">
              <w:rPr>
                <w:rFonts w:ascii="Times New Roman" w:hAnsi="Times New Roman" w:cs="Times New Roman"/>
                <w:sz w:val="24"/>
                <w:szCs w:val="24"/>
              </w:rPr>
              <w:t>01.01.</w:t>
            </w:r>
            <w:r w:rsidR="003A5B3C">
              <w:rPr>
                <w:rFonts w:ascii="Times New Roman" w:hAnsi="Times New Roman" w:cs="Times New Roman"/>
                <w:sz w:val="24"/>
                <w:szCs w:val="24"/>
              </w:rPr>
              <w:t>20</w:t>
            </w:r>
            <w:r w:rsidR="009C30D6">
              <w:rPr>
                <w:rFonts w:ascii="Times New Roman" w:hAnsi="Times New Roman" w:cs="Times New Roman"/>
                <w:sz w:val="24"/>
                <w:szCs w:val="24"/>
              </w:rPr>
              <w:t>14</w:t>
            </w:r>
          </w:p>
          <w:p w:rsidR="00E74E29" w:rsidRPr="00E74E29" w:rsidRDefault="0083095F" w:rsidP="003A5B3C">
            <w:pPr>
              <w:jc w:val="center"/>
              <w:rPr>
                <w:rFonts w:ascii="Times New Roman" w:hAnsi="Times New Roman" w:cs="Times New Roman"/>
                <w:sz w:val="20"/>
                <w:szCs w:val="20"/>
              </w:rPr>
            </w:pPr>
            <w:r>
              <w:rPr>
                <w:rFonts w:ascii="Times New Roman" w:hAnsi="Times New Roman" w:cs="Times New Roman"/>
                <w:sz w:val="20"/>
                <w:szCs w:val="20"/>
              </w:rPr>
              <w:t xml:space="preserve">(тыс. руб.) </w:t>
            </w:r>
            <w:r w:rsidR="00E74E29" w:rsidRPr="00E74E29">
              <w:rPr>
                <w:rFonts w:ascii="Times New Roman" w:hAnsi="Times New Roman" w:cs="Times New Roman"/>
                <w:sz w:val="20"/>
                <w:szCs w:val="20"/>
              </w:rPr>
              <w:t>(гр.</w:t>
            </w:r>
            <w:r w:rsidR="00E74E29">
              <w:rPr>
                <w:rFonts w:ascii="Times New Roman" w:hAnsi="Times New Roman" w:cs="Times New Roman"/>
                <w:sz w:val="20"/>
                <w:szCs w:val="20"/>
              </w:rPr>
              <w:t> </w:t>
            </w:r>
            <w:r w:rsidR="00E74E29" w:rsidRPr="00E74E29">
              <w:rPr>
                <w:rFonts w:ascii="Times New Roman" w:hAnsi="Times New Roman" w:cs="Times New Roman"/>
                <w:sz w:val="20"/>
                <w:szCs w:val="20"/>
              </w:rPr>
              <w:t>4</w:t>
            </w:r>
            <w:r w:rsidR="00E74E29">
              <w:rPr>
                <w:rFonts w:ascii="Times New Roman" w:hAnsi="Times New Roman" w:cs="Times New Roman"/>
                <w:sz w:val="20"/>
                <w:szCs w:val="20"/>
              </w:rPr>
              <w:t xml:space="preserve"> </w:t>
            </w:r>
            <w:r w:rsidR="00E74E29" w:rsidRPr="00E74E29">
              <w:rPr>
                <w:rFonts w:ascii="Times New Roman" w:hAnsi="Times New Roman" w:cs="Times New Roman"/>
                <w:sz w:val="20"/>
                <w:szCs w:val="20"/>
              </w:rPr>
              <w:t>-</w:t>
            </w:r>
            <w:r w:rsidR="00E74E29">
              <w:rPr>
                <w:rFonts w:ascii="Times New Roman" w:hAnsi="Times New Roman" w:cs="Times New Roman"/>
                <w:sz w:val="20"/>
                <w:szCs w:val="20"/>
              </w:rPr>
              <w:t xml:space="preserve"> </w:t>
            </w:r>
            <w:r w:rsidR="00E74E29" w:rsidRPr="00E74E29">
              <w:rPr>
                <w:rFonts w:ascii="Times New Roman" w:hAnsi="Times New Roman" w:cs="Times New Roman"/>
                <w:sz w:val="20"/>
                <w:szCs w:val="20"/>
              </w:rPr>
              <w:t>гр.</w:t>
            </w:r>
            <w:r w:rsidR="00E74E29">
              <w:rPr>
                <w:rFonts w:ascii="Times New Roman" w:hAnsi="Times New Roman" w:cs="Times New Roman"/>
                <w:sz w:val="20"/>
                <w:szCs w:val="20"/>
              </w:rPr>
              <w:t> </w:t>
            </w:r>
            <w:r w:rsidR="00E74E29" w:rsidRPr="00E74E29">
              <w:rPr>
                <w:rFonts w:ascii="Times New Roman" w:hAnsi="Times New Roman" w:cs="Times New Roman"/>
                <w:sz w:val="20"/>
                <w:szCs w:val="20"/>
              </w:rPr>
              <w:t>7)</w:t>
            </w:r>
          </w:p>
        </w:tc>
      </w:tr>
      <w:tr w:rsidR="00EE3EDC" w:rsidTr="00EE3EDC">
        <w:tc>
          <w:tcPr>
            <w:tcW w:w="2127" w:type="dxa"/>
            <w:vMerge/>
          </w:tcPr>
          <w:p w:rsidR="00000736" w:rsidRDefault="00000736" w:rsidP="004649B3">
            <w:pPr>
              <w:ind w:right="-108"/>
              <w:jc w:val="center"/>
              <w:rPr>
                <w:rFonts w:ascii="Times New Roman" w:hAnsi="Times New Roman" w:cs="Times New Roman"/>
                <w:sz w:val="24"/>
                <w:szCs w:val="24"/>
              </w:rPr>
            </w:pPr>
          </w:p>
        </w:tc>
        <w:tc>
          <w:tcPr>
            <w:tcW w:w="677" w:type="dxa"/>
            <w:vMerge/>
          </w:tcPr>
          <w:p w:rsidR="00000736" w:rsidRDefault="00000736" w:rsidP="004649B3">
            <w:pPr>
              <w:ind w:left="-120" w:right="-69"/>
              <w:jc w:val="center"/>
              <w:rPr>
                <w:rFonts w:ascii="Times New Roman" w:hAnsi="Times New Roman" w:cs="Times New Roman"/>
                <w:sz w:val="24"/>
                <w:szCs w:val="24"/>
              </w:rPr>
            </w:pPr>
          </w:p>
        </w:tc>
        <w:tc>
          <w:tcPr>
            <w:tcW w:w="1183" w:type="dxa"/>
            <w:vMerge/>
          </w:tcPr>
          <w:p w:rsidR="00000736" w:rsidRDefault="00000736" w:rsidP="003F439C">
            <w:pPr>
              <w:ind w:left="-118" w:right="-122"/>
              <w:jc w:val="center"/>
              <w:rPr>
                <w:rFonts w:ascii="Times New Roman" w:hAnsi="Times New Roman" w:cs="Times New Roman"/>
                <w:sz w:val="24"/>
                <w:szCs w:val="24"/>
              </w:rPr>
            </w:pPr>
          </w:p>
        </w:tc>
        <w:tc>
          <w:tcPr>
            <w:tcW w:w="1098" w:type="dxa"/>
            <w:vMerge/>
          </w:tcPr>
          <w:p w:rsidR="00000736" w:rsidRDefault="00000736" w:rsidP="00634792">
            <w:pPr>
              <w:ind w:left="-109" w:right="-106"/>
              <w:jc w:val="center"/>
              <w:rPr>
                <w:rFonts w:ascii="Times New Roman" w:hAnsi="Times New Roman" w:cs="Times New Roman"/>
                <w:sz w:val="24"/>
                <w:szCs w:val="24"/>
              </w:rPr>
            </w:pPr>
          </w:p>
        </w:tc>
        <w:tc>
          <w:tcPr>
            <w:tcW w:w="1043" w:type="dxa"/>
          </w:tcPr>
          <w:p w:rsidR="00000736" w:rsidRPr="00460581" w:rsidRDefault="00000736" w:rsidP="0044208A">
            <w:pPr>
              <w:ind w:left="-109" w:right="-108"/>
              <w:jc w:val="center"/>
              <w:rPr>
                <w:rFonts w:ascii="Times New Roman" w:hAnsi="Times New Roman" w:cs="Times New Roman"/>
                <w:sz w:val="24"/>
                <w:szCs w:val="24"/>
              </w:rPr>
            </w:pPr>
            <w:r>
              <w:rPr>
                <w:rFonts w:ascii="Times New Roman" w:hAnsi="Times New Roman" w:cs="Times New Roman"/>
                <w:sz w:val="24"/>
                <w:szCs w:val="24"/>
              </w:rPr>
              <w:t>тыс. руб.</w:t>
            </w:r>
          </w:p>
        </w:tc>
        <w:tc>
          <w:tcPr>
            <w:tcW w:w="756" w:type="dxa"/>
          </w:tcPr>
          <w:p w:rsidR="00000736" w:rsidRPr="00460581" w:rsidRDefault="00000736" w:rsidP="004649B3">
            <w:pPr>
              <w:jc w:val="center"/>
              <w:rPr>
                <w:rFonts w:ascii="Times New Roman" w:hAnsi="Times New Roman" w:cs="Times New Roman"/>
                <w:sz w:val="24"/>
                <w:szCs w:val="24"/>
              </w:rPr>
            </w:pPr>
            <w:r>
              <w:rPr>
                <w:rFonts w:ascii="Times New Roman" w:hAnsi="Times New Roman" w:cs="Times New Roman"/>
                <w:sz w:val="24"/>
                <w:szCs w:val="24"/>
              </w:rPr>
              <w:t>%</w:t>
            </w:r>
          </w:p>
        </w:tc>
        <w:tc>
          <w:tcPr>
            <w:tcW w:w="1176" w:type="dxa"/>
            <w:vMerge/>
          </w:tcPr>
          <w:p w:rsidR="00000736" w:rsidRDefault="00000736" w:rsidP="004649B3">
            <w:pPr>
              <w:jc w:val="center"/>
              <w:rPr>
                <w:rFonts w:ascii="Times New Roman" w:hAnsi="Times New Roman" w:cs="Times New Roman"/>
                <w:sz w:val="24"/>
                <w:szCs w:val="24"/>
              </w:rPr>
            </w:pPr>
          </w:p>
        </w:tc>
        <w:tc>
          <w:tcPr>
            <w:tcW w:w="1101" w:type="dxa"/>
          </w:tcPr>
          <w:p w:rsidR="00E74E29" w:rsidRDefault="00E74E29" w:rsidP="00EC5908">
            <w:pPr>
              <w:ind w:left="-118" w:right="-161"/>
              <w:jc w:val="center"/>
              <w:rPr>
                <w:rFonts w:ascii="Times New Roman" w:hAnsi="Times New Roman" w:cs="Times New Roman"/>
                <w:sz w:val="24"/>
                <w:szCs w:val="24"/>
              </w:rPr>
            </w:pPr>
            <w:r>
              <w:rPr>
                <w:rFonts w:ascii="Times New Roman" w:hAnsi="Times New Roman" w:cs="Times New Roman"/>
                <w:sz w:val="24"/>
                <w:szCs w:val="24"/>
              </w:rPr>
              <w:t>превыше-</w:t>
            </w:r>
          </w:p>
          <w:p w:rsidR="00000736" w:rsidRDefault="00E74E29" w:rsidP="00EC5908">
            <w:pPr>
              <w:ind w:left="-118" w:right="-161"/>
              <w:jc w:val="center"/>
              <w:rPr>
                <w:rFonts w:ascii="Times New Roman" w:hAnsi="Times New Roman" w:cs="Times New Roman"/>
                <w:sz w:val="24"/>
                <w:szCs w:val="24"/>
              </w:rPr>
            </w:pPr>
            <w:r>
              <w:rPr>
                <w:rFonts w:ascii="Times New Roman" w:hAnsi="Times New Roman" w:cs="Times New Roman"/>
                <w:sz w:val="24"/>
                <w:szCs w:val="24"/>
              </w:rPr>
              <w:t>ние кассо</w:t>
            </w:r>
          </w:p>
          <w:p w:rsidR="00E74E29" w:rsidRDefault="00E74E29" w:rsidP="00EC5908">
            <w:pPr>
              <w:ind w:left="-118" w:right="-161"/>
              <w:jc w:val="center"/>
              <w:rPr>
                <w:rFonts w:ascii="Times New Roman" w:hAnsi="Times New Roman" w:cs="Times New Roman"/>
                <w:sz w:val="24"/>
                <w:szCs w:val="24"/>
              </w:rPr>
            </w:pPr>
            <w:r>
              <w:rPr>
                <w:rFonts w:ascii="Times New Roman" w:hAnsi="Times New Roman" w:cs="Times New Roman"/>
                <w:sz w:val="24"/>
                <w:szCs w:val="24"/>
              </w:rPr>
              <w:t>вого испол</w:t>
            </w:r>
          </w:p>
          <w:p w:rsidR="00E74E29" w:rsidRDefault="00E74E29" w:rsidP="00EC5908">
            <w:pPr>
              <w:ind w:left="-118" w:right="-161"/>
              <w:jc w:val="center"/>
              <w:rPr>
                <w:rFonts w:ascii="Times New Roman" w:hAnsi="Times New Roman" w:cs="Times New Roman"/>
                <w:sz w:val="24"/>
                <w:szCs w:val="24"/>
              </w:rPr>
            </w:pPr>
            <w:r>
              <w:rPr>
                <w:rFonts w:ascii="Times New Roman" w:hAnsi="Times New Roman" w:cs="Times New Roman"/>
                <w:sz w:val="24"/>
                <w:szCs w:val="24"/>
              </w:rPr>
              <w:t>нения</w:t>
            </w:r>
          </w:p>
        </w:tc>
        <w:tc>
          <w:tcPr>
            <w:tcW w:w="1329" w:type="dxa"/>
          </w:tcPr>
          <w:p w:rsidR="00EC5908" w:rsidRDefault="00EC5908" w:rsidP="00EC5908">
            <w:pPr>
              <w:ind w:left="-55" w:right="-108"/>
              <w:jc w:val="center"/>
              <w:rPr>
                <w:rFonts w:ascii="Times New Roman" w:hAnsi="Times New Roman" w:cs="Times New Roman"/>
                <w:sz w:val="24"/>
                <w:szCs w:val="24"/>
              </w:rPr>
            </w:pPr>
            <w:r>
              <w:rPr>
                <w:rFonts w:ascii="Times New Roman" w:hAnsi="Times New Roman" w:cs="Times New Roman"/>
                <w:sz w:val="24"/>
                <w:szCs w:val="24"/>
              </w:rPr>
              <w:t>кассовое ис</w:t>
            </w:r>
          </w:p>
          <w:p w:rsidR="003A5B3C" w:rsidRDefault="00EC5908" w:rsidP="003A5B3C">
            <w:pPr>
              <w:ind w:left="-55" w:right="-108"/>
              <w:jc w:val="center"/>
              <w:rPr>
                <w:rFonts w:ascii="Times New Roman" w:hAnsi="Times New Roman" w:cs="Times New Roman"/>
                <w:sz w:val="24"/>
                <w:szCs w:val="24"/>
              </w:rPr>
            </w:pPr>
            <w:r>
              <w:rPr>
                <w:rFonts w:ascii="Times New Roman" w:hAnsi="Times New Roman" w:cs="Times New Roman"/>
                <w:sz w:val="24"/>
                <w:szCs w:val="24"/>
              </w:rPr>
              <w:t>пол. меньше факт</w:t>
            </w:r>
            <w:r w:rsidR="003A5B3C">
              <w:rPr>
                <w:rFonts w:ascii="Times New Roman" w:hAnsi="Times New Roman" w:cs="Times New Roman"/>
                <w:sz w:val="24"/>
                <w:szCs w:val="24"/>
              </w:rPr>
              <w:t>.</w:t>
            </w:r>
            <w:r>
              <w:rPr>
                <w:rFonts w:ascii="Times New Roman" w:hAnsi="Times New Roman" w:cs="Times New Roman"/>
                <w:sz w:val="24"/>
                <w:szCs w:val="24"/>
              </w:rPr>
              <w:t xml:space="preserve"> </w:t>
            </w:r>
            <w:r w:rsidR="003A5B3C">
              <w:rPr>
                <w:rFonts w:ascii="Times New Roman" w:hAnsi="Times New Roman" w:cs="Times New Roman"/>
                <w:sz w:val="24"/>
                <w:szCs w:val="24"/>
              </w:rPr>
              <w:t>расхо</w:t>
            </w:r>
          </w:p>
          <w:p w:rsidR="003A5B3C" w:rsidRDefault="003A5B3C" w:rsidP="003A5B3C">
            <w:pPr>
              <w:ind w:left="-55" w:right="-108"/>
              <w:jc w:val="center"/>
              <w:rPr>
                <w:rFonts w:ascii="Times New Roman" w:hAnsi="Times New Roman" w:cs="Times New Roman"/>
                <w:sz w:val="24"/>
                <w:szCs w:val="24"/>
              </w:rPr>
            </w:pPr>
            <w:r>
              <w:rPr>
                <w:rFonts w:ascii="Times New Roman" w:hAnsi="Times New Roman" w:cs="Times New Roman"/>
                <w:sz w:val="24"/>
                <w:szCs w:val="24"/>
              </w:rPr>
              <w:t>дов</w:t>
            </w:r>
          </w:p>
        </w:tc>
      </w:tr>
      <w:tr w:rsidR="00E74E29" w:rsidRPr="00E74E29" w:rsidTr="00EE3EDC">
        <w:tc>
          <w:tcPr>
            <w:tcW w:w="2127" w:type="dxa"/>
          </w:tcPr>
          <w:p w:rsidR="00E74E29" w:rsidRPr="00E74E29" w:rsidRDefault="00E74E29" w:rsidP="004649B3">
            <w:pPr>
              <w:ind w:right="-108"/>
              <w:jc w:val="center"/>
              <w:rPr>
                <w:rFonts w:ascii="Times New Roman" w:hAnsi="Times New Roman" w:cs="Times New Roman"/>
                <w:sz w:val="20"/>
                <w:szCs w:val="20"/>
              </w:rPr>
            </w:pPr>
            <w:r>
              <w:rPr>
                <w:rFonts w:ascii="Times New Roman" w:hAnsi="Times New Roman" w:cs="Times New Roman"/>
                <w:sz w:val="20"/>
                <w:szCs w:val="20"/>
              </w:rPr>
              <w:t>1</w:t>
            </w:r>
          </w:p>
        </w:tc>
        <w:tc>
          <w:tcPr>
            <w:tcW w:w="677" w:type="dxa"/>
          </w:tcPr>
          <w:p w:rsidR="00E74E29" w:rsidRPr="00E74E29" w:rsidRDefault="00E74E29" w:rsidP="004649B3">
            <w:pPr>
              <w:jc w:val="center"/>
              <w:rPr>
                <w:rFonts w:ascii="Times New Roman" w:hAnsi="Times New Roman" w:cs="Times New Roman"/>
                <w:sz w:val="20"/>
                <w:szCs w:val="20"/>
              </w:rPr>
            </w:pPr>
            <w:r>
              <w:rPr>
                <w:rFonts w:ascii="Times New Roman" w:hAnsi="Times New Roman" w:cs="Times New Roman"/>
                <w:sz w:val="20"/>
                <w:szCs w:val="20"/>
              </w:rPr>
              <w:t>2</w:t>
            </w:r>
          </w:p>
        </w:tc>
        <w:tc>
          <w:tcPr>
            <w:tcW w:w="1183" w:type="dxa"/>
          </w:tcPr>
          <w:p w:rsidR="00E74E29" w:rsidRPr="00E74E29" w:rsidRDefault="00E74E29" w:rsidP="003F439C">
            <w:pPr>
              <w:ind w:left="-118" w:right="-122"/>
              <w:jc w:val="center"/>
              <w:rPr>
                <w:rFonts w:ascii="Times New Roman" w:hAnsi="Times New Roman" w:cs="Times New Roman"/>
                <w:sz w:val="20"/>
                <w:szCs w:val="20"/>
              </w:rPr>
            </w:pPr>
            <w:r>
              <w:rPr>
                <w:rFonts w:ascii="Times New Roman" w:hAnsi="Times New Roman" w:cs="Times New Roman"/>
                <w:sz w:val="20"/>
                <w:szCs w:val="20"/>
              </w:rPr>
              <w:t>3</w:t>
            </w:r>
          </w:p>
        </w:tc>
        <w:tc>
          <w:tcPr>
            <w:tcW w:w="1098" w:type="dxa"/>
          </w:tcPr>
          <w:p w:rsidR="00E74E29" w:rsidRPr="00E74E29" w:rsidRDefault="00E74E29" w:rsidP="00634792">
            <w:pPr>
              <w:ind w:left="-109" w:right="-106"/>
              <w:jc w:val="center"/>
              <w:rPr>
                <w:rFonts w:ascii="Times New Roman" w:hAnsi="Times New Roman" w:cs="Times New Roman"/>
                <w:sz w:val="20"/>
                <w:szCs w:val="20"/>
              </w:rPr>
            </w:pPr>
            <w:r>
              <w:rPr>
                <w:rFonts w:ascii="Times New Roman" w:hAnsi="Times New Roman" w:cs="Times New Roman"/>
                <w:sz w:val="20"/>
                <w:szCs w:val="20"/>
              </w:rPr>
              <w:t>4</w:t>
            </w:r>
          </w:p>
        </w:tc>
        <w:tc>
          <w:tcPr>
            <w:tcW w:w="1043" w:type="dxa"/>
          </w:tcPr>
          <w:p w:rsidR="00E74E29" w:rsidRPr="00E74E29" w:rsidRDefault="00E74E29" w:rsidP="004649B3">
            <w:pPr>
              <w:jc w:val="center"/>
              <w:rPr>
                <w:rFonts w:ascii="Times New Roman" w:hAnsi="Times New Roman" w:cs="Times New Roman"/>
                <w:sz w:val="20"/>
                <w:szCs w:val="20"/>
              </w:rPr>
            </w:pPr>
            <w:r>
              <w:rPr>
                <w:rFonts w:ascii="Times New Roman" w:hAnsi="Times New Roman" w:cs="Times New Roman"/>
                <w:sz w:val="20"/>
                <w:szCs w:val="20"/>
              </w:rPr>
              <w:t>5</w:t>
            </w:r>
          </w:p>
        </w:tc>
        <w:tc>
          <w:tcPr>
            <w:tcW w:w="756" w:type="dxa"/>
          </w:tcPr>
          <w:p w:rsidR="00E74E29" w:rsidRPr="00E74E29" w:rsidRDefault="00E74E29" w:rsidP="004649B3">
            <w:pPr>
              <w:jc w:val="center"/>
              <w:rPr>
                <w:rFonts w:ascii="Times New Roman" w:hAnsi="Times New Roman" w:cs="Times New Roman"/>
                <w:sz w:val="20"/>
                <w:szCs w:val="20"/>
              </w:rPr>
            </w:pPr>
            <w:r>
              <w:rPr>
                <w:rFonts w:ascii="Times New Roman" w:hAnsi="Times New Roman" w:cs="Times New Roman"/>
                <w:sz w:val="20"/>
                <w:szCs w:val="20"/>
              </w:rPr>
              <w:t>6</w:t>
            </w:r>
          </w:p>
        </w:tc>
        <w:tc>
          <w:tcPr>
            <w:tcW w:w="1176" w:type="dxa"/>
          </w:tcPr>
          <w:p w:rsidR="00E74E29" w:rsidRPr="00E74E29" w:rsidRDefault="00E74E29" w:rsidP="004649B3">
            <w:pPr>
              <w:jc w:val="center"/>
              <w:rPr>
                <w:rFonts w:ascii="Times New Roman" w:hAnsi="Times New Roman" w:cs="Times New Roman"/>
                <w:sz w:val="20"/>
                <w:szCs w:val="20"/>
              </w:rPr>
            </w:pPr>
            <w:r>
              <w:rPr>
                <w:rFonts w:ascii="Times New Roman" w:hAnsi="Times New Roman" w:cs="Times New Roman"/>
                <w:sz w:val="20"/>
                <w:szCs w:val="20"/>
              </w:rPr>
              <w:t>7</w:t>
            </w:r>
          </w:p>
        </w:tc>
        <w:tc>
          <w:tcPr>
            <w:tcW w:w="1101" w:type="dxa"/>
          </w:tcPr>
          <w:p w:rsidR="00E74E29" w:rsidRPr="00E74E29" w:rsidRDefault="00E74E29" w:rsidP="004649B3">
            <w:pPr>
              <w:jc w:val="center"/>
              <w:rPr>
                <w:rFonts w:ascii="Times New Roman" w:hAnsi="Times New Roman" w:cs="Times New Roman"/>
                <w:sz w:val="20"/>
                <w:szCs w:val="20"/>
              </w:rPr>
            </w:pPr>
            <w:r>
              <w:rPr>
                <w:rFonts w:ascii="Times New Roman" w:hAnsi="Times New Roman" w:cs="Times New Roman"/>
                <w:sz w:val="20"/>
                <w:szCs w:val="20"/>
              </w:rPr>
              <w:t>8</w:t>
            </w:r>
          </w:p>
        </w:tc>
        <w:tc>
          <w:tcPr>
            <w:tcW w:w="1329" w:type="dxa"/>
          </w:tcPr>
          <w:p w:rsidR="00E74E29" w:rsidRPr="00E74E29" w:rsidRDefault="00E74E29" w:rsidP="004649B3">
            <w:pPr>
              <w:jc w:val="center"/>
              <w:rPr>
                <w:rFonts w:ascii="Times New Roman" w:hAnsi="Times New Roman" w:cs="Times New Roman"/>
                <w:sz w:val="20"/>
                <w:szCs w:val="20"/>
              </w:rPr>
            </w:pPr>
            <w:r>
              <w:rPr>
                <w:rFonts w:ascii="Times New Roman" w:hAnsi="Times New Roman" w:cs="Times New Roman"/>
                <w:sz w:val="20"/>
                <w:szCs w:val="20"/>
              </w:rPr>
              <w:t>9</w:t>
            </w:r>
          </w:p>
        </w:tc>
      </w:tr>
      <w:tr w:rsidR="00EE3EDC" w:rsidTr="00EE3EDC">
        <w:tc>
          <w:tcPr>
            <w:tcW w:w="2127" w:type="dxa"/>
          </w:tcPr>
          <w:p w:rsidR="009C6E36" w:rsidRPr="00460581" w:rsidRDefault="009C6E36" w:rsidP="004649B3">
            <w:pPr>
              <w:ind w:right="-108"/>
              <w:jc w:val="center"/>
              <w:rPr>
                <w:rFonts w:ascii="Times New Roman" w:hAnsi="Times New Roman" w:cs="Times New Roman"/>
                <w:sz w:val="24"/>
                <w:szCs w:val="24"/>
              </w:rPr>
            </w:pPr>
            <w:r>
              <w:rPr>
                <w:rFonts w:ascii="Times New Roman" w:hAnsi="Times New Roman" w:cs="Times New Roman"/>
                <w:sz w:val="24"/>
                <w:szCs w:val="24"/>
              </w:rPr>
              <w:t>заработная плата</w:t>
            </w:r>
          </w:p>
        </w:tc>
        <w:tc>
          <w:tcPr>
            <w:tcW w:w="677" w:type="dxa"/>
          </w:tcPr>
          <w:p w:rsidR="009C6E36" w:rsidRPr="00460581" w:rsidRDefault="009C6E36" w:rsidP="004649B3">
            <w:pPr>
              <w:jc w:val="center"/>
              <w:rPr>
                <w:rFonts w:ascii="Times New Roman" w:hAnsi="Times New Roman" w:cs="Times New Roman"/>
                <w:sz w:val="24"/>
                <w:szCs w:val="24"/>
              </w:rPr>
            </w:pPr>
            <w:r>
              <w:rPr>
                <w:rFonts w:ascii="Times New Roman" w:hAnsi="Times New Roman" w:cs="Times New Roman"/>
                <w:sz w:val="24"/>
                <w:szCs w:val="24"/>
              </w:rPr>
              <w:t>211</w:t>
            </w:r>
          </w:p>
        </w:tc>
        <w:tc>
          <w:tcPr>
            <w:tcW w:w="1183" w:type="dxa"/>
          </w:tcPr>
          <w:p w:rsidR="009C6E36" w:rsidRPr="002861A4" w:rsidRDefault="009C6E36" w:rsidP="003F439C">
            <w:pPr>
              <w:ind w:left="-118" w:right="-122"/>
              <w:jc w:val="center"/>
              <w:rPr>
                <w:rFonts w:ascii="Times New Roman" w:hAnsi="Times New Roman" w:cs="Times New Roman"/>
                <w:sz w:val="24"/>
                <w:szCs w:val="24"/>
              </w:rPr>
            </w:pPr>
            <w:r w:rsidRPr="002861A4">
              <w:rPr>
                <w:rFonts w:ascii="Times New Roman" w:hAnsi="Times New Roman" w:cs="Times New Roman"/>
                <w:sz w:val="24"/>
                <w:szCs w:val="24"/>
              </w:rPr>
              <w:t>83 635,5</w:t>
            </w:r>
          </w:p>
        </w:tc>
        <w:tc>
          <w:tcPr>
            <w:tcW w:w="1098" w:type="dxa"/>
          </w:tcPr>
          <w:p w:rsidR="009C6E36" w:rsidRPr="00460581" w:rsidRDefault="009C6E36" w:rsidP="00634792">
            <w:pPr>
              <w:ind w:left="-109" w:right="-106"/>
              <w:jc w:val="center"/>
              <w:rPr>
                <w:rFonts w:ascii="Times New Roman" w:hAnsi="Times New Roman" w:cs="Times New Roman"/>
                <w:sz w:val="24"/>
                <w:szCs w:val="24"/>
              </w:rPr>
            </w:pPr>
            <w:r>
              <w:rPr>
                <w:rFonts w:ascii="Times New Roman" w:hAnsi="Times New Roman" w:cs="Times New Roman"/>
                <w:sz w:val="24"/>
                <w:szCs w:val="24"/>
              </w:rPr>
              <w:t>83 628,7</w:t>
            </w:r>
          </w:p>
        </w:tc>
        <w:tc>
          <w:tcPr>
            <w:tcW w:w="1043" w:type="dxa"/>
          </w:tcPr>
          <w:p w:rsidR="009C6E36" w:rsidRPr="00460581" w:rsidRDefault="00EA3010" w:rsidP="004649B3">
            <w:pPr>
              <w:jc w:val="center"/>
              <w:rPr>
                <w:rFonts w:ascii="Times New Roman" w:hAnsi="Times New Roman" w:cs="Times New Roman"/>
                <w:sz w:val="24"/>
                <w:szCs w:val="24"/>
              </w:rPr>
            </w:pPr>
            <w:r>
              <w:rPr>
                <w:rFonts w:ascii="Times New Roman" w:hAnsi="Times New Roman" w:cs="Times New Roman"/>
                <w:sz w:val="24"/>
                <w:szCs w:val="24"/>
              </w:rPr>
              <w:t>6,8</w:t>
            </w:r>
          </w:p>
        </w:tc>
        <w:tc>
          <w:tcPr>
            <w:tcW w:w="756" w:type="dxa"/>
          </w:tcPr>
          <w:p w:rsidR="009C6E36" w:rsidRPr="00460581" w:rsidRDefault="00EA3010" w:rsidP="004649B3">
            <w:pPr>
              <w:jc w:val="center"/>
              <w:rPr>
                <w:rFonts w:ascii="Times New Roman" w:hAnsi="Times New Roman" w:cs="Times New Roman"/>
                <w:sz w:val="24"/>
                <w:szCs w:val="24"/>
              </w:rPr>
            </w:pPr>
            <w:r>
              <w:rPr>
                <w:rFonts w:ascii="Times New Roman" w:hAnsi="Times New Roman" w:cs="Times New Roman"/>
                <w:sz w:val="24"/>
                <w:szCs w:val="24"/>
              </w:rPr>
              <w:t>0,1</w:t>
            </w:r>
          </w:p>
        </w:tc>
        <w:tc>
          <w:tcPr>
            <w:tcW w:w="1176" w:type="dxa"/>
          </w:tcPr>
          <w:p w:rsidR="009C6E36" w:rsidRPr="00460581" w:rsidRDefault="00CB71C9" w:rsidP="004649B3">
            <w:pPr>
              <w:jc w:val="center"/>
              <w:rPr>
                <w:rFonts w:ascii="Times New Roman" w:hAnsi="Times New Roman" w:cs="Times New Roman"/>
                <w:sz w:val="24"/>
                <w:szCs w:val="24"/>
              </w:rPr>
            </w:pPr>
            <w:r>
              <w:rPr>
                <w:rFonts w:ascii="Times New Roman" w:hAnsi="Times New Roman" w:cs="Times New Roman"/>
                <w:sz w:val="24"/>
                <w:szCs w:val="24"/>
              </w:rPr>
              <w:t>83 634,7</w:t>
            </w:r>
          </w:p>
        </w:tc>
        <w:tc>
          <w:tcPr>
            <w:tcW w:w="1101" w:type="dxa"/>
          </w:tcPr>
          <w:p w:rsidR="009C6E36" w:rsidRPr="00460581" w:rsidRDefault="005D35B5" w:rsidP="004649B3">
            <w:pPr>
              <w:jc w:val="center"/>
              <w:rPr>
                <w:rFonts w:ascii="Times New Roman" w:hAnsi="Times New Roman" w:cs="Times New Roman"/>
                <w:sz w:val="24"/>
                <w:szCs w:val="24"/>
              </w:rPr>
            </w:pPr>
            <w:r>
              <w:rPr>
                <w:rFonts w:ascii="Times New Roman" w:hAnsi="Times New Roman" w:cs="Times New Roman"/>
                <w:sz w:val="24"/>
                <w:szCs w:val="24"/>
              </w:rPr>
              <w:t>0</w:t>
            </w:r>
          </w:p>
        </w:tc>
        <w:tc>
          <w:tcPr>
            <w:tcW w:w="1329" w:type="dxa"/>
          </w:tcPr>
          <w:p w:rsidR="009C6E36" w:rsidRPr="00460581" w:rsidRDefault="009C30D6" w:rsidP="004649B3">
            <w:pPr>
              <w:jc w:val="center"/>
              <w:rPr>
                <w:rFonts w:ascii="Times New Roman" w:hAnsi="Times New Roman" w:cs="Times New Roman"/>
                <w:sz w:val="24"/>
                <w:szCs w:val="24"/>
              </w:rPr>
            </w:pPr>
            <w:r>
              <w:rPr>
                <w:rFonts w:ascii="Times New Roman" w:hAnsi="Times New Roman" w:cs="Times New Roman"/>
                <w:sz w:val="24"/>
                <w:szCs w:val="24"/>
              </w:rPr>
              <w:t>6,0</w:t>
            </w:r>
          </w:p>
        </w:tc>
      </w:tr>
      <w:tr w:rsidR="00EE3EDC" w:rsidTr="00EE3EDC">
        <w:tc>
          <w:tcPr>
            <w:tcW w:w="2127" w:type="dxa"/>
          </w:tcPr>
          <w:p w:rsidR="009C6E36" w:rsidRPr="00460581" w:rsidRDefault="009C6E36" w:rsidP="004649B3">
            <w:pPr>
              <w:ind w:right="-108"/>
              <w:jc w:val="center"/>
              <w:rPr>
                <w:rFonts w:ascii="Times New Roman" w:hAnsi="Times New Roman" w:cs="Times New Roman"/>
                <w:sz w:val="24"/>
                <w:szCs w:val="24"/>
              </w:rPr>
            </w:pPr>
            <w:r>
              <w:rPr>
                <w:rFonts w:ascii="Times New Roman" w:hAnsi="Times New Roman" w:cs="Times New Roman"/>
                <w:sz w:val="24"/>
                <w:szCs w:val="24"/>
              </w:rPr>
              <w:t>прочие выплаты</w:t>
            </w:r>
          </w:p>
        </w:tc>
        <w:tc>
          <w:tcPr>
            <w:tcW w:w="677" w:type="dxa"/>
          </w:tcPr>
          <w:p w:rsidR="009C6E36" w:rsidRPr="00460581" w:rsidRDefault="009C6E36" w:rsidP="004649B3">
            <w:pPr>
              <w:jc w:val="center"/>
              <w:rPr>
                <w:rFonts w:ascii="Times New Roman" w:hAnsi="Times New Roman" w:cs="Times New Roman"/>
                <w:sz w:val="24"/>
                <w:szCs w:val="24"/>
              </w:rPr>
            </w:pPr>
            <w:r>
              <w:rPr>
                <w:rFonts w:ascii="Times New Roman" w:hAnsi="Times New Roman" w:cs="Times New Roman"/>
                <w:sz w:val="24"/>
                <w:szCs w:val="24"/>
              </w:rPr>
              <w:t>212</w:t>
            </w:r>
          </w:p>
        </w:tc>
        <w:tc>
          <w:tcPr>
            <w:tcW w:w="1183" w:type="dxa"/>
          </w:tcPr>
          <w:p w:rsidR="009C6E36" w:rsidRPr="002861A4" w:rsidRDefault="009C6E36" w:rsidP="003F439C">
            <w:pPr>
              <w:ind w:left="-118" w:right="-122"/>
              <w:jc w:val="center"/>
              <w:rPr>
                <w:rFonts w:ascii="Times New Roman" w:hAnsi="Times New Roman" w:cs="Times New Roman"/>
                <w:sz w:val="24"/>
                <w:szCs w:val="24"/>
              </w:rPr>
            </w:pPr>
            <w:r w:rsidRPr="002861A4">
              <w:rPr>
                <w:rFonts w:ascii="Times New Roman" w:hAnsi="Times New Roman" w:cs="Times New Roman"/>
                <w:sz w:val="24"/>
                <w:szCs w:val="24"/>
              </w:rPr>
              <w:t>100,0</w:t>
            </w:r>
          </w:p>
        </w:tc>
        <w:tc>
          <w:tcPr>
            <w:tcW w:w="1098" w:type="dxa"/>
          </w:tcPr>
          <w:p w:rsidR="009C6E36" w:rsidRPr="00460581" w:rsidRDefault="009C6E36" w:rsidP="00634792">
            <w:pPr>
              <w:ind w:left="-109" w:right="-106"/>
              <w:jc w:val="center"/>
              <w:rPr>
                <w:rFonts w:ascii="Times New Roman" w:hAnsi="Times New Roman" w:cs="Times New Roman"/>
                <w:sz w:val="24"/>
                <w:szCs w:val="24"/>
              </w:rPr>
            </w:pPr>
            <w:r>
              <w:rPr>
                <w:rFonts w:ascii="Times New Roman" w:hAnsi="Times New Roman" w:cs="Times New Roman"/>
                <w:sz w:val="24"/>
                <w:szCs w:val="24"/>
              </w:rPr>
              <w:t>19,8</w:t>
            </w:r>
          </w:p>
        </w:tc>
        <w:tc>
          <w:tcPr>
            <w:tcW w:w="1043" w:type="dxa"/>
          </w:tcPr>
          <w:p w:rsidR="009C6E36" w:rsidRPr="00460581" w:rsidRDefault="00EA3010" w:rsidP="004649B3">
            <w:pPr>
              <w:jc w:val="center"/>
              <w:rPr>
                <w:rFonts w:ascii="Times New Roman" w:hAnsi="Times New Roman" w:cs="Times New Roman"/>
                <w:sz w:val="24"/>
                <w:szCs w:val="24"/>
              </w:rPr>
            </w:pPr>
            <w:r>
              <w:rPr>
                <w:rFonts w:ascii="Times New Roman" w:hAnsi="Times New Roman" w:cs="Times New Roman"/>
                <w:sz w:val="24"/>
                <w:szCs w:val="24"/>
              </w:rPr>
              <w:t>80,2</w:t>
            </w:r>
          </w:p>
        </w:tc>
        <w:tc>
          <w:tcPr>
            <w:tcW w:w="756" w:type="dxa"/>
          </w:tcPr>
          <w:p w:rsidR="009C6E36" w:rsidRPr="00460581" w:rsidRDefault="00EA3010" w:rsidP="004649B3">
            <w:pPr>
              <w:jc w:val="center"/>
              <w:rPr>
                <w:rFonts w:ascii="Times New Roman" w:hAnsi="Times New Roman" w:cs="Times New Roman"/>
                <w:sz w:val="24"/>
                <w:szCs w:val="24"/>
              </w:rPr>
            </w:pPr>
            <w:r>
              <w:rPr>
                <w:rFonts w:ascii="Times New Roman" w:hAnsi="Times New Roman" w:cs="Times New Roman"/>
                <w:sz w:val="24"/>
                <w:szCs w:val="24"/>
              </w:rPr>
              <w:t>80,2</w:t>
            </w:r>
          </w:p>
        </w:tc>
        <w:tc>
          <w:tcPr>
            <w:tcW w:w="1176" w:type="dxa"/>
          </w:tcPr>
          <w:p w:rsidR="009C6E36" w:rsidRPr="00460581" w:rsidRDefault="00CB71C9" w:rsidP="004649B3">
            <w:pPr>
              <w:jc w:val="center"/>
              <w:rPr>
                <w:rFonts w:ascii="Times New Roman" w:hAnsi="Times New Roman" w:cs="Times New Roman"/>
                <w:sz w:val="24"/>
                <w:szCs w:val="24"/>
              </w:rPr>
            </w:pPr>
            <w:r>
              <w:rPr>
                <w:rFonts w:ascii="Times New Roman" w:hAnsi="Times New Roman" w:cs="Times New Roman"/>
                <w:sz w:val="24"/>
                <w:szCs w:val="24"/>
              </w:rPr>
              <w:t>19,6</w:t>
            </w:r>
          </w:p>
        </w:tc>
        <w:tc>
          <w:tcPr>
            <w:tcW w:w="1101" w:type="dxa"/>
          </w:tcPr>
          <w:p w:rsidR="009C6E36" w:rsidRPr="00460581" w:rsidRDefault="009C30D6" w:rsidP="004649B3">
            <w:pPr>
              <w:jc w:val="center"/>
              <w:rPr>
                <w:rFonts w:ascii="Times New Roman" w:hAnsi="Times New Roman" w:cs="Times New Roman"/>
                <w:sz w:val="24"/>
                <w:szCs w:val="24"/>
              </w:rPr>
            </w:pPr>
            <w:r>
              <w:rPr>
                <w:rFonts w:ascii="Times New Roman" w:hAnsi="Times New Roman" w:cs="Times New Roman"/>
                <w:sz w:val="24"/>
                <w:szCs w:val="24"/>
              </w:rPr>
              <w:t>0,2</w:t>
            </w:r>
          </w:p>
        </w:tc>
        <w:tc>
          <w:tcPr>
            <w:tcW w:w="1329" w:type="dxa"/>
          </w:tcPr>
          <w:p w:rsidR="009C6E36" w:rsidRPr="00460581" w:rsidRDefault="009C30D6" w:rsidP="004649B3">
            <w:pPr>
              <w:jc w:val="center"/>
              <w:rPr>
                <w:rFonts w:ascii="Times New Roman" w:hAnsi="Times New Roman" w:cs="Times New Roman"/>
                <w:sz w:val="24"/>
                <w:szCs w:val="24"/>
              </w:rPr>
            </w:pPr>
            <w:r>
              <w:rPr>
                <w:rFonts w:ascii="Times New Roman" w:hAnsi="Times New Roman" w:cs="Times New Roman"/>
                <w:sz w:val="24"/>
                <w:szCs w:val="24"/>
              </w:rPr>
              <w:t>-</w:t>
            </w:r>
          </w:p>
        </w:tc>
      </w:tr>
      <w:tr w:rsidR="00EE3EDC" w:rsidTr="00EE3EDC">
        <w:tc>
          <w:tcPr>
            <w:tcW w:w="2127" w:type="dxa"/>
          </w:tcPr>
          <w:p w:rsidR="009C6E36" w:rsidRPr="00460581" w:rsidRDefault="009C6E36" w:rsidP="006E6A7A">
            <w:pPr>
              <w:ind w:right="-108"/>
              <w:jc w:val="center"/>
              <w:rPr>
                <w:rFonts w:ascii="Times New Roman" w:hAnsi="Times New Roman" w:cs="Times New Roman"/>
                <w:sz w:val="24"/>
                <w:szCs w:val="24"/>
              </w:rPr>
            </w:pPr>
            <w:r>
              <w:rPr>
                <w:rFonts w:ascii="Times New Roman" w:hAnsi="Times New Roman" w:cs="Times New Roman"/>
                <w:sz w:val="24"/>
                <w:szCs w:val="24"/>
              </w:rPr>
              <w:t>начисления на выплаты по оплате труда</w:t>
            </w:r>
          </w:p>
        </w:tc>
        <w:tc>
          <w:tcPr>
            <w:tcW w:w="677" w:type="dxa"/>
          </w:tcPr>
          <w:p w:rsidR="009C6E36" w:rsidRPr="00460581" w:rsidRDefault="009C6E36" w:rsidP="004649B3">
            <w:pPr>
              <w:jc w:val="center"/>
              <w:rPr>
                <w:rFonts w:ascii="Times New Roman" w:hAnsi="Times New Roman" w:cs="Times New Roman"/>
                <w:sz w:val="24"/>
                <w:szCs w:val="24"/>
              </w:rPr>
            </w:pPr>
            <w:r>
              <w:rPr>
                <w:rFonts w:ascii="Times New Roman" w:hAnsi="Times New Roman" w:cs="Times New Roman"/>
                <w:sz w:val="24"/>
                <w:szCs w:val="24"/>
              </w:rPr>
              <w:t>213</w:t>
            </w:r>
          </w:p>
        </w:tc>
        <w:tc>
          <w:tcPr>
            <w:tcW w:w="1183" w:type="dxa"/>
          </w:tcPr>
          <w:p w:rsidR="009C6E36" w:rsidRPr="002861A4" w:rsidRDefault="009C6E36" w:rsidP="003F439C">
            <w:pPr>
              <w:ind w:left="-118" w:right="-122"/>
              <w:jc w:val="center"/>
              <w:rPr>
                <w:rFonts w:ascii="Times New Roman" w:hAnsi="Times New Roman" w:cs="Times New Roman"/>
                <w:sz w:val="24"/>
                <w:szCs w:val="24"/>
              </w:rPr>
            </w:pPr>
            <w:r w:rsidRPr="002861A4">
              <w:rPr>
                <w:rFonts w:ascii="Times New Roman" w:hAnsi="Times New Roman" w:cs="Times New Roman"/>
                <w:sz w:val="24"/>
                <w:szCs w:val="24"/>
              </w:rPr>
              <w:t>25 546,1</w:t>
            </w:r>
          </w:p>
        </w:tc>
        <w:tc>
          <w:tcPr>
            <w:tcW w:w="1098" w:type="dxa"/>
          </w:tcPr>
          <w:p w:rsidR="009C6E36" w:rsidRPr="00460581" w:rsidRDefault="009C6E36" w:rsidP="00634792">
            <w:pPr>
              <w:ind w:left="-109" w:right="-106"/>
              <w:jc w:val="center"/>
              <w:rPr>
                <w:rFonts w:ascii="Times New Roman" w:hAnsi="Times New Roman" w:cs="Times New Roman"/>
                <w:sz w:val="24"/>
                <w:szCs w:val="24"/>
              </w:rPr>
            </w:pPr>
            <w:r>
              <w:rPr>
                <w:rFonts w:ascii="Times New Roman" w:hAnsi="Times New Roman" w:cs="Times New Roman"/>
                <w:sz w:val="24"/>
                <w:szCs w:val="24"/>
              </w:rPr>
              <w:t>25 252,2</w:t>
            </w:r>
          </w:p>
        </w:tc>
        <w:tc>
          <w:tcPr>
            <w:tcW w:w="1043" w:type="dxa"/>
          </w:tcPr>
          <w:p w:rsidR="009C6E36" w:rsidRPr="00460581" w:rsidRDefault="00EA3010" w:rsidP="004649B3">
            <w:pPr>
              <w:jc w:val="center"/>
              <w:rPr>
                <w:rFonts w:ascii="Times New Roman" w:hAnsi="Times New Roman" w:cs="Times New Roman"/>
                <w:sz w:val="24"/>
                <w:szCs w:val="24"/>
              </w:rPr>
            </w:pPr>
            <w:r>
              <w:rPr>
                <w:rFonts w:ascii="Times New Roman" w:hAnsi="Times New Roman" w:cs="Times New Roman"/>
                <w:sz w:val="24"/>
                <w:szCs w:val="24"/>
              </w:rPr>
              <w:t>293,9</w:t>
            </w:r>
          </w:p>
        </w:tc>
        <w:tc>
          <w:tcPr>
            <w:tcW w:w="756" w:type="dxa"/>
          </w:tcPr>
          <w:p w:rsidR="009C6E36" w:rsidRPr="00460581" w:rsidRDefault="00EA3010" w:rsidP="004649B3">
            <w:pPr>
              <w:jc w:val="center"/>
              <w:rPr>
                <w:rFonts w:ascii="Times New Roman" w:hAnsi="Times New Roman" w:cs="Times New Roman"/>
                <w:sz w:val="24"/>
                <w:szCs w:val="24"/>
              </w:rPr>
            </w:pPr>
            <w:r>
              <w:rPr>
                <w:rFonts w:ascii="Times New Roman" w:hAnsi="Times New Roman" w:cs="Times New Roman"/>
                <w:sz w:val="24"/>
                <w:szCs w:val="24"/>
              </w:rPr>
              <w:t>1,2</w:t>
            </w:r>
          </w:p>
        </w:tc>
        <w:tc>
          <w:tcPr>
            <w:tcW w:w="1176" w:type="dxa"/>
          </w:tcPr>
          <w:p w:rsidR="009C6E36" w:rsidRPr="00460581" w:rsidRDefault="00CB71C9" w:rsidP="004649B3">
            <w:pPr>
              <w:jc w:val="center"/>
              <w:rPr>
                <w:rFonts w:ascii="Times New Roman" w:hAnsi="Times New Roman" w:cs="Times New Roman"/>
                <w:sz w:val="24"/>
                <w:szCs w:val="24"/>
              </w:rPr>
            </w:pPr>
            <w:r>
              <w:rPr>
                <w:rFonts w:ascii="Times New Roman" w:hAnsi="Times New Roman" w:cs="Times New Roman"/>
                <w:sz w:val="24"/>
                <w:szCs w:val="24"/>
              </w:rPr>
              <w:t>25 893,2</w:t>
            </w:r>
          </w:p>
        </w:tc>
        <w:tc>
          <w:tcPr>
            <w:tcW w:w="1101" w:type="dxa"/>
          </w:tcPr>
          <w:p w:rsidR="009C6E36" w:rsidRPr="00460581" w:rsidRDefault="005D35B5" w:rsidP="004649B3">
            <w:pPr>
              <w:jc w:val="center"/>
              <w:rPr>
                <w:rFonts w:ascii="Times New Roman" w:hAnsi="Times New Roman" w:cs="Times New Roman"/>
                <w:sz w:val="24"/>
                <w:szCs w:val="24"/>
              </w:rPr>
            </w:pPr>
            <w:r>
              <w:rPr>
                <w:rFonts w:ascii="Times New Roman" w:hAnsi="Times New Roman" w:cs="Times New Roman"/>
                <w:sz w:val="24"/>
                <w:szCs w:val="24"/>
              </w:rPr>
              <w:t>0</w:t>
            </w:r>
          </w:p>
        </w:tc>
        <w:tc>
          <w:tcPr>
            <w:tcW w:w="1329" w:type="dxa"/>
          </w:tcPr>
          <w:p w:rsidR="009C6E36" w:rsidRPr="00460581" w:rsidRDefault="009C30D6" w:rsidP="004649B3">
            <w:pPr>
              <w:jc w:val="center"/>
              <w:rPr>
                <w:rFonts w:ascii="Times New Roman" w:hAnsi="Times New Roman" w:cs="Times New Roman"/>
                <w:sz w:val="24"/>
                <w:szCs w:val="24"/>
              </w:rPr>
            </w:pPr>
            <w:r>
              <w:rPr>
                <w:rFonts w:ascii="Times New Roman" w:hAnsi="Times New Roman" w:cs="Times New Roman"/>
                <w:sz w:val="24"/>
                <w:szCs w:val="24"/>
              </w:rPr>
              <w:t>641,0</w:t>
            </w:r>
          </w:p>
        </w:tc>
      </w:tr>
      <w:tr w:rsidR="00EE3EDC" w:rsidTr="00EE3EDC">
        <w:tc>
          <w:tcPr>
            <w:tcW w:w="2127" w:type="dxa"/>
          </w:tcPr>
          <w:p w:rsidR="009C6E36" w:rsidRPr="00460581" w:rsidRDefault="009C6E36" w:rsidP="004649B3">
            <w:pPr>
              <w:ind w:right="-108"/>
              <w:jc w:val="center"/>
              <w:rPr>
                <w:rFonts w:ascii="Times New Roman" w:hAnsi="Times New Roman" w:cs="Times New Roman"/>
                <w:sz w:val="24"/>
                <w:szCs w:val="24"/>
              </w:rPr>
            </w:pPr>
            <w:r>
              <w:rPr>
                <w:rFonts w:ascii="Times New Roman" w:hAnsi="Times New Roman" w:cs="Times New Roman"/>
                <w:sz w:val="24"/>
                <w:szCs w:val="24"/>
              </w:rPr>
              <w:t>услуги связи</w:t>
            </w:r>
          </w:p>
        </w:tc>
        <w:tc>
          <w:tcPr>
            <w:tcW w:w="677" w:type="dxa"/>
          </w:tcPr>
          <w:p w:rsidR="009C6E36" w:rsidRPr="00460581" w:rsidRDefault="009C6E36" w:rsidP="004649B3">
            <w:pPr>
              <w:jc w:val="center"/>
              <w:rPr>
                <w:rFonts w:ascii="Times New Roman" w:hAnsi="Times New Roman" w:cs="Times New Roman"/>
                <w:sz w:val="24"/>
                <w:szCs w:val="24"/>
              </w:rPr>
            </w:pPr>
            <w:r>
              <w:rPr>
                <w:rFonts w:ascii="Times New Roman" w:hAnsi="Times New Roman" w:cs="Times New Roman"/>
                <w:sz w:val="24"/>
                <w:szCs w:val="24"/>
              </w:rPr>
              <w:t>221</w:t>
            </w:r>
          </w:p>
        </w:tc>
        <w:tc>
          <w:tcPr>
            <w:tcW w:w="1183" w:type="dxa"/>
          </w:tcPr>
          <w:p w:rsidR="009C6E36" w:rsidRPr="000257E6" w:rsidRDefault="009C6E36" w:rsidP="003F439C">
            <w:pPr>
              <w:ind w:left="-118" w:right="-122"/>
              <w:jc w:val="center"/>
              <w:rPr>
                <w:rFonts w:ascii="Times New Roman" w:hAnsi="Times New Roman" w:cs="Times New Roman"/>
                <w:sz w:val="24"/>
                <w:szCs w:val="24"/>
              </w:rPr>
            </w:pPr>
            <w:r>
              <w:rPr>
                <w:rFonts w:ascii="Times New Roman" w:hAnsi="Times New Roman" w:cs="Times New Roman"/>
                <w:sz w:val="24"/>
                <w:szCs w:val="24"/>
              </w:rPr>
              <w:t>285,0</w:t>
            </w:r>
          </w:p>
        </w:tc>
        <w:tc>
          <w:tcPr>
            <w:tcW w:w="1098" w:type="dxa"/>
          </w:tcPr>
          <w:p w:rsidR="009C6E36" w:rsidRPr="00460581" w:rsidRDefault="009C6E36" w:rsidP="00634792">
            <w:pPr>
              <w:ind w:left="-109" w:right="-106"/>
              <w:jc w:val="center"/>
              <w:rPr>
                <w:rFonts w:ascii="Times New Roman" w:hAnsi="Times New Roman" w:cs="Times New Roman"/>
                <w:sz w:val="24"/>
                <w:szCs w:val="24"/>
              </w:rPr>
            </w:pPr>
            <w:r>
              <w:rPr>
                <w:rFonts w:ascii="Times New Roman" w:hAnsi="Times New Roman" w:cs="Times New Roman"/>
                <w:sz w:val="24"/>
                <w:szCs w:val="24"/>
              </w:rPr>
              <w:t>242,0</w:t>
            </w:r>
          </w:p>
        </w:tc>
        <w:tc>
          <w:tcPr>
            <w:tcW w:w="1043" w:type="dxa"/>
          </w:tcPr>
          <w:p w:rsidR="009C6E36" w:rsidRPr="00460581" w:rsidRDefault="00EA3010" w:rsidP="004649B3">
            <w:pPr>
              <w:jc w:val="center"/>
              <w:rPr>
                <w:rFonts w:ascii="Times New Roman" w:hAnsi="Times New Roman" w:cs="Times New Roman"/>
                <w:sz w:val="24"/>
                <w:szCs w:val="24"/>
              </w:rPr>
            </w:pPr>
            <w:r>
              <w:rPr>
                <w:rFonts w:ascii="Times New Roman" w:hAnsi="Times New Roman" w:cs="Times New Roman"/>
                <w:sz w:val="24"/>
                <w:szCs w:val="24"/>
              </w:rPr>
              <w:t>43,0</w:t>
            </w:r>
          </w:p>
        </w:tc>
        <w:tc>
          <w:tcPr>
            <w:tcW w:w="756" w:type="dxa"/>
          </w:tcPr>
          <w:p w:rsidR="009C6E36" w:rsidRPr="00460581" w:rsidRDefault="00EA3010" w:rsidP="004649B3">
            <w:pPr>
              <w:jc w:val="center"/>
              <w:rPr>
                <w:rFonts w:ascii="Times New Roman" w:hAnsi="Times New Roman" w:cs="Times New Roman"/>
                <w:sz w:val="24"/>
                <w:szCs w:val="24"/>
              </w:rPr>
            </w:pPr>
            <w:r>
              <w:rPr>
                <w:rFonts w:ascii="Times New Roman" w:hAnsi="Times New Roman" w:cs="Times New Roman"/>
                <w:sz w:val="24"/>
                <w:szCs w:val="24"/>
              </w:rPr>
              <w:t>15,1</w:t>
            </w:r>
          </w:p>
        </w:tc>
        <w:tc>
          <w:tcPr>
            <w:tcW w:w="1176" w:type="dxa"/>
          </w:tcPr>
          <w:p w:rsidR="009C6E36" w:rsidRPr="00460581" w:rsidRDefault="00CB71C9" w:rsidP="004649B3">
            <w:pPr>
              <w:jc w:val="center"/>
              <w:rPr>
                <w:rFonts w:ascii="Times New Roman" w:hAnsi="Times New Roman" w:cs="Times New Roman"/>
                <w:sz w:val="24"/>
                <w:szCs w:val="24"/>
              </w:rPr>
            </w:pPr>
            <w:r>
              <w:rPr>
                <w:rFonts w:ascii="Times New Roman" w:hAnsi="Times New Roman" w:cs="Times New Roman"/>
                <w:sz w:val="24"/>
                <w:szCs w:val="24"/>
              </w:rPr>
              <w:t>232,1</w:t>
            </w:r>
          </w:p>
        </w:tc>
        <w:tc>
          <w:tcPr>
            <w:tcW w:w="1101" w:type="dxa"/>
          </w:tcPr>
          <w:p w:rsidR="009C6E36" w:rsidRPr="009C30D6" w:rsidRDefault="009C30D6" w:rsidP="004649B3">
            <w:pPr>
              <w:jc w:val="center"/>
              <w:rPr>
                <w:rFonts w:ascii="Times New Roman" w:hAnsi="Times New Roman" w:cs="Times New Roman"/>
                <w:b/>
                <w:i/>
                <w:sz w:val="24"/>
                <w:szCs w:val="24"/>
              </w:rPr>
            </w:pPr>
            <w:r w:rsidRPr="009C30D6">
              <w:rPr>
                <w:rFonts w:ascii="Times New Roman" w:hAnsi="Times New Roman" w:cs="Times New Roman"/>
                <w:b/>
                <w:i/>
                <w:sz w:val="24"/>
                <w:szCs w:val="24"/>
              </w:rPr>
              <w:t>9,9</w:t>
            </w:r>
          </w:p>
        </w:tc>
        <w:tc>
          <w:tcPr>
            <w:tcW w:w="1329" w:type="dxa"/>
          </w:tcPr>
          <w:p w:rsidR="009C6E36" w:rsidRPr="00460581" w:rsidRDefault="005D35B5" w:rsidP="004649B3">
            <w:pPr>
              <w:jc w:val="center"/>
              <w:rPr>
                <w:rFonts w:ascii="Times New Roman" w:hAnsi="Times New Roman" w:cs="Times New Roman"/>
                <w:sz w:val="24"/>
                <w:szCs w:val="24"/>
              </w:rPr>
            </w:pPr>
            <w:r>
              <w:rPr>
                <w:rFonts w:ascii="Times New Roman" w:hAnsi="Times New Roman" w:cs="Times New Roman"/>
                <w:sz w:val="24"/>
                <w:szCs w:val="24"/>
              </w:rPr>
              <w:t>0</w:t>
            </w:r>
          </w:p>
        </w:tc>
      </w:tr>
      <w:tr w:rsidR="00EE3EDC" w:rsidTr="00EE3EDC">
        <w:tc>
          <w:tcPr>
            <w:tcW w:w="2127" w:type="dxa"/>
          </w:tcPr>
          <w:p w:rsidR="009C6E36" w:rsidRPr="00460581" w:rsidRDefault="009C6E36" w:rsidP="004649B3">
            <w:pPr>
              <w:ind w:right="-108"/>
              <w:jc w:val="center"/>
              <w:rPr>
                <w:rFonts w:ascii="Times New Roman" w:hAnsi="Times New Roman" w:cs="Times New Roman"/>
                <w:sz w:val="24"/>
                <w:szCs w:val="24"/>
              </w:rPr>
            </w:pPr>
            <w:r>
              <w:rPr>
                <w:rFonts w:ascii="Times New Roman" w:hAnsi="Times New Roman" w:cs="Times New Roman"/>
                <w:sz w:val="24"/>
                <w:szCs w:val="24"/>
              </w:rPr>
              <w:t>транспортные услуги</w:t>
            </w:r>
          </w:p>
        </w:tc>
        <w:tc>
          <w:tcPr>
            <w:tcW w:w="677" w:type="dxa"/>
          </w:tcPr>
          <w:p w:rsidR="009C6E36" w:rsidRPr="00460581" w:rsidRDefault="009C6E36" w:rsidP="004649B3">
            <w:pPr>
              <w:jc w:val="center"/>
              <w:rPr>
                <w:rFonts w:ascii="Times New Roman" w:hAnsi="Times New Roman" w:cs="Times New Roman"/>
                <w:sz w:val="24"/>
                <w:szCs w:val="24"/>
              </w:rPr>
            </w:pPr>
            <w:r>
              <w:rPr>
                <w:rFonts w:ascii="Times New Roman" w:hAnsi="Times New Roman" w:cs="Times New Roman"/>
                <w:sz w:val="24"/>
                <w:szCs w:val="24"/>
              </w:rPr>
              <w:t>222</w:t>
            </w:r>
          </w:p>
        </w:tc>
        <w:tc>
          <w:tcPr>
            <w:tcW w:w="1183" w:type="dxa"/>
          </w:tcPr>
          <w:p w:rsidR="009C6E36" w:rsidRPr="000257E6" w:rsidRDefault="009C6E36" w:rsidP="003F439C">
            <w:pPr>
              <w:ind w:left="-118" w:right="-122"/>
              <w:jc w:val="center"/>
              <w:rPr>
                <w:rFonts w:ascii="Times New Roman" w:hAnsi="Times New Roman" w:cs="Times New Roman"/>
                <w:sz w:val="24"/>
                <w:szCs w:val="24"/>
              </w:rPr>
            </w:pPr>
            <w:r>
              <w:rPr>
                <w:rFonts w:ascii="Times New Roman" w:hAnsi="Times New Roman" w:cs="Times New Roman"/>
                <w:sz w:val="24"/>
                <w:szCs w:val="24"/>
              </w:rPr>
              <w:t>5 650,0</w:t>
            </w:r>
          </w:p>
        </w:tc>
        <w:tc>
          <w:tcPr>
            <w:tcW w:w="1098" w:type="dxa"/>
          </w:tcPr>
          <w:p w:rsidR="009C6E36" w:rsidRPr="00460581" w:rsidRDefault="009C6E36" w:rsidP="00634792">
            <w:pPr>
              <w:ind w:left="-109" w:right="-106"/>
              <w:jc w:val="center"/>
              <w:rPr>
                <w:rFonts w:ascii="Times New Roman" w:hAnsi="Times New Roman" w:cs="Times New Roman"/>
                <w:sz w:val="24"/>
                <w:szCs w:val="24"/>
              </w:rPr>
            </w:pPr>
            <w:r>
              <w:rPr>
                <w:rFonts w:ascii="Times New Roman" w:hAnsi="Times New Roman" w:cs="Times New Roman"/>
                <w:sz w:val="24"/>
                <w:szCs w:val="24"/>
              </w:rPr>
              <w:t>4 508,7</w:t>
            </w:r>
          </w:p>
        </w:tc>
        <w:tc>
          <w:tcPr>
            <w:tcW w:w="1043" w:type="dxa"/>
          </w:tcPr>
          <w:p w:rsidR="009C6E36" w:rsidRPr="00460581" w:rsidRDefault="00EA3010" w:rsidP="004649B3">
            <w:pPr>
              <w:jc w:val="center"/>
              <w:rPr>
                <w:rFonts w:ascii="Times New Roman" w:hAnsi="Times New Roman" w:cs="Times New Roman"/>
                <w:sz w:val="24"/>
                <w:szCs w:val="24"/>
              </w:rPr>
            </w:pPr>
            <w:r>
              <w:rPr>
                <w:rFonts w:ascii="Times New Roman" w:hAnsi="Times New Roman" w:cs="Times New Roman"/>
                <w:sz w:val="24"/>
                <w:szCs w:val="24"/>
              </w:rPr>
              <w:t>1 141,3</w:t>
            </w:r>
          </w:p>
        </w:tc>
        <w:tc>
          <w:tcPr>
            <w:tcW w:w="756" w:type="dxa"/>
          </w:tcPr>
          <w:p w:rsidR="009C6E36" w:rsidRPr="00460581" w:rsidRDefault="00EA3010" w:rsidP="004649B3">
            <w:pPr>
              <w:jc w:val="center"/>
              <w:rPr>
                <w:rFonts w:ascii="Times New Roman" w:hAnsi="Times New Roman" w:cs="Times New Roman"/>
                <w:sz w:val="24"/>
                <w:szCs w:val="24"/>
              </w:rPr>
            </w:pPr>
            <w:r>
              <w:rPr>
                <w:rFonts w:ascii="Times New Roman" w:hAnsi="Times New Roman" w:cs="Times New Roman"/>
                <w:sz w:val="24"/>
                <w:szCs w:val="24"/>
              </w:rPr>
              <w:t>20,2</w:t>
            </w:r>
          </w:p>
        </w:tc>
        <w:tc>
          <w:tcPr>
            <w:tcW w:w="1176" w:type="dxa"/>
          </w:tcPr>
          <w:p w:rsidR="009C6E36" w:rsidRPr="00460581" w:rsidRDefault="00CB71C9" w:rsidP="004649B3">
            <w:pPr>
              <w:jc w:val="center"/>
              <w:rPr>
                <w:rFonts w:ascii="Times New Roman" w:hAnsi="Times New Roman" w:cs="Times New Roman"/>
                <w:sz w:val="24"/>
                <w:szCs w:val="24"/>
              </w:rPr>
            </w:pPr>
            <w:r>
              <w:rPr>
                <w:rFonts w:ascii="Times New Roman" w:hAnsi="Times New Roman" w:cs="Times New Roman"/>
                <w:sz w:val="24"/>
                <w:szCs w:val="24"/>
              </w:rPr>
              <w:t>4 502,4</w:t>
            </w:r>
          </w:p>
        </w:tc>
        <w:tc>
          <w:tcPr>
            <w:tcW w:w="1101" w:type="dxa"/>
          </w:tcPr>
          <w:p w:rsidR="009C6E36" w:rsidRPr="00460581" w:rsidRDefault="009C30D6" w:rsidP="004649B3">
            <w:pPr>
              <w:jc w:val="center"/>
              <w:rPr>
                <w:rFonts w:ascii="Times New Roman" w:hAnsi="Times New Roman" w:cs="Times New Roman"/>
                <w:sz w:val="24"/>
                <w:szCs w:val="24"/>
              </w:rPr>
            </w:pPr>
            <w:r>
              <w:rPr>
                <w:rFonts w:ascii="Times New Roman" w:hAnsi="Times New Roman" w:cs="Times New Roman"/>
                <w:sz w:val="24"/>
                <w:szCs w:val="24"/>
              </w:rPr>
              <w:t>6,3</w:t>
            </w:r>
          </w:p>
        </w:tc>
        <w:tc>
          <w:tcPr>
            <w:tcW w:w="1329" w:type="dxa"/>
          </w:tcPr>
          <w:p w:rsidR="009C6E36" w:rsidRPr="00460581" w:rsidRDefault="005D35B5" w:rsidP="004649B3">
            <w:pPr>
              <w:jc w:val="center"/>
              <w:rPr>
                <w:rFonts w:ascii="Times New Roman" w:hAnsi="Times New Roman" w:cs="Times New Roman"/>
                <w:sz w:val="24"/>
                <w:szCs w:val="24"/>
              </w:rPr>
            </w:pPr>
            <w:r>
              <w:rPr>
                <w:rFonts w:ascii="Times New Roman" w:hAnsi="Times New Roman" w:cs="Times New Roman"/>
                <w:sz w:val="24"/>
                <w:szCs w:val="24"/>
              </w:rPr>
              <w:t>0</w:t>
            </w:r>
          </w:p>
        </w:tc>
      </w:tr>
      <w:tr w:rsidR="00EE3EDC" w:rsidTr="00EE3EDC">
        <w:tc>
          <w:tcPr>
            <w:tcW w:w="2127" w:type="dxa"/>
          </w:tcPr>
          <w:p w:rsidR="009C6E36" w:rsidRPr="00460581" w:rsidRDefault="009C6E36" w:rsidP="004649B3">
            <w:pPr>
              <w:ind w:right="-108"/>
              <w:jc w:val="center"/>
              <w:rPr>
                <w:rFonts w:ascii="Times New Roman" w:hAnsi="Times New Roman" w:cs="Times New Roman"/>
                <w:sz w:val="24"/>
                <w:szCs w:val="24"/>
              </w:rPr>
            </w:pPr>
            <w:r>
              <w:rPr>
                <w:rFonts w:ascii="Times New Roman" w:hAnsi="Times New Roman" w:cs="Times New Roman"/>
                <w:sz w:val="24"/>
                <w:szCs w:val="24"/>
              </w:rPr>
              <w:t>коммунальные услуги</w:t>
            </w:r>
          </w:p>
        </w:tc>
        <w:tc>
          <w:tcPr>
            <w:tcW w:w="677" w:type="dxa"/>
          </w:tcPr>
          <w:p w:rsidR="009C6E36" w:rsidRPr="00460581" w:rsidRDefault="009C6E36" w:rsidP="004649B3">
            <w:pPr>
              <w:jc w:val="center"/>
              <w:rPr>
                <w:rFonts w:ascii="Times New Roman" w:hAnsi="Times New Roman" w:cs="Times New Roman"/>
                <w:sz w:val="24"/>
                <w:szCs w:val="24"/>
              </w:rPr>
            </w:pPr>
            <w:r>
              <w:rPr>
                <w:rFonts w:ascii="Times New Roman" w:hAnsi="Times New Roman" w:cs="Times New Roman"/>
                <w:sz w:val="24"/>
                <w:szCs w:val="24"/>
              </w:rPr>
              <w:t>223</w:t>
            </w:r>
          </w:p>
        </w:tc>
        <w:tc>
          <w:tcPr>
            <w:tcW w:w="1183" w:type="dxa"/>
          </w:tcPr>
          <w:p w:rsidR="009C6E36" w:rsidRPr="000257E6" w:rsidRDefault="009C6E36" w:rsidP="003F439C">
            <w:pPr>
              <w:ind w:left="-118" w:right="-122"/>
              <w:jc w:val="center"/>
              <w:rPr>
                <w:rFonts w:ascii="Times New Roman" w:hAnsi="Times New Roman" w:cs="Times New Roman"/>
                <w:sz w:val="24"/>
                <w:szCs w:val="24"/>
              </w:rPr>
            </w:pPr>
            <w:r>
              <w:rPr>
                <w:rFonts w:ascii="Times New Roman" w:hAnsi="Times New Roman" w:cs="Times New Roman"/>
                <w:sz w:val="24"/>
                <w:szCs w:val="24"/>
              </w:rPr>
              <w:t>787,7</w:t>
            </w:r>
          </w:p>
        </w:tc>
        <w:tc>
          <w:tcPr>
            <w:tcW w:w="1098" w:type="dxa"/>
          </w:tcPr>
          <w:p w:rsidR="009C6E36" w:rsidRPr="00460581" w:rsidRDefault="00EA3010" w:rsidP="00634792">
            <w:pPr>
              <w:ind w:left="-109" w:right="-106"/>
              <w:jc w:val="center"/>
              <w:rPr>
                <w:rFonts w:ascii="Times New Roman" w:hAnsi="Times New Roman" w:cs="Times New Roman"/>
                <w:sz w:val="24"/>
                <w:szCs w:val="24"/>
              </w:rPr>
            </w:pPr>
            <w:r>
              <w:rPr>
                <w:rFonts w:ascii="Times New Roman" w:hAnsi="Times New Roman" w:cs="Times New Roman"/>
                <w:sz w:val="24"/>
                <w:szCs w:val="24"/>
              </w:rPr>
              <w:t>0</w:t>
            </w:r>
          </w:p>
        </w:tc>
        <w:tc>
          <w:tcPr>
            <w:tcW w:w="1043" w:type="dxa"/>
          </w:tcPr>
          <w:p w:rsidR="009C6E36" w:rsidRPr="00460581" w:rsidRDefault="00EA3010" w:rsidP="004649B3">
            <w:pPr>
              <w:jc w:val="center"/>
              <w:rPr>
                <w:rFonts w:ascii="Times New Roman" w:hAnsi="Times New Roman" w:cs="Times New Roman"/>
                <w:sz w:val="24"/>
                <w:szCs w:val="24"/>
              </w:rPr>
            </w:pPr>
            <w:r>
              <w:rPr>
                <w:rFonts w:ascii="Times New Roman" w:hAnsi="Times New Roman" w:cs="Times New Roman"/>
                <w:sz w:val="24"/>
                <w:szCs w:val="24"/>
              </w:rPr>
              <w:t>787,7</w:t>
            </w:r>
          </w:p>
        </w:tc>
        <w:tc>
          <w:tcPr>
            <w:tcW w:w="756" w:type="dxa"/>
          </w:tcPr>
          <w:p w:rsidR="009C6E36" w:rsidRPr="00460581" w:rsidRDefault="00EA3010" w:rsidP="004649B3">
            <w:pPr>
              <w:jc w:val="center"/>
              <w:rPr>
                <w:rFonts w:ascii="Times New Roman" w:hAnsi="Times New Roman" w:cs="Times New Roman"/>
                <w:sz w:val="24"/>
                <w:szCs w:val="24"/>
              </w:rPr>
            </w:pPr>
            <w:r>
              <w:rPr>
                <w:rFonts w:ascii="Times New Roman" w:hAnsi="Times New Roman" w:cs="Times New Roman"/>
                <w:sz w:val="24"/>
                <w:szCs w:val="24"/>
              </w:rPr>
              <w:t>100,0</w:t>
            </w:r>
          </w:p>
        </w:tc>
        <w:tc>
          <w:tcPr>
            <w:tcW w:w="1176" w:type="dxa"/>
          </w:tcPr>
          <w:p w:rsidR="009C6E36" w:rsidRPr="00460581" w:rsidRDefault="00CB71C9" w:rsidP="004649B3">
            <w:pPr>
              <w:jc w:val="center"/>
              <w:rPr>
                <w:rFonts w:ascii="Times New Roman" w:hAnsi="Times New Roman" w:cs="Times New Roman"/>
                <w:sz w:val="24"/>
                <w:szCs w:val="24"/>
              </w:rPr>
            </w:pPr>
            <w:r>
              <w:rPr>
                <w:rFonts w:ascii="Times New Roman" w:hAnsi="Times New Roman" w:cs="Times New Roman"/>
                <w:sz w:val="24"/>
                <w:szCs w:val="24"/>
              </w:rPr>
              <w:t>-</w:t>
            </w:r>
          </w:p>
        </w:tc>
        <w:tc>
          <w:tcPr>
            <w:tcW w:w="1101" w:type="dxa"/>
          </w:tcPr>
          <w:p w:rsidR="009C6E36" w:rsidRPr="00460581" w:rsidRDefault="005D35B5" w:rsidP="004649B3">
            <w:pPr>
              <w:jc w:val="center"/>
              <w:rPr>
                <w:rFonts w:ascii="Times New Roman" w:hAnsi="Times New Roman" w:cs="Times New Roman"/>
                <w:sz w:val="24"/>
                <w:szCs w:val="24"/>
              </w:rPr>
            </w:pPr>
            <w:r>
              <w:rPr>
                <w:rFonts w:ascii="Times New Roman" w:hAnsi="Times New Roman" w:cs="Times New Roman"/>
                <w:sz w:val="24"/>
                <w:szCs w:val="24"/>
              </w:rPr>
              <w:t>0</w:t>
            </w:r>
          </w:p>
        </w:tc>
        <w:tc>
          <w:tcPr>
            <w:tcW w:w="1329" w:type="dxa"/>
          </w:tcPr>
          <w:p w:rsidR="009C6E36" w:rsidRPr="00460581" w:rsidRDefault="005D35B5" w:rsidP="004649B3">
            <w:pPr>
              <w:jc w:val="center"/>
              <w:rPr>
                <w:rFonts w:ascii="Times New Roman" w:hAnsi="Times New Roman" w:cs="Times New Roman"/>
                <w:sz w:val="24"/>
                <w:szCs w:val="24"/>
              </w:rPr>
            </w:pPr>
            <w:r>
              <w:rPr>
                <w:rFonts w:ascii="Times New Roman" w:hAnsi="Times New Roman" w:cs="Times New Roman"/>
                <w:sz w:val="24"/>
                <w:szCs w:val="24"/>
              </w:rPr>
              <w:t>0</w:t>
            </w:r>
          </w:p>
        </w:tc>
      </w:tr>
      <w:tr w:rsidR="00EE3EDC" w:rsidTr="00EE3EDC">
        <w:tc>
          <w:tcPr>
            <w:tcW w:w="2127" w:type="dxa"/>
          </w:tcPr>
          <w:p w:rsidR="009C6E36" w:rsidRPr="00460581" w:rsidRDefault="009C6E36" w:rsidP="00634792">
            <w:pPr>
              <w:ind w:right="-108"/>
              <w:jc w:val="center"/>
              <w:rPr>
                <w:rFonts w:ascii="Times New Roman" w:hAnsi="Times New Roman" w:cs="Times New Roman"/>
                <w:sz w:val="24"/>
                <w:szCs w:val="24"/>
              </w:rPr>
            </w:pPr>
            <w:r>
              <w:rPr>
                <w:rFonts w:ascii="Times New Roman" w:hAnsi="Times New Roman" w:cs="Times New Roman"/>
                <w:sz w:val="24"/>
                <w:szCs w:val="24"/>
              </w:rPr>
              <w:t>арендная плата за пользование имуществом</w:t>
            </w:r>
          </w:p>
        </w:tc>
        <w:tc>
          <w:tcPr>
            <w:tcW w:w="677" w:type="dxa"/>
          </w:tcPr>
          <w:p w:rsidR="009C6E36" w:rsidRPr="00460581" w:rsidRDefault="009C6E36" w:rsidP="004649B3">
            <w:pPr>
              <w:jc w:val="center"/>
              <w:rPr>
                <w:rFonts w:ascii="Times New Roman" w:hAnsi="Times New Roman" w:cs="Times New Roman"/>
                <w:sz w:val="24"/>
                <w:szCs w:val="24"/>
              </w:rPr>
            </w:pPr>
            <w:r>
              <w:rPr>
                <w:rFonts w:ascii="Times New Roman" w:hAnsi="Times New Roman" w:cs="Times New Roman"/>
                <w:sz w:val="24"/>
                <w:szCs w:val="24"/>
              </w:rPr>
              <w:t>224</w:t>
            </w:r>
          </w:p>
        </w:tc>
        <w:tc>
          <w:tcPr>
            <w:tcW w:w="1183" w:type="dxa"/>
          </w:tcPr>
          <w:p w:rsidR="009C6E36" w:rsidRPr="000257E6" w:rsidRDefault="009C6E36" w:rsidP="003F439C">
            <w:pPr>
              <w:ind w:left="-118" w:right="-122"/>
              <w:jc w:val="center"/>
              <w:rPr>
                <w:rFonts w:ascii="Times New Roman" w:hAnsi="Times New Roman" w:cs="Times New Roman"/>
                <w:sz w:val="24"/>
                <w:szCs w:val="24"/>
              </w:rPr>
            </w:pPr>
            <w:r>
              <w:rPr>
                <w:rFonts w:ascii="Times New Roman" w:hAnsi="Times New Roman" w:cs="Times New Roman"/>
                <w:sz w:val="24"/>
                <w:szCs w:val="24"/>
              </w:rPr>
              <w:t>11 850,0</w:t>
            </w:r>
          </w:p>
        </w:tc>
        <w:tc>
          <w:tcPr>
            <w:tcW w:w="1098" w:type="dxa"/>
          </w:tcPr>
          <w:p w:rsidR="009C6E36" w:rsidRPr="00460581" w:rsidRDefault="009C6E36" w:rsidP="00634792">
            <w:pPr>
              <w:ind w:left="-109" w:right="-106"/>
              <w:jc w:val="center"/>
              <w:rPr>
                <w:rFonts w:ascii="Times New Roman" w:hAnsi="Times New Roman" w:cs="Times New Roman"/>
                <w:sz w:val="24"/>
                <w:szCs w:val="24"/>
              </w:rPr>
            </w:pPr>
            <w:r>
              <w:rPr>
                <w:rFonts w:ascii="Times New Roman" w:hAnsi="Times New Roman" w:cs="Times New Roman"/>
                <w:sz w:val="24"/>
                <w:szCs w:val="24"/>
              </w:rPr>
              <w:t>11 006,1</w:t>
            </w:r>
          </w:p>
        </w:tc>
        <w:tc>
          <w:tcPr>
            <w:tcW w:w="1043" w:type="dxa"/>
          </w:tcPr>
          <w:p w:rsidR="009C6E36" w:rsidRPr="00460581" w:rsidRDefault="00EA3010" w:rsidP="004649B3">
            <w:pPr>
              <w:jc w:val="center"/>
              <w:rPr>
                <w:rFonts w:ascii="Times New Roman" w:hAnsi="Times New Roman" w:cs="Times New Roman"/>
                <w:sz w:val="24"/>
                <w:szCs w:val="24"/>
              </w:rPr>
            </w:pPr>
            <w:r>
              <w:rPr>
                <w:rFonts w:ascii="Times New Roman" w:hAnsi="Times New Roman" w:cs="Times New Roman"/>
                <w:sz w:val="24"/>
                <w:szCs w:val="24"/>
              </w:rPr>
              <w:t>843,9</w:t>
            </w:r>
          </w:p>
        </w:tc>
        <w:tc>
          <w:tcPr>
            <w:tcW w:w="756" w:type="dxa"/>
          </w:tcPr>
          <w:p w:rsidR="009C6E36" w:rsidRPr="00460581" w:rsidRDefault="00EA3010" w:rsidP="004649B3">
            <w:pPr>
              <w:jc w:val="center"/>
              <w:rPr>
                <w:rFonts w:ascii="Times New Roman" w:hAnsi="Times New Roman" w:cs="Times New Roman"/>
                <w:sz w:val="24"/>
                <w:szCs w:val="24"/>
              </w:rPr>
            </w:pPr>
            <w:r>
              <w:rPr>
                <w:rFonts w:ascii="Times New Roman" w:hAnsi="Times New Roman" w:cs="Times New Roman"/>
                <w:sz w:val="24"/>
                <w:szCs w:val="24"/>
              </w:rPr>
              <w:t>7,1</w:t>
            </w:r>
          </w:p>
        </w:tc>
        <w:tc>
          <w:tcPr>
            <w:tcW w:w="1176" w:type="dxa"/>
          </w:tcPr>
          <w:p w:rsidR="009C6E36" w:rsidRPr="00460581" w:rsidRDefault="00CB71C9" w:rsidP="004649B3">
            <w:pPr>
              <w:jc w:val="center"/>
              <w:rPr>
                <w:rFonts w:ascii="Times New Roman" w:hAnsi="Times New Roman" w:cs="Times New Roman"/>
                <w:sz w:val="24"/>
                <w:szCs w:val="24"/>
              </w:rPr>
            </w:pPr>
            <w:r>
              <w:rPr>
                <w:rFonts w:ascii="Times New Roman" w:hAnsi="Times New Roman" w:cs="Times New Roman"/>
                <w:sz w:val="24"/>
                <w:szCs w:val="24"/>
              </w:rPr>
              <w:t>10 817,9</w:t>
            </w:r>
          </w:p>
        </w:tc>
        <w:tc>
          <w:tcPr>
            <w:tcW w:w="1101" w:type="dxa"/>
          </w:tcPr>
          <w:p w:rsidR="009C6E36" w:rsidRPr="00460581" w:rsidRDefault="009C30D6" w:rsidP="004649B3">
            <w:pPr>
              <w:jc w:val="center"/>
              <w:rPr>
                <w:rFonts w:ascii="Times New Roman" w:hAnsi="Times New Roman" w:cs="Times New Roman"/>
                <w:sz w:val="24"/>
                <w:szCs w:val="24"/>
              </w:rPr>
            </w:pPr>
            <w:r>
              <w:rPr>
                <w:rFonts w:ascii="Times New Roman" w:hAnsi="Times New Roman" w:cs="Times New Roman"/>
                <w:sz w:val="24"/>
                <w:szCs w:val="24"/>
              </w:rPr>
              <w:t>188,2</w:t>
            </w:r>
          </w:p>
        </w:tc>
        <w:tc>
          <w:tcPr>
            <w:tcW w:w="1329" w:type="dxa"/>
          </w:tcPr>
          <w:p w:rsidR="009C6E36" w:rsidRPr="00460581" w:rsidRDefault="009C30D6" w:rsidP="004649B3">
            <w:pPr>
              <w:jc w:val="center"/>
              <w:rPr>
                <w:rFonts w:ascii="Times New Roman" w:hAnsi="Times New Roman" w:cs="Times New Roman"/>
                <w:sz w:val="24"/>
                <w:szCs w:val="24"/>
              </w:rPr>
            </w:pPr>
            <w:r>
              <w:rPr>
                <w:rFonts w:ascii="Times New Roman" w:hAnsi="Times New Roman" w:cs="Times New Roman"/>
                <w:sz w:val="24"/>
                <w:szCs w:val="24"/>
              </w:rPr>
              <w:t>0</w:t>
            </w:r>
          </w:p>
        </w:tc>
      </w:tr>
      <w:tr w:rsidR="00EE3EDC" w:rsidTr="00EE3EDC">
        <w:tc>
          <w:tcPr>
            <w:tcW w:w="2127" w:type="dxa"/>
          </w:tcPr>
          <w:p w:rsidR="009C6E36" w:rsidRPr="00460581" w:rsidRDefault="009C6E36" w:rsidP="009C6E36">
            <w:pPr>
              <w:ind w:right="-108"/>
              <w:jc w:val="center"/>
              <w:rPr>
                <w:rFonts w:ascii="Times New Roman" w:hAnsi="Times New Roman" w:cs="Times New Roman"/>
                <w:sz w:val="24"/>
                <w:szCs w:val="24"/>
              </w:rPr>
            </w:pPr>
            <w:r>
              <w:rPr>
                <w:rFonts w:ascii="Times New Roman" w:hAnsi="Times New Roman" w:cs="Times New Roman"/>
                <w:sz w:val="24"/>
                <w:szCs w:val="24"/>
              </w:rPr>
              <w:t>работы, услуги по содержанию имущества</w:t>
            </w:r>
          </w:p>
        </w:tc>
        <w:tc>
          <w:tcPr>
            <w:tcW w:w="677" w:type="dxa"/>
          </w:tcPr>
          <w:p w:rsidR="009C6E36" w:rsidRPr="00460581" w:rsidRDefault="009C6E36" w:rsidP="004649B3">
            <w:pPr>
              <w:jc w:val="center"/>
              <w:rPr>
                <w:rFonts w:ascii="Times New Roman" w:hAnsi="Times New Roman" w:cs="Times New Roman"/>
                <w:sz w:val="24"/>
                <w:szCs w:val="24"/>
              </w:rPr>
            </w:pPr>
            <w:r>
              <w:rPr>
                <w:rFonts w:ascii="Times New Roman" w:hAnsi="Times New Roman" w:cs="Times New Roman"/>
                <w:sz w:val="24"/>
                <w:szCs w:val="24"/>
              </w:rPr>
              <w:t>225</w:t>
            </w:r>
          </w:p>
        </w:tc>
        <w:tc>
          <w:tcPr>
            <w:tcW w:w="1183" w:type="dxa"/>
          </w:tcPr>
          <w:p w:rsidR="009C6E36" w:rsidRPr="000257E6" w:rsidRDefault="009C6E36" w:rsidP="003F439C">
            <w:pPr>
              <w:ind w:left="-118" w:right="-122"/>
              <w:jc w:val="center"/>
              <w:rPr>
                <w:rFonts w:ascii="Times New Roman" w:hAnsi="Times New Roman" w:cs="Times New Roman"/>
                <w:sz w:val="24"/>
                <w:szCs w:val="24"/>
              </w:rPr>
            </w:pPr>
            <w:r>
              <w:rPr>
                <w:rFonts w:ascii="Times New Roman" w:hAnsi="Times New Roman" w:cs="Times New Roman"/>
                <w:sz w:val="24"/>
                <w:szCs w:val="24"/>
              </w:rPr>
              <w:t>2</w:t>
            </w:r>
            <w:r w:rsidR="00EA3010">
              <w:rPr>
                <w:rFonts w:ascii="Times New Roman" w:hAnsi="Times New Roman" w:cs="Times New Roman"/>
                <w:sz w:val="24"/>
                <w:szCs w:val="24"/>
              </w:rPr>
              <w:t> </w:t>
            </w:r>
            <w:r>
              <w:rPr>
                <w:rFonts w:ascii="Times New Roman" w:hAnsi="Times New Roman" w:cs="Times New Roman"/>
                <w:sz w:val="24"/>
                <w:szCs w:val="24"/>
              </w:rPr>
              <w:t>068,0</w:t>
            </w:r>
          </w:p>
        </w:tc>
        <w:tc>
          <w:tcPr>
            <w:tcW w:w="1098" w:type="dxa"/>
          </w:tcPr>
          <w:p w:rsidR="009C6E36" w:rsidRPr="00460581" w:rsidRDefault="009C6E36" w:rsidP="00634792">
            <w:pPr>
              <w:ind w:left="-109" w:right="-106"/>
              <w:jc w:val="center"/>
              <w:rPr>
                <w:rFonts w:ascii="Times New Roman" w:hAnsi="Times New Roman" w:cs="Times New Roman"/>
                <w:sz w:val="24"/>
                <w:szCs w:val="24"/>
              </w:rPr>
            </w:pPr>
            <w:r>
              <w:rPr>
                <w:rFonts w:ascii="Times New Roman" w:hAnsi="Times New Roman" w:cs="Times New Roman"/>
                <w:sz w:val="24"/>
                <w:szCs w:val="24"/>
              </w:rPr>
              <w:t>1 663,1</w:t>
            </w:r>
          </w:p>
        </w:tc>
        <w:tc>
          <w:tcPr>
            <w:tcW w:w="1043" w:type="dxa"/>
          </w:tcPr>
          <w:p w:rsidR="009C6E36" w:rsidRPr="00460581" w:rsidRDefault="00EA3010" w:rsidP="004649B3">
            <w:pPr>
              <w:jc w:val="center"/>
              <w:rPr>
                <w:rFonts w:ascii="Times New Roman" w:hAnsi="Times New Roman" w:cs="Times New Roman"/>
                <w:sz w:val="24"/>
                <w:szCs w:val="24"/>
              </w:rPr>
            </w:pPr>
            <w:r>
              <w:rPr>
                <w:rFonts w:ascii="Times New Roman" w:hAnsi="Times New Roman" w:cs="Times New Roman"/>
                <w:sz w:val="24"/>
                <w:szCs w:val="24"/>
              </w:rPr>
              <w:t>404,9</w:t>
            </w:r>
          </w:p>
        </w:tc>
        <w:tc>
          <w:tcPr>
            <w:tcW w:w="756" w:type="dxa"/>
          </w:tcPr>
          <w:p w:rsidR="009C6E36" w:rsidRPr="00460581" w:rsidRDefault="00EC08B4" w:rsidP="004649B3">
            <w:pPr>
              <w:jc w:val="center"/>
              <w:rPr>
                <w:rFonts w:ascii="Times New Roman" w:hAnsi="Times New Roman" w:cs="Times New Roman"/>
                <w:sz w:val="24"/>
                <w:szCs w:val="24"/>
              </w:rPr>
            </w:pPr>
            <w:r>
              <w:rPr>
                <w:rFonts w:ascii="Times New Roman" w:hAnsi="Times New Roman" w:cs="Times New Roman"/>
                <w:sz w:val="24"/>
                <w:szCs w:val="24"/>
              </w:rPr>
              <w:t>19,6</w:t>
            </w:r>
          </w:p>
        </w:tc>
        <w:tc>
          <w:tcPr>
            <w:tcW w:w="1176" w:type="dxa"/>
          </w:tcPr>
          <w:p w:rsidR="009C6E36" w:rsidRPr="00460581" w:rsidRDefault="00CB71C9" w:rsidP="004649B3">
            <w:pPr>
              <w:jc w:val="center"/>
              <w:rPr>
                <w:rFonts w:ascii="Times New Roman" w:hAnsi="Times New Roman" w:cs="Times New Roman"/>
                <w:sz w:val="24"/>
                <w:szCs w:val="24"/>
              </w:rPr>
            </w:pPr>
            <w:r>
              <w:rPr>
                <w:rFonts w:ascii="Times New Roman" w:hAnsi="Times New Roman" w:cs="Times New Roman"/>
                <w:sz w:val="24"/>
                <w:szCs w:val="24"/>
              </w:rPr>
              <w:t>1 663,1</w:t>
            </w:r>
          </w:p>
        </w:tc>
        <w:tc>
          <w:tcPr>
            <w:tcW w:w="1101" w:type="dxa"/>
          </w:tcPr>
          <w:p w:rsidR="009C6E36" w:rsidRPr="00460581" w:rsidRDefault="009C30D6" w:rsidP="004649B3">
            <w:pPr>
              <w:jc w:val="center"/>
              <w:rPr>
                <w:rFonts w:ascii="Times New Roman" w:hAnsi="Times New Roman" w:cs="Times New Roman"/>
                <w:sz w:val="24"/>
                <w:szCs w:val="24"/>
              </w:rPr>
            </w:pPr>
            <w:r>
              <w:rPr>
                <w:rFonts w:ascii="Times New Roman" w:hAnsi="Times New Roman" w:cs="Times New Roman"/>
                <w:sz w:val="24"/>
                <w:szCs w:val="24"/>
              </w:rPr>
              <w:t>0</w:t>
            </w:r>
          </w:p>
        </w:tc>
        <w:tc>
          <w:tcPr>
            <w:tcW w:w="1329" w:type="dxa"/>
          </w:tcPr>
          <w:p w:rsidR="009C6E36" w:rsidRPr="00460581" w:rsidRDefault="009C30D6" w:rsidP="004649B3">
            <w:pPr>
              <w:jc w:val="center"/>
              <w:rPr>
                <w:rFonts w:ascii="Times New Roman" w:hAnsi="Times New Roman" w:cs="Times New Roman"/>
                <w:sz w:val="24"/>
                <w:szCs w:val="24"/>
              </w:rPr>
            </w:pPr>
            <w:r>
              <w:rPr>
                <w:rFonts w:ascii="Times New Roman" w:hAnsi="Times New Roman" w:cs="Times New Roman"/>
                <w:sz w:val="24"/>
                <w:szCs w:val="24"/>
              </w:rPr>
              <w:t>0</w:t>
            </w:r>
          </w:p>
        </w:tc>
      </w:tr>
      <w:tr w:rsidR="00EE3EDC" w:rsidTr="00EE3EDC">
        <w:tc>
          <w:tcPr>
            <w:tcW w:w="2127" w:type="dxa"/>
          </w:tcPr>
          <w:p w:rsidR="009C6E36" w:rsidRPr="00460581" w:rsidRDefault="009C6E36" w:rsidP="004649B3">
            <w:pPr>
              <w:ind w:right="-108"/>
              <w:jc w:val="center"/>
              <w:rPr>
                <w:rFonts w:ascii="Times New Roman" w:hAnsi="Times New Roman" w:cs="Times New Roman"/>
                <w:sz w:val="24"/>
                <w:szCs w:val="24"/>
              </w:rPr>
            </w:pPr>
            <w:r>
              <w:rPr>
                <w:rFonts w:ascii="Times New Roman" w:hAnsi="Times New Roman" w:cs="Times New Roman"/>
                <w:sz w:val="24"/>
                <w:szCs w:val="24"/>
              </w:rPr>
              <w:t>прочие работы, услуги</w:t>
            </w:r>
          </w:p>
        </w:tc>
        <w:tc>
          <w:tcPr>
            <w:tcW w:w="677" w:type="dxa"/>
          </w:tcPr>
          <w:p w:rsidR="009C6E36" w:rsidRPr="00460581" w:rsidRDefault="009C6E36" w:rsidP="004649B3">
            <w:pPr>
              <w:jc w:val="center"/>
              <w:rPr>
                <w:rFonts w:ascii="Times New Roman" w:hAnsi="Times New Roman" w:cs="Times New Roman"/>
                <w:sz w:val="24"/>
                <w:szCs w:val="24"/>
              </w:rPr>
            </w:pPr>
            <w:r>
              <w:rPr>
                <w:rFonts w:ascii="Times New Roman" w:hAnsi="Times New Roman" w:cs="Times New Roman"/>
                <w:sz w:val="24"/>
                <w:szCs w:val="24"/>
              </w:rPr>
              <w:t>226</w:t>
            </w:r>
          </w:p>
        </w:tc>
        <w:tc>
          <w:tcPr>
            <w:tcW w:w="1183" w:type="dxa"/>
          </w:tcPr>
          <w:p w:rsidR="009C6E36" w:rsidRPr="000257E6" w:rsidRDefault="009C6E36" w:rsidP="003F439C">
            <w:pPr>
              <w:ind w:left="-118" w:right="-122"/>
              <w:jc w:val="center"/>
              <w:rPr>
                <w:rFonts w:ascii="Times New Roman" w:hAnsi="Times New Roman" w:cs="Times New Roman"/>
                <w:sz w:val="24"/>
                <w:szCs w:val="24"/>
              </w:rPr>
            </w:pPr>
            <w:r>
              <w:rPr>
                <w:rFonts w:ascii="Times New Roman" w:hAnsi="Times New Roman" w:cs="Times New Roman"/>
                <w:sz w:val="24"/>
                <w:szCs w:val="24"/>
              </w:rPr>
              <w:t>22 311,4</w:t>
            </w:r>
          </w:p>
        </w:tc>
        <w:tc>
          <w:tcPr>
            <w:tcW w:w="1098" w:type="dxa"/>
          </w:tcPr>
          <w:p w:rsidR="009C6E36" w:rsidRPr="00460581" w:rsidRDefault="009C6E36" w:rsidP="00634792">
            <w:pPr>
              <w:ind w:left="-109" w:right="-106"/>
              <w:jc w:val="center"/>
              <w:rPr>
                <w:rFonts w:ascii="Times New Roman" w:hAnsi="Times New Roman" w:cs="Times New Roman"/>
                <w:sz w:val="24"/>
                <w:szCs w:val="24"/>
              </w:rPr>
            </w:pPr>
            <w:r>
              <w:rPr>
                <w:rFonts w:ascii="Times New Roman" w:hAnsi="Times New Roman" w:cs="Times New Roman"/>
                <w:sz w:val="24"/>
                <w:szCs w:val="24"/>
              </w:rPr>
              <w:t>21 592,9</w:t>
            </w:r>
          </w:p>
        </w:tc>
        <w:tc>
          <w:tcPr>
            <w:tcW w:w="1043" w:type="dxa"/>
          </w:tcPr>
          <w:p w:rsidR="009C6E36" w:rsidRPr="00460581" w:rsidRDefault="00EC08B4" w:rsidP="004649B3">
            <w:pPr>
              <w:jc w:val="center"/>
              <w:rPr>
                <w:rFonts w:ascii="Times New Roman" w:hAnsi="Times New Roman" w:cs="Times New Roman"/>
                <w:sz w:val="24"/>
                <w:szCs w:val="24"/>
              </w:rPr>
            </w:pPr>
            <w:r>
              <w:rPr>
                <w:rFonts w:ascii="Times New Roman" w:hAnsi="Times New Roman" w:cs="Times New Roman"/>
                <w:sz w:val="24"/>
                <w:szCs w:val="24"/>
              </w:rPr>
              <w:t>718,5</w:t>
            </w:r>
          </w:p>
        </w:tc>
        <w:tc>
          <w:tcPr>
            <w:tcW w:w="756" w:type="dxa"/>
          </w:tcPr>
          <w:p w:rsidR="009C6E36" w:rsidRPr="00460581" w:rsidRDefault="00EC08B4" w:rsidP="004649B3">
            <w:pPr>
              <w:jc w:val="center"/>
              <w:rPr>
                <w:rFonts w:ascii="Times New Roman" w:hAnsi="Times New Roman" w:cs="Times New Roman"/>
                <w:sz w:val="24"/>
                <w:szCs w:val="24"/>
              </w:rPr>
            </w:pPr>
            <w:r>
              <w:rPr>
                <w:rFonts w:ascii="Times New Roman" w:hAnsi="Times New Roman" w:cs="Times New Roman"/>
                <w:sz w:val="24"/>
                <w:szCs w:val="24"/>
              </w:rPr>
              <w:t>3,3</w:t>
            </w:r>
          </w:p>
        </w:tc>
        <w:tc>
          <w:tcPr>
            <w:tcW w:w="1176" w:type="dxa"/>
          </w:tcPr>
          <w:p w:rsidR="009C6E36" w:rsidRPr="00460581" w:rsidRDefault="00CB71C9" w:rsidP="004649B3">
            <w:pPr>
              <w:jc w:val="center"/>
              <w:rPr>
                <w:rFonts w:ascii="Times New Roman" w:hAnsi="Times New Roman" w:cs="Times New Roman"/>
                <w:sz w:val="24"/>
                <w:szCs w:val="24"/>
              </w:rPr>
            </w:pPr>
            <w:r>
              <w:rPr>
                <w:rFonts w:ascii="Times New Roman" w:hAnsi="Times New Roman" w:cs="Times New Roman"/>
                <w:sz w:val="24"/>
                <w:szCs w:val="24"/>
              </w:rPr>
              <w:t>19 685,6</w:t>
            </w:r>
          </w:p>
        </w:tc>
        <w:tc>
          <w:tcPr>
            <w:tcW w:w="1101" w:type="dxa"/>
          </w:tcPr>
          <w:p w:rsidR="009C6E36" w:rsidRPr="00460581" w:rsidRDefault="009C30D6" w:rsidP="004649B3">
            <w:pPr>
              <w:jc w:val="center"/>
              <w:rPr>
                <w:rFonts w:ascii="Times New Roman" w:hAnsi="Times New Roman" w:cs="Times New Roman"/>
                <w:sz w:val="24"/>
                <w:szCs w:val="24"/>
              </w:rPr>
            </w:pPr>
            <w:r>
              <w:rPr>
                <w:rFonts w:ascii="Times New Roman" w:hAnsi="Times New Roman" w:cs="Times New Roman"/>
                <w:sz w:val="24"/>
                <w:szCs w:val="24"/>
              </w:rPr>
              <w:t>1 907,3</w:t>
            </w:r>
          </w:p>
        </w:tc>
        <w:tc>
          <w:tcPr>
            <w:tcW w:w="1329" w:type="dxa"/>
          </w:tcPr>
          <w:p w:rsidR="009C6E36" w:rsidRPr="00460581" w:rsidRDefault="003A5B3C" w:rsidP="004649B3">
            <w:pPr>
              <w:jc w:val="center"/>
              <w:rPr>
                <w:rFonts w:ascii="Times New Roman" w:hAnsi="Times New Roman" w:cs="Times New Roman"/>
                <w:sz w:val="24"/>
                <w:szCs w:val="24"/>
              </w:rPr>
            </w:pPr>
            <w:r>
              <w:rPr>
                <w:rFonts w:ascii="Times New Roman" w:hAnsi="Times New Roman" w:cs="Times New Roman"/>
                <w:sz w:val="24"/>
                <w:szCs w:val="24"/>
              </w:rPr>
              <w:t>-</w:t>
            </w:r>
          </w:p>
        </w:tc>
      </w:tr>
      <w:tr w:rsidR="00EE3EDC" w:rsidTr="00EE3EDC">
        <w:tc>
          <w:tcPr>
            <w:tcW w:w="2127" w:type="dxa"/>
          </w:tcPr>
          <w:p w:rsidR="009C6E36" w:rsidRPr="00460581" w:rsidRDefault="009C6E36" w:rsidP="004649B3">
            <w:pPr>
              <w:ind w:right="-108"/>
              <w:jc w:val="center"/>
              <w:rPr>
                <w:rFonts w:ascii="Times New Roman" w:hAnsi="Times New Roman" w:cs="Times New Roman"/>
                <w:sz w:val="24"/>
                <w:szCs w:val="24"/>
              </w:rPr>
            </w:pPr>
            <w:r>
              <w:rPr>
                <w:rFonts w:ascii="Times New Roman" w:hAnsi="Times New Roman" w:cs="Times New Roman"/>
                <w:sz w:val="24"/>
                <w:szCs w:val="24"/>
              </w:rPr>
              <w:t>прочие расходы</w:t>
            </w:r>
          </w:p>
        </w:tc>
        <w:tc>
          <w:tcPr>
            <w:tcW w:w="677" w:type="dxa"/>
          </w:tcPr>
          <w:p w:rsidR="009C6E36" w:rsidRPr="00460581" w:rsidRDefault="009C6E36" w:rsidP="004649B3">
            <w:pPr>
              <w:jc w:val="center"/>
              <w:rPr>
                <w:rFonts w:ascii="Times New Roman" w:hAnsi="Times New Roman" w:cs="Times New Roman"/>
                <w:sz w:val="24"/>
                <w:szCs w:val="24"/>
              </w:rPr>
            </w:pPr>
            <w:r>
              <w:rPr>
                <w:rFonts w:ascii="Times New Roman" w:hAnsi="Times New Roman" w:cs="Times New Roman"/>
                <w:sz w:val="24"/>
                <w:szCs w:val="24"/>
              </w:rPr>
              <w:t>290</w:t>
            </w:r>
          </w:p>
        </w:tc>
        <w:tc>
          <w:tcPr>
            <w:tcW w:w="1183" w:type="dxa"/>
          </w:tcPr>
          <w:p w:rsidR="009C6E36" w:rsidRPr="000257E6" w:rsidRDefault="009C6E36" w:rsidP="003F439C">
            <w:pPr>
              <w:ind w:left="-118" w:right="-122"/>
              <w:jc w:val="center"/>
              <w:rPr>
                <w:rFonts w:ascii="Times New Roman" w:hAnsi="Times New Roman" w:cs="Times New Roman"/>
                <w:sz w:val="24"/>
                <w:szCs w:val="24"/>
              </w:rPr>
            </w:pPr>
            <w:r>
              <w:rPr>
                <w:rFonts w:ascii="Times New Roman" w:hAnsi="Times New Roman" w:cs="Times New Roman"/>
                <w:sz w:val="24"/>
                <w:szCs w:val="24"/>
              </w:rPr>
              <w:t>270,0</w:t>
            </w:r>
          </w:p>
        </w:tc>
        <w:tc>
          <w:tcPr>
            <w:tcW w:w="1098" w:type="dxa"/>
          </w:tcPr>
          <w:p w:rsidR="009C6E36" w:rsidRPr="00460581" w:rsidRDefault="009C6E36" w:rsidP="00634792">
            <w:pPr>
              <w:ind w:left="-109" w:right="-106"/>
              <w:jc w:val="center"/>
              <w:rPr>
                <w:rFonts w:ascii="Times New Roman" w:hAnsi="Times New Roman" w:cs="Times New Roman"/>
                <w:sz w:val="24"/>
                <w:szCs w:val="24"/>
              </w:rPr>
            </w:pPr>
            <w:r>
              <w:rPr>
                <w:rFonts w:ascii="Times New Roman" w:hAnsi="Times New Roman" w:cs="Times New Roman"/>
                <w:sz w:val="24"/>
                <w:szCs w:val="24"/>
              </w:rPr>
              <w:t>165,3</w:t>
            </w:r>
          </w:p>
        </w:tc>
        <w:tc>
          <w:tcPr>
            <w:tcW w:w="1043" w:type="dxa"/>
          </w:tcPr>
          <w:p w:rsidR="009C6E36" w:rsidRPr="00460581" w:rsidRDefault="00EC08B4" w:rsidP="004649B3">
            <w:pPr>
              <w:jc w:val="center"/>
              <w:rPr>
                <w:rFonts w:ascii="Times New Roman" w:hAnsi="Times New Roman" w:cs="Times New Roman"/>
                <w:sz w:val="24"/>
                <w:szCs w:val="24"/>
              </w:rPr>
            </w:pPr>
            <w:r>
              <w:rPr>
                <w:rFonts w:ascii="Times New Roman" w:hAnsi="Times New Roman" w:cs="Times New Roman"/>
                <w:sz w:val="24"/>
                <w:szCs w:val="24"/>
              </w:rPr>
              <w:t>104,7</w:t>
            </w:r>
          </w:p>
        </w:tc>
        <w:tc>
          <w:tcPr>
            <w:tcW w:w="756" w:type="dxa"/>
          </w:tcPr>
          <w:p w:rsidR="009C6E36" w:rsidRPr="00460581" w:rsidRDefault="00EC08B4" w:rsidP="004649B3">
            <w:pPr>
              <w:jc w:val="center"/>
              <w:rPr>
                <w:rFonts w:ascii="Times New Roman" w:hAnsi="Times New Roman" w:cs="Times New Roman"/>
                <w:sz w:val="24"/>
                <w:szCs w:val="24"/>
              </w:rPr>
            </w:pPr>
            <w:r>
              <w:rPr>
                <w:rFonts w:ascii="Times New Roman" w:hAnsi="Times New Roman" w:cs="Times New Roman"/>
                <w:sz w:val="24"/>
                <w:szCs w:val="24"/>
              </w:rPr>
              <w:t>38,8</w:t>
            </w:r>
          </w:p>
        </w:tc>
        <w:tc>
          <w:tcPr>
            <w:tcW w:w="1176" w:type="dxa"/>
          </w:tcPr>
          <w:p w:rsidR="009C6E36" w:rsidRPr="00460581" w:rsidRDefault="00CB71C9" w:rsidP="004649B3">
            <w:pPr>
              <w:jc w:val="center"/>
              <w:rPr>
                <w:rFonts w:ascii="Times New Roman" w:hAnsi="Times New Roman" w:cs="Times New Roman"/>
                <w:sz w:val="24"/>
                <w:szCs w:val="24"/>
              </w:rPr>
            </w:pPr>
            <w:r>
              <w:rPr>
                <w:rFonts w:ascii="Times New Roman" w:hAnsi="Times New Roman" w:cs="Times New Roman"/>
                <w:sz w:val="24"/>
                <w:szCs w:val="24"/>
              </w:rPr>
              <w:t>165,3</w:t>
            </w:r>
          </w:p>
        </w:tc>
        <w:tc>
          <w:tcPr>
            <w:tcW w:w="1101" w:type="dxa"/>
          </w:tcPr>
          <w:p w:rsidR="009C6E36" w:rsidRPr="00460581" w:rsidRDefault="009C30D6" w:rsidP="004649B3">
            <w:pPr>
              <w:jc w:val="center"/>
              <w:rPr>
                <w:rFonts w:ascii="Times New Roman" w:hAnsi="Times New Roman" w:cs="Times New Roman"/>
                <w:sz w:val="24"/>
                <w:szCs w:val="24"/>
              </w:rPr>
            </w:pPr>
            <w:r>
              <w:rPr>
                <w:rFonts w:ascii="Times New Roman" w:hAnsi="Times New Roman" w:cs="Times New Roman"/>
                <w:sz w:val="24"/>
                <w:szCs w:val="24"/>
              </w:rPr>
              <w:t>0</w:t>
            </w:r>
          </w:p>
        </w:tc>
        <w:tc>
          <w:tcPr>
            <w:tcW w:w="1329" w:type="dxa"/>
          </w:tcPr>
          <w:p w:rsidR="009C6E36" w:rsidRPr="00460581" w:rsidRDefault="009C30D6" w:rsidP="004649B3">
            <w:pPr>
              <w:jc w:val="center"/>
              <w:rPr>
                <w:rFonts w:ascii="Times New Roman" w:hAnsi="Times New Roman" w:cs="Times New Roman"/>
                <w:sz w:val="24"/>
                <w:szCs w:val="24"/>
              </w:rPr>
            </w:pPr>
            <w:r>
              <w:rPr>
                <w:rFonts w:ascii="Times New Roman" w:hAnsi="Times New Roman" w:cs="Times New Roman"/>
                <w:sz w:val="24"/>
                <w:szCs w:val="24"/>
              </w:rPr>
              <w:t>0</w:t>
            </w:r>
          </w:p>
        </w:tc>
      </w:tr>
      <w:tr w:rsidR="00EE3EDC" w:rsidTr="00EE3EDC">
        <w:tc>
          <w:tcPr>
            <w:tcW w:w="2127" w:type="dxa"/>
          </w:tcPr>
          <w:p w:rsidR="009C6E36" w:rsidRPr="00460581" w:rsidRDefault="009C6E36" w:rsidP="009C6E36">
            <w:pPr>
              <w:ind w:right="-108"/>
              <w:jc w:val="center"/>
              <w:rPr>
                <w:rFonts w:ascii="Times New Roman" w:hAnsi="Times New Roman" w:cs="Times New Roman"/>
                <w:sz w:val="24"/>
                <w:szCs w:val="24"/>
              </w:rPr>
            </w:pPr>
            <w:r>
              <w:rPr>
                <w:rFonts w:ascii="Times New Roman" w:hAnsi="Times New Roman" w:cs="Times New Roman"/>
                <w:sz w:val="24"/>
                <w:szCs w:val="24"/>
              </w:rPr>
              <w:t>приобретение основных средств</w:t>
            </w:r>
          </w:p>
        </w:tc>
        <w:tc>
          <w:tcPr>
            <w:tcW w:w="677" w:type="dxa"/>
          </w:tcPr>
          <w:p w:rsidR="009C6E36" w:rsidRPr="00460581" w:rsidRDefault="009C6E36" w:rsidP="004649B3">
            <w:pPr>
              <w:jc w:val="center"/>
              <w:rPr>
                <w:rFonts w:ascii="Times New Roman" w:hAnsi="Times New Roman" w:cs="Times New Roman"/>
                <w:sz w:val="24"/>
                <w:szCs w:val="24"/>
              </w:rPr>
            </w:pPr>
            <w:r>
              <w:rPr>
                <w:rFonts w:ascii="Times New Roman" w:hAnsi="Times New Roman" w:cs="Times New Roman"/>
                <w:sz w:val="24"/>
                <w:szCs w:val="24"/>
              </w:rPr>
              <w:t>310</w:t>
            </w:r>
          </w:p>
        </w:tc>
        <w:tc>
          <w:tcPr>
            <w:tcW w:w="1183" w:type="dxa"/>
          </w:tcPr>
          <w:p w:rsidR="009C6E36" w:rsidRPr="000257E6" w:rsidRDefault="009C6E36" w:rsidP="003F439C">
            <w:pPr>
              <w:ind w:left="-118" w:right="-122"/>
              <w:jc w:val="center"/>
              <w:rPr>
                <w:rFonts w:ascii="Times New Roman" w:hAnsi="Times New Roman" w:cs="Times New Roman"/>
                <w:sz w:val="24"/>
                <w:szCs w:val="24"/>
              </w:rPr>
            </w:pPr>
            <w:r>
              <w:rPr>
                <w:rFonts w:ascii="Times New Roman" w:hAnsi="Times New Roman" w:cs="Times New Roman"/>
                <w:sz w:val="24"/>
                <w:szCs w:val="24"/>
              </w:rPr>
              <w:t>1 950,3</w:t>
            </w:r>
          </w:p>
        </w:tc>
        <w:tc>
          <w:tcPr>
            <w:tcW w:w="1098" w:type="dxa"/>
          </w:tcPr>
          <w:p w:rsidR="009C6E36" w:rsidRPr="00460581" w:rsidRDefault="009C6E36" w:rsidP="00634792">
            <w:pPr>
              <w:ind w:left="-109" w:right="-106"/>
              <w:jc w:val="center"/>
              <w:rPr>
                <w:rFonts w:ascii="Times New Roman" w:hAnsi="Times New Roman" w:cs="Times New Roman"/>
                <w:sz w:val="24"/>
                <w:szCs w:val="24"/>
              </w:rPr>
            </w:pPr>
            <w:r>
              <w:rPr>
                <w:rFonts w:ascii="Times New Roman" w:hAnsi="Times New Roman" w:cs="Times New Roman"/>
                <w:sz w:val="24"/>
                <w:szCs w:val="24"/>
              </w:rPr>
              <w:t>1 066,9</w:t>
            </w:r>
          </w:p>
        </w:tc>
        <w:tc>
          <w:tcPr>
            <w:tcW w:w="1043" w:type="dxa"/>
          </w:tcPr>
          <w:p w:rsidR="009C6E36" w:rsidRPr="00460581" w:rsidRDefault="00EC08B4" w:rsidP="004649B3">
            <w:pPr>
              <w:jc w:val="center"/>
              <w:rPr>
                <w:rFonts w:ascii="Times New Roman" w:hAnsi="Times New Roman" w:cs="Times New Roman"/>
                <w:sz w:val="24"/>
                <w:szCs w:val="24"/>
              </w:rPr>
            </w:pPr>
            <w:r>
              <w:rPr>
                <w:rFonts w:ascii="Times New Roman" w:hAnsi="Times New Roman" w:cs="Times New Roman"/>
                <w:sz w:val="24"/>
                <w:szCs w:val="24"/>
              </w:rPr>
              <w:t>883,4</w:t>
            </w:r>
          </w:p>
        </w:tc>
        <w:tc>
          <w:tcPr>
            <w:tcW w:w="756" w:type="dxa"/>
          </w:tcPr>
          <w:p w:rsidR="009C6E36" w:rsidRPr="00460581" w:rsidRDefault="00EC08B4" w:rsidP="004649B3">
            <w:pPr>
              <w:jc w:val="center"/>
              <w:rPr>
                <w:rFonts w:ascii="Times New Roman" w:hAnsi="Times New Roman" w:cs="Times New Roman"/>
                <w:sz w:val="24"/>
                <w:szCs w:val="24"/>
              </w:rPr>
            </w:pPr>
            <w:r>
              <w:rPr>
                <w:rFonts w:ascii="Times New Roman" w:hAnsi="Times New Roman" w:cs="Times New Roman"/>
                <w:sz w:val="24"/>
                <w:szCs w:val="24"/>
              </w:rPr>
              <w:t>45,3</w:t>
            </w:r>
          </w:p>
        </w:tc>
        <w:tc>
          <w:tcPr>
            <w:tcW w:w="1176" w:type="dxa"/>
          </w:tcPr>
          <w:p w:rsidR="009C6E36" w:rsidRPr="00460581" w:rsidRDefault="00CB71C9" w:rsidP="004649B3">
            <w:pPr>
              <w:jc w:val="center"/>
              <w:rPr>
                <w:rFonts w:ascii="Times New Roman" w:hAnsi="Times New Roman" w:cs="Times New Roman"/>
                <w:sz w:val="24"/>
                <w:szCs w:val="24"/>
              </w:rPr>
            </w:pPr>
            <w:r>
              <w:rPr>
                <w:rFonts w:ascii="Times New Roman" w:hAnsi="Times New Roman" w:cs="Times New Roman"/>
                <w:sz w:val="24"/>
                <w:szCs w:val="24"/>
              </w:rPr>
              <w:t>-</w:t>
            </w:r>
          </w:p>
        </w:tc>
        <w:tc>
          <w:tcPr>
            <w:tcW w:w="1101" w:type="dxa"/>
          </w:tcPr>
          <w:p w:rsidR="009C6E36" w:rsidRPr="00460581" w:rsidRDefault="003A5B3C" w:rsidP="004649B3">
            <w:pPr>
              <w:jc w:val="center"/>
              <w:rPr>
                <w:rFonts w:ascii="Times New Roman" w:hAnsi="Times New Roman" w:cs="Times New Roman"/>
                <w:sz w:val="24"/>
                <w:szCs w:val="24"/>
              </w:rPr>
            </w:pPr>
            <w:r>
              <w:rPr>
                <w:rFonts w:ascii="Times New Roman" w:hAnsi="Times New Roman" w:cs="Times New Roman"/>
                <w:sz w:val="24"/>
                <w:szCs w:val="24"/>
              </w:rPr>
              <w:t>-</w:t>
            </w:r>
          </w:p>
        </w:tc>
        <w:tc>
          <w:tcPr>
            <w:tcW w:w="1329" w:type="dxa"/>
          </w:tcPr>
          <w:p w:rsidR="009C6E36" w:rsidRPr="00460581" w:rsidRDefault="009C30D6" w:rsidP="004649B3">
            <w:pPr>
              <w:jc w:val="center"/>
              <w:rPr>
                <w:rFonts w:ascii="Times New Roman" w:hAnsi="Times New Roman" w:cs="Times New Roman"/>
                <w:sz w:val="24"/>
                <w:szCs w:val="24"/>
              </w:rPr>
            </w:pPr>
            <w:r>
              <w:rPr>
                <w:rFonts w:ascii="Times New Roman" w:hAnsi="Times New Roman" w:cs="Times New Roman"/>
                <w:sz w:val="24"/>
                <w:szCs w:val="24"/>
              </w:rPr>
              <w:t>-</w:t>
            </w:r>
          </w:p>
        </w:tc>
      </w:tr>
      <w:tr w:rsidR="00EE3EDC" w:rsidTr="00EE3EDC">
        <w:tc>
          <w:tcPr>
            <w:tcW w:w="2127" w:type="dxa"/>
          </w:tcPr>
          <w:p w:rsidR="009C6E36" w:rsidRPr="00460581" w:rsidRDefault="009C6E36" w:rsidP="004649B3">
            <w:pPr>
              <w:ind w:right="-108"/>
              <w:jc w:val="center"/>
              <w:rPr>
                <w:rFonts w:ascii="Times New Roman" w:hAnsi="Times New Roman" w:cs="Times New Roman"/>
                <w:sz w:val="24"/>
                <w:szCs w:val="24"/>
              </w:rPr>
            </w:pPr>
            <w:r>
              <w:rPr>
                <w:rFonts w:ascii="Times New Roman" w:hAnsi="Times New Roman" w:cs="Times New Roman"/>
                <w:sz w:val="24"/>
                <w:szCs w:val="24"/>
              </w:rPr>
              <w:t>приобретение материальных запасов</w:t>
            </w:r>
          </w:p>
        </w:tc>
        <w:tc>
          <w:tcPr>
            <w:tcW w:w="677" w:type="dxa"/>
          </w:tcPr>
          <w:p w:rsidR="009C6E36" w:rsidRPr="00460581" w:rsidRDefault="009C6E36" w:rsidP="004649B3">
            <w:pPr>
              <w:jc w:val="center"/>
              <w:rPr>
                <w:rFonts w:ascii="Times New Roman" w:hAnsi="Times New Roman" w:cs="Times New Roman"/>
                <w:sz w:val="24"/>
                <w:szCs w:val="24"/>
              </w:rPr>
            </w:pPr>
            <w:r>
              <w:rPr>
                <w:rFonts w:ascii="Times New Roman" w:hAnsi="Times New Roman" w:cs="Times New Roman"/>
                <w:sz w:val="24"/>
                <w:szCs w:val="24"/>
              </w:rPr>
              <w:t>340</w:t>
            </w:r>
          </w:p>
        </w:tc>
        <w:tc>
          <w:tcPr>
            <w:tcW w:w="1183" w:type="dxa"/>
          </w:tcPr>
          <w:p w:rsidR="009C6E36" w:rsidRPr="000257E6" w:rsidRDefault="009C6E36" w:rsidP="003F439C">
            <w:pPr>
              <w:ind w:left="-118" w:right="-122"/>
              <w:jc w:val="center"/>
              <w:rPr>
                <w:rFonts w:ascii="Times New Roman" w:hAnsi="Times New Roman" w:cs="Times New Roman"/>
                <w:sz w:val="24"/>
                <w:szCs w:val="24"/>
              </w:rPr>
            </w:pPr>
            <w:r>
              <w:rPr>
                <w:rFonts w:ascii="Times New Roman" w:hAnsi="Times New Roman" w:cs="Times New Roman"/>
                <w:sz w:val="24"/>
                <w:szCs w:val="24"/>
              </w:rPr>
              <w:t>5 371,0</w:t>
            </w:r>
          </w:p>
        </w:tc>
        <w:tc>
          <w:tcPr>
            <w:tcW w:w="1098" w:type="dxa"/>
          </w:tcPr>
          <w:p w:rsidR="009C6E36" w:rsidRPr="00460581" w:rsidRDefault="009C6E36" w:rsidP="00634792">
            <w:pPr>
              <w:ind w:left="-109" w:right="-106"/>
              <w:jc w:val="center"/>
              <w:rPr>
                <w:rFonts w:ascii="Times New Roman" w:hAnsi="Times New Roman" w:cs="Times New Roman"/>
                <w:sz w:val="24"/>
                <w:szCs w:val="24"/>
              </w:rPr>
            </w:pPr>
            <w:r>
              <w:rPr>
                <w:rFonts w:ascii="Times New Roman" w:hAnsi="Times New Roman" w:cs="Times New Roman"/>
                <w:sz w:val="24"/>
                <w:szCs w:val="24"/>
              </w:rPr>
              <w:t>4 413,0</w:t>
            </w:r>
          </w:p>
        </w:tc>
        <w:tc>
          <w:tcPr>
            <w:tcW w:w="1043" w:type="dxa"/>
          </w:tcPr>
          <w:p w:rsidR="009C6E36" w:rsidRPr="00460581" w:rsidRDefault="00EC08B4" w:rsidP="004649B3">
            <w:pPr>
              <w:jc w:val="center"/>
              <w:rPr>
                <w:rFonts w:ascii="Times New Roman" w:hAnsi="Times New Roman" w:cs="Times New Roman"/>
                <w:sz w:val="24"/>
                <w:szCs w:val="24"/>
              </w:rPr>
            </w:pPr>
            <w:r>
              <w:rPr>
                <w:rFonts w:ascii="Times New Roman" w:hAnsi="Times New Roman" w:cs="Times New Roman"/>
                <w:sz w:val="24"/>
                <w:szCs w:val="24"/>
              </w:rPr>
              <w:t>958,0</w:t>
            </w:r>
          </w:p>
        </w:tc>
        <w:tc>
          <w:tcPr>
            <w:tcW w:w="756" w:type="dxa"/>
          </w:tcPr>
          <w:p w:rsidR="009C6E36" w:rsidRPr="00460581" w:rsidRDefault="00EC08B4" w:rsidP="004649B3">
            <w:pPr>
              <w:jc w:val="center"/>
              <w:rPr>
                <w:rFonts w:ascii="Times New Roman" w:hAnsi="Times New Roman" w:cs="Times New Roman"/>
                <w:sz w:val="24"/>
                <w:szCs w:val="24"/>
              </w:rPr>
            </w:pPr>
            <w:r>
              <w:rPr>
                <w:rFonts w:ascii="Times New Roman" w:hAnsi="Times New Roman" w:cs="Times New Roman"/>
                <w:sz w:val="24"/>
                <w:szCs w:val="24"/>
              </w:rPr>
              <w:t>17,8</w:t>
            </w:r>
          </w:p>
        </w:tc>
        <w:tc>
          <w:tcPr>
            <w:tcW w:w="1176" w:type="dxa"/>
          </w:tcPr>
          <w:p w:rsidR="009C6E36" w:rsidRPr="00460581" w:rsidRDefault="00CB71C9" w:rsidP="004649B3">
            <w:pPr>
              <w:jc w:val="center"/>
              <w:rPr>
                <w:rFonts w:ascii="Times New Roman" w:hAnsi="Times New Roman" w:cs="Times New Roman"/>
                <w:sz w:val="24"/>
                <w:szCs w:val="24"/>
              </w:rPr>
            </w:pPr>
            <w:r>
              <w:rPr>
                <w:rFonts w:ascii="Times New Roman" w:hAnsi="Times New Roman" w:cs="Times New Roman"/>
                <w:sz w:val="24"/>
                <w:szCs w:val="24"/>
              </w:rPr>
              <w:t>-</w:t>
            </w:r>
          </w:p>
        </w:tc>
        <w:tc>
          <w:tcPr>
            <w:tcW w:w="1101" w:type="dxa"/>
          </w:tcPr>
          <w:p w:rsidR="009C6E36" w:rsidRPr="00460581" w:rsidRDefault="009C30D6" w:rsidP="004649B3">
            <w:pPr>
              <w:jc w:val="center"/>
              <w:rPr>
                <w:rFonts w:ascii="Times New Roman" w:hAnsi="Times New Roman" w:cs="Times New Roman"/>
                <w:sz w:val="24"/>
                <w:szCs w:val="24"/>
              </w:rPr>
            </w:pPr>
            <w:r>
              <w:rPr>
                <w:rFonts w:ascii="Times New Roman" w:hAnsi="Times New Roman" w:cs="Times New Roman"/>
                <w:sz w:val="24"/>
                <w:szCs w:val="24"/>
              </w:rPr>
              <w:t>-</w:t>
            </w:r>
          </w:p>
        </w:tc>
        <w:tc>
          <w:tcPr>
            <w:tcW w:w="1329" w:type="dxa"/>
          </w:tcPr>
          <w:p w:rsidR="009C6E36" w:rsidRPr="00460581" w:rsidRDefault="009C30D6" w:rsidP="004649B3">
            <w:pPr>
              <w:jc w:val="center"/>
              <w:rPr>
                <w:rFonts w:ascii="Times New Roman" w:hAnsi="Times New Roman" w:cs="Times New Roman"/>
                <w:sz w:val="24"/>
                <w:szCs w:val="24"/>
              </w:rPr>
            </w:pPr>
            <w:r>
              <w:rPr>
                <w:rFonts w:ascii="Times New Roman" w:hAnsi="Times New Roman" w:cs="Times New Roman"/>
                <w:sz w:val="24"/>
                <w:szCs w:val="24"/>
              </w:rPr>
              <w:t>-</w:t>
            </w:r>
          </w:p>
        </w:tc>
      </w:tr>
      <w:tr w:rsidR="00EE3EDC" w:rsidTr="00EE3EDC">
        <w:tc>
          <w:tcPr>
            <w:tcW w:w="2127" w:type="dxa"/>
          </w:tcPr>
          <w:p w:rsidR="00CB71C9" w:rsidRPr="004F4484" w:rsidRDefault="004F4484" w:rsidP="004649B3">
            <w:pPr>
              <w:ind w:right="-108"/>
              <w:jc w:val="center"/>
              <w:rPr>
                <w:rFonts w:ascii="Times New Roman" w:hAnsi="Times New Roman" w:cs="Times New Roman"/>
                <w:sz w:val="23"/>
                <w:szCs w:val="23"/>
              </w:rPr>
            </w:pPr>
            <w:r w:rsidRPr="004F4484">
              <w:rPr>
                <w:rFonts w:ascii="Times New Roman" w:hAnsi="Times New Roman" w:cs="Times New Roman"/>
                <w:sz w:val="23"/>
                <w:szCs w:val="23"/>
              </w:rPr>
              <w:t>аморт. осн. средств</w:t>
            </w:r>
          </w:p>
        </w:tc>
        <w:tc>
          <w:tcPr>
            <w:tcW w:w="677" w:type="dxa"/>
          </w:tcPr>
          <w:p w:rsidR="00CB71C9" w:rsidRDefault="00CB71C9" w:rsidP="004649B3">
            <w:pPr>
              <w:jc w:val="center"/>
              <w:rPr>
                <w:rFonts w:ascii="Times New Roman" w:hAnsi="Times New Roman" w:cs="Times New Roman"/>
                <w:sz w:val="24"/>
                <w:szCs w:val="24"/>
              </w:rPr>
            </w:pPr>
            <w:r>
              <w:rPr>
                <w:rFonts w:ascii="Times New Roman" w:hAnsi="Times New Roman" w:cs="Times New Roman"/>
                <w:sz w:val="24"/>
                <w:szCs w:val="24"/>
              </w:rPr>
              <w:t>271</w:t>
            </w:r>
          </w:p>
        </w:tc>
        <w:tc>
          <w:tcPr>
            <w:tcW w:w="1183" w:type="dxa"/>
          </w:tcPr>
          <w:p w:rsidR="00CB71C9" w:rsidRDefault="003A5B3C" w:rsidP="003F439C">
            <w:pPr>
              <w:ind w:left="-118" w:right="-122"/>
              <w:jc w:val="center"/>
              <w:rPr>
                <w:rFonts w:ascii="Times New Roman" w:hAnsi="Times New Roman" w:cs="Times New Roman"/>
                <w:sz w:val="24"/>
                <w:szCs w:val="24"/>
              </w:rPr>
            </w:pPr>
            <w:r>
              <w:rPr>
                <w:rFonts w:ascii="Times New Roman" w:hAnsi="Times New Roman" w:cs="Times New Roman"/>
                <w:sz w:val="24"/>
                <w:szCs w:val="24"/>
              </w:rPr>
              <w:t>-</w:t>
            </w:r>
          </w:p>
        </w:tc>
        <w:tc>
          <w:tcPr>
            <w:tcW w:w="1098" w:type="dxa"/>
          </w:tcPr>
          <w:p w:rsidR="00CB71C9" w:rsidRDefault="003A5B3C" w:rsidP="00634792">
            <w:pPr>
              <w:ind w:left="-109" w:right="-106"/>
              <w:jc w:val="center"/>
              <w:rPr>
                <w:rFonts w:ascii="Times New Roman" w:hAnsi="Times New Roman" w:cs="Times New Roman"/>
                <w:sz w:val="24"/>
                <w:szCs w:val="24"/>
              </w:rPr>
            </w:pPr>
            <w:r>
              <w:rPr>
                <w:rFonts w:ascii="Times New Roman" w:hAnsi="Times New Roman" w:cs="Times New Roman"/>
                <w:sz w:val="24"/>
                <w:szCs w:val="24"/>
              </w:rPr>
              <w:t>-</w:t>
            </w:r>
          </w:p>
        </w:tc>
        <w:tc>
          <w:tcPr>
            <w:tcW w:w="1043" w:type="dxa"/>
          </w:tcPr>
          <w:p w:rsidR="00CB71C9" w:rsidRDefault="003A5B3C" w:rsidP="004649B3">
            <w:pPr>
              <w:jc w:val="center"/>
              <w:rPr>
                <w:rFonts w:ascii="Times New Roman" w:hAnsi="Times New Roman" w:cs="Times New Roman"/>
                <w:sz w:val="24"/>
                <w:szCs w:val="24"/>
              </w:rPr>
            </w:pPr>
            <w:r>
              <w:rPr>
                <w:rFonts w:ascii="Times New Roman" w:hAnsi="Times New Roman" w:cs="Times New Roman"/>
                <w:sz w:val="24"/>
                <w:szCs w:val="24"/>
              </w:rPr>
              <w:t>-</w:t>
            </w:r>
          </w:p>
        </w:tc>
        <w:tc>
          <w:tcPr>
            <w:tcW w:w="756" w:type="dxa"/>
          </w:tcPr>
          <w:p w:rsidR="00CB71C9" w:rsidRDefault="003A5B3C" w:rsidP="004649B3">
            <w:pPr>
              <w:jc w:val="center"/>
              <w:rPr>
                <w:rFonts w:ascii="Times New Roman" w:hAnsi="Times New Roman" w:cs="Times New Roman"/>
                <w:sz w:val="24"/>
                <w:szCs w:val="24"/>
              </w:rPr>
            </w:pPr>
            <w:r>
              <w:rPr>
                <w:rFonts w:ascii="Times New Roman" w:hAnsi="Times New Roman" w:cs="Times New Roman"/>
                <w:sz w:val="24"/>
                <w:szCs w:val="24"/>
              </w:rPr>
              <w:t>-</w:t>
            </w:r>
          </w:p>
        </w:tc>
        <w:tc>
          <w:tcPr>
            <w:tcW w:w="1176" w:type="dxa"/>
          </w:tcPr>
          <w:p w:rsidR="00CB71C9" w:rsidRPr="00460581" w:rsidRDefault="00CB71C9" w:rsidP="004649B3">
            <w:pPr>
              <w:jc w:val="center"/>
              <w:rPr>
                <w:rFonts w:ascii="Times New Roman" w:hAnsi="Times New Roman" w:cs="Times New Roman"/>
                <w:sz w:val="24"/>
                <w:szCs w:val="24"/>
              </w:rPr>
            </w:pPr>
            <w:r>
              <w:rPr>
                <w:rFonts w:ascii="Times New Roman" w:hAnsi="Times New Roman" w:cs="Times New Roman"/>
                <w:sz w:val="24"/>
                <w:szCs w:val="24"/>
              </w:rPr>
              <w:t>14 190,7</w:t>
            </w:r>
          </w:p>
        </w:tc>
        <w:tc>
          <w:tcPr>
            <w:tcW w:w="1101" w:type="dxa"/>
          </w:tcPr>
          <w:p w:rsidR="00CB71C9" w:rsidRPr="00460581" w:rsidRDefault="005D35B5" w:rsidP="004649B3">
            <w:pPr>
              <w:jc w:val="center"/>
              <w:rPr>
                <w:rFonts w:ascii="Times New Roman" w:hAnsi="Times New Roman" w:cs="Times New Roman"/>
                <w:sz w:val="24"/>
                <w:szCs w:val="24"/>
              </w:rPr>
            </w:pPr>
            <w:r>
              <w:rPr>
                <w:rFonts w:ascii="Times New Roman" w:hAnsi="Times New Roman" w:cs="Times New Roman"/>
                <w:sz w:val="24"/>
                <w:szCs w:val="24"/>
              </w:rPr>
              <w:t>-</w:t>
            </w:r>
          </w:p>
        </w:tc>
        <w:tc>
          <w:tcPr>
            <w:tcW w:w="1329" w:type="dxa"/>
          </w:tcPr>
          <w:p w:rsidR="00CB71C9" w:rsidRPr="00460581" w:rsidRDefault="005D35B5" w:rsidP="004649B3">
            <w:pPr>
              <w:jc w:val="center"/>
              <w:rPr>
                <w:rFonts w:ascii="Times New Roman" w:hAnsi="Times New Roman" w:cs="Times New Roman"/>
                <w:sz w:val="24"/>
                <w:szCs w:val="24"/>
              </w:rPr>
            </w:pPr>
            <w:r>
              <w:rPr>
                <w:rFonts w:ascii="Times New Roman" w:hAnsi="Times New Roman" w:cs="Times New Roman"/>
                <w:sz w:val="24"/>
                <w:szCs w:val="24"/>
              </w:rPr>
              <w:t>-</w:t>
            </w:r>
          </w:p>
        </w:tc>
      </w:tr>
      <w:tr w:rsidR="00EE3EDC" w:rsidTr="00EE3EDC">
        <w:tc>
          <w:tcPr>
            <w:tcW w:w="2127" w:type="dxa"/>
          </w:tcPr>
          <w:p w:rsidR="00CB71C9" w:rsidRPr="004F4484" w:rsidRDefault="004F4484" w:rsidP="004F4484">
            <w:pPr>
              <w:ind w:left="-108" w:right="-108"/>
              <w:jc w:val="center"/>
              <w:rPr>
                <w:rFonts w:ascii="Times New Roman" w:hAnsi="Times New Roman" w:cs="Times New Roman"/>
                <w:sz w:val="23"/>
                <w:szCs w:val="23"/>
              </w:rPr>
            </w:pPr>
            <w:r w:rsidRPr="004F4484">
              <w:rPr>
                <w:rFonts w:ascii="Times New Roman" w:hAnsi="Times New Roman" w:cs="Times New Roman"/>
                <w:sz w:val="23"/>
                <w:szCs w:val="23"/>
              </w:rPr>
              <w:t>расход. мат. запасов</w:t>
            </w:r>
          </w:p>
        </w:tc>
        <w:tc>
          <w:tcPr>
            <w:tcW w:w="677" w:type="dxa"/>
          </w:tcPr>
          <w:p w:rsidR="00CB71C9" w:rsidRDefault="00CB71C9" w:rsidP="004649B3">
            <w:pPr>
              <w:jc w:val="center"/>
              <w:rPr>
                <w:rFonts w:ascii="Times New Roman" w:hAnsi="Times New Roman" w:cs="Times New Roman"/>
                <w:sz w:val="24"/>
                <w:szCs w:val="24"/>
              </w:rPr>
            </w:pPr>
            <w:r>
              <w:rPr>
                <w:rFonts w:ascii="Times New Roman" w:hAnsi="Times New Roman" w:cs="Times New Roman"/>
                <w:sz w:val="24"/>
                <w:szCs w:val="24"/>
              </w:rPr>
              <w:t>272</w:t>
            </w:r>
          </w:p>
        </w:tc>
        <w:tc>
          <w:tcPr>
            <w:tcW w:w="1183" w:type="dxa"/>
          </w:tcPr>
          <w:p w:rsidR="00CB71C9" w:rsidRDefault="003A5B3C" w:rsidP="003F439C">
            <w:pPr>
              <w:ind w:left="-118" w:right="-122"/>
              <w:jc w:val="center"/>
              <w:rPr>
                <w:rFonts w:ascii="Times New Roman" w:hAnsi="Times New Roman" w:cs="Times New Roman"/>
                <w:sz w:val="24"/>
                <w:szCs w:val="24"/>
              </w:rPr>
            </w:pPr>
            <w:r>
              <w:rPr>
                <w:rFonts w:ascii="Times New Roman" w:hAnsi="Times New Roman" w:cs="Times New Roman"/>
                <w:sz w:val="24"/>
                <w:szCs w:val="24"/>
              </w:rPr>
              <w:t>-</w:t>
            </w:r>
          </w:p>
        </w:tc>
        <w:tc>
          <w:tcPr>
            <w:tcW w:w="1098" w:type="dxa"/>
          </w:tcPr>
          <w:p w:rsidR="00CB71C9" w:rsidRDefault="003A5B3C" w:rsidP="00634792">
            <w:pPr>
              <w:ind w:left="-109" w:right="-106"/>
              <w:jc w:val="center"/>
              <w:rPr>
                <w:rFonts w:ascii="Times New Roman" w:hAnsi="Times New Roman" w:cs="Times New Roman"/>
                <w:sz w:val="24"/>
                <w:szCs w:val="24"/>
              </w:rPr>
            </w:pPr>
            <w:r>
              <w:rPr>
                <w:rFonts w:ascii="Times New Roman" w:hAnsi="Times New Roman" w:cs="Times New Roman"/>
                <w:sz w:val="24"/>
                <w:szCs w:val="24"/>
              </w:rPr>
              <w:t>-</w:t>
            </w:r>
          </w:p>
        </w:tc>
        <w:tc>
          <w:tcPr>
            <w:tcW w:w="1043" w:type="dxa"/>
          </w:tcPr>
          <w:p w:rsidR="00CB71C9" w:rsidRDefault="003A5B3C" w:rsidP="004649B3">
            <w:pPr>
              <w:jc w:val="center"/>
              <w:rPr>
                <w:rFonts w:ascii="Times New Roman" w:hAnsi="Times New Roman" w:cs="Times New Roman"/>
                <w:sz w:val="24"/>
                <w:szCs w:val="24"/>
              </w:rPr>
            </w:pPr>
            <w:r>
              <w:rPr>
                <w:rFonts w:ascii="Times New Roman" w:hAnsi="Times New Roman" w:cs="Times New Roman"/>
                <w:sz w:val="24"/>
                <w:szCs w:val="24"/>
              </w:rPr>
              <w:t>-</w:t>
            </w:r>
          </w:p>
        </w:tc>
        <w:tc>
          <w:tcPr>
            <w:tcW w:w="756" w:type="dxa"/>
          </w:tcPr>
          <w:p w:rsidR="00CB71C9" w:rsidRDefault="003A5B3C" w:rsidP="004649B3">
            <w:pPr>
              <w:jc w:val="center"/>
              <w:rPr>
                <w:rFonts w:ascii="Times New Roman" w:hAnsi="Times New Roman" w:cs="Times New Roman"/>
                <w:sz w:val="24"/>
                <w:szCs w:val="24"/>
              </w:rPr>
            </w:pPr>
            <w:r>
              <w:rPr>
                <w:rFonts w:ascii="Times New Roman" w:hAnsi="Times New Roman" w:cs="Times New Roman"/>
                <w:sz w:val="24"/>
                <w:szCs w:val="24"/>
              </w:rPr>
              <w:t>-</w:t>
            </w:r>
          </w:p>
        </w:tc>
        <w:tc>
          <w:tcPr>
            <w:tcW w:w="1176" w:type="dxa"/>
          </w:tcPr>
          <w:p w:rsidR="00CB71C9" w:rsidRPr="00460581" w:rsidRDefault="00CB71C9" w:rsidP="004649B3">
            <w:pPr>
              <w:jc w:val="center"/>
              <w:rPr>
                <w:rFonts w:ascii="Times New Roman" w:hAnsi="Times New Roman" w:cs="Times New Roman"/>
                <w:sz w:val="24"/>
                <w:szCs w:val="24"/>
              </w:rPr>
            </w:pPr>
            <w:r>
              <w:rPr>
                <w:rFonts w:ascii="Times New Roman" w:hAnsi="Times New Roman" w:cs="Times New Roman"/>
                <w:sz w:val="24"/>
                <w:szCs w:val="24"/>
              </w:rPr>
              <w:t>1 435,0</w:t>
            </w:r>
          </w:p>
        </w:tc>
        <w:tc>
          <w:tcPr>
            <w:tcW w:w="1101" w:type="dxa"/>
          </w:tcPr>
          <w:p w:rsidR="00CB71C9" w:rsidRPr="00460581" w:rsidRDefault="005D35B5" w:rsidP="004649B3">
            <w:pPr>
              <w:jc w:val="center"/>
              <w:rPr>
                <w:rFonts w:ascii="Times New Roman" w:hAnsi="Times New Roman" w:cs="Times New Roman"/>
                <w:sz w:val="24"/>
                <w:szCs w:val="24"/>
              </w:rPr>
            </w:pPr>
            <w:r>
              <w:rPr>
                <w:rFonts w:ascii="Times New Roman" w:hAnsi="Times New Roman" w:cs="Times New Roman"/>
                <w:sz w:val="24"/>
                <w:szCs w:val="24"/>
              </w:rPr>
              <w:t>-</w:t>
            </w:r>
          </w:p>
        </w:tc>
        <w:tc>
          <w:tcPr>
            <w:tcW w:w="1329" w:type="dxa"/>
          </w:tcPr>
          <w:p w:rsidR="00CB71C9" w:rsidRPr="00460581" w:rsidRDefault="005D35B5" w:rsidP="004649B3">
            <w:pPr>
              <w:jc w:val="center"/>
              <w:rPr>
                <w:rFonts w:ascii="Times New Roman" w:hAnsi="Times New Roman" w:cs="Times New Roman"/>
                <w:sz w:val="24"/>
                <w:szCs w:val="24"/>
              </w:rPr>
            </w:pPr>
            <w:r>
              <w:rPr>
                <w:rFonts w:ascii="Times New Roman" w:hAnsi="Times New Roman" w:cs="Times New Roman"/>
                <w:sz w:val="24"/>
                <w:szCs w:val="24"/>
              </w:rPr>
              <w:t>-</w:t>
            </w:r>
          </w:p>
        </w:tc>
      </w:tr>
      <w:tr w:rsidR="00EE3EDC" w:rsidTr="00EE3EDC">
        <w:tc>
          <w:tcPr>
            <w:tcW w:w="2127" w:type="dxa"/>
          </w:tcPr>
          <w:p w:rsidR="009C6E36" w:rsidRPr="00615461" w:rsidRDefault="009C6E36" w:rsidP="00D36B06">
            <w:pPr>
              <w:ind w:right="-108"/>
              <w:jc w:val="center"/>
              <w:rPr>
                <w:rFonts w:ascii="Times New Roman" w:hAnsi="Times New Roman" w:cs="Times New Roman"/>
                <w:b/>
                <w:sz w:val="24"/>
                <w:szCs w:val="24"/>
              </w:rPr>
            </w:pPr>
            <w:r w:rsidRPr="00615461">
              <w:rPr>
                <w:rFonts w:ascii="Times New Roman" w:hAnsi="Times New Roman" w:cs="Times New Roman"/>
                <w:b/>
                <w:sz w:val="24"/>
                <w:szCs w:val="24"/>
              </w:rPr>
              <w:t>итого</w:t>
            </w:r>
          </w:p>
        </w:tc>
        <w:tc>
          <w:tcPr>
            <w:tcW w:w="677" w:type="dxa"/>
          </w:tcPr>
          <w:p w:rsidR="009C6E36" w:rsidRPr="00615461" w:rsidRDefault="009C6E36" w:rsidP="004649B3">
            <w:pPr>
              <w:jc w:val="center"/>
              <w:rPr>
                <w:rFonts w:ascii="Times New Roman" w:hAnsi="Times New Roman" w:cs="Times New Roman"/>
                <w:b/>
                <w:sz w:val="24"/>
                <w:szCs w:val="24"/>
              </w:rPr>
            </w:pPr>
            <w:r>
              <w:rPr>
                <w:rFonts w:ascii="Times New Roman" w:hAnsi="Times New Roman" w:cs="Times New Roman"/>
                <w:b/>
                <w:sz w:val="24"/>
                <w:szCs w:val="24"/>
              </w:rPr>
              <w:t>-</w:t>
            </w:r>
          </w:p>
        </w:tc>
        <w:tc>
          <w:tcPr>
            <w:tcW w:w="1183" w:type="dxa"/>
          </w:tcPr>
          <w:p w:rsidR="009C6E36" w:rsidRPr="00615461" w:rsidRDefault="009C6E36" w:rsidP="003F439C">
            <w:pPr>
              <w:ind w:left="-118" w:right="-122"/>
              <w:jc w:val="center"/>
              <w:rPr>
                <w:rFonts w:ascii="Times New Roman" w:hAnsi="Times New Roman" w:cs="Times New Roman"/>
                <w:b/>
                <w:sz w:val="24"/>
                <w:szCs w:val="24"/>
              </w:rPr>
            </w:pPr>
            <w:r>
              <w:rPr>
                <w:rFonts w:ascii="Times New Roman" w:hAnsi="Times New Roman" w:cs="Times New Roman"/>
                <w:b/>
                <w:sz w:val="24"/>
                <w:szCs w:val="24"/>
              </w:rPr>
              <w:t>159 825,0</w:t>
            </w:r>
          </w:p>
        </w:tc>
        <w:tc>
          <w:tcPr>
            <w:tcW w:w="1098" w:type="dxa"/>
          </w:tcPr>
          <w:p w:rsidR="009C6E36" w:rsidRPr="00615461" w:rsidRDefault="009C6E36" w:rsidP="00634792">
            <w:pPr>
              <w:ind w:left="-109" w:right="-106"/>
              <w:jc w:val="center"/>
              <w:rPr>
                <w:rFonts w:ascii="Times New Roman" w:hAnsi="Times New Roman" w:cs="Times New Roman"/>
                <w:b/>
                <w:sz w:val="24"/>
                <w:szCs w:val="24"/>
              </w:rPr>
            </w:pPr>
            <w:r>
              <w:rPr>
                <w:rFonts w:ascii="Times New Roman" w:hAnsi="Times New Roman" w:cs="Times New Roman"/>
                <w:b/>
                <w:sz w:val="24"/>
                <w:szCs w:val="24"/>
              </w:rPr>
              <w:t>153 558,7</w:t>
            </w:r>
          </w:p>
        </w:tc>
        <w:tc>
          <w:tcPr>
            <w:tcW w:w="1043" w:type="dxa"/>
          </w:tcPr>
          <w:p w:rsidR="009C6E36" w:rsidRPr="00615461" w:rsidRDefault="00EA3010" w:rsidP="004649B3">
            <w:pPr>
              <w:jc w:val="center"/>
              <w:rPr>
                <w:rFonts w:ascii="Times New Roman" w:hAnsi="Times New Roman" w:cs="Times New Roman"/>
                <w:b/>
                <w:sz w:val="24"/>
                <w:szCs w:val="24"/>
              </w:rPr>
            </w:pPr>
            <w:r>
              <w:rPr>
                <w:rFonts w:ascii="Times New Roman" w:hAnsi="Times New Roman" w:cs="Times New Roman"/>
                <w:b/>
                <w:sz w:val="24"/>
                <w:szCs w:val="24"/>
              </w:rPr>
              <w:t>6 266,3</w:t>
            </w:r>
          </w:p>
        </w:tc>
        <w:tc>
          <w:tcPr>
            <w:tcW w:w="756" w:type="dxa"/>
          </w:tcPr>
          <w:p w:rsidR="009C6E36" w:rsidRPr="00615461" w:rsidRDefault="00EC08B4" w:rsidP="004649B3">
            <w:pPr>
              <w:jc w:val="center"/>
              <w:rPr>
                <w:rFonts w:ascii="Times New Roman" w:hAnsi="Times New Roman" w:cs="Times New Roman"/>
                <w:b/>
                <w:sz w:val="24"/>
                <w:szCs w:val="24"/>
              </w:rPr>
            </w:pPr>
            <w:r>
              <w:rPr>
                <w:rFonts w:ascii="Times New Roman" w:hAnsi="Times New Roman" w:cs="Times New Roman"/>
                <w:b/>
                <w:sz w:val="24"/>
                <w:szCs w:val="24"/>
              </w:rPr>
              <w:t>3,9</w:t>
            </w:r>
          </w:p>
        </w:tc>
        <w:tc>
          <w:tcPr>
            <w:tcW w:w="1176" w:type="dxa"/>
          </w:tcPr>
          <w:p w:rsidR="009C6E36" w:rsidRPr="00615461" w:rsidRDefault="009C6E36" w:rsidP="004649B3">
            <w:pPr>
              <w:jc w:val="center"/>
              <w:rPr>
                <w:rFonts w:ascii="Times New Roman" w:hAnsi="Times New Roman" w:cs="Times New Roman"/>
                <w:b/>
                <w:sz w:val="24"/>
                <w:szCs w:val="24"/>
              </w:rPr>
            </w:pPr>
            <w:r>
              <w:rPr>
                <w:rFonts w:ascii="Times New Roman" w:hAnsi="Times New Roman" w:cs="Times New Roman"/>
                <w:b/>
                <w:sz w:val="24"/>
                <w:szCs w:val="24"/>
              </w:rPr>
              <w:t>162 239,6</w:t>
            </w:r>
          </w:p>
        </w:tc>
        <w:tc>
          <w:tcPr>
            <w:tcW w:w="1101" w:type="dxa"/>
          </w:tcPr>
          <w:p w:rsidR="009C6E36" w:rsidRPr="00615461" w:rsidRDefault="003A5B3C" w:rsidP="004649B3">
            <w:pPr>
              <w:jc w:val="center"/>
              <w:rPr>
                <w:rFonts w:ascii="Times New Roman" w:hAnsi="Times New Roman" w:cs="Times New Roman"/>
                <w:b/>
                <w:sz w:val="24"/>
                <w:szCs w:val="24"/>
              </w:rPr>
            </w:pPr>
            <w:r>
              <w:rPr>
                <w:rFonts w:ascii="Times New Roman" w:hAnsi="Times New Roman" w:cs="Times New Roman"/>
                <w:b/>
                <w:sz w:val="24"/>
                <w:szCs w:val="24"/>
              </w:rPr>
              <w:t>2 111,9</w:t>
            </w:r>
          </w:p>
        </w:tc>
        <w:tc>
          <w:tcPr>
            <w:tcW w:w="1329" w:type="dxa"/>
          </w:tcPr>
          <w:p w:rsidR="009C6E36" w:rsidRPr="00615461" w:rsidRDefault="003A5B3C" w:rsidP="004649B3">
            <w:pPr>
              <w:jc w:val="center"/>
              <w:rPr>
                <w:rFonts w:ascii="Times New Roman" w:hAnsi="Times New Roman" w:cs="Times New Roman"/>
                <w:b/>
                <w:sz w:val="24"/>
                <w:szCs w:val="24"/>
              </w:rPr>
            </w:pPr>
            <w:r>
              <w:rPr>
                <w:rFonts w:ascii="Times New Roman" w:hAnsi="Times New Roman" w:cs="Times New Roman"/>
                <w:b/>
                <w:sz w:val="24"/>
                <w:szCs w:val="24"/>
              </w:rPr>
              <w:t>647,0</w:t>
            </w:r>
          </w:p>
        </w:tc>
      </w:tr>
    </w:tbl>
    <w:p w:rsidR="0090444E" w:rsidRDefault="0090444E" w:rsidP="00345EAC">
      <w:pPr>
        <w:spacing w:after="0" w:line="240" w:lineRule="auto"/>
        <w:rPr>
          <w:rFonts w:ascii="Times New Roman" w:hAnsi="Times New Roman" w:cs="Times New Roman"/>
          <w:i/>
          <w:sz w:val="28"/>
          <w:szCs w:val="28"/>
        </w:rPr>
      </w:pPr>
    </w:p>
    <w:p w:rsidR="00C47B17" w:rsidRPr="00D16BB7" w:rsidRDefault="00D36B06" w:rsidP="00344A4E">
      <w:pPr>
        <w:spacing w:after="0" w:line="240" w:lineRule="auto"/>
        <w:ind w:firstLine="709"/>
        <w:jc w:val="center"/>
        <w:rPr>
          <w:rFonts w:ascii="Times New Roman" w:hAnsi="Times New Roman" w:cs="Times New Roman"/>
          <w:i/>
          <w:sz w:val="28"/>
          <w:szCs w:val="28"/>
        </w:rPr>
      </w:pPr>
      <w:r>
        <w:rPr>
          <w:rFonts w:ascii="Times New Roman" w:hAnsi="Times New Roman" w:cs="Times New Roman"/>
          <w:i/>
          <w:sz w:val="28"/>
          <w:szCs w:val="28"/>
        </w:rPr>
        <w:t>Р</w:t>
      </w:r>
      <w:r w:rsidR="00E7423A" w:rsidRPr="00D16BB7">
        <w:rPr>
          <w:rFonts w:ascii="Times New Roman" w:hAnsi="Times New Roman" w:cs="Times New Roman"/>
          <w:i/>
          <w:sz w:val="28"/>
          <w:szCs w:val="28"/>
        </w:rPr>
        <w:t>асходы на оплату труда</w:t>
      </w:r>
    </w:p>
    <w:p w:rsidR="0075050B" w:rsidRDefault="0075050B" w:rsidP="00AA40D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данным отчета о деятельности КГАУК "Приморский театр оперы и балета" за 2013 год, утвержденного</w:t>
      </w:r>
      <w:r w:rsidR="001D059C">
        <w:rPr>
          <w:rFonts w:ascii="Times New Roman" w:hAnsi="Times New Roman" w:cs="Times New Roman"/>
          <w:sz w:val="28"/>
          <w:szCs w:val="28"/>
        </w:rPr>
        <w:t xml:space="preserve"> председателем</w:t>
      </w:r>
      <w:r>
        <w:rPr>
          <w:rFonts w:ascii="Times New Roman" w:hAnsi="Times New Roman" w:cs="Times New Roman"/>
          <w:sz w:val="28"/>
          <w:szCs w:val="28"/>
        </w:rPr>
        <w:t xml:space="preserve"> наблюдательн</w:t>
      </w:r>
      <w:r w:rsidR="001D059C">
        <w:rPr>
          <w:rFonts w:ascii="Times New Roman" w:hAnsi="Times New Roman" w:cs="Times New Roman"/>
          <w:sz w:val="28"/>
          <w:szCs w:val="28"/>
        </w:rPr>
        <w:t>ого</w:t>
      </w:r>
      <w:r>
        <w:rPr>
          <w:rFonts w:ascii="Times New Roman" w:hAnsi="Times New Roman" w:cs="Times New Roman"/>
          <w:sz w:val="28"/>
          <w:szCs w:val="28"/>
        </w:rPr>
        <w:t xml:space="preserve"> совет</w:t>
      </w:r>
      <w:r w:rsidR="001D059C">
        <w:rPr>
          <w:rFonts w:ascii="Times New Roman" w:hAnsi="Times New Roman" w:cs="Times New Roman"/>
          <w:sz w:val="28"/>
          <w:szCs w:val="28"/>
        </w:rPr>
        <w:t>а от 21.05.2014</w:t>
      </w:r>
      <w:r w:rsidR="00D36B06">
        <w:rPr>
          <w:rFonts w:ascii="Times New Roman" w:hAnsi="Times New Roman" w:cs="Times New Roman"/>
          <w:sz w:val="28"/>
          <w:szCs w:val="28"/>
        </w:rPr>
        <w:t xml:space="preserve">, </w:t>
      </w:r>
      <w:r w:rsidR="009751B3">
        <w:rPr>
          <w:rFonts w:ascii="Times New Roman" w:hAnsi="Times New Roman" w:cs="Times New Roman"/>
          <w:sz w:val="28"/>
          <w:szCs w:val="28"/>
        </w:rPr>
        <w:t xml:space="preserve"> </w:t>
      </w:r>
      <w:r>
        <w:rPr>
          <w:rFonts w:ascii="Times New Roman" w:hAnsi="Times New Roman" w:cs="Times New Roman"/>
          <w:sz w:val="28"/>
          <w:szCs w:val="28"/>
        </w:rPr>
        <w:t xml:space="preserve"> среднегодовая численность работников составляет 106 человек</w:t>
      </w:r>
      <w:r w:rsidR="001D059C">
        <w:rPr>
          <w:rFonts w:ascii="Times New Roman" w:hAnsi="Times New Roman" w:cs="Times New Roman"/>
          <w:sz w:val="28"/>
          <w:szCs w:val="28"/>
        </w:rPr>
        <w:t>.</w:t>
      </w:r>
    </w:p>
    <w:p w:rsidR="00170D92" w:rsidRDefault="00545B93" w:rsidP="00170D9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Формирование штата артистического</w:t>
      </w:r>
      <w:r w:rsidR="00DA733C">
        <w:rPr>
          <w:rFonts w:ascii="Times New Roman" w:hAnsi="Times New Roman" w:cs="Times New Roman"/>
          <w:sz w:val="28"/>
          <w:szCs w:val="28"/>
        </w:rPr>
        <w:t xml:space="preserve"> персонал</w:t>
      </w:r>
      <w:r>
        <w:rPr>
          <w:rFonts w:ascii="Times New Roman" w:hAnsi="Times New Roman" w:cs="Times New Roman"/>
          <w:sz w:val="28"/>
          <w:szCs w:val="28"/>
        </w:rPr>
        <w:t>а</w:t>
      </w:r>
      <w:r w:rsidR="00DA733C">
        <w:rPr>
          <w:rFonts w:ascii="Times New Roman" w:hAnsi="Times New Roman" w:cs="Times New Roman"/>
          <w:sz w:val="28"/>
          <w:szCs w:val="28"/>
        </w:rPr>
        <w:t xml:space="preserve"> </w:t>
      </w:r>
      <w:r>
        <w:rPr>
          <w:rFonts w:ascii="Times New Roman" w:hAnsi="Times New Roman" w:cs="Times New Roman"/>
          <w:sz w:val="28"/>
          <w:szCs w:val="28"/>
        </w:rPr>
        <w:t>осуществлялось путем отбора (в оркестр) и прослушиваний, которые проходили в мае</w:t>
      </w:r>
      <w:r w:rsidR="00170D92">
        <w:rPr>
          <w:rFonts w:ascii="Times New Roman" w:hAnsi="Times New Roman" w:cs="Times New Roman"/>
          <w:sz w:val="28"/>
          <w:szCs w:val="28"/>
        </w:rPr>
        <w:t>,</w:t>
      </w:r>
      <w:r>
        <w:rPr>
          <w:rFonts w:ascii="Times New Roman" w:hAnsi="Times New Roman" w:cs="Times New Roman"/>
          <w:sz w:val="28"/>
          <w:szCs w:val="28"/>
        </w:rPr>
        <w:t xml:space="preserve"> июне</w:t>
      </w:r>
      <w:r w:rsidR="00170D92">
        <w:rPr>
          <w:rFonts w:ascii="Times New Roman" w:hAnsi="Times New Roman" w:cs="Times New Roman"/>
          <w:sz w:val="28"/>
          <w:szCs w:val="28"/>
        </w:rPr>
        <w:t>, июле</w:t>
      </w:r>
      <w:r>
        <w:rPr>
          <w:rFonts w:ascii="Times New Roman" w:hAnsi="Times New Roman" w:cs="Times New Roman"/>
          <w:sz w:val="28"/>
          <w:szCs w:val="28"/>
        </w:rPr>
        <w:t xml:space="preserve">       2013 года </w:t>
      </w:r>
      <w:r w:rsidR="00E7423A">
        <w:rPr>
          <w:rFonts w:ascii="Times New Roman" w:hAnsi="Times New Roman" w:cs="Times New Roman"/>
          <w:sz w:val="28"/>
          <w:szCs w:val="28"/>
        </w:rPr>
        <w:t>в г. </w:t>
      </w:r>
      <w:r w:rsidR="00170D92">
        <w:rPr>
          <w:rFonts w:ascii="Times New Roman" w:hAnsi="Times New Roman" w:cs="Times New Roman"/>
          <w:sz w:val="28"/>
          <w:szCs w:val="28"/>
        </w:rPr>
        <w:t>Владивосток</w:t>
      </w:r>
      <w:r w:rsidR="00E7423A">
        <w:rPr>
          <w:rFonts w:ascii="Times New Roman" w:hAnsi="Times New Roman" w:cs="Times New Roman"/>
          <w:sz w:val="28"/>
          <w:szCs w:val="28"/>
        </w:rPr>
        <w:t>е</w:t>
      </w:r>
      <w:r w:rsidR="00170D92">
        <w:rPr>
          <w:rFonts w:ascii="Times New Roman" w:hAnsi="Times New Roman" w:cs="Times New Roman"/>
          <w:sz w:val="28"/>
          <w:szCs w:val="28"/>
        </w:rPr>
        <w:t xml:space="preserve">, </w:t>
      </w:r>
      <w:r w:rsidR="00E7423A">
        <w:rPr>
          <w:rFonts w:ascii="Times New Roman" w:hAnsi="Times New Roman" w:cs="Times New Roman"/>
          <w:sz w:val="28"/>
          <w:szCs w:val="28"/>
        </w:rPr>
        <w:t>г. </w:t>
      </w:r>
      <w:r w:rsidR="00170D92">
        <w:rPr>
          <w:rFonts w:ascii="Times New Roman" w:hAnsi="Times New Roman" w:cs="Times New Roman"/>
          <w:sz w:val="28"/>
          <w:szCs w:val="28"/>
        </w:rPr>
        <w:t>Находк</w:t>
      </w:r>
      <w:r w:rsidR="00E7423A">
        <w:rPr>
          <w:rFonts w:ascii="Times New Roman" w:hAnsi="Times New Roman" w:cs="Times New Roman"/>
          <w:sz w:val="28"/>
          <w:szCs w:val="28"/>
        </w:rPr>
        <w:t>е</w:t>
      </w:r>
      <w:r w:rsidR="00170D92">
        <w:rPr>
          <w:rFonts w:ascii="Times New Roman" w:hAnsi="Times New Roman" w:cs="Times New Roman"/>
          <w:sz w:val="28"/>
          <w:szCs w:val="28"/>
        </w:rPr>
        <w:t xml:space="preserve">, </w:t>
      </w:r>
      <w:r w:rsidR="00E7423A">
        <w:rPr>
          <w:rFonts w:ascii="Times New Roman" w:hAnsi="Times New Roman" w:cs="Times New Roman"/>
          <w:sz w:val="28"/>
          <w:szCs w:val="28"/>
        </w:rPr>
        <w:t>г. Москве</w:t>
      </w:r>
      <w:r w:rsidR="00170D92">
        <w:rPr>
          <w:rFonts w:ascii="Times New Roman" w:hAnsi="Times New Roman" w:cs="Times New Roman"/>
          <w:sz w:val="28"/>
          <w:szCs w:val="28"/>
        </w:rPr>
        <w:t xml:space="preserve"> и </w:t>
      </w:r>
      <w:r w:rsidR="00E7423A">
        <w:rPr>
          <w:rFonts w:ascii="Times New Roman" w:hAnsi="Times New Roman" w:cs="Times New Roman"/>
          <w:sz w:val="28"/>
          <w:szCs w:val="28"/>
        </w:rPr>
        <w:t>г. Санкт-</w:t>
      </w:r>
      <w:r w:rsidR="00170D92">
        <w:rPr>
          <w:rFonts w:ascii="Times New Roman" w:hAnsi="Times New Roman" w:cs="Times New Roman"/>
          <w:sz w:val="28"/>
          <w:szCs w:val="28"/>
        </w:rPr>
        <w:t>Петербург</w:t>
      </w:r>
      <w:r w:rsidR="00E7423A">
        <w:rPr>
          <w:rFonts w:ascii="Times New Roman" w:hAnsi="Times New Roman" w:cs="Times New Roman"/>
          <w:sz w:val="28"/>
          <w:szCs w:val="28"/>
        </w:rPr>
        <w:t>е</w:t>
      </w:r>
      <w:r w:rsidR="00170D92">
        <w:rPr>
          <w:rFonts w:ascii="Times New Roman" w:hAnsi="Times New Roman" w:cs="Times New Roman"/>
          <w:sz w:val="28"/>
          <w:szCs w:val="28"/>
        </w:rPr>
        <w:t>.</w:t>
      </w:r>
    </w:p>
    <w:p w:rsidR="00170D92" w:rsidRDefault="00170D92" w:rsidP="00344A4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предоставленным проверке протоколам</w:t>
      </w:r>
      <w:r w:rsidR="004F63BB">
        <w:rPr>
          <w:rFonts w:ascii="Times New Roman" w:hAnsi="Times New Roman" w:cs="Times New Roman"/>
          <w:sz w:val="28"/>
          <w:szCs w:val="28"/>
        </w:rPr>
        <w:t xml:space="preserve"> (без номера и даты)</w:t>
      </w:r>
    </w:p>
    <w:p w:rsidR="00170D92" w:rsidRDefault="00170D92" w:rsidP="00170D92">
      <w:pPr>
        <w:spacing w:after="0" w:line="240" w:lineRule="auto"/>
        <w:ind w:firstLine="709"/>
        <w:jc w:val="both"/>
        <w:rPr>
          <w:rFonts w:ascii="Times New Roman" w:hAnsi="Times New Roman" w:cs="Times New Roman"/>
          <w:sz w:val="28"/>
          <w:szCs w:val="28"/>
        </w:rPr>
      </w:pPr>
      <w:r w:rsidRPr="007C07E2">
        <w:rPr>
          <w:rFonts w:ascii="Times New Roman" w:hAnsi="Times New Roman" w:cs="Times New Roman"/>
          <w:i/>
          <w:sz w:val="28"/>
          <w:szCs w:val="28"/>
        </w:rPr>
        <w:lastRenderedPageBreak/>
        <w:t>прослушивание в симфонический оркестр</w:t>
      </w:r>
      <w:r>
        <w:rPr>
          <w:rFonts w:ascii="Times New Roman" w:hAnsi="Times New Roman" w:cs="Times New Roman"/>
          <w:sz w:val="28"/>
          <w:szCs w:val="28"/>
        </w:rPr>
        <w:t xml:space="preserve"> проводилось с 2 по 4 июня 2013 года (с </w:t>
      </w:r>
      <w:r w:rsidR="004F63BB">
        <w:rPr>
          <w:rFonts w:ascii="Times New Roman" w:hAnsi="Times New Roman" w:cs="Times New Roman"/>
          <w:sz w:val="28"/>
          <w:szCs w:val="28"/>
        </w:rPr>
        <w:t xml:space="preserve">12.00 </w:t>
      </w:r>
      <w:r w:rsidR="009751B3">
        <w:rPr>
          <w:rFonts w:ascii="Times New Roman" w:hAnsi="Times New Roman" w:cs="Times New Roman"/>
          <w:sz w:val="28"/>
          <w:szCs w:val="28"/>
        </w:rPr>
        <w:t>до</w:t>
      </w:r>
      <w:r w:rsidR="004F63BB">
        <w:rPr>
          <w:rFonts w:ascii="Times New Roman" w:hAnsi="Times New Roman" w:cs="Times New Roman"/>
          <w:sz w:val="28"/>
          <w:szCs w:val="28"/>
        </w:rPr>
        <w:t xml:space="preserve"> 18.00</w:t>
      </w:r>
      <w:r>
        <w:rPr>
          <w:rFonts w:ascii="Times New Roman" w:hAnsi="Times New Roman" w:cs="Times New Roman"/>
          <w:sz w:val="28"/>
          <w:szCs w:val="28"/>
        </w:rPr>
        <w:t>) в Малом зале КГАУК "Приморский театр оперы и балета"</w:t>
      </w:r>
      <w:r w:rsidR="004F63BB">
        <w:rPr>
          <w:rFonts w:ascii="Times New Roman" w:hAnsi="Times New Roman" w:cs="Times New Roman"/>
          <w:sz w:val="28"/>
          <w:szCs w:val="28"/>
        </w:rPr>
        <w:t>, из 78 претендентов рекомендованы к зачислению в штат на должность "артист (солист) оркестра", 68 человек (87,2 %);</w:t>
      </w:r>
    </w:p>
    <w:p w:rsidR="004F63BB" w:rsidRDefault="004F63BB" w:rsidP="00170D92">
      <w:pPr>
        <w:spacing w:after="0" w:line="240" w:lineRule="auto"/>
        <w:ind w:firstLine="709"/>
        <w:jc w:val="both"/>
        <w:rPr>
          <w:rFonts w:ascii="Times New Roman" w:hAnsi="Times New Roman" w:cs="Times New Roman"/>
          <w:sz w:val="28"/>
          <w:szCs w:val="28"/>
        </w:rPr>
      </w:pPr>
      <w:r w:rsidRPr="007C07E2">
        <w:rPr>
          <w:rFonts w:ascii="Times New Roman" w:hAnsi="Times New Roman" w:cs="Times New Roman"/>
          <w:i/>
          <w:sz w:val="28"/>
          <w:szCs w:val="28"/>
        </w:rPr>
        <w:t>прослушивание в хор</w:t>
      </w:r>
      <w:r>
        <w:rPr>
          <w:rFonts w:ascii="Times New Roman" w:hAnsi="Times New Roman" w:cs="Times New Roman"/>
          <w:sz w:val="28"/>
          <w:szCs w:val="28"/>
        </w:rPr>
        <w:t xml:space="preserve"> проводилось с 3 по 4 июля 2013 года (с 15.00 до 18.00) в Дальневосточной государственной академии искусств (Владивосток, ул. Петра Великого, 3а), из 49 участников </w:t>
      </w:r>
      <w:r w:rsidR="007C07E2">
        <w:rPr>
          <w:rFonts w:ascii="Times New Roman" w:hAnsi="Times New Roman" w:cs="Times New Roman"/>
          <w:sz w:val="28"/>
          <w:szCs w:val="28"/>
        </w:rPr>
        <w:t>рекомендованы к зачислению в штат на должность "артист хора"</w:t>
      </w:r>
      <w:r>
        <w:rPr>
          <w:rFonts w:ascii="Times New Roman" w:hAnsi="Times New Roman" w:cs="Times New Roman"/>
          <w:sz w:val="28"/>
          <w:szCs w:val="28"/>
        </w:rPr>
        <w:t xml:space="preserve"> 46 человек (</w:t>
      </w:r>
      <w:r w:rsidR="007C07E2">
        <w:rPr>
          <w:rFonts w:ascii="Times New Roman" w:hAnsi="Times New Roman" w:cs="Times New Roman"/>
          <w:sz w:val="28"/>
          <w:szCs w:val="28"/>
        </w:rPr>
        <w:t>93,9 %</w:t>
      </w:r>
      <w:r>
        <w:rPr>
          <w:rFonts w:ascii="Times New Roman" w:hAnsi="Times New Roman" w:cs="Times New Roman"/>
          <w:sz w:val="28"/>
          <w:szCs w:val="28"/>
        </w:rPr>
        <w:t>);</w:t>
      </w:r>
    </w:p>
    <w:p w:rsidR="007C07E2" w:rsidRDefault="007C07E2" w:rsidP="007C07E2">
      <w:pPr>
        <w:spacing w:after="0" w:line="240" w:lineRule="auto"/>
        <w:ind w:firstLine="709"/>
        <w:jc w:val="both"/>
        <w:rPr>
          <w:rFonts w:ascii="Times New Roman" w:hAnsi="Times New Roman" w:cs="Times New Roman"/>
          <w:sz w:val="28"/>
          <w:szCs w:val="28"/>
        </w:rPr>
      </w:pPr>
      <w:r w:rsidRPr="007C07E2">
        <w:rPr>
          <w:rFonts w:ascii="Times New Roman" w:hAnsi="Times New Roman" w:cs="Times New Roman"/>
          <w:i/>
          <w:sz w:val="28"/>
          <w:szCs w:val="28"/>
        </w:rPr>
        <w:t>прослушивания в оперную труппу</w:t>
      </w:r>
      <w:r>
        <w:rPr>
          <w:rFonts w:ascii="Times New Roman" w:hAnsi="Times New Roman" w:cs="Times New Roman"/>
          <w:sz w:val="28"/>
          <w:szCs w:val="28"/>
        </w:rPr>
        <w:t xml:space="preserve"> проводились:</w:t>
      </w:r>
    </w:p>
    <w:p w:rsidR="00DA733C" w:rsidRDefault="00545B93" w:rsidP="007C07E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Московской Государственной консерватории им. П.И.</w:t>
      </w:r>
      <w:r w:rsidR="00682876">
        <w:rPr>
          <w:rFonts w:ascii="Times New Roman" w:hAnsi="Times New Roman" w:cs="Times New Roman"/>
          <w:sz w:val="28"/>
          <w:szCs w:val="28"/>
        </w:rPr>
        <w:t xml:space="preserve"> </w:t>
      </w:r>
      <w:r>
        <w:rPr>
          <w:rFonts w:ascii="Times New Roman" w:hAnsi="Times New Roman" w:cs="Times New Roman"/>
          <w:sz w:val="28"/>
          <w:szCs w:val="28"/>
        </w:rPr>
        <w:t xml:space="preserve">Чайковского (Москва, ул. Большая Никитская, 13, корпус 1), </w:t>
      </w:r>
      <w:r w:rsidR="007C07E2">
        <w:rPr>
          <w:rFonts w:ascii="Times New Roman" w:hAnsi="Times New Roman" w:cs="Times New Roman"/>
          <w:sz w:val="28"/>
          <w:szCs w:val="28"/>
        </w:rPr>
        <w:t xml:space="preserve">с 23 по 24 мая 2013 года (с 20.00 до 22.30), в результате из 81 претендента </w:t>
      </w:r>
      <w:r w:rsidR="006A709C">
        <w:rPr>
          <w:rFonts w:ascii="Times New Roman" w:hAnsi="Times New Roman" w:cs="Times New Roman"/>
          <w:sz w:val="28"/>
          <w:szCs w:val="28"/>
        </w:rPr>
        <w:t>на зачисление</w:t>
      </w:r>
      <w:r w:rsidR="007C07E2">
        <w:rPr>
          <w:rFonts w:ascii="Times New Roman" w:hAnsi="Times New Roman" w:cs="Times New Roman"/>
          <w:sz w:val="28"/>
          <w:szCs w:val="28"/>
        </w:rPr>
        <w:t xml:space="preserve"> в штат на должность "артист (солист </w:t>
      </w:r>
      <w:r w:rsidR="006A709C">
        <w:rPr>
          <w:rFonts w:ascii="Times New Roman" w:hAnsi="Times New Roman" w:cs="Times New Roman"/>
          <w:sz w:val="28"/>
          <w:szCs w:val="28"/>
        </w:rPr>
        <w:t xml:space="preserve">- </w:t>
      </w:r>
      <w:r w:rsidR="007C07E2">
        <w:rPr>
          <w:rFonts w:ascii="Times New Roman" w:hAnsi="Times New Roman" w:cs="Times New Roman"/>
          <w:sz w:val="28"/>
          <w:szCs w:val="28"/>
        </w:rPr>
        <w:t xml:space="preserve">вокалист" </w:t>
      </w:r>
      <w:r w:rsidR="006A709C">
        <w:rPr>
          <w:rFonts w:ascii="Times New Roman" w:hAnsi="Times New Roman" w:cs="Times New Roman"/>
          <w:sz w:val="28"/>
          <w:szCs w:val="28"/>
        </w:rPr>
        <w:t xml:space="preserve">рекомендованы </w:t>
      </w:r>
      <w:r w:rsidR="007C07E2">
        <w:rPr>
          <w:rFonts w:ascii="Times New Roman" w:hAnsi="Times New Roman" w:cs="Times New Roman"/>
          <w:sz w:val="28"/>
          <w:szCs w:val="28"/>
        </w:rPr>
        <w:t>только 3 человека (3,7</w:t>
      </w:r>
      <w:r w:rsidR="00682876">
        <w:rPr>
          <w:rFonts w:ascii="Times New Roman" w:hAnsi="Times New Roman" w:cs="Times New Roman"/>
          <w:sz w:val="28"/>
          <w:szCs w:val="28"/>
        </w:rPr>
        <w:t> </w:t>
      </w:r>
      <w:r w:rsidR="007C07E2">
        <w:rPr>
          <w:rFonts w:ascii="Times New Roman" w:hAnsi="Times New Roman" w:cs="Times New Roman"/>
          <w:sz w:val="28"/>
          <w:szCs w:val="28"/>
        </w:rPr>
        <w:t>%);</w:t>
      </w:r>
    </w:p>
    <w:p w:rsidR="007C07E2" w:rsidRDefault="007C07E2" w:rsidP="007C07E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Санкт Петербургской государственной консерватории им. Н.А. Римского</w:t>
      </w:r>
      <w:r w:rsidR="005F7831">
        <w:rPr>
          <w:rFonts w:ascii="Times New Roman" w:hAnsi="Times New Roman" w:cs="Times New Roman"/>
          <w:sz w:val="28"/>
          <w:szCs w:val="28"/>
        </w:rPr>
        <w:t>-</w:t>
      </w:r>
      <w:r>
        <w:rPr>
          <w:rFonts w:ascii="Times New Roman" w:hAnsi="Times New Roman" w:cs="Times New Roman"/>
          <w:sz w:val="28"/>
          <w:szCs w:val="28"/>
        </w:rPr>
        <w:t xml:space="preserve">Корсакова </w:t>
      </w:r>
      <w:r w:rsidR="005F7831">
        <w:rPr>
          <w:rFonts w:ascii="Times New Roman" w:hAnsi="Times New Roman" w:cs="Times New Roman"/>
          <w:sz w:val="28"/>
          <w:szCs w:val="28"/>
        </w:rPr>
        <w:t xml:space="preserve">- </w:t>
      </w:r>
      <w:r>
        <w:rPr>
          <w:rFonts w:ascii="Times New Roman" w:hAnsi="Times New Roman" w:cs="Times New Roman"/>
          <w:sz w:val="28"/>
          <w:szCs w:val="28"/>
        </w:rPr>
        <w:t>14 ию</w:t>
      </w:r>
      <w:r w:rsidR="006A709C">
        <w:rPr>
          <w:rFonts w:ascii="Times New Roman" w:hAnsi="Times New Roman" w:cs="Times New Roman"/>
          <w:sz w:val="28"/>
          <w:szCs w:val="28"/>
        </w:rPr>
        <w:t xml:space="preserve">ня 2013 года (с 16.00 до 21.00).             Из </w:t>
      </w:r>
      <w:r>
        <w:rPr>
          <w:rFonts w:ascii="Times New Roman" w:hAnsi="Times New Roman" w:cs="Times New Roman"/>
          <w:sz w:val="28"/>
          <w:szCs w:val="28"/>
        </w:rPr>
        <w:t xml:space="preserve">43 претендентов на должность "артист (солист) </w:t>
      </w:r>
      <w:r w:rsidR="006A709C">
        <w:rPr>
          <w:rFonts w:ascii="Times New Roman" w:hAnsi="Times New Roman" w:cs="Times New Roman"/>
          <w:sz w:val="28"/>
          <w:szCs w:val="28"/>
        </w:rPr>
        <w:t xml:space="preserve">- </w:t>
      </w:r>
      <w:r>
        <w:rPr>
          <w:rFonts w:ascii="Times New Roman" w:hAnsi="Times New Roman" w:cs="Times New Roman"/>
          <w:sz w:val="28"/>
          <w:szCs w:val="28"/>
        </w:rPr>
        <w:t xml:space="preserve">вокалист" </w:t>
      </w:r>
      <w:r w:rsidR="006A709C">
        <w:rPr>
          <w:rFonts w:ascii="Times New Roman" w:hAnsi="Times New Roman" w:cs="Times New Roman"/>
          <w:sz w:val="28"/>
          <w:szCs w:val="28"/>
        </w:rPr>
        <w:t>рекомендованы</w:t>
      </w:r>
      <w:r>
        <w:rPr>
          <w:rFonts w:ascii="Times New Roman" w:hAnsi="Times New Roman" w:cs="Times New Roman"/>
          <w:sz w:val="28"/>
          <w:szCs w:val="28"/>
        </w:rPr>
        <w:t xml:space="preserve"> 7 человек (16,3 %);</w:t>
      </w:r>
    </w:p>
    <w:p w:rsidR="007C07E2" w:rsidRDefault="007C07E2" w:rsidP="007C07E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w:t>
      </w:r>
      <w:r w:rsidR="005F7831">
        <w:rPr>
          <w:rFonts w:ascii="Times New Roman" w:hAnsi="Times New Roman" w:cs="Times New Roman"/>
          <w:sz w:val="28"/>
          <w:szCs w:val="28"/>
        </w:rPr>
        <w:t>Дальневосточной государственной академии искусств (г. Владивосток, ул. Петра Великого, 3а) -</w:t>
      </w:r>
      <w:r>
        <w:rPr>
          <w:rFonts w:ascii="Times New Roman" w:hAnsi="Times New Roman" w:cs="Times New Roman"/>
          <w:sz w:val="28"/>
          <w:szCs w:val="28"/>
        </w:rPr>
        <w:t xml:space="preserve"> </w:t>
      </w:r>
      <w:r w:rsidR="005F7831">
        <w:rPr>
          <w:rFonts w:ascii="Times New Roman" w:hAnsi="Times New Roman" w:cs="Times New Roman"/>
          <w:sz w:val="28"/>
          <w:szCs w:val="28"/>
        </w:rPr>
        <w:t xml:space="preserve">с 28 по 29 мая 2013 года (17.00 до 20.00), из 29 претендентов на должность "артист (солист) </w:t>
      </w:r>
      <w:r w:rsidR="006A709C">
        <w:rPr>
          <w:rFonts w:ascii="Times New Roman" w:hAnsi="Times New Roman" w:cs="Times New Roman"/>
          <w:sz w:val="28"/>
          <w:szCs w:val="28"/>
        </w:rPr>
        <w:t xml:space="preserve">- </w:t>
      </w:r>
      <w:r w:rsidR="005F7831">
        <w:rPr>
          <w:rFonts w:ascii="Times New Roman" w:hAnsi="Times New Roman" w:cs="Times New Roman"/>
          <w:sz w:val="28"/>
          <w:szCs w:val="28"/>
        </w:rPr>
        <w:t xml:space="preserve">вокалист" </w:t>
      </w:r>
      <w:r w:rsidR="006A709C">
        <w:rPr>
          <w:rFonts w:ascii="Times New Roman" w:hAnsi="Times New Roman" w:cs="Times New Roman"/>
          <w:sz w:val="28"/>
          <w:szCs w:val="28"/>
        </w:rPr>
        <w:t xml:space="preserve">рекомендованы </w:t>
      </w:r>
      <w:r w:rsidR="005F7831">
        <w:rPr>
          <w:rFonts w:ascii="Times New Roman" w:hAnsi="Times New Roman" w:cs="Times New Roman"/>
          <w:sz w:val="28"/>
          <w:szCs w:val="28"/>
        </w:rPr>
        <w:t>6 человек (20,7 %).</w:t>
      </w:r>
    </w:p>
    <w:p w:rsidR="0083095F" w:rsidRDefault="0083095F" w:rsidP="0083095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Протокол по отбору претендентов в балетную труппу не предоставлен.</w:t>
      </w:r>
    </w:p>
    <w:p w:rsidR="004B3894" w:rsidRDefault="004B3894" w:rsidP="004B38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отчету "Сведения о численности и зарплате работников" (форма № П-4) за декабрь 2013 года штат КГАУК "Приморский театр оперы и балета" укомплектован только на 58,5 % (при штатной численности           574 единицы</w:t>
      </w:r>
      <w:r w:rsidR="00682876">
        <w:rPr>
          <w:rFonts w:ascii="Times New Roman" w:hAnsi="Times New Roman" w:cs="Times New Roman"/>
          <w:sz w:val="28"/>
          <w:szCs w:val="28"/>
        </w:rPr>
        <w:t xml:space="preserve"> </w:t>
      </w:r>
      <w:r>
        <w:rPr>
          <w:rFonts w:ascii="Times New Roman" w:hAnsi="Times New Roman" w:cs="Times New Roman"/>
          <w:sz w:val="28"/>
          <w:szCs w:val="28"/>
        </w:rPr>
        <w:t xml:space="preserve"> замещено - 336, вакантные 238 должности).</w:t>
      </w:r>
    </w:p>
    <w:p w:rsidR="004B3894" w:rsidRDefault="004B3894" w:rsidP="004B38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Тарификационные списки работников</w:t>
      </w:r>
      <w:r w:rsidR="00AD6907">
        <w:rPr>
          <w:rFonts w:ascii="Times New Roman" w:hAnsi="Times New Roman" w:cs="Times New Roman"/>
          <w:sz w:val="28"/>
          <w:szCs w:val="28"/>
        </w:rPr>
        <w:t xml:space="preserve"> за 2013 год</w:t>
      </w:r>
      <w:r>
        <w:rPr>
          <w:rFonts w:ascii="Times New Roman" w:hAnsi="Times New Roman" w:cs="Times New Roman"/>
          <w:sz w:val="28"/>
          <w:szCs w:val="28"/>
        </w:rPr>
        <w:t xml:space="preserve">, предусмотренные Положением об оплате труда, утвержденным приказом </w:t>
      </w:r>
      <w:r w:rsidRPr="008E321C">
        <w:rPr>
          <w:rFonts w:ascii="Times New Roman" w:hAnsi="Times New Roman" w:cs="Times New Roman"/>
          <w:sz w:val="28"/>
          <w:szCs w:val="28"/>
        </w:rPr>
        <w:t>от 28.06.2013</w:t>
      </w:r>
      <w:r>
        <w:rPr>
          <w:rFonts w:ascii="Times New Roman" w:hAnsi="Times New Roman" w:cs="Times New Roman"/>
          <w:sz w:val="28"/>
          <w:szCs w:val="28"/>
        </w:rPr>
        <w:t xml:space="preserve"> № 36 (далее - Положение), не предоставлены.</w:t>
      </w:r>
    </w:p>
    <w:p w:rsidR="00403F2C" w:rsidRDefault="00FE7033" w:rsidP="00DB38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Данные о штатной численности работников КГАУК "Приморский театр оперы и балета"</w:t>
      </w:r>
      <w:r w:rsidR="004B1FA3">
        <w:rPr>
          <w:rFonts w:ascii="Times New Roman" w:hAnsi="Times New Roman" w:cs="Times New Roman"/>
          <w:sz w:val="28"/>
          <w:szCs w:val="28"/>
        </w:rPr>
        <w:t>, а также о численности работников по данным формы № П-4</w:t>
      </w:r>
      <w:r>
        <w:rPr>
          <w:rFonts w:ascii="Times New Roman" w:hAnsi="Times New Roman" w:cs="Times New Roman"/>
          <w:sz w:val="28"/>
          <w:szCs w:val="28"/>
        </w:rPr>
        <w:t xml:space="preserve"> за </w:t>
      </w:r>
      <w:r w:rsidR="00B54BF9">
        <w:rPr>
          <w:rFonts w:ascii="Times New Roman" w:hAnsi="Times New Roman" w:cs="Times New Roman"/>
          <w:sz w:val="28"/>
          <w:szCs w:val="28"/>
        </w:rPr>
        <w:t>2013 год приведены в таблице</w:t>
      </w:r>
      <w:r w:rsidR="00D92DE1">
        <w:rPr>
          <w:rFonts w:ascii="Times New Roman" w:hAnsi="Times New Roman" w:cs="Times New Roman"/>
          <w:sz w:val="28"/>
          <w:szCs w:val="28"/>
        </w:rPr>
        <w:t>.</w:t>
      </w:r>
    </w:p>
    <w:p w:rsidR="00FE7033" w:rsidRPr="00682876" w:rsidRDefault="00FE7033" w:rsidP="00847FB2">
      <w:pPr>
        <w:spacing w:after="0" w:line="240" w:lineRule="auto"/>
        <w:ind w:firstLine="709"/>
        <w:jc w:val="right"/>
        <w:rPr>
          <w:rFonts w:ascii="Times New Roman" w:hAnsi="Times New Roman" w:cs="Times New Roman"/>
          <w:sz w:val="24"/>
          <w:szCs w:val="24"/>
        </w:rPr>
      </w:pPr>
      <w:r w:rsidRPr="00682876">
        <w:rPr>
          <w:rFonts w:ascii="Times New Roman" w:hAnsi="Times New Roman" w:cs="Times New Roman"/>
          <w:sz w:val="24"/>
          <w:szCs w:val="24"/>
        </w:rPr>
        <w:t xml:space="preserve">Таблица </w:t>
      </w:r>
      <w:r w:rsidR="00B54BF9" w:rsidRPr="00682876">
        <w:rPr>
          <w:rFonts w:ascii="Times New Roman" w:hAnsi="Times New Roman" w:cs="Times New Roman"/>
          <w:sz w:val="24"/>
          <w:szCs w:val="24"/>
        </w:rPr>
        <w:t>5</w:t>
      </w:r>
    </w:p>
    <w:tbl>
      <w:tblPr>
        <w:tblStyle w:val="a3"/>
        <w:tblW w:w="9882" w:type="dxa"/>
        <w:tblInd w:w="-318" w:type="dxa"/>
        <w:tblLayout w:type="fixed"/>
        <w:tblLook w:val="04A0"/>
      </w:tblPr>
      <w:tblGrid>
        <w:gridCol w:w="1125"/>
        <w:gridCol w:w="1995"/>
        <w:gridCol w:w="1417"/>
        <w:gridCol w:w="851"/>
        <w:gridCol w:w="1135"/>
        <w:gridCol w:w="1710"/>
        <w:gridCol w:w="851"/>
        <w:gridCol w:w="798"/>
      </w:tblGrid>
      <w:tr w:rsidR="007377D7" w:rsidTr="00BD226B">
        <w:tc>
          <w:tcPr>
            <w:tcW w:w="1125" w:type="dxa"/>
            <w:vMerge w:val="restart"/>
            <w:tcBorders>
              <w:top w:val="single" w:sz="4" w:space="0" w:color="auto"/>
              <w:left w:val="single" w:sz="4" w:space="0" w:color="auto"/>
              <w:right w:val="single" w:sz="4" w:space="0" w:color="auto"/>
            </w:tcBorders>
            <w:hideMark/>
          </w:tcPr>
          <w:p w:rsidR="007377D7" w:rsidRDefault="007377D7" w:rsidP="0088449A">
            <w:pPr>
              <w:contextualSpacing/>
              <w:jc w:val="both"/>
              <w:rPr>
                <w:rFonts w:ascii="Times New Roman" w:hAnsi="Times New Roman" w:cs="Times New Roman"/>
                <w:sz w:val="24"/>
                <w:szCs w:val="24"/>
              </w:rPr>
            </w:pPr>
            <w:r>
              <w:rPr>
                <w:rFonts w:ascii="Times New Roman" w:hAnsi="Times New Roman" w:cs="Times New Roman"/>
                <w:sz w:val="24"/>
                <w:szCs w:val="24"/>
              </w:rPr>
              <w:t>2013</w:t>
            </w:r>
          </w:p>
        </w:tc>
        <w:tc>
          <w:tcPr>
            <w:tcW w:w="5398" w:type="dxa"/>
            <w:gridSpan w:val="4"/>
            <w:tcBorders>
              <w:top w:val="single" w:sz="4" w:space="0" w:color="auto"/>
              <w:left w:val="single" w:sz="4" w:space="0" w:color="auto"/>
              <w:bottom w:val="single" w:sz="4" w:space="0" w:color="auto"/>
              <w:right w:val="single" w:sz="4" w:space="0" w:color="auto"/>
            </w:tcBorders>
          </w:tcPr>
          <w:p w:rsidR="007377D7" w:rsidRDefault="00682876" w:rsidP="0088449A">
            <w:pPr>
              <w:ind w:left="-99" w:right="-108"/>
              <w:contextualSpacing/>
              <w:jc w:val="center"/>
              <w:rPr>
                <w:rFonts w:ascii="Times New Roman" w:hAnsi="Times New Roman" w:cs="Times New Roman"/>
                <w:sz w:val="24"/>
                <w:szCs w:val="24"/>
              </w:rPr>
            </w:pPr>
            <w:r>
              <w:rPr>
                <w:rFonts w:ascii="Times New Roman" w:hAnsi="Times New Roman" w:cs="Times New Roman"/>
                <w:sz w:val="24"/>
                <w:szCs w:val="24"/>
              </w:rPr>
              <w:t>Ш</w:t>
            </w:r>
            <w:r w:rsidR="007377D7">
              <w:rPr>
                <w:rFonts w:ascii="Times New Roman" w:hAnsi="Times New Roman" w:cs="Times New Roman"/>
                <w:sz w:val="24"/>
                <w:szCs w:val="24"/>
              </w:rPr>
              <w:t>численность</w:t>
            </w:r>
          </w:p>
          <w:p w:rsidR="007377D7" w:rsidRDefault="007377D7" w:rsidP="0088449A">
            <w:pPr>
              <w:ind w:right="-50"/>
              <w:contextualSpacing/>
              <w:jc w:val="center"/>
              <w:rPr>
                <w:rFonts w:ascii="Times New Roman" w:hAnsi="Times New Roman" w:cs="Times New Roman"/>
                <w:sz w:val="24"/>
                <w:szCs w:val="24"/>
              </w:rPr>
            </w:pPr>
            <w:r>
              <w:rPr>
                <w:rFonts w:ascii="Times New Roman" w:hAnsi="Times New Roman" w:cs="Times New Roman"/>
                <w:sz w:val="24"/>
                <w:szCs w:val="24"/>
              </w:rPr>
              <w:t>по штатным расписаниям</w:t>
            </w:r>
          </w:p>
        </w:tc>
        <w:tc>
          <w:tcPr>
            <w:tcW w:w="3359" w:type="dxa"/>
            <w:gridSpan w:val="3"/>
            <w:tcBorders>
              <w:top w:val="single" w:sz="4" w:space="0" w:color="auto"/>
              <w:left w:val="single" w:sz="4" w:space="0" w:color="auto"/>
              <w:bottom w:val="single" w:sz="4" w:space="0" w:color="auto"/>
              <w:right w:val="single" w:sz="4" w:space="0" w:color="auto"/>
            </w:tcBorders>
          </w:tcPr>
          <w:p w:rsidR="007377D7" w:rsidRDefault="00682876" w:rsidP="0088449A">
            <w:pPr>
              <w:ind w:right="-50"/>
              <w:contextualSpacing/>
              <w:jc w:val="center"/>
              <w:rPr>
                <w:rFonts w:ascii="Times New Roman" w:hAnsi="Times New Roman" w:cs="Times New Roman"/>
                <w:sz w:val="24"/>
                <w:szCs w:val="24"/>
              </w:rPr>
            </w:pPr>
            <w:r>
              <w:rPr>
                <w:rFonts w:ascii="Times New Roman" w:hAnsi="Times New Roman" w:cs="Times New Roman"/>
                <w:sz w:val="24"/>
                <w:szCs w:val="24"/>
              </w:rPr>
              <w:t>Ч</w:t>
            </w:r>
            <w:r w:rsidR="007377D7">
              <w:rPr>
                <w:rFonts w:ascii="Times New Roman" w:hAnsi="Times New Roman" w:cs="Times New Roman"/>
                <w:sz w:val="24"/>
                <w:szCs w:val="24"/>
              </w:rPr>
              <w:t>исленность</w:t>
            </w:r>
            <w:r w:rsidR="007377D7" w:rsidRPr="008579D6">
              <w:rPr>
                <w:rFonts w:ascii="Times New Roman" w:hAnsi="Times New Roman" w:cs="Times New Roman"/>
                <w:sz w:val="24"/>
                <w:szCs w:val="24"/>
              </w:rPr>
              <w:t xml:space="preserve"> </w:t>
            </w:r>
            <w:r w:rsidR="007377D7">
              <w:rPr>
                <w:rFonts w:ascii="Times New Roman" w:hAnsi="Times New Roman" w:cs="Times New Roman"/>
                <w:sz w:val="24"/>
                <w:szCs w:val="24"/>
              </w:rPr>
              <w:t>работников</w:t>
            </w:r>
          </w:p>
          <w:p w:rsidR="007377D7" w:rsidRPr="008579D6" w:rsidRDefault="00D16BB7" w:rsidP="0088449A">
            <w:pPr>
              <w:contextualSpacing/>
              <w:jc w:val="center"/>
              <w:rPr>
                <w:rFonts w:ascii="Times New Roman" w:hAnsi="Times New Roman" w:cs="Times New Roman"/>
                <w:b/>
                <w:sz w:val="24"/>
                <w:szCs w:val="24"/>
              </w:rPr>
            </w:pPr>
            <w:r>
              <w:rPr>
                <w:rFonts w:ascii="Times New Roman" w:hAnsi="Times New Roman" w:cs="Times New Roman"/>
                <w:sz w:val="24"/>
                <w:szCs w:val="24"/>
              </w:rPr>
              <w:t xml:space="preserve"> </w:t>
            </w:r>
            <w:r w:rsidR="007377D7">
              <w:rPr>
                <w:rFonts w:ascii="Times New Roman" w:hAnsi="Times New Roman" w:cs="Times New Roman"/>
                <w:sz w:val="24"/>
                <w:szCs w:val="24"/>
              </w:rPr>
              <w:t>(ф</w:t>
            </w:r>
            <w:r w:rsidR="007377D7" w:rsidRPr="008579D6">
              <w:rPr>
                <w:rFonts w:ascii="Times New Roman" w:hAnsi="Times New Roman" w:cs="Times New Roman"/>
                <w:sz w:val="24"/>
                <w:szCs w:val="24"/>
              </w:rPr>
              <w:t>орма № П-4)</w:t>
            </w:r>
          </w:p>
        </w:tc>
      </w:tr>
      <w:tr w:rsidR="007377D7" w:rsidTr="00BD226B">
        <w:tc>
          <w:tcPr>
            <w:tcW w:w="1125" w:type="dxa"/>
            <w:vMerge/>
            <w:tcBorders>
              <w:left w:val="single" w:sz="4" w:space="0" w:color="auto"/>
              <w:bottom w:val="single" w:sz="4" w:space="0" w:color="auto"/>
              <w:right w:val="single" w:sz="4" w:space="0" w:color="auto"/>
            </w:tcBorders>
          </w:tcPr>
          <w:p w:rsidR="007377D7" w:rsidRDefault="007377D7" w:rsidP="0088449A">
            <w:pPr>
              <w:contextualSpacing/>
              <w:jc w:val="both"/>
              <w:rPr>
                <w:rFonts w:ascii="Times New Roman" w:hAnsi="Times New Roman" w:cs="Times New Roman"/>
                <w:sz w:val="24"/>
                <w:szCs w:val="24"/>
              </w:rPr>
            </w:pPr>
          </w:p>
        </w:tc>
        <w:tc>
          <w:tcPr>
            <w:tcW w:w="1995" w:type="dxa"/>
            <w:tcBorders>
              <w:top w:val="single" w:sz="4" w:space="0" w:color="auto"/>
              <w:left w:val="single" w:sz="4" w:space="0" w:color="auto"/>
              <w:bottom w:val="single" w:sz="4" w:space="0" w:color="auto"/>
              <w:right w:val="single" w:sz="4" w:space="0" w:color="auto"/>
            </w:tcBorders>
          </w:tcPr>
          <w:p w:rsidR="007377D7" w:rsidRDefault="007377D7" w:rsidP="0088449A">
            <w:pPr>
              <w:contextualSpacing/>
              <w:jc w:val="center"/>
              <w:rPr>
                <w:rFonts w:ascii="Times New Roman" w:hAnsi="Times New Roman" w:cs="Times New Roman"/>
                <w:sz w:val="24"/>
                <w:szCs w:val="24"/>
              </w:rPr>
            </w:pPr>
            <w:r>
              <w:rPr>
                <w:rFonts w:ascii="Times New Roman" w:hAnsi="Times New Roman" w:cs="Times New Roman"/>
                <w:sz w:val="24"/>
                <w:szCs w:val="24"/>
              </w:rPr>
              <w:t>дата, №</w:t>
            </w:r>
          </w:p>
          <w:p w:rsidR="007377D7" w:rsidRPr="008579D6" w:rsidRDefault="007377D7" w:rsidP="0088449A">
            <w:pPr>
              <w:contextualSpacing/>
              <w:jc w:val="center"/>
              <w:rPr>
                <w:rFonts w:ascii="Times New Roman" w:hAnsi="Times New Roman" w:cs="Times New Roman"/>
                <w:sz w:val="24"/>
                <w:szCs w:val="24"/>
              </w:rPr>
            </w:pPr>
            <w:r>
              <w:rPr>
                <w:rFonts w:ascii="Times New Roman" w:hAnsi="Times New Roman" w:cs="Times New Roman"/>
                <w:sz w:val="24"/>
                <w:szCs w:val="24"/>
              </w:rPr>
              <w:t>приказа</w:t>
            </w:r>
          </w:p>
        </w:tc>
        <w:tc>
          <w:tcPr>
            <w:tcW w:w="1417" w:type="dxa"/>
            <w:tcBorders>
              <w:top w:val="single" w:sz="4" w:space="0" w:color="auto"/>
              <w:left w:val="single" w:sz="4" w:space="0" w:color="auto"/>
              <w:bottom w:val="single" w:sz="4" w:space="0" w:color="auto"/>
              <w:right w:val="single" w:sz="4" w:space="0" w:color="auto"/>
            </w:tcBorders>
          </w:tcPr>
          <w:p w:rsidR="007377D7" w:rsidRDefault="007377D7" w:rsidP="0088449A">
            <w:pPr>
              <w:contextualSpacing/>
              <w:jc w:val="center"/>
              <w:rPr>
                <w:rFonts w:ascii="Times New Roman" w:hAnsi="Times New Roman" w:cs="Times New Roman"/>
                <w:sz w:val="24"/>
                <w:szCs w:val="24"/>
              </w:rPr>
            </w:pPr>
            <w:r>
              <w:rPr>
                <w:rFonts w:ascii="Times New Roman" w:hAnsi="Times New Roman" w:cs="Times New Roman"/>
                <w:sz w:val="24"/>
                <w:szCs w:val="24"/>
              </w:rPr>
              <w:t>период</w:t>
            </w:r>
          </w:p>
          <w:p w:rsidR="007377D7" w:rsidRDefault="007377D7" w:rsidP="0088449A">
            <w:pPr>
              <w:ind w:left="-107" w:right="-109"/>
              <w:contextualSpacing/>
              <w:jc w:val="center"/>
              <w:rPr>
                <w:rFonts w:ascii="Times New Roman" w:hAnsi="Times New Roman" w:cs="Times New Roman"/>
                <w:sz w:val="24"/>
                <w:szCs w:val="24"/>
              </w:rPr>
            </w:pPr>
            <w:r>
              <w:rPr>
                <w:rFonts w:ascii="Times New Roman" w:hAnsi="Times New Roman" w:cs="Times New Roman"/>
                <w:sz w:val="24"/>
                <w:szCs w:val="24"/>
              </w:rPr>
              <w:t>действия</w:t>
            </w:r>
          </w:p>
          <w:p w:rsidR="007377D7" w:rsidRPr="008579D6" w:rsidRDefault="007377D7" w:rsidP="0088449A">
            <w:pPr>
              <w:ind w:left="-107" w:right="-109"/>
              <w:contextualSpacing/>
              <w:jc w:val="center"/>
              <w:rPr>
                <w:rFonts w:ascii="Times New Roman" w:hAnsi="Times New Roman" w:cs="Times New Roman"/>
                <w:sz w:val="24"/>
                <w:szCs w:val="24"/>
              </w:rPr>
            </w:pPr>
            <w:r>
              <w:rPr>
                <w:rFonts w:ascii="Times New Roman" w:hAnsi="Times New Roman" w:cs="Times New Roman"/>
                <w:sz w:val="24"/>
                <w:szCs w:val="24"/>
              </w:rPr>
              <w:t>приказа</w:t>
            </w:r>
          </w:p>
        </w:tc>
        <w:tc>
          <w:tcPr>
            <w:tcW w:w="851" w:type="dxa"/>
            <w:tcBorders>
              <w:top w:val="single" w:sz="4" w:space="0" w:color="auto"/>
              <w:left w:val="single" w:sz="4" w:space="0" w:color="auto"/>
              <w:bottom w:val="single" w:sz="4" w:space="0" w:color="auto"/>
              <w:right w:val="single" w:sz="4" w:space="0" w:color="auto"/>
            </w:tcBorders>
          </w:tcPr>
          <w:p w:rsidR="007377D7" w:rsidRPr="008579D6" w:rsidRDefault="007377D7" w:rsidP="0088449A">
            <w:pPr>
              <w:contextualSpacing/>
              <w:jc w:val="center"/>
              <w:rPr>
                <w:rFonts w:ascii="Times New Roman" w:hAnsi="Times New Roman" w:cs="Times New Roman"/>
                <w:sz w:val="24"/>
                <w:szCs w:val="24"/>
              </w:rPr>
            </w:pPr>
            <w:r>
              <w:rPr>
                <w:rFonts w:ascii="Times New Roman" w:hAnsi="Times New Roman" w:cs="Times New Roman"/>
                <w:sz w:val="24"/>
                <w:szCs w:val="24"/>
              </w:rPr>
              <w:t>ед.</w:t>
            </w:r>
          </w:p>
        </w:tc>
        <w:tc>
          <w:tcPr>
            <w:tcW w:w="1135" w:type="dxa"/>
            <w:tcBorders>
              <w:top w:val="single" w:sz="4" w:space="0" w:color="auto"/>
              <w:left w:val="single" w:sz="4" w:space="0" w:color="auto"/>
              <w:bottom w:val="single" w:sz="4" w:space="0" w:color="auto"/>
              <w:right w:val="single" w:sz="4" w:space="0" w:color="auto"/>
            </w:tcBorders>
          </w:tcPr>
          <w:p w:rsidR="007377D7" w:rsidRDefault="007377D7" w:rsidP="0088449A">
            <w:pPr>
              <w:ind w:left="-107" w:right="-108"/>
              <w:contextualSpacing/>
              <w:jc w:val="center"/>
              <w:rPr>
                <w:rFonts w:ascii="Times New Roman" w:hAnsi="Times New Roman" w:cs="Times New Roman"/>
                <w:sz w:val="24"/>
                <w:szCs w:val="24"/>
              </w:rPr>
            </w:pPr>
            <w:r>
              <w:rPr>
                <w:rFonts w:ascii="Times New Roman" w:hAnsi="Times New Roman" w:cs="Times New Roman"/>
                <w:sz w:val="24"/>
                <w:szCs w:val="24"/>
              </w:rPr>
              <w:t>месячный ФОТ</w:t>
            </w:r>
          </w:p>
          <w:p w:rsidR="007377D7" w:rsidRPr="008579D6" w:rsidRDefault="007377D7" w:rsidP="0088449A">
            <w:pPr>
              <w:ind w:left="-107" w:right="-108"/>
              <w:contextualSpacing/>
              <w:jc w:val="center"/>
              <w:rPr>
                <w:rFonts w:ascii="Times New Roman" w:hAnsi="Times New Roman" w:cs="Times New Roman"/>
                <w:sz w:val="24"/>
                <w:szCs w:val="24"/>
              </w:rPr>
            </w:pPr>
            <w:r>
              <w:rPr>
                <w:rFonts w:ascii="Times New Roman" w:hAnsi="Times New Roman" w:cs="Times New Roman"/>
                <w:sz w:val="24"/>
                <w:szCs w:val="24"/>
              </w:rPr>
              <w:t>(тыс. руб.)</w:t>
            </w:r>
          </w:p>
        </w:tc>
        <w:tc>
          <w:tcPr>
            <w:tcW w:w="1710" w:type="dxa"/>
            <w:tcBorders>
              <w:top w:val="single" w:sz="4" w:space="0" w:color="auto"/>
              <w:left w:val="single" w:sz="4" w:space="0" w:color="auto"/>
              <w:bottom w:val="single" w:sz="4" w:space="0" w:color="auto"/>
              <w:right w:val="single" w:sz="4" w:space="0" w:color="auto"/>
            </w:tcBorders>
          </w:tcPr>
          <w:p w:rsidR="007377D7" w:rsidRDefault="007377D7" w:rsidP="0088449A">
            <w:pPr>
              <w:contextualSpacing/>
              <w:jc w:val="center"/>
              <w:rPr>
                <w:rFonts w:ascii="Times New Roman" w:hAnsi="Times New Roman" w:cs="Times New Roman"/>
                <w:sz w:val="24"/>
                <w:szCs w:val="24"/>
              </w:rPr>
            </w:pPr>
            <w:r>
              <w:rPr>
                <w:rFonts w:ascii="Times New Roman" w:hAnsi="Times New Roman" w:cs="Times New Roman"/>
                <w:sz w:val="24"/>
                <w:szCs w:val="24"/>
              </w:rPr>
              <w:t xml:space="preserve">основной состав (без </w:t>
            </w:r>
          </w:p>
          <w:p w:rsidR="007377D7" w:rsidRPr="008579D6" w:rsidRDefault="007377D7" w:rsidP="00AA40DA">
            <w:pPr>
              <w:ind w:left="-111" w:right="-96"/>
              <w:contextualSpacing/>
              <w:jc w:val="center"/>
              <w:rPr>
                <w:rFonts w:ascii="Times New Roman" w:hAnsi="Times New Roman" w:cs="Times New Roman"/>
                <w:sz w:val="24"/>
                <w:szCs w:val="24"/>
              </w:rPr>
            </w:pPr>
            <w:r>
              <w:rPr>
                <w:rFonts w:ascii="Times New Roman" w:hAnsi="Times New Roman" w:cs="Times New Roman"/>
                <w:sz w:val="24"/>
                <w:szCs w:val="24"/>
              </w:rPr>
              <w:t>внешних совм.)</w:t>
            </w:r>
          </w:p>
        </w:tc>
        <w:tc>
          <w:tcPr>
            <w:tcW w:w="851" w:type="dxa"/>
            <w:tcBorders>
              <w:top w:val="single" w:sz="4" w:space="0" w:color="auto"/>
              <w:left w:val="single" w:sz="4" w:space="0" w:color="auto"/>
              <w:bottom w:val="single" w:sz="4" w:space="0" w:color="auto"/>
              <w:right w:val="single" w:sz="4" w:space="0" w:color="auto"/>
            </w:tcBorders>
          </w:tcPr>
          <w:p w:rsidR="007377D7" w:rsidRDefault="007377D7" w:rsidP="007377D7">
            <w:pPr>
              <w:ind w:left="-108" w:right="-108"/>
              <w:contextualSpacing/>
              <w:jc w:val="center"/>
              <w:rPr>
                <w:rFonts w:ascii="Times New Roman" w:hAnsi="Times New Roman" w:cs="Times New Roman"/>
                <w:sz w:val="24"/>
                <w:szCs w:val="24"/>
              </w:rPr>
            </w:pPr>
            <w:r>
              <w:rPr>
                <w:rFonts w:ascii="Times New Roman" w:hAnsi="Times New Roman" w:cs="Times New Roman"/>
                <w:sz w:val="24"/>
                <w:szCs w:val="24"/>
              </w:rPr>
              <w:t>внеш</w:t>
            </w:r>
          </w:p>
          <w:p w:rsidR="007377D7" w:rsidRDefault="007377D7" w:rsidP="007377D7">
            <w:pPr>
              <w:ind w:left="-108" w:right="-108"/>
              <w:contextualSpacing/>
              <w:jc w:val="center"/>
              <w:rPr>
                <w:rFonts w:ascii="Times New Roman" w:hAnsi="Times New Roman" w:cs="Times New Roman"/>
                <w:sz w:val="24"/>
                <w:szCs w:val="24"/>
              </w:rPr>
            </w:pPr>
            <w:r>
              <w:rPr>
                <w:rFonts w:ascii="Times New Roman" w:hAnsi="Times New Roman" w:cs="Times New Roman"/>
                <w:sz w:val="24"/>
                <w:szCs w:val="24"/>
              </w:rPr>
              <w:t>ние</w:t>
            </w:r>
          </w:p>
          <w:p w:rsidR="007377D7" w:rsidRPr="008579D6" w:rsidRDefault="007377D7" w:rsidP="007377D7">
            <w:pPr>
              <w:ind w:left="-108" w:right="-108"/>
              <w:contextualSpacing/>
              <w:jc w:val="center"/>
              <w:rPr>
                <w:rFonts w:ascii="Times New Roman" w:hAnsi="Times New Roman" w:cs="Times New Roman"/>
                <w:sz w:val="24"/>
                <w:szCs w:val="24"/>
              </w:rPr>
            </w:pPr>
            <w:r w:rsidRPr="008579D6">
              <w:rPr>
                <w:rFonts w:ascii="Times New Roman" w:hAnsi="Times New Roman" w:cs="Times New Roman"/>
                <w:sz w:val="24"/>
                <w:szCs w:val="24"/>
              </w:rPr>
              <w:t>совм.</w:t>
            </w:r>
          </w:p>
        </w:tc>
        <w:tc>
          <w:tcPr>
            <w:tcW w:w="798" w:type="dxa"/>
            <w:tcBorders>
              <w:top w:val="single" w:sz="4" w:space="0" w:color="auto"/>
              <w:left w:val="single" w:sz="4" w:space="0" w:color="auto"/>
              <w:bottom w:val="single" w:sz="4" w:space="0" w:color="auto"/>
              <w:right w:val="single" w:sz="4" w:space="0" w:color="auto"/>
            </w:tcBorders>
          </w:tcPr>
          <w:p w:rsidR="007377D7" w:rsidRPr="007377D7" w:rsidRDefault="007377D7" w:rsidP="0088449A">
            <w:pPr>
              <w:contextualSpacing/>
              <w:jc w:val="center"/>
              <w:rPr>
                <w:rFonts w:ascii="Times New Roman" w:hAnsi="Times New Roman" w:cs="Times New Roman"/>
                <w:sz w:val="24"/>
                <w:szCs w:val="24"/>
              </w:rPr>
            </w:pPr>
            <w:r w:rsidRPr="007377D7">
              <w:rPr>
                <w:rFonts w:ascii="Times New Roman" w:hAnsi="Times New Roman" w:cs="Times New Roman"/>
                <w:sz w:val="24"/>
                <w:szCs w:val="24"/>
              </w:rPr>
              <w:t>всего</w:t>
            </w:r>
          </w:p>
        </w:tc>
      </w:tr>
      <w:tr w:rsidR="004C698E" w:rsidTr="008517FA">
        <w:tc>
          <w:tcPr>
            <w:tcW w:w="1125" w:type="dxa"/>
            <w:tcBorders>
              <w:top w:val="single" w:sz="4" w:space="0" w:color="auto"/>
              <w:left w:val="single" w:sz="4" w:space="0" w:color="auto"/>
              <w:bottom w:val="single" w:sz="4" w:space="0" w:color="auto"/>
              <w:right w:val="single" w:sz="4" w:space="0" w:color="auto"/>
            </w:tcBorders>
            <w:hideMark/>
          </w:tcPr>
          <w:p w:rsidR="004C698E" w:rsidRDefault="004C698E" w:rsidP="0088449A">
            <w:pPr>
              <w:contextualSpacing/>
              <w:jc w:val="both"/>
              <w:rPr>
                <w:rFonts w:ascii="Times New Roman" w:hAnsi="Times New Roman" w:cs="Times New Roman"/>
                <w:sz w:val="24"/>
                <w:szCs w:val="24"/>
              </w:rPr>
            </w:pPr>
            <w:r>
              <w:rPr>
                <w:rFonts w:ascii="Times New Roman" w:hAnsi="Times New Roman" w:cs="Times New Roman"/>
                <w:sz w:val="24"/>
                <w:szCs w:val="24"/>
              </w:rPr>
              <w:t>март</w:t>
            </w:r>
          </w:p>
        </w:tc>
        <w:tc>
          <w:tcPr>
            <w:tcW w:w="1995" w:type="dxa"/>
            <w:vMerge w:val="restart"/>
            <w:tcBorders>
              <w:top w:val="single" w:sz="4" w:space="0" w:color="auto"/>
              <w:left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417" w:type="dxa"/>
            <w:vMerge w:val="restart"/>
            <w:tcBorders>
              <w:top w:val="single" w:sz="4" w:space="0" w:color="auto"/>
              <w:left w:val="single" w:sz="4" w:space="0" w:color="auto"/>
              <w:right w:val="single" w:sz="4" w:space="0" w:color="auto"/>
            </w:tcBorders>
          </w:tcPr>
          <w:p w:rsidR="004C698E" w:rsidRPr="008579D6" w:rsidRDefault="004C698E" w:rsidP="00C1041C">
            <w:pPr>
              <w:ind w:left="-108" w:right="-107"/>
              <w:contextualSpacing/>
              <w:jc w:val="center"/>
              <w:rPr>
                <w:rFonts w:ascii="Times New Roman" w:hAnsi="Times New Roman" w:cs="Times New Roman"/>
                <w:sz w:val="24"/>
                <w:szCs w:val="24"/>
              </w:rPr>
            </w:pPr>
            <w:r>
              <w:rPr>
                <w:rFonts w:ascii="Times New Roman" w:hAnsi="Times New Roman" w:cs="Times New Roman"/>
                <w:sz w:val="24"/>
                <w:szCs w:val="24"/>
              </w:rPr>
              <w:t>с 15.03.13</w:t>
            </w:r>
          </w:p>
        </w:tc>
        <w:tc>
          <w:tcPr>
            <w:tcW w:w="851" w:type="dxa"/>
            <w:vMerge w:val="restart"/>
            <w:tcBorders>
              <w:top w:val="single" w:sz="4" w:space="0" w:color="auto"/>
              <w:left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r>
              <w:rPr>
                <w:rFonts w:ascii="Times New Roman" w:hAnsi="Times New Roman" w:cs="Times New Roman"/>
                <w:sz w:val="24"/>
                <w:szCs w:val="24"/>
              </w:rPr>
              <w:t>514</w:t>
            </w:r>
          </w:p>
        </w:tc>
        <w:tc>
          <w:tcPr>
            <w:tcW w:w="1135" w:type="dxa"/>
            <w:vMerge w:val="restart"/>
            <w:tcBorders>
              <w:top w:val="single" w:sz="4" w:space="0" w:color="auto"/>
              <w:left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r>
              <w:rPr>
                <w:rFonts w:ascii="Times New Roman" w:hAnsi="Times New Roman" w:cs="Times New Roman"/>
                <w:sz w:val="24"/>
                <w:szCs w:val="24"/>
              </w:rPr>
              <w:t>11 520,1</w:t>
            </w:r>
          </w:p>
        </w:tc>
        <w:tc>
          <w:tcPr>
            <w:tcW w:w="1710" w:type="dxa"/>
            <w:tcBorders>
              <w:top w:val="single" w:sz="4" w:space="0" w:color="auto"/>
              <w:left w:val="single" w:sz="4" w:space="0" w:color="auto"/>
              <w:bottom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r w:rsidRPr="008579D6">
              <w:rPr>
                <w:rFonts w:ascii="Times New Roman" w:hAnsi="Times New Roman" w:cs="Times New Roman"/>
                <w:sz w:val="24"/>
                <w:szCs w:val="24"/>
              </w:rPr>
              <w:t>13</w:t>
            </w:r>
          </w:p>
        </w:tc>
        <w:tc>
          <w:tcPr>
            <w:tcW w:w="851" w:type="dxa"/>
            <w:tcBorders>
              <w:top w:val="single" w:sz="4" w:space="0" w:color="auto"/>
              <w:left w:val="single" w:sz="4" w:space="0" w:color="auto"/>
              <w:bottom w:val="single" w:sz="4" w:space="0" w:color="auto"/>
              <w:right w:val="single" w:sz="4" w:space="0" w:color="auto"/>
            </w:tcBorders>
            <w:hideMark/>
          </w:tcPr>
          <w:p w:rsidR="004C698E" w:rsidRPr="008579D6" w:rsidRDefault="004C698E" w:rsidP="0088449A">
            <w:pPr>
              <w:ind w:left="-108" w:right="-108"/>
              <w:contextualSpacing/>
              <w:jc w:val="center"/>
              <w:rPr>
                <w:rFonts w:ascii="Times New Roman" w:hAnsi="Times New Roman" w:cs="Times New Roman"/>
                <w:sz w:val="24"/>
                <w:szCs w:val="24"/>
              </w:rPr>
            </w:pPr>
            <w:r w:rsidRPr="008579D6">
              <w:rPr>
                <w:rFonts w:ascii="Times New Roman" w:hAnsi="Times New Roman" w:cs="Times New Roman"/>
                <w:sz w:val="24"/>
                <w:szCs w:val="24"/>
              </w:rPr>
              <w:t>1</w:t>
            </w:r>
          </w:p>
        </w:tc>
        <w:tc>
          <w:tcPr>
            <w:tcW w:w="798" w:type="dxa"/>
            <w:tcBorders>
              <w:top w:val="single" w:sz="4" w:space="0" w:color="auto"/>
              <w:left w:val="single" w:sz="4" w:space="0" w:color="auto"/>
              <w:bottom w:val="single" w:sz="4" w:space="0" w:color="auto"/>
              <w:right w:val="single" w:sz="4" w:space="0" w:color="auto"/>
            </w:tcBorders>
            <w:hideMark/>
          </w:tcPr>
          <w:p w:rsidR="004C698E" w:rsidRPr="00AA40DA" w:rsidRDefault="004C698E" w:rsidP="0088449A">
            <w:pPr>
              <w:contextualSpacing/>
              <w:jc w:val="center"/>
              <w:rPr>
                <w:rFonts w:ascii="Times New Roman" w:hAnsi="Times New Roman" w:cs="Times New Roman"/>
                <w:sz w:val="24"/>
                <w:szCs w:val="24"/>
              </w:rPr>
            </w:pPr>
            <w:r w:rsidRPr="00AA40DA">
              <w:rPr>
                <w:rFonts w:ascii="Times New Roman" w:hAnsi="Times New Roman" w:cs="Times New Roman"/>
                <w:sz w:val="24"/>
                <w:szCs w:val="24"/>
              </w:rPr>
              <w:t>14</w:t>
            </w:r>
          </w:p>
        </w:tc>
      </w:tr>
      <w:tr w:rsidR="004C698E" w:rsidTr="008517FA">
        <w:tc>
          <w:tcPr>
            <w:tcW w:w="1125" w:type="dxa"/>
            <w:tcBorders>
              <w:top w:val="single" w:sz="4" w:space="0" w:color="auto"/>
              <w:left w:val="single" w:sz="4" w:space="0" w:color="auto"/>
              <w:bottom w:val="single" w:sz="4" w:space="0" w:color="auto"/>
              <w:right w:val="single" w:sz="4" w:space="0" w:color="auto"/>
            </w:tcBorders>
            <w:hideMark/>
          </w:tcPr>
          <w:p w:rsidR="004C698E" w:rsidRDefault="004C698E" w:rsidP="0088449A">
            <w:pPr>
              <w:contextualSpacing/>
              <w:jc w:val="both"/>
              <w:rPr>
                <w:rFonts w:ascii="Times New Roman" w:hAnsi="Times New Roman" w:cs="Times New Roman"/>
                <w:sz w:val="24"/>
                <w:szCs w:val="24"/>
              </w:rPr>
            </w:pPr>
            <w:r>
              <w:rPr>
                <w:rFonts w:ascii="Times New Roman" w:hAnsi="Times New Roman" w:cs="Times New Roman"/>
                <w:sz w:val="24"/>
                <w:szCs w:val="24"/>
              </w:rPr>
              <w:t>апрель</w:t>
            </w:r>
          </w:p>
        </w:tc>
        <w:tc>
          <w:tcPr>
            <w:tcW w:w="1995" w:type="dxa"/>
            <w:vMerge/>
            <w:tcBorders>
              <w:left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p>
        </w:tc>
        <w:tc>
          <w:tcPr>
            <w:tcW w:w="1417" w:type="dxa"/>
            <w:vMerge/>
            <w:tcBorders>
              <w:left w:val="single" w:sz="4" w:space="0" w:color="auto"/>
              <w:right w:val="single" w:sz="4" w:space="0" w:color="auto"/>
            </w:tcBorders>
          </w:tcPr>
          <w:p w:rsidR="004C698E" w:rsidRPr="008579D6" w:rsidRDefault="004C698E" w:rsidP="0088449A">
            <w:pPr>
              <w:ind w:left="-107" w:right="-109"/>
              <w:contextualSpacing/>
              <w:jc w:val="center"/>
              <w:rPr>
                <w:rFonts w:ascii="Times New Roman" w:hAnsi="Times New Roman" w:cs="Times New Roman"/>
                <w:sz w:val="24"/>
                <w:szCs w:val="24"/>
              </w:rPr>
            </w:pPr>
          </w:p>
        </w:tc>
        <w:tc>
          <w:tcPr>
            <w:tcW w:w="851" w:type="dxa"/>
            <w:vMerge/>
            <w:tcBorders>
              <w:left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p>
        </w:tc>
        <w:tc>
          <w:tcPr>
            <w:tcW w:w="1135" w:type="dxa"/>
            <w:vMerge/>
            <w:tcBorders>
              <w:left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p>
        </w:tc>
        <w:tc>
          <w:tcPr>
            <w:tcW w:w="1710" w:type="dxa"/>
            <w:tcBorders>
              <w:top w:val="single" w:sz="4" w:space="0" w:color="auto"/>
              <w:left w:val="single" w:sz="4" w:space="0" w:color="auto"/>
              <w:bottom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r w:rsidRPr="008579D6">
              <w:rPr>
                <w:rFonts w:ascii="Times New Roman" w:hAnsi="Times New Roman" w:cs="Times New Roman"/>
                <w:sz w:val="24"/>
                <w:szCs w:val="24"/>
              </w:rPr>
              <w:t>22</w:t>
            </w:r>
          </w:p>
        </w:tc>
        <w:tc>
          <w:tcPr>
            <w:tcW w:w="851" w:type="dxa"/>
            <w:tcBorders>
              <w:top w:val="single" w:sz="4" w:space="0" w:color="auto"/>
              <w:left w:val="single" w:sz="4" w:space="0" w:color="auto"/>
              <w:bottom w:val="single" w:sz="4" w:space="0" w:color="auto"/>
              <w:right w:val="single" w:sz="4" w:space="0" w:color="auto"/>
            </w:tcBorders>
            <w:hideMark/>
          </w:tcPr>
          <w:p w:rsidR="004C698E" w:rsidRPr="008579D6" w:rsidRDefault="004C698E" w:rsidP="0088449A">
            <w:pPr>
              <w:ind w:left="-108" w:right="-108"/>
              <w:contextualSpacing/>
              <w:jc w:val="center"/>
              <w:rPr>
                <w:rFonts w:ascii="Times New Roman" w:hAnsi="Times New Roman" w:cs="Times New Roman"/>
                <w:sz w:val="24"/>
                <w:szCs w:val="24"/>
              </w:rPr>
            </w:pPr>
            <w:r w:rsidRPr="008579D6">
              <w:rPr>
                <w:rFonts w:ascii="Times New Roman" w:hAnsi="Times New Roman" w:cs="Times New Roman"/>
                <w:sz w:val="24"/>
                <w:szCs w:val="24"/>
              </w:rPr>
              <w:t>2</w:t>
            </w:r>
          </w:p>
        </w:tc>
        <w:tc>
          <w:tcPr>
            <w:tcW w:w="798" w:type="dxa"/>
            <w:tcBorders>
              <w:top w:val="single" w:sz="4" w:space="0" w:color="auto"/>
              <w:left w:val="single" w:sz="4" w:space="0" w:color="auto"/>
              <w:bottom w:val="single" w:sz="4" w:space="0" w:color="auto"/>
              <w:right w:val="single" w:sz="4" w:space="0" w:color="auto"/>
            </w:tcBorders>
            <w:hideMark/>
          </w:tcPr>
          <w:p w:rsidR="004C698E" w:rsidRPr="00AA40DA" w:rsidRDefault="004C698E" w:rsidP="0088449A">
            <w:pPr>
              <w:contextualSpacing/>
              <w:jc w:val="center"/>
              <w:rPr>
                <w:rFonts w:ascii="Times New Roman" w:hAnsi="Times New Roman" w:cs="Times New Roman"/>
                <w:sz w:val="24"/>
                <w:szCs w:val="24"/>
              </w:rPr>
            </w:pPr>
            <w:r w:rsidRPr="00AA40DA">
              <w:rPr>
                <w:rFonts w:ascii="Times New Roman" w:hAnsi="Times New Roman" w:cs="Times New Roman"/>
                <w:sz w:val="24"/>
                <w:szCs w:val="24"/>
              </w:rPr>
              <w:t>24</w:t>
            </w:r>
          </w:p>
        </w:tc>
      </w:tr>
      <w:tr w:rsidR="004C698E" w:rsidTr="008517FA">
        <w:tc>
          <w:tcPr>
            <w:tcW w:w="1125" w:type="dxa"/>
            <w:tcBorders>
              <w:top w:val="single" w:sz="4" w:space="0" w:color="auto"/>
              <w:left w:val="single" w:sz="4" w:space="0" w:color="auto"/>
              <w:bottom w:val="single" w:sz="4" w:space="0" w:color="auto"/>
              <w:right w:val="single" w:sz="4" w:space="0" w:color="auto"/>
            </w:tcBorders>
            <w:hideMark/>
          </w:tcPr>
          <w:p w:rsidR="004C698E" w:rsidRDefault="004C698E" w:rsidP="0088449A">
            <w:pPr>
              <w:contextualSpacing/>
              <w:jc w:val="both"/>
              <w:rPr>
                <w:rFonts w:ascii="Times New Roman" w:hAnsi="Times New Roman" w:cs="Times New Roman"/>
                <w:sz w:val="24"/>
                <w:szCs w:val="24"/>
              </w:rPr>
            </w:pPr>
            <w:r>
              <w:rPr>
                <w:rFonts w:ascii="Times New Roman" w:hAnsi="Times New Roman" w:cs="Times New Roman"/>
                <w:sz w:val="24"/>
                <w:szCs w:val="24"/>
              </w:rPr>
              <w:t>май</w:t>
            </w:r>
          </w:p>
        </w:tc>
        <w:tc>
          <w:tcPr>
            <w:tcW w:w="1995" w:type="dxa"/>
            <w:vMerge/>
            <w:tcBorders>
              <w:left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p>
        </w:tc>
        <w:tc>
          <w:tcPr>
            <w:tcW w:w="1417" w:type="dxa"/>
            <w:vMerge/>
            <w:tcBorders>
              <w:left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p>
        </w:tc>
        <w:tc>
          <w:tcPr>
            <w:tcW w:w="851" w:type="dxa"/>
            <w:vMerge/>
            <w:tcBorders>
              <w:left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p>
        </w:tc>
        <w:tc>
          <w:tcPr>
            <w:tcW w:w="1135" w:type="dxa"/>
            <w:vMerge/>
            <w:tcBorders>
              <w:left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p>
        </w:tc>
        <w:tc>
          <w:tcPr>
            <w:tcW w:w="1710" w:type="dxa"/>
            <w:tcBorders>
              <w:top w:val="single" w:sz="4" w:space="0" w:color="auto"/>
              <w:left w:val="single" w:sz="4" w:space="0" w:color="auto"/>
              <w:bottom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r w:rsidRPr="008579D6">
              <w:rPr>
                <w:rFonts w:ascii="Times New Roman" w:hAnsi="Times New Roman" w:cs="Times New Roman"/>
                <w:sz w:val="24"/>
                <w:szCs w:val="24"/>
              </w:rPr>
              <w:t>31</w:t>
            </w:r>
          </w:p>
        </w:tc>
        <w:tc>
          <w:tcPr>
            <w:tcW w:w="851" w:type="dxa"/>
            <w:tcBorders>
              <w:top w:val="single" w:sz="4" w:space="0" w:color="auto"/>
              <w:left w:val="single" w:sz="4" w:space="0" w:color="auto"/>
              <w:bottom w:val="single" w:sz="4" w:space="0" w:color="auto"/>
              <w:right w:val="single" w:sz="4" w:space="0" w:color="auto"/>
            </w:tcBorders>
            <w:hideMark/>
          </w:tcPr>
          <w:p w:rsidR="004C698E" w:rsidRPr="008579D6" w:rsidRDefault="004C698E" w:rsidP="0088449A">
            <w:pPr>
              <w:ind w:left="-108" w:right="-108"/>
              <w:contextualSpacing/>
              <w:jc w:val="center"/>
              <w:rPr>
                <w:rFonts w:ascii="Times New Roman" w:hAnsi="Times New Roman" w:cs="Times New Roman"/>
                <w:sz w:val="24"/>
                <w:szCs w:val="24"/>
              </w:rPr>
            </w:pPr>
            <w:r w:rsidRPr="008579D6">
              <w:rPr>
                <w:rFonts w:ascii="Times New Roman" w:hAnsi="Times New Roman" w:cs="Times New Roman"/>
                <w:sz w:val="24"/>
                <w:szCs w:val="24"/>
              </w:rPr>
              <w:t>3</w:t>
            </w:r>
          </w:p>
        </w:tc>
        <w:tc>
          <w:tcPr>
            <w:tcW w:w="798" w:type="dxa"/>
            <w:tcBorders>
              <w:top w:val="single" w:sz="4" w:space="0" w:color="auto"/>
              <w:left w:val="single" w:sz="4" w:space="0" w:color="auto"/>
              <w:bottom w:val="single" w:sz="4" w:space="0" w:color="auto"/>
              <w:right w:val="single" w:sz="4" w:space="0" w:color="auto"/>
            </w:tcBorders>
            <w:hideMark/>
          </w:tcPr>
          <w:p w:rsidR="004C698E" w:rsidRPr="00AA40DA" w:rsidRDefault="004C698E" w:rsidP="0088449A">
            <w:pPr>
              <w:contextualSpacing/>
              <w:jc w:val="center"/>
              <w:rPr>
                <w:rFonts w:ascii="Times New Roman" w:hAnsi="Times New Roman" w:cs="Times New Roman"/>
                <w:sz w:val="24"/>
                <w:szCs w:val="24"/>
              </w:rPr>
            </w:pPr>
            <w:r w:rsidRPr="00AA40DA">
              <w:rPr>
                <w:rFonts w:ascii="Times New Roman" w:hAnsi="Times New Roman" w:cs="Times New Roman"/>
                <w:sz w:val="24"/>
                <w:szCs w:val="24"/>
              </w:rPr>
              <w:t>34</w:t>
            </w:r>
          </w:p>
        </w:tc>
      </w:tr>
      <w:tr w:rsidR="004C698E" w:rsidTr="008517FA">
        <w:tc>
          <w:tcPr>
            <w:tcW w:w="1125" w:type="dxa"/>
            <w:tcBorders>
              <w:top w:val="single" w:sz="4" w:space="0" w:color="auto"/>
              <w:left w:val="single" w:sz="4" w:space="0" w:color="auto"/>
              <w:bottom w:val="single" w:sz="4" w:space="0" w:color="auto"/>
              <w:right w:val="single" w:sz="4" w:space="0" w:color="auto"/>
            </w:tcBorders>
            <w:hideMark/>
          </w:tcPr>
          <w:p w:rsidR="004C698E" w:rsidRDefault="004C698E" w:rsidP="0088449A">
            <w:pPr>
              <w:contextualSpacing/>
              <w:jc w:val="both"/>
              <w:rPr>
                <w:rFonts w:ascii="Times New Roman" w:hAnsi="Times New Roman" w:cs="Times New Roman"/>
                <w:sz w:val="24"/>
                <w:szCs w:val="24"/>
              </w:rPr>
            </w:pPr>
            <w:r>
              <w:rPr>
                <w:rFonts w:ascii="Times New Roman" w:hAnsi="Times New Roman" w:cs="Times New Roman"/>
                <w:sz w:val="24"/>
                <w:szCs w:val="24"/>
              </w:rPr>
              <w:t>июнь</w:t>
            </w:r>
          </w:p>
        </w:tc>
        <w:tc>
          <w:tcPr>
            <w:tcW w:w="1995" w:type="dxa"/>
            <w:vMerge/>
            <w:tcBorders>
              <w:left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p>
        </w:tc>
        <w:tc>
          <w:tcPr>
            <w:tcW w:w="1417" w:type="dxa"/>
            <w:vMerge/>
            <w:tcBorders>
              <w:left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p>
        </w:tc>
        <w:tc>
          <w:tcPr>
            <w:tcW w:w="851" w:type="dxa"/>
            <w:vMerge/>
            <w:tcBorders>
              <w:left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p>
        </w:tc>
        <w:tc>
          <w:tcPr>
            <w:tcW w:w="1135" w:type="dxa"/>
            <w:vMerge/>
            <w:tcBorders>
              <w:left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p>
        </w:tc>
        <w:tc>
          <w:tcPr>
            <w:tcW w:w="1710" w:type="dxa"/>
            <w:tcBorders>
              <w:top w:val="single" w:sz="4" w:space="0" w:color="auto"/>
              <w:left w:val="single" w:sz="4" w:space="0" w:color="auto"/>
              <w:bottom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r w:rsidRPr="008579D6">
              <w:rPr>
                <w:rFonts w:ascii="Times New Roman" w:hAnsi="Times New Roman" w:cs="Times New Roman"/>
                <w:sz w:val="24"/>
                <w:szCs w:val="24"/>
              </w:rPr>
              <w:t>38</w:t>
            </w:r>
          </w:p>
        </w:tc>
        <w:tc>
          <w:tcPr>
            <w:tcW w:w="851" w:type="dxa"/>
            <w:tcBorders>
              <w:top w:val="single" w:sz="4" w:space="0" w:color="auto"/>
              <w:left w:val="single" w:sz="4" w:space="0" w:color="auto"/>
              <w:bottom w:val="single" w:sz="4" w:space="0" w:color="auto"/>
              <w:right w:val="single" w:sz="4" w:space="0" w:color="auto"/>
            </w:tcBorders>
            <w:hideMark/>
          </w:tcPr>
          <w:p w:rsidR="004C698E" w:rsidRPr="008579D6" w:rsidRDefault="004C698E" w:rsidP="0088449A">
            <w:pPr>
              <w:ind w:left="-108" w:right="-108"/>
              <w:contextualSpacing/>
              <w:jc w:val="center"/>
              <w:rPr>
                <w:rFonts w:ascii="Times New Roman" w:hAnsi="Times New Roman" w:cs="Times New Roman"/>
                <w:sz w:val="24"/>
                <w:szCs w:val="24"/>
              </w:rPr>
            </w:pPr>
            <w:r w:rsidRPr="008579D6">
              <w:rPr>
                <w:rFonts w:ascii="Times New Roman" w:hAnsi="Times New Roman" w:cs="Times New Roman"/>
                <w:sz w:val="24"/>
                <w:szCs w:val="24"/>
              </w:rPr>
              <w:t>2</w:t>
            </w:r>
          </w:p>
        </w:tc>
        <w:tc>
          <w:tcPr>
            <w:tcW w:w="798" w:type="dxa"/>
            <w:tcBorders>
              <w:top w:val="single" w:sz="4" w:space="0" w:color="auto"/>
              <w:left w:val="single" w:sz="4" w:space="0" w:color="auto"/>
              <w:bottom w:val="single" w:sz="4" w:space="0" w:color="auto"/>
              <w:right w:val="single" w:sz="4" w:space="0" w:color="auto"/>
            </w:tcBorders>
            <w:hideMark/>
          </w:tcPr>
          <w:p w:rsidR="004C698E" w:rsidRPr="00AA40DA" w:rsidRDefault="004C698E" w:rsidP="0088449A">
            <w:pPr>
              <w:contextualSpacing/>
              <w:jc w:val="center"/>
              <w:rPr>
                <w:rFonts w:ascii="Times New Roman" w:hAnsi="Times New Roman" w:cs="Times New Roman"/>
                <w:sz w:val="24"/>
                <w:szCs w:val="24"/>
              </w:rPr>
            </w:pPr>
            <w:r w:rsidRPr="00AA40DA">
              <w:rPr>
                <w:rFonts w:ascii="Times New Roman" w:hAnsi="Times New Roman" w:cs="Times New Roman"/>
                <w:sz w:val="24"/>
                <w:szCs w:val="24"/>
              </w:rPr>
              <w:t>40</w:t>
            </w:r>
          </w:p>
        </w:tc>
      </w:tr>
      <w:tr w:rsidR="004C698E" w:rsidTr="008517FA">
        <w:tc>
          <w:tcPr>
            <w:tcW w:w="1125" w:type="dxa"/>
            <w:tcBorders>
              <w:top w:val="single" w:sz="4" w:space="0" w:color="auto"/>
              <w:left w:val="single" w:sz="4" w:space="0" w:color="auto"/>
              <w:bottom w:val="single" w:sz="4" w:space="0" w:color="auto"/>
              <w:right w:val="single" w:sz="4" w:space="0" w:color="auto"/>
            </w:tcBorders>
            <w:hideMark/>
          </w:tcPr>
          <w:p w:rsidR="004C698E" w:rsidRDefault="004C698E" w:rsidP="0088449A">
            <w:pPr>
              <w:contextualSpacing/>
              <w:jc w:val="both"/>
              <w:rPr>
                <w:rFonts w:ascii="Times New Roman" w:hAnsi="Times New Roman" w:cs="Times New Roman"/>
                <w:sz w:val="24"/>
                <w:szCs w:val="24"/>
              </w:rPr>
            </w:pPr>
            <w:r>
              <w:rPr>
                <w:rFonts w:ascii="Times New Roman" w:hAnsi="Times New Roman" w:cs="Times New Roman"/>
                <w:sz w:val="24"/>
                <w:szCs w:val="24"/>
              </w:rPr>
              <w:t>июль</w:t>
            </w:r>
          </w:p>
        </w:tc>
        <w:tc>
          <w:tcPr>
            <w:tcW w:w="1995" w:type="dxa"/>
            <w:vMerge/>
            <w:tcBorders>
              <w:left w:val="single" w:sz="4" w:space="0" w:color="auto"/>
              <w:bottom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p>
        </w:tc>
        <w:tc>
          <w:tcPr>
            <w:tcW w:w="1417" w:type="dxa"/>
            <w:vMerge/>
            <w:tcBorders>
              <w:left w:val="single" w:sz="4" w:space="0" w:color="auto"/>
              <w:bottom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p>
        </w:tc>
        <w:tc>
          <w:tcPr>
            <w:tcW w:w="851" w:type="dxa"/>
            <w:vMerge/>
            <w:tcBorders>
              <w:left w:val="single" w:sz="4" w:space="0" w:color="auto"/>
              <w:bottom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p>
        </w:tc>
        <w:tc>
          <w:tcPr>
            <w:tcW w:w="1135" w:type="dxa"/>
            <w:vMerge/>
            <w:tcBorders>
              <w:left w:val="single" w:sz="4" w:space="0" w:color="auto"/>
              <w:bottom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p>
        </w:tc>
        <w:tc>
          <w:tcPr>
            <w:tcW w:w="1710" w:type="dxa"/>
            <w:tcBorders>
              <w:top w:val="single" w:sz="4" w:space="0" w:color="auto"/>
              <w:left w:val="single" w:sz="4" w:space="0" w:color="auto"/>
              <w:bottom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r w:rsidRPr="008579D6">
              <w:rPr>
                <w:rFonts w:ascii="Times New Roman" w:hAnsi="Times New Roman" w:cs="Times New Roman"/>
                <w:sz w:val="24"/>
                <w:szCs w:val="24"/>
              </w:rPr>
              <w:t>53</w:t>
            </w:r>
          </w:p>
        </w:tc>
        <w:tc>
          <w:tcPr>
            <w:tcW w:w="851" w:type="dxa"/>
            <w:tcBorders>
              <w:top w:val="single" w:sz="4" w:space="0" w:color="auto"/>
              <w:left w:val="single" w:sz="4" w:space="0" w:color="auto"/>
              <w:bottom w:val="single" w:sz="4" w:space="0" w:color="auto"/>
              <w:right w:val="single" w:sz="4" w:space="0" w:color="auto"/>
            </w:tcBorders>
            <w:hideMark/>
          </w:tcPr>
          <w:p w:rsidR="004C698E" w:rsidRPr="008579D6" w:rsidRDefault="004C698E" w:rsidP="0088449A">
            <w:pPr>
              <w:ind w:left="-108" w:right="-108"/>
              <w:contextualSpacing/>
              <w:jc w:val="center"/>
              <w:rPr>
                <w:rFonts w:ascii="Times New Roman" w:hAnsi="Times New Roman" w:cs="Times New Roman"/>
                <w:sz w:val="24"/>
                <w:szCs w:val="24"/>
              </w:rPr>
            </w:pPr>
            <w:r w:rsidRPr="008579D6">
              <w:rPr>
                <w:rFonts w:ascii="Times New Roman" w:hAnsi="Times New Roman" w:cs="Times New Roman"/>
                <w:sz w:val="24"/>
                <w:szCs w:val="24"/>
              </w:rPr>
              <w:t>2</w:t>
            </w:r>
          </w:p>
        </w:tc>
        <w:tc>
          <w:tcPr>
            <w:tcW w:w="798" w:type="dxa"/>
            <w:tcBorders>
              <w:top w:val="single" w:sz="4" w:space="0" w:color="auto"/>
              <w:left w:val="single" w:sz="4" w:space="0" w:color="auto"/>
              <w:bottom w:val="single" w:sz="4" w:space="0" w:color="auto"/>
              <w:right w:val="single" w:sz="4" w:space="0" w:color="auto"/>
            </w:tcBorders>
            <w:hideMark/>
          </w:tcPr>
          <w:p w:rsidR="004C698E" w:rsidRPr="00AA40DA" w:rsidRDefault="004C698E" w:rsidP="0088449A">
            <w:pPr>
              <w:contextualSpacing/>
              <w:jc w:val="center"/>
              <w:rPr>
                <w:rFonts w:ascii="Times New Roman" w:hAnsi="Times New Roman" w:cs="Times New Roman"/>
                <w:sz w:val="24"/>
                <w:szCs w:val="24"/>
              </w:rPr>
            </w:pPr>
            <w:r w:rsidRPr="00AA40DA">
              <w:rPr>
                <w:rFonts w:ascii="Times New Roman" w:hAnsi="Times New Roman" w:cs="Times New Roman"/>
                <w:sz w:val="24"/>
                <w:szCs w:val="24"/>
              </w:rPr>
              <w:t>55</w:t>
            </w:r>
          </w:p>
        </w:tc>
      </w:tr>
      <w:tr w:rsidR="007377D7" w:rsidTr="00BD226B">
        <w:tc>
          <w:tcPr>
            <w:tcW w:w="1125" w:type="dxa"/>
            <w:tcBorders>
              <w:top w:val="single" w:sz="4" w:space="0" w:color="auto"/>
              <w:left w:val="single" w:sz="4" w:space="0" w:color="auto"/>
              <w:bottom w:val="single" w:sz="4" w:space="0" w:color="auto"/>
              <w:right w:val="single" w:sz="4" w:space="0" w:color="auto"/>
            </w:tcBorders>
            <w:hideMark/>
          </w:tcPr>
          <w:p w:rsidR="007377D7" w:rsidRDefault="007377D7" w:rsidP="0088449A">
            <w:pPr>
              <w:contextualSpacing/>
              <w:jc w:val="both"/>
              <w:rPr>
                <w:rFonts w:ascii="Times New Roman" w:hAnsi="Times New Roman" w:cs="Times New Roman"/>
                <w:sz w:val="24"/>
                <w:szCs w:val="24"/>
              </w:rPr>
            </w:pPr>
            <w:r>
              <w:rPr>
                <w:rFonts w:ascii="Times New Roman" w:hAnsi="Times New Roman" w:cs="Times New Roman"/>
                <w:sz w:val="24"/>
                <w:szCs w:val="24"/>
              </w:rPr>
              <w:t>август</w:t>
            </w:r>
          </w:p>
        </w:tc>
        <w:tc>
          <w:tcPr>
            <w:tcW w:w="1995" w:type="dxa"/>
            <w:tcBorders>
              <w:top w:val="single" w:sz="4" w:space="0" w:color="auto"/>
              <w:left w:val="single" w:sz="4" w:space="0" w:color="auto"/>
              <w:bottom w:val="single" w:sz="4" w:space="0" w:color="auto"/>
              <w:right w:val="single" w:sz="4" w:space="0" w:color="auto"/>
            </w:tcBorders>
          </w:tcPr>
          <w:p w:rsidR="007377D7" w:rsidRPr="008579D6" w:rsidRDefault="00BD226B" w:rsidP="004C698E">
            <w:pPr>
              <w:contextualSpacing/>
              <w:jc w:val="center"/>
              <w:rPr>
                <w:rFonts w:ascii="Times New Roman" w:hAnsi="Times New Roman" w:cs="Times New Roman"/>
                <w:sz w:val="24"/>
                <w:szCs w:val="24"/>
              </w:rPr>
            </w:pPr>
            <w:r>
              <w:rPr>
                <w:rFonts w:ascii="Times New Roman" w:hAnsi="Times New Roman" w:cs="Times New Roman"/>
                <w:sz w:val="24"/>
                <w:szCs w:val="24"/>
              </w:rPr>
              <w:t>31.07.13 № 81</w:t>
            </w:r>
          </w:p>
        </w:tc>
        <w:tc>
          <w:tcPr>
            <w:tcW w:w="1417" w:type="dxa"/>
            <w:tcBorders>
              <w:top w:val="single" w:sz="4" w:space="0" w:color="auto"/>
              <w:left w:val="single" w:sz="4" w:space="0" w:color="auto"/>
              <w:bottom w:val="single" w:sz="4" w:space="0" w:color="auto"/>
              <w:right w:val="single" w:sz="4" w:space="0" w:color="auto"/>
            </w:tcBorders>
          </w:tcPr>
          <w:p w:rsidR="007377D7" w:rsidRPr="008579D6" w:rsidRDefault="00BD226B" w:rsidP="0088449A">
            <w:pPr>
              <w:ind w:right="-109"/>
              <w:contextualSpacing/>
              <w:jc w:val="center"/>
              <w:rPr>
                <w:rFonts w:ascii="Times New Roman" w:hAnsi="Times New Roman" w:cs="Times New Roman"/>
                <w:sz w:val="24"/>
                <w:szCs w:val="24"/>
              </w:rPr>
            </w:pPr>
            <w:r>
              <w:rPr>
                <w:rFonts w:ascii="Times New Roman" w:hAnsi="Times New Roman" w:cs="Times New Roman"/>
                <w:sz w:val="24"/>
                <w:szCs w:val="24"/>
              </w:rPr>
              <w:t>с 01.08.13</w:t>
            </w:r>
          </w:p>
        </w:tc>
        <w:tc>
          <w:tcPr>
            <w:tcW w:w="851" w:type="dxa"/>
            <w:tcBorders>
              <w:top w:val="single" w:sz="4" w:space="0" w:color="auto"/>
              <w:left w:val="single" w:sz="4" w:space="0" w:color="auto"/>
              <w:bottom w:val="single" w:sz="4" w:space="0" w:color="auto"/>
              <w:right w:val="single" w:sz="4" w:space="0" w:color="auto"/>
            </w:tcBorders>
          </w:tcPr>
          <w:p w:rsidR="007377D7" w:rsidRPr="008579D6" w:rsidRDefault="00BD226B" w:rsidP="0088449A">
            <w:pPr>
              <w:contextualSpacing/>
              <w:jc w:val="center"/>
              <w:rPr>
                <w:rFonts w:ascii="Times New Roman" w:hAnsi="Times New Roman" w:cs="Times New Roman"/>
                <w:sz w:val="24"/>
                <w:szCs w:val="24"/>
              </w:rPr>
            </w:pPr>
            <w:r>
              <w:rPr>
                <w:rFonts w:ascii="Times New Roman" w:hAnsi="Times New Roman" w:cs="Times New Roman"/>
                <w:sz w:val="24"/>
                <w:szCs w:val="24"/>
              </w:rPr>
              <w:t>578</w:t>
            </w:r>
          </w:p>
        </w:tc>
        <w:tc>
          <w:tcPr>
            <w:tcW w:w="1135" w:type="dxa"/>
            <w:tcBorders>
              <w:top w:val="single" w:sz="4" w:space="0" w:color="auto"/>
              <w:left w:val="single" w:sz="4" w:space="0" w:color="auto"/>
              <w:bottom w:val="single" w:sz="4" w:space="0" w:color="auto"/>
              <w:right w:val="single" w:sz="4" w:space="0" w:color="auto"/>
            </w:tcBorders>
          </w:tcPr>
          <w:p w:rsidR="007377D7" w:rsidRPr="008579D6" w:rsidRDefault="00BD226B" w:rsidP="0088449A">
            <w:pPr>
              <w:contextualSpacing/>
              <w:jc w:val="center"/>
              <w:rPr>
                <w:rFonts w:ascii="Times New Roman" w:hAnsi="Times New Roman" w:cs="Times New Roman"/>
                <w:sz w:val="24"/>
                <w:szCs w:val="24"/>
              </w:rPr>
            </w:pPr>
            <w:r>
              <w:rPr>
                <w:rFonts w:ascii="Times New Roman" w:hAnsi="Times New Roman" w:cs="Times New Roman"/>
                <w:sz w:val="24"/>
                <w:szCs w:val="24"/>
              </w:rPr>
              <w:t>14 930,5</w:t>
            </w:r>
          </w:p>
        </w:tc>
        <w:tc>
          <w:tcPr>
            <w:tcW w:w="1710" w:type="dxa"/>
            <w:tcBorders>
              <w:top w:val="single" w:sz="4" w:space="0" w:color="auto"/>
              <w:left w:val="single" w:sz="4" w:space="0" w:color="auto"/>
              <w:bottom w:val="single" w:sz="4" w:space="0" w:color="auto"/>
              <w:right w:val="single" w:sz="4" w:space="0" w:color="auto"/>
            </w:tcBorders>
          </w:tcPr>
          <w:p w:rsidR="007377D7" w:rsidRPr="008579D6" w:rsidRDefault="007377D7" w:rsidP="0088449A">
            <w:pPr>
              <w:contextualSpacing/>
              <w:jc w:val="center"/>
              <w:rPr>
                <w:rFonts w:ascii="Times New Roman" w:hAnsi="Times New Roman" w:cs="Times New Roman"/>
                <w:sz w:val="24"/>
                <w:szCs w:val="24"/>
              </w:rPr>
            </w:pPr>
            <w:r w:rsidRPr="008579D6">
              <w:rPr>
                <w:rFonts w:ascii="Times New Roman" w:hAnsi="Times New Roman" w:cs="Times New Roman"/>
                <w:sz w:val="24"/>
                <w:szCs w:val="24"/>
              </w:rPr>
              <w:t>67</w:t>
            </w:r>
          </w:p>
        </w:tc>
        <w:tc>
          <w:tcPr>
            <w:tcW w:w="851" w:type="dxa"/>
            <w:tcBorders>
              <w:top w:val="single" w:sz="4" w:space="0" w:color="auto"/>
              <w:left w:val="single" w:sz="4" w:space="0" w:color="auto"/>
              <w:bottom w:val="single" w:sz="4" w:space="0" w:color="auto"/>
              <w:right w:val="single" w:sz="4" w:space="0" w:color="auto"/>
            </w:tcBorders>
            <w:hideMark/>
          </w:tcPr>
          <w:p w:rsidR="007377D7" w:rsidRPr="008579D6" w:rsidRDefault="007377D7" w:rsidP="0088449A">
            <w:pPr>
              <w:ind w:left="-108" w:right="-108"/>
              <w:contextualSpacing/>
              <w:jc w:val="center"/>
              <w:rPr>
                <w:rFonts w:ascii="Times New Roman" w:hAnsi="Times New Roman" w:cs="Times New Roman"/>
                <w:sz w:val="24"/>
                <w:szCs w:val="24"/>
              </w:rPr>
            </w:pPr>
            <w:r w:rsidRPr="008579D6">
              <w:rPr>
                <w:rFonts w:ascii="Times New Roman" w:hAnsi="Times New Roman" w:cs="Times New Roman"/>
                <w:sz w:val="24"/>
                <w:szCs w:val="24"/>
              </w:rPr>
              <w:t>1</w:t>
            </w:r>
          </w:p>
        </w:tc>
        <w:tc>
          <w:tcPr>
            <w:tcW w:w="798" w:type="dxa"/>
            <w:tcBorders>
              <w:top w:val="single" w:sz="4" w:space="0" w:color="auto"/>
              <w:left w:val="single" w:sz="4" w:space="0" w:color="auto"/>
              <w:bottom w:val="single" w:sz="4" w:space="0" w:color="auto"/>
              <w:right w:val="single" w:sz="4" w:space="0" w:color="auto"/>
            </w:tcBorders>
            <w:hideMark/>
          </w:tcPr>
          <w:p w:rsidR="007377D7" w:rsidRPr="00AA40DA" w:rsidRDefault="007377D7" w:rsidP="0088449A">
            <w:pPr>
              <w:contextualSpacing/>
              <w:jc w:val="center"/>
              <w:rPr>
                <w:rFonts w:ascii="Times New Roman" w:hAnsi="Times New Roman" w:cs="Times New Roman"/>
                <w:sz w:val="24"/>
                <w:szCs w:val="24"/>
              </w:rPr>
            </w:pPr>
            <w:r w:rsidRPr="00AA40DA">
              <w:rPr>
                <w:rFonts w:ascii="Times New Roman" w:hAnsi="Times New Roman" w:cs="Times New Roman"/>
                <w:sz w:val="24"/>
                <w:szCs w:val="24"/>
              </w:rPr>
              <w:t>68</w:t>
            </w:r>
          </w:p>
        </w:tc>
      </w:tr>
      <w:tr w:rsidR="007377D7" w:rsidTr="00BD226B">
        <w:tc>
          <w:tcPr>
            <w:tcW w:w="1125" w:type="dxa"/>
            <w:tcBorders>
              <w:top w:val="single" w:sz="4" w:space="0" w:color="auto"/>
              <w:left w:val="single" w:sz="4" w:space="0" w:color="auto"/>
              <w:bottom w:val="single" w:sz="4" w:space="0" w:color="auto"/>
              <w:right w:val="single" w:sz="4" w:space="0" w:color="auto"/>
            </w:tcBorders>
            <w:hideMark/>
          </w:tcPr>
          <w:p w:rsidR="007377D7" w:rsidRDefault="007377D7" w:rsidP="0088449A">
            <w:pPr>
              <w:contextualSpacing/>
              <w:jc w:val="both"/>
              <w:rPr>
                <w:rFonts w:ascii="Times New Roman" w:hAnsi="Times New Roman" w:cs="Times New Roman"/>
                <w:sz w:val="24"/>
                <w:szCs w:val="24"/>
              </w:rPr>
            </w:pPr>
            <w:r>
              <w:rPr>
                <w:rFonts w:ascii="Times New Roman" w:hAnsi="Times New Roman" w:cs="Times New Roman"/>
                <w:sz w:val="24"/>
                <w:szCs w:val="24"/>
              </w:rPr>
              <w:t>сентябрь</w:t>
            </w:r>
          </w:p>
        </w:tc>
        <w:tc>
          <w:tcPr>
            <w:tcW w:w="1995" w:type="dxa"/>
            <w:tcBorders>
              <w:top w:val="single" w:sz="4" w:space="0" w:color="auto"/>
              <w:left w:val="single" w:sz="4" w:space="0" w:color="auto"/>
              <w:bottom w:val="single" w:sz="4" w:space="0" w:color="auto"/>
              <w:right w:val="single" w:sz="4" w:space="0" w:color="auto"/>
            </w:tcBorders>
          </w:tcPr>
          <w:p w:rsidR="007377D7" w:rsidRPr="008579D6" w:rsidRDefault="004C698E" w:rsidP="0088449A">
            <w:pPr>
              <w:contextualSpacing/>
              <w:jc w:val="center"/>
              <w:rPr>
                <w:rFonts w:ascii="Times New Roman" w:hAnsi="Times New Roman" w:cs="Times New Roman"/>
                <w:sz w:val="24"/>
                <w:szCs w:val="24"/>
              </w:rPr>
            </w:pPr>
            <w:r>
              <w:rPr>
                <w:rFonts w:ascii="Times New Roman" w:hAnsi="Times New Roman" w:cs="Times New Roman"/>
                <w:sz w:val="24"/>
                <w:szCs w:val="24"/>
              </w:rPr>
              <w:t>30.08.13 № 129</w:t>
            </w:r>
          </w:p>
        </w:tc>
        <w:tc>
          <w:tcPr>
            <w:tcW w:w="1417" w:type="dxa"/>
            <w:tcBorders>
              <w:top w:val="single" w:sz="4" w:space="0" w:color="auto"/>
              <w:left w:val="single" w:sz="4" w:space="0" w:color="auto"/>
              <w:bottom w:val="single" w:sz="4" w:space="0" w:color="auto"/>
              <w:right w:val="single" w:sz="4" w:space="0" w:color="auto"/>
            </w:tcBorders>
          </w:tcPr>
          <w:p w:rsidR="007377D7" w:rsidRPr="008579D6" w:rsidRDefault="004C698E" w:rsidP="0088449A">
            <w:pPr>
              <w:ind w:left="-107"/>
              <w:contextualSpacing/>
              <w:jc w:val="center"/>
              <w:rPr>
                <w:rFonts w:ascii="Times New Roman" w:hAnsi="Times New Roman" w:cs="Times New Roman"/>
                <w:sz w:val="24"/>
                <w:szCs w:val="24"/>
              </w:rPr>
            </w:pPr>
            <w:r>
              <w:rPr>
                <w:rFonts w:ascii="Times New Roman" w:hAnsi="Times New Roman" w:cs="Times New Roman"/>
                <w:sz w:val="24"/>
                <w:szCs w:val="24"/>
              </w:rPr>
              <w:t>с 01.09.13</w:t>
            </w:r>
          </w:p>
        </w:tc>
        <w:tc>
          <w:tcPr>
            <w:tcW w:w="851" w:type="dxa"/>
            <w:tcBorders>
              <w:top w:val="single" w:sz="4" w:space="0" w:color="auto"/>
              <w:left w:val="single" w:sz="4" w:space="0" w:color="auto"/>
              <w:bottom w:val="single" w:sz="4" w:space="0" w:color="auto"/>
              <w:right w:val="single" w:sz="4" w:space="0" w:color="auto"/>
            </w:tcBorders>
          </w:tcPr>
          <w:p w:rsidR="007377D7" w:rsidRPr="008579D6" w:rsidRDefault="004C698E" w:rsidP="0088449A">
            <w:pPr>
              <w:contextualSpacing/>
              <w:jc w:val="center"/>
              <w:rPr>
                <w:rFonts w:ascii="Times New Roman" w:hAnsi="Times New Roman" w:cs="Times New Roman"/>
                <w:sz w:val="24"/>
                <w:szCs w:val="24"/>
              </w:rPr>
            </w:pPr>
            <w:r>
              <w:rPr>
                <w:rFonts w:ascii="Times New Roman" w:hAnsi="Times New Roman" w:cs="Times New Roman"/>
                <w:sz w:val="24"/>
                <w:szCs w:val="24"/>
              </w:rPr>
              <w:t>573</w:t>
            </w:r>
          </w:p>
        </w:tc>
        <w:tc>
          <w:tcPr>
            <w:tcW w:w="1135" w:type="dxa"/>
            <w:tcBorders>
              <w:top w:val="single" w:sz="4" w:space="0" w:color="auto"/>
              <w:left w:val="single" w:sz="4" w:space="0" w:color="auto"/>
              <w:bottom w:val="single" w:sz="4" w:space="0" w:color="auto"/>
              <w:right w:val="single" w:sz="4" w:space="0" w:color="auto"/>
            </w:tcBorders>
          </w:tcPr>
          <w:p w:rsidR="007377D7" w:rsidRPr="008579D6" w:rsidRDefault="004C698E" w:rsidP="0088449A">
            <w:pPr>
              <w:contextualSpacing/>
              <w:jc w:val="center"/>
              <w:rPr>
                <w:rFonts w:ascii="Times New Roman" w:hAnsi="Times New Roman" w:cs="Times New Roman"/>
                <w:sz w:val="24"/>
                <w:szCs w:val="24"/>
              </w:rPr>
            </w:pPr>
            <w:r>
              <w:rPr>
                <w:rFonts w:ascii="Times New Roman" w:hAnsi="Times New Roman" w:cs="Times New Roman"/>
                <w:sz w:val="24"/>
                <w:szCs w:val="24"/>
              </w:rPr>
              <w:t>14 245,0</w:t>
            </w:r>
          </w:p>
        </w:tc>
        <w:tc>
          <w:tcPr>
            <w:tcW w:w="1710" w:type="dxa"/>
            <w:tcBorders>
              <w:top w:val="single" w:sz="4" w:space="0" w:color="auto"/>
              <w:left w:val="single" w:sz="4" w:space="0" w:color="auto"/>
              <w:bottom w:val="single" w:sz="4" w:space="0" w:color="auto"/>
              <w:right w:val="single" w:sz="4" w:space="0" w:color="auto"/>
            </w:tcBorders>
          </w:tcPr>
          <w:p w:rsidR="007377D7" w:rsidRPr="008579D6" w:rsidRDefault="007377D7" w:rsidP="0088449A">
            <w:pPr>
              <w:contextualSpacing/>
              <w:jc w:val="center"/>
              <w:rPr>
                <w:rFonts w:ascii="Times New Roman" w:hAnsi="Times New Roman" w:cs="Times New Roman"/>
                <w:sz w:val="24"/>
                <w:szCs w:val="24"/>
              </w:rPr>
            </w:pPr>
            <w:r w:rsidRPr="008579D6">
              <w:rPr>
                <w:rFonts w:ascii="Times New Roman" w:hAnsi="Times New Roman" w:cs="Times New Roman"/>
                <w:sz w:val="24"/>
                <w:szCs w:val="24"/>
              </w:rPr>
              <w:t>195</w:t>
            </w:r>
          </w:p>
        </w:tc>
        <w:tc>
          <w:tcPr>
            <w:tcW w:w="851" w:type="dxa"/>
            <w:tcBorders>
              <w:top w:val="single" w:sz="4" w:space="0" w:color="auto"/>
              <w:left w:val="single" w:sz="4" w:space="0" w:color="auto"/>
              <w:bottom w:val="single" w:sz="4" w:space="0" w:color="auto"/>
              <w:right w:val="single" w:sz="4" w:space="0" w:color="auto"/>
            </w:tcBorders>
            <w:hideMark/>
          </w:tcPr>
          <w:p w:rsidR="007377D7" w:rsidRPr="008579D6" w:rsidRDefault="007377D7" w:rsidP="0088449A">
            <w:pPr>
              <w:ind w:left="-108" w:right="-108"/>
              <w:contextualSpacing/>
              <w:jc w:val="center"/>
              <w:rPr>
                <w:rFonts w:ascii="Times New Roman" w:hAnsi="Times New Roman" w:cs="Times New Roman"/>
                <w:sz w:val="24"/>
                <w:szCs w:val="24"/>
              </w:rPr>
            </w:pPr>
            <w:r w:rsidRPr="008579D6">
              <w:rPr>
                <w:rFonts w:ascii="Times New Roman" w:hAnsi="Times New Roman" w:cs="Times New Roman"/>
                <w:sz w:val="24"/>
                <w:szCs w:val="24"/>
              </w:rPr>
              <w:t>30</w:t>
            </w:r>
          </w:p>
        </w:tc>
        <w:tc>
          <w:tcPr>
            <w:tcW w:w="798" w:type="dxa"/>
            <w:tcBorders>
              <w:top w:val="single" w:sz="4" w:space="0" w:color="auto"/>
              <w:left w:val="single" w:sz="4" w:space="0" w:color="auto"/>
              <w:bottom w:val="single" w:sz="4" w:space="0" w:color="auto"/>
              <w:right w:val="single" w:sz="4" w:space="0" w:color="auto"/>
            </w:tcBorders>
            <w:hideMark/>
          </w:tcPr>
          <w:p w:rsidR="007377D7" w:rsidRPr="00AA40DA" w:rsidRDefault="007377D7" w:rsidP="0088449A">
            <w:pPr>
              <w:contextualSpacing/>
              <w:jc w:val="center"/>
              <w:rPr>
                <w:rFonts w:ascii="Times New Roman" w:hAnsi="Times New Roman" w:cs="Times New Roman"/>
                <w:sz w:val="24"/>
                <w:szCs w:val="24"/>
              </w:rPr>
            </w:pPr>
            <w:r w:rsidRPr="00AA40DA">
              <w:rPr>
                <w:rFonts w:ascii="Times New Roman" w:hAnsi="Times New Roman" w:cs="Times New Roman"/>
                <w:sz w:val="24"/>
                <w:szCs w:val="24"/>
              </w:rPr>
              <w:t>225</w:t>
            </w:r>
          </w:p>
        </w:tc>
      </w:tr>
      <w:tr w:rsidR="004C698E" w:rsidTr="008517FA">
        <w:tc>
          <w:tcPr>
            <w:tcW w:w="1125" w:type="dxa"/>
            <w:tcBorders>
              <w:top w:val="single" w:sz="4" w:space="0" w:color="auto"/>
              <w:left w:val="single" w:sz="4" w:space="0" w:color="auto"/>
              <w:bottom w:val="single" w:sz="4" w:space="0" w:color="auto"/>
              <w:right w:val="single" w:sz="4" w:space="0" w:color="auto"/>
            </w:tcBorders>
            <w:hideMark/>
          </w:tcPr>
          <w:p w:rsidR="004C698E" w:rsidRDefault="004C698E" w:rsidP="0088449A">
            <w:pPr>
              <w:ind w:right="-118"/>
              <w:contextualSpacing/>
              <w:jc w:val="both"/>
              <w:rPr>
                <w:rFonts w:ascii="Times New Roman" w:hAnsi="Times New Roman" w:cs="Times New Roman"/>
                <w:sz w:val="24"/>
                <w:szCs w:val="24"/>
              </w:rPr>
            </w:pPr>
            <w:r>
              <w:rPr>
                <w:rFonts w:ascii="Times New Roman" w:hAnsi="Times New Roman" w:cs="Times New Roman"/>
                <w:sz w:val="24"/>
                <w:szCs w:val="24"/>
              </w:rPr>
              <w:lastRenderedPageBreak/>
              <w:t>октябрь*</w:t>
            </w:r>
          </w:p>
        </w:tc>
        <w:tc>
          <w:tcPr>
            <w:tcW w:w="1995" w:type="dxa"/>
            <w:vMerge w:val="restart"/>
            <w:tcBorders>
              <w:top w:val="single" w:sz="4" w:space="0" w:color="auto"/>
              <w:left w:val="single" w:sz="4" w:space="0" w:color="auto"/>
              <w:right w:val="single" w:sz="4" w:space="0" w:color="auto"/>
            </w:tcBorders>
          </w:tcPr>
          <w:p w:rsidR="004C698E" w:rsidRPr="008579D6" w:rsidRDefault="004C698E" w:rsidP="007377D7">
            <w:pPr>
              <w:contextualSpacing/>
              <w:jc w:val="center"/>
              <w:rPr>
                <w:rFonts w:ascii="Times New Roman" w:hAnsi="Times New Roman" w:cs="Times New Roman"/>
                <w:sz w:val="24"/>
                <w:szCs w:val="24"/>
              </w:rPr>
            </w:pPr>
            <w:r>
              <w:rPr>
                <w:rFonts w:ascii="Times New Roman" w:hAnsi="Times New Roman" w:cs="Times New Roman"/>
                <w:sz w:val="24"/>
                <w:szCs w:val="24"/>
              </w:rPr>
              <w:t>27.09.13 № 204</w:t>
            </w:r>
          </w:p>
        </w:tc>
        <w:tc>
          <w:tcPr>
            <w:tcW w:w="1417" w:type="dxa"/>
            <w:vMerge w:val="restart"/>
            <w:tcBorders>
              <w:top w:val="single" w:sz="4" w:space="0" w:color="auto"/>
              <w:left w:val="single" w:sz="4" w:space="0" w:color="auto"/>
              <w:right w:val="single" w:sz="4" w:space="0" w:color="auto"/>
            </w:tcBorders>
          </w:tcPr>
          <w:p w:rsidR="004C698E" w:rsidRPr="008579D6" w:rsidRDefault="004C698E" w:rsidP="0088449A">
            <w:pPr>
              <w:ind w:right="-108"/>
              <w:contextualSpacing/>
              <w:jc w:val="center"/>
              <w:rPr>
                <w:rFonts w:ascii="Times New Roman" w:hAnsi="Times New Roman" w:cs="Times New Roman"/>
                <w:sz w:val="24"/>
                <w:szCs w:val="24"/>
              </w:rPr>
            </w:pPr>
            <w:r>
              <w:rPr>
                <w:rFonts w:ascii="Times New Roman" w:hAnsi="Times New Roman" w:cs="Times New Roman"/>
                <w:sz w:val="24"/>
                <w:szCs w:val="24"/>
              </w:rPr>
              <w:t>с 01.10.13</w:t>
            </w:r>
          </w:p>
        </w:tc>
        <w:tc>
          <w:tcPr>
            <w:tcW w:w="851" w:type="dxa"/>
            <w:vMerge w:val="restart"/>
            <w:tcBorders>
              <w:top w:val="single" w:sz="4" w:space="0" w:color="auto"/>
              <w:left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r>
              <w:rPr>
                <w:rFonts w:ascii="Times New Roman" w:hAnsi="Times New Roman" w:cs="Times New Roman"/>
                <w:sz w:val="24"/>
                <w:szCs w:val="24"/>
              </w:rPr>
              <w:t>574</w:t>
            </w:r>
          </w:p>
        </w:tc>
        <w:tc>
          <w:tcPr>
            <w:tcW w:w="1135" w:type="dxa"/>
            <w:vMerge w:val="restart"/>
            <w:tcBorders>
              <w:top w:val="single" w:sz="4" w:space="0" w:color="auto"/>
              <w:left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r>
              <w:rPr>
                <w:rFonts w:ascii="Times New Roman" w:hAnsi="Times New Roman" w:cs="Times New Roman"/>
                <w:sz w:val="24"/>
                <w:szCs w:val="24"/>
              </w:rPr>
              <w:t>15 335,0</w:t>
            </w:r>
          </w:p>
        </w:tc>
        <w:tc>
          <w:tcPr>
            <w:tcW w:w="1710" w:type="dxa"/>
            <w:tcBorders>
              <w:top w:val="single" w:sz="4" w:space="0" w:color="auto"/>
              <w:left w:val="single" w:sz="4" w:space="0" w:color="auto"/>
              <w:bottom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r w:rsidRPr="008579D6">
              <w:rPr>
                <w:rFonts w:ascii="Times New Roman" w:hAnsi="Times New Roman" w:cs="Times New Roman"/>
                <w:sz w:val="24"/>
                <w:szCs w:val="24"/>
              </w:rPr>
              <w:t>265</w:t>
            </w:r>
          </w:p>
        </w:tc>
        <w:tc>
          <w:tcPr>
            <w:tcW w:w="851" w:type="dxa"/>
            <w:tcBorders>
              <w:top w:val="single" w:sz="4" w:space="0" w:color="auto"/>
              <w:left w:val="single" w:sz="4" w:space="0" w:color="auto"/>
              <w:bottom w:val="single" w:sz="4" w:space="0" w:color="auto"/>
              <w:right w:val="single" w:sz="4" w:space="0" w:color="auto"/>
            </w:tcBorders>
            <w:hideMark/>
          </w:tcPr>
          <w:p w:rsidR="004C698E" w:rsidRPr="008579D6" w:rsidRDefault="004C698E" w:rsidP="0088449A">
            <w:pPr>
              <w:ind w:left="-108" w:right="-108"/>
              <w:contextualSpacing/>
              <w:jc w:val="center"/>
              <w:rPr>
                <w:rFonts w:ascii="Times New Roman" w:hAnsi="Times New Roman" w:cs="Times New Roman"/>
                <w:sz w:val="24"/>
                <w:szCs w:val="24"/>
              </w:rPr>
            </w:pPr>
            <w:r w:rsidRPr="008579D6">
              <w:rPr>
                <w:rFonts w:ascii="Times New Roman" w:hAnsi="Times New Roman" w:cs="Times New Roman"/>
                <w:sz w:val="24"/>
                <w:szCs w:val="24"/>
              </w:rPr>
              <w:t>48</w:t>
            </w:r>
          </w:p>
        </w:tc>
        <w:tc>
          <w:tcPr>
            <w:tcW w:w="798" w:type="dxa"/>
            <w:tcBorders>
              <w:top w:val="single" w:sz="4" w:space="0" w:color="auto"/>
              <w:left w:val="single" w:sz="4" w:space="0" w:color="auto"/>
              <w:bottom w:val="single" w:sz="4" w:space="0" w:color="auto"/>
              <w:right w:val="single" w:sz="4" w:space="0" w:color="auto"/>
            </w:tcBorders>
            <w:hideMark/>
          </w:tcPr>
          <w:p w:rsidR="004C698E" w:rsidRPr="00AA40DA" w:rsidRDefault="004C698E" w:rsidP="0088449A">
            <w:pPr>
              <w:contextualSpacing/>
              <w:jc w:val="center"/>
              <w:rPr>
                <w:rFonts w:ascii="Times New Roman" w:hAnsi="Times New Roman" w:cs="Times New Roman"/>
                <w:sz w:val="24"/>
                <w:szCs w:val="24"/>
              </w:rPr>
            </w:pPr>
            <w:r w:rsidRPr="00AA40DA">
              <w:rPr>
                <w:rFonts w:ascii="Times New Roman" w:hAnsi="Times New Roman" w:cs="Times New Roman"/>
                <w:sz w:val="24"/>
                <w:szCs w:val="24"/>
              </w:rPr>
              <w:t>313</w:t>
            </w:r>
          </w:p>
        </w:tc>
      </w:tr>
      <w:tr w:rsidR="004C698E" w:rsidTr="008517FA">
        <w:tc>
          <w:tcPr>
            <w:tcW w:w="1125" w:type="dxa"/>
            <w:tcBorders>
              <w:top w:val="single" w:sz="4" w:space="0" w:color="auto"/>
              <w:left w:val="single" w:sz="4" w:space="0" w:color="auto"/>
              <w:bottom w:val="single" w:sz="4" w:space="0" w:color="auto"/>
              <w:right w:val="single" w:sz="4" w:space="0" w:color="auto"/>
            </w:tcBorders>
            <w:hideMark/>
          </w:tcPr>
          <w:p w:rsidR="004C698E" w:rsidRDefault="004C698E" w:rsidP="0088449A">
            <w:pPr>
              <w:contextualSpacing/>
              <w:jc w:val="both"/>
              <w:rPr>
                <w:rFonts w:ascii="Times New Roman" w:hAnsi="Times New Roman" w:cs="Times New Roman"/>
                <w:sz w:val="24"/>
                <w:szCs w:val="24"/>
              </w:rPr>
            </w:pPr>
            <w:r>
              <w:rPr>
                <w:rFonts w:ascii="Times New Roman" w:hAnsi="Times New Roman" w:cs="Times New Roman"/>
                <w:sz w:val="24"/>
                <w:szCs w:val="24"/>
              </w:rPr>
              <w:t>ноябрь</w:t>
            </w:r>
          </w:p>
        </w:tc>
        <w:tc>
          <w:tcPr>
            <w:tcW w:w="1995" w:type="dxa"/>
            <w:vMerge/>
            <w:tcBorders>
              <w:left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p>
        </w:tc>
        <w:tc>
          <w:tcPr>
            <w:tcW w:w="1417" w:type="dxa"/>
            <w:vMerge/>
            <w:tcBorders>
              <w:left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p>
        </w:tc>
        <w:tc>
          <w:tcPr>
            <w:tcW w:w="851" w:type="dxa"/>
            <w:vMerge/>
            <w:tcBorders>
              <w:left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p>
        </w:tc>
        <w:tc>
          <w:tcPr>
            <w:tcW w:w="1135" w:type="dxa"/>
            <w:vMerge/>
            <w:tcBorders>
              <w:left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p>
        </w:tc>
        <w:tc>
          <w:tcPr>
            <w:tcW w:w="1710" w:type="dxa"/>
            <w:tcBorders>
              <w:top w:val="single" w:sz="4" w:space="0" w:color="auto"/>
              <w:left w:val="single" w:sz="4" w:space="0" w:color="auto"/>
              <w:bottom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r w:rsidRPr="008579D6">
              <w:rPr>
                <w:rFonts w:ascii="Times New Roman" w:hAnsi="Times New Roman" w:cs="Times New Roman"/>
                <w:sz w:val="24"/>
                <w:szCs w:val="24"/>
              </w:rPr>
              <w:t>299</w:t>
            </w:r>
          </w:p>
        </w:tc>
        <w:tc>
          <w:tcPr>
            <w:tcW w:w="851" w:type="dxa"/>
            <w:tcBorders>
              <w:top w:val="single" w:sz="4" w:space="0" w:color="auto"/>
              <w:left w:val="single" w:sz="4" w:space="0" w:color="auto"/>
              <w:bottom w:val="single" w:sz="4" w:space="0" w:color="auto"/>
              <w:right w:val="single" w:sz="4" w:space="0" w:color="auto"/>
            </w:tcBorders>
            <w:hideMark/>
          </w:tcPr>
          <w:p w:rsidR="004C698E" w:rsidRPr="008579D6" w:rsidRDefault="004C698E" w:rsidP="0088449A">
            <w:pPr>
              <w:ind w:left="-108" w:right="-108"/>
              <w:contextualSpacing/>
              <w:jc w:val="center"/>
              <w:rPr>
                <w:rFonts w:ascii="Times New Roman" w:hAnsi="Times New Roman" w:cs="Times New Roman"/>
                <w:sz w:val="24"/>
                <w:szCs w:val="24"/>
              </w:rPr>
            </w:pPr>
            <w:r w:rsidRPr="008579D6">
              <w:rPr>
                <w:rFonts w:ascii="Times New Roman" w:hAnsi="Times New Roman" w:cs="Times New Roman"/>
                <w:sz w:val="24"/>
                <w:szCs w:val="24"/>
              </w:rPr>
              <w:t>47</w:t>
            </w:r>
          </w:p>
        </w:tc>
        <w:tc>
          <w:tcPr>
            <w:tcW w:w="798" w:type="dxa"/>
            <w:tcBorders>
              <w:top w:val="single" w:sz="4" w:space="0" w:color="auto"/>
              <w:left w:val="single" w:sz="4" w:space="0" w:color="auto"/>
              <w:bottom w:val="single" w:sz="4" w:space="0" w:color="auto"/>
              <w:right w:val="single" w:sz="4" w:space="0" w:color="auto"/>
            </w:tcBorders>
            <w:hideMark/>
          </w:tcPr>
          <w:p w:rsidR="004C698E" w:rsidRPr="00AA40DA" w:rsidRDefault="004C698E" w:rsidP="0088449A">
            <w:pPr>
              <w:contextualSpacing/>
              <w:jc w:val="center"/>
              <w:rPr>
                <w:rFonts w:ascii="Times New Roman" w:hAnsi="Times New Roman" w:cs="Times New Roman"/>
                <w:sz w:val="24"/>
                <w:szCs w:val="24"/>
              </w:rPr>
            </w:pPr>
            <w:r w:rsidRPr="00AA40DA">
              <w:rPr>
                <w:rFonts w:ascii="Times New Roman" w:hAnsi="Times New Roman" w:cs="Times New Roman"/>
                <w:sz w:val="24"/>
                <w:szCs w:val="24"/>
              </w:rPr>
              <w:t>346</w:t>
            </w:r>
          </w:p>
        </w:tc>
      </w:tr>
      <w:tr w:rsidR="004C698E" w:rsidTr="008517FA">
        <w:tc>
          <w:tcPr>
            <w:tcW w:w="1125" w:type="dxa"/>
            <w:tcBorders>
              <w:top w:val="single" w:sz="4" w:space="0" w:color="auto"/>
              <w:left w:val="single" w:sz="4" w:space="0" w:color="auto"/>
              <w:bottom w:val="single" w:sz="4" w:space="0" w:color="auto"/>
              <w:right w:val="single" w:sz="4" w:space="0" w:color="auto"/>
            </w:tcBorders>
            <w:hideMark/>
          </w:tcPr>
          <w:p w:rsidR="004C698E" w:rsidRDefault="004C698E" w:rsidP="0088449A">
            <w:pPr>
              <w:contextualSpacing/>
              <w:jc w:val="both"/>
              <w:rPr>
                <w:rFonts w:ascii="Times New Roman" w:hAnsi="Times New Roman" w:cs="Times New Roman"/>
                <w:sz w:val="24"/>
                <w:szCs w:val="24"/>
              </w:rPr>
            </w:pPr>
            <w:r>
              <w:rPr>
                <w:rFonts w:ascii="Times New Roman" w:hAnsi="Times New Roman" w:cs="Times New Roman"/>
                <w:sz w:val="24"/>
                <w:szCs w:val="24"/>
              </w:rPr>
              <w:t>декабрь</w:t>
            </w:r>
          </w:p>
        </w:tc>
        <w:tc>
          <w:tcPr>
            <w:tcW w:w="1995" w:type="dxa"/>
            <w:vMerge/>
            <w:tcBorders>
              <w:left w:val="single" w:sz="4" w:space="0" w:color="auto"/>
              <w:bottom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p>
        </w:tc>
        <w:tc>
          <w:tcPr>
            <w:tcW w:w="1417" w:type="dxa"/>
            <w:vMerge/>
            <w:tcBorders>
              <w:left w:val="single" w:sz="4" w:space="0" w:color="auto"/>
              <w:bottom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p>
        </w:tc>
        <w:tc>
          <w:tcPr>
            <w:tcW w:w="851" w:type="dxa"/>
            <w:vMerge/>
            <w:tcBorders>
              <w:left w:val="single" w:sz="4" w:space="0" w:color="auto"/>
              <w:bottom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p>
        </w:tc>
        <w:tc>
          <w:tcPr>
            <w:tcW w:w="1135" w:type="dxa"/>
            <w:vMerge/>
            <w:tcBorders>
              <w:left w:val="single" w:sz="4" w:space="0" w:color="auto"/>
              <w:bottom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p>
        </w:tc>
        <w:tc>
          <w:tcPr>
            <w:tcW w:w="1710" w:type="dxa"/>
            <w:tcBorders>
              <w:top w:val="single" w:sz="4" w:space="0" w:color="auto"/>
              <w:left w:val="single" w:sz="4" w:space="0" w:color="auto"/>
              <w:bottom w:val="single" w:sz="4" w:space="0" w:color="auto"/>
              <w:right w:val="single" w:sz="4" w:space="0" w:color="auto"/>
            </w:tcBorders>
          </w:tcPr>
          <w:p w:rsidR="004C698E" w:rsidRPr="008579D6" w:rsidRDefault="004C698E" w:rsidP="0088449A">
            <w:pPr>
              <w:contextualSpacing/>
              <w:jc w:val="center"/>
              <w:rPr>
                <w:rFonts w:ascii="Times New Roman" w:hAnsi="Times New Roman" w:cs="Times New Roman"/>
                <w:sz w:val="24"/>
                <w:szCs w:val="24"/>
              </w:rPr>
            </w:pPr>
            <w:r w:rsidRPr="008579D6">
              <w:rPr>
                <w:rFonts w:ascii="Times New Roman" w:hAnsi="Times New Roman" w:cs="Times New Roman"/>
                <w:sz w:val="24"/>
                <w:szCs w:val="24"/>
              </w:rPr>
              <w:t>280</w:t>
            </w:r>
          </w:p>
        </w:tc>
        <w:tc>
          <w:tcPr>
            <w:tcW w:w="851" w:type="dxa"/>
            <w:tcBorders>
              <w:top w:val="single" w:sz="4" w:space="0" w:color="auto"/>
              <w:left w:val="single" w:sz="4" w:space="0" w:color="auto"/>
              <w:bottom w:val="single" w:sz="4" w:space="0" w:color="auto"/>
              <w:right w:val="single" w:sz="4" w:space="0" w:color="auto"/>
            </w:tcBorders>
            <w:hideMark/>
          </w:tcPr>
          <w:p w:rsidR="004C698E" w:rsidRPr="008579D6" w:rsidRDefault="004C698E" w:rsidP="0088449A">
            <w:pPr>
              <w:ind w:left="-108" w:right="-108"/>
              <w:contextualSpacing/>
              <w:jc w:val="center"/>
              <w:rPr>
                <w:rFonts w:ascii="Times New Roman" w:hAnsi="Times New Roman" w:cs="Times New Roman"/>
                <w:sz w:val="24"/>
                <w:szCs w:val="24"/>
              </w:rPr>
            </w:pPr>
            <w:r w:rsidRPr="008579D6">
              <w:rPr>
                <w:rFonts w:ascii="Times New Roman" w:hAnsi="Times New Roman" w:cs="Times New Roman"/>
                <w:sz w:val="24"/>
                <w:szCs w:val="24"/>
              </w:rPr>
              <w:t>56</w:t>
            </w:r>
          </w:p>
        </w:tc>
        <w:tc>
          <w:tcPr>
            <w:tcW w:w="798" w:type="dxa"/>
            <w:tcBorders>
              <w:top w:val="single" w:sz="4" w:space="0" w:color="auto"/>
              <w:left w:val="single" w:sz="4" w:space="0" w:color="auto"/>
              <w:bottom w:val="single" w:sz="4" w:space="0" w:color="auto"/>
              <w:right w:val="single" w:sz="4" w:space="0" w:color="auto"/>
            </w:tcBorders>
            <w:hideMark/>
          </w:tcPr>
          <w:p w:rsidR="004C698E" w:rsidRPr="00AA40DA" w:rsidRDefault="004C698E" w:rsidP="0088449A">
            <w:pPr>
              <w:contextualSpacing/>
              <w:jc w:val="center"/>
              <w:rPr>
                <w:rFonts w:ascii="Times New Roman" w:hAnsi="Times New Roman" w:cs="Times New Roman"/>
                <w:sz w:val="24"/>
                <w:szCs w:val="24"/>
              </w:rPr>
            </w:pPr>
            <w:r w:rsidRPr="00AA40DA">
              <w:rPr>
                <w:rFonts w:ascii="Times New Roman" w:hAnsi="Times New Roman" w:cs="Times New Roman"/>
                <w:sz w:val="24"/>
                <w:szCs w:val="24"/>
              </w:rPr>
              <w:t>336</w:t>
            </w:r>
          </w:p>
        </w:tc>
      </w:tr>
    </w:tbl>
    <w:p w:rsidR="00FE7033" w:rsidRPr="00617DB8" w:rsidRDefault="00FE7033" w:rsidP="00617DB8">
      <w:pPr>
        <w:jc w:val="both"/>
        <w:rPr>
          <w:rFonts w:ascii="Times New Roman" w:hAnsi="Times New Roman" w:cs="Times New Roman"/>
          <w:sz w:val="24"/>
          <w:szCs w:val="24"/>
        </w:rPr>
      </w:pPr>
      <w:r>
        <w:rPr>
          <w:rFonts w:ascii="Times New Roman" w:hAnsi="Times New Roman" w:cs="Times New Roman"/>
          <w:sz w:val="24"/>
          <w:szCs w:val="24"/>
        </w:rPr>
        <w:t>*с 01.10.2013 произведена индексация окладов работникам на 5,5 процентов</w:t>
      </w:r>
    </w:p>
    <w:p w:rsidR="0073414A" w:rsidRDefault="00865FA7" w:rsidP="008752E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Коллективный договор, который согласно </w:t>
      </w:r>
      <w:r w:rsidR="00AD6907">
        <w:rPr>
          <w:rFonts w:ascii="Times New Roman" w:hAnsi="Times New Roman" w:cs="Times New Roman"/>
          <w:sz w:val="28"/>
          <w:szCs w:val="28"/>
        </w:rPr>
        <w:t xml:space="preserve">Положению об оплате труда работников КГАУК "Приморский театр оперы и балета" </w:t>
      </w:r>
      <w:r>
        <w:rPr>
          <w:rFonts w:ascii="Times New Roman" w:hAnsi="Times New Roman" w:cs="Times New Roman"/>
          <w:sz w:val="28"/>
          <w:szCs w:val="28"/>
        </w:rPr>
        <w:t xml:space="preserve">должен устанавливать систему оплаты труда работников данного учреждения, </w:t>
      </w:r>
      <w:r w:rsidR="0073414A">
        <w:rPr>
          <w:rFonts w:ascii="Times New Roman" w:hAnsi="Times New Roman" w:cs="Times New Roman"/>
          <w:sz w:val="28"/>
          <w:szCs w:val="28"/>
        </w:rPr>
        <w:t>д</w:t>
      </w:r>
      <w:r>
        <w:rPr>
          <w:rFonts w:ascii="Times New Roman" w:hAnsi="Times New Roman" w:cs="Times New Roman"/>
          <w:sz w:val="28"/>
          <w:szCs w:val="28"/>
        </w:rPr>
        <w:t>о настоящего времени не утвержден</w:t>
      </w:r>
      <w:r w:rsidR="0073414A">
        <w:rPr>
          <w:rFonts w:ascii="Times New Roman" w:hAnsi="Times New Roman" w:cs="Times New Roman"/>
          <w:sz w:val="28"/>
          <w:szCs w:val="28"/>
        </w:rPr>
        <w:t>.</w:t>
      </w:r>
    </w:p>
    <w:p w:rsidR="008E321C" w:rsidRPr="008E321C" w:rsidRDefault="005F7831" w:rsidP="00403F2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Порядок и условия оплаты труда работников КГАУК "Приморский театр оперы и балета" регули</w:t>
      </w:r>
      <w:r w:rsidR="001D7855">
        <w:rPr>
          <w:rFonts w:ascii="Times New Roman" w:hAnsi="Times New Roman" w:cs="Times New Roman"/>
          <w:sz w:val="28"/>
          <w:szCs w:val="28"/>
        </w:rPr>
        <w:t>рует Положение об оплате труда</w:t>
      </w:r>
      <w:r w:rsidR="00CA7E03">
        <w:rPr>
          <w:rFonts w:ascii="Times New Roman" w:hAnsi="Times New Roman" w:cs="Times New Roman"/>
          <w:sz w:val="28"/>
          <w:szCs w:val="28"/>
        </w:rPr>
        <w:t>.</w:t>
      </w:r>
    </w:p>
    <w:p w:rsidR="001E69B1" w:rsidRDefault="0073414A" w:rsidP="001E69B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Положению</w:t>
      </w:r>
      <w:r w:rsidRPr="0073414A">
        <w:rPr>
          <w:rFonts w:ascii="Times New Roman" w:hAnsi="Times New Roman" w:cs="Times New Roman"/>
          <w:sz w:val="28"/>
          <w:szCs w:val="28"/>
        </w:rPr>
        <w:t xml:space="preserve"> </w:t>
      </w:r>
      <w:r>
        <w:rPr>
          <w:rFonts w:ascii="Times New Roman" w:hAnsi="Times New Roman" w:cs="Times New Roman"/>
          <w:sz w:val="28"/>
          <w:szCs w:val="28"/>
        </w:rPr>
        <w:t>система оплаты труда КГАУК "Приморский театр оперы и балета" включает в себя оклады, ставки заработной платы, повышающие коэффициенты к окладам, компенсационные и стимулирующие выплаты.</w:t>
      </w:r>
    </w:p>
    <w:p w:rsidR="00FF02B1" w:rsidRDefault="003B3048" w:rsidP="00543B9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Премирование работников КГАУК "Приморский театр оперы и балета" осуществляется в соответствии с Положением о премировании, утвержденным приказом от 28.08.2013 № 123/1</w:t>
      </w:r>
      <w:r w:rsidR="007645FE">
        <w:rPr>
          <w:rFonts w:ascii="Times New Roman" w:hAnsi="Times New Roman" w:cs="Times New Roman"/>
          <w:sz w:val="28"/>
          <w:szCs w:val="28"/>
        </w:rPr>
        <w:t>,</w:t>
      </w:r>
      <w:r w:rsidR="005D1A3D">
        <w:rPr>
          <w:rFonts w:ascii="Times New Roman" w:hAnsi="Times New Roman" w:cs="Times New Roman"/>
          <w:sz w:val="28"/>
          <w:szCs w:val="28"/>
        </w:rPr>
        <w:t xml:space="preserve"> </w:t>
      </w:r>
      <w:r w:rsidR="00543B98">
        <w:rPr>
          <w:rFonts w:ascii="Times New Roman" w:hAnsi="Times New Roman" w:cs="Times New Roman"/>
          <w:sz w:val="28"/>
          <w:szCs w:val="28"/>
        </w:rPr>
        <w:t xml:space="preserve">согласно которому </w:t>
      </w:r>
      <w:r w:rsidR="005D1A3D">
        <w:rPr>
          <w:rFonts w:ascii="Times New Roman" w:hAnsi="Times New Roman" w:cs="Times New Roman"/>
          <w:sz w:val="28"/>
          <w:szCs w:val="28"/>
        </w:rPr>
        <w:t>в целях поощрения за выполненную работу могут устанавливаться следующие виды премий</w:t>
      </w:r>
      <w:r w:rsidR="007645FE">
        <w:rPr>
          <w:rFonts w:ascii="Times New Roman" w:hAnsi="Times New Roman" w:cs="Times New Roman"/>
          <w:sz w:val="28"/>
          <w:szCs w:val="28"/>
        </w:rPr>
        <w:t xml:space="preserve"> в предельных размерах</w:t>
      </w:r>
      <w:r w:rsidR="005D1A3D">
        <w:rPr>
          <w:rFonts w:ascii="Times New Roman" w:hAnsi="Times New Roman" w:cs="Times New Roman"/>
          <w:sz w:val="28"/>
          <w:szCs w:val="28"/>
        </w:rPr>
        <w:t>:</w:t>
      </w:r>
    </w:p>
    <w:p w:rsidR="005D1A3D" w:rsidRDefault="005D1A3D" w:rsidP="008371A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итогам работы за месяц</w:t>
      </w:r>
      <w:r w:rsidR="007645FE">
        <w:rPr>
          <w:rFonts w:ascii="Times New Roman" w:hAnsi="Times New Roman" w:cs="Times New Roman"/>
          <w:sz w:val="28"/>
          <w:szCs w:val="28"/>
        </w:rPr>
        <w:t xml:space="preserve"> </w:t>
      </w:r>
      <w:r w:rsidR="00682876">
        <w:rPr>
          <w:rFonts w:ascii="Times New Roman" w:hAnsi="Times New Roman" w:cs="Times New Roman"/>
          <w:sz w:val="28"/>
          <w:szCs w:val="28"/>
        </w:rPr>
        <w:t>–</w:t>
      </w:r>
      <w:r w:rsidR="007645FE">
        <w:rPr>
          <w:rFonts w:ascii="Times New Roman" w:hAnsi="Times New Roman" w:cs="Times New Roman"/>
          <w:sz w:val="28"/>
          <w:szCs w:val="28"/>
        </w:rPr>
        <w:t xml:space="preserve"> до 4 окладов</w:t>
      </w:r>
      <w:r w:rsidR="00B8103D">
        <w:rPr>
          <w:rFonts w:ascii="Times New Roman" w:hAnsi="Times New Roman" w:cs="Times New Roman"/>
          <w:sz w:val="28"/>
          <w:szCs w:val="28"/>
        </w:rPr>
        <w:t>,</w:t>
      </w:r>
      <w:r w:rsidR="007645FE">
        <w:rPr>
          <w:rFonts w:ascii="Times New Roman" w:hAnsi="Times New Roman" w:cs="Times New Roman"/>
          <w:sz w:val="28"/>
          <w:szCs w:val="28"/>
        </w:rPr>
        <w:t xml:space="preserve"> или в процентом отношении</w:t>
      </w:r>
      <w:r w:rsidR="00682876">
        <w:rPr>
          <w:rFonts w:ascii="Times New Roman" w:hAnsi="Times New Roman" w:cs="Times New Roman"/>
          <w:sz w:val="28"/>
          <w:szCs w:val="28"/>
        </w:rPr>
        <w:t> </w:t>
      </w:r>
      <w:r w:rsidR="00B8103D">
        <w:rPr>
          <w:rFonts w:ascii="Times New Roman" w:hAnsi="Times New Roman" w:cs="Times New Roman"/>
          <w:sz w:val="28"/>
          <w:szCs w:val="28"/>
        </w:rPr>
        <w:t xml:space="preserve">  до 400,0 % от оклада</w:t>
      </w:r>
      <w:r w:rsidR="007645FE">
        <w:rPr>
          <w:rFonts w:ascii="Times New Roman" w:hAnsi="Times New Roman" w:cs="Times New Roman"/>
          <w:sz w:val="28"/>
          <w:szCs w:val="28"/>
        </w:rPr>
        <w:t xml:space="preserve"> </w:t>
      </w:r>
      <w:r w:rsidR="00B8103D">
        <w:rPr>
          <w:rFonts w:ascii="Times New Roman" w:hAnsi="Times New Roman" w:cs="Times New Roman"/>
          <w:sz w:val="28"/>
          <w:szCs w:val="28"/>
        </w:rPr>
        <w:t>(</w:t>
      </w:r>
      <w:r w:rsidR="007645FE">
        <w:rPr>
          <w:rFonts w:ascii="Times New Roman" w:hAnsi="Times New Roman" w:cs="Times New Roman"/>
          <w:sz w:val="28"/>
          <w:szCs w:val="28"/>
        </w:rPr>
        <w:t>без учета других доплат и надбавок</w:t>
      </w:r>
      <w:r w:rsidR="00B8103D">
        <w:rPr>
          <w:rFonts w:ascii="Times New Roman" w:hAnsi="Times New Roman" w:cs="Times New Roman"/>
          <w:sz w:val="28"/>
          <w:szCs w:val="28"/>
        </w:rPr>
        <w:t>)</w:t>
      </w:r>
      <w:r>
        <w:rPr>
          <w:rFonts w:ascii="Times New Roman" w:hAnsi="Times New Roman" w:cs="Times New Roman"/>
          <w:sz w:val="28"/>
          <w:szCs w:val="28"/>
        </w:rPr>
        <w:t>;</w:t>
      </w:r>
    </w:p>
    <w:p w:rsidR="005D1A3D" w:rsidRDefault="005D1A3D" w:rsidP="008371A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итогам работы за квартал</w:t>
      </w:r>
      <w:r w:rsidR="00B8103D">
        <w:rPr>
          <w:rFonts w:ascii="Times New Roman" w:hAnsi="Times New Roman" w:cs="Times New Roman"/>
          <w:sz w:val="28"/>
          <w:szCs w:val="28"/>
        </w:rPr>
        <w:t xml:space="preserve"> </w:t>
      </w:r>
      <w:r w:rsidR="00682876">
        <w:rPr>
          <w:rFonts w:ascii="Times New Roman" w:hAnsi="Times New Roman" w:cs="Times New Roman"/>
          <w:sz w:val="28"/>
          <w:szCs w:val="28"/>
        </w:rPr>
        <w:t>–</w:t>
      </w:r>
      <w:r w:rsidR="00B8103D">
        <w:rPr>
          <w:rFonts w:ascii="Times New Roman" w:hAnsi="Times New Roman" w:cs="Times New Roman"/>
          <w:sz w:val="28"/>
          <w:szCs w:val="28"/>
        </w:rPr>
        <w:t xml:space="preserve"> </w:t>
      </w:r>
      <w:r w:rsidR="007645FE">
        <w:rPr>
          <w:rFonts w:ascii="Times New Roman" w:hAnsi="Times New Roman" w:cs="Times New Roman"/>
          <w:sz w:val="28"/>
          <w:szCs w:val="28"/>
        </w:rPr>
        <w:t>до 4 окладов</w:t>
      </w:r>
      <w:r w:rsidR="00B8103D">
        <w:rPr>
          <w:rFonts w:ascii="Times New Roman" w:hAnsi="Times New Roman" w:cs="Times New Roman"/>
          <w:sz w:val="28"/>
          <w:szCs w:val="28"/>
        </w:rPr>
        <w:t>,</w:t>
      </w:r>
      <w:r w:rsidR="007645FE">
        <w:rPr>
          <w:rFonts w:ascii="Times New Roman" w:hAnsi="Times New Roman" w:cs="Times New Roman"/>
          <w:sz w:val="28"/>
          <w:szCs w:val="28"/>
        </w:rPr>
        <w:t xml:space="preserve"> или</w:t>
      </w:r>
      <w:r w:rsidR="00B8103D">
        <w:rPr>
          <w:rFonts w:ascii="Times New Roman" w:hAnsi="Times New Roman" w:cs="Times New Roman"/>
          <w:sz w:val="28"/>
          <w:szCs w:val="28"/>
        </w:rPr>
        <w:t xml:space="preserve"> в процентом отношении  до 400,0 % от оклада</w:t>
      </w:r>
      <w:r w:rsidR="007645FE">
        <w:rPr>
          <w:rFonts w:ascii="Times New Roman" w:hAnsi="Times New Roman" w:cs="Times New Roman"/>
          <w:sz w:val="28"/>
          <w:szCs w:val="28"/>
        </w:rPr>
        <w:t xml:space="preserve"> </w:t>
      </w:r>
      <w:r w:rsidR="00B8103D">
        <w:rPr>
          <w:rFonts w:ascii="Times New Roman" w:hAnsi="Times New Roman" w:cs="Times New Roman"/>
          <w:sz w:val="28"/>
          <w:szCs w:val="28"/>
        </w:rPr>
        <w:t>(</w:t>
      </w:r>
      <w:r w:rsidR="007645FE">
        <w:rPr>
          <w:rFonts w:ascii="Times New Roman" w:hAnsi="Times New Roman" w:cs="Times New Roman"/>
          <w:sz w:val="28"/>
          <w:szCs w:val="28"/>
        </w:rPr>
        <w:t>без учета других доплат и надбавок</w:t>
      </w:r>
      <w:r w:rsidR="00B8103D">
        <w:rPr>
          <w:rFonts w:ascii="Times New Roman" w:hAnsi="Times New Roman" w:cs="Times New Roman"/>
          <w:sz w:val="28"/>
          <w:szCs w:val="28"/>
        </w:rPr>
        <w:t>)</w:t>
      </w:r>
      <w:r>
        <w:rPr>
          <w:rFonts w:ascii="Times New Roman" w:hAnsi="Times New Roman" w:cs="Times New Roman"/>
          <w:sz w:val="28"/>
          <w:szCs w:val="28"/>
        </w:rPr>
        <w:t>;</w:t>
      </w:r>
    </w:p>
    <w:p w:rsidR="005D1A3D" w:rsidRDefault="005D1A3D" w:rsidP="008371A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итогам работы за год</w:t>
      </w:r>
      <w:r w:rsidR="007645FE" w:rsidRPr="007645FE">
        <w:rPr>
          <w:rFonts w:ascii="Times New Roman" w:hAnsi="Times New Roman" w:cs="Times New Roman"/>
          <w:sz w:val="28"/>
          <w:szCs w:val="28"/>
        </w:rPr>
        <w:t xml:space="preserve"> </w:t>
      </w:r>
      <w:r w:rsidR="00682876">
        <w:rPr>
          <w:rFonts w:ascii="Times New Roman" w:hAnsi="Times New Roman" w:cs="Times New Roman"/>
          <w:sz w:val="28"/>
          <w:szCs w:val="28"/>
        </w:rPr>
        <w:t>–</w:t>
      </w:r>
      <w:r w:rsidR="007645FE">
        <w:rPr>
          <w:rFonts w:ascii="Times New Roman" w:hAnsi="Times New Roman" w:cs="Times New Roman"/>
          <w:sz w:val="28"/>
          <w:szCs w:val="28"/>
        </w:rPr>
        <w:t xml:space="preserve"> до 4 окладов</w:t>
      </w:r>
      <w:r w:rsidR="00B8103D">
        <w:rPr>
          <w:rFonts w:ascii="Times New Roman" w:hAnsi="Times New Roman" w:cs="Times New Roman"/>
          <w:sz w:val="28"/>
          <w:szCs w:val="28"/>
        </w:rPr>
        <w:t>,</w:t>
      </w:r>
      <w:r w:rsidR="007645FE">
        <w:rPr>
          <w:rFonts w:ascii="Times New Roman" w:hAnsi="Times New Roman" w:cs="Times New Roman"/>
          <w:sz w:val="28"/>
          <w:szCs w:val="28"/>
        </w:rPr>
        <w:t xml:space="preserve"> или в процентом о</w:t>
      </w:r>
      <w:r w:rsidR="00B8103D">
        <w:rPr>
          <w:rFonts w:ascii="Times New Roman" w:hAnsi="Times New Roman" w:cs="Times New Roman"/>
          <w:sz w:val="28"/>
          <w:szCs w:val="28"/>
        </w:rPr>
        <w:t>тношении  до 400,0 % от оклада</w:t>
      </w:r>
      <w:r w:rsidR="007645FE">
        <w:rPr>
          <w:rFonts w:ascii="Times New Roman" w:hAnsi="Times New Roman" w:cs="Times New Roman"/>
          <w:sz w:val="28"/>
          <w:szCs w:val="28"/>
        </w:rPr>
        <w:t xml:space="preserve"> </w:t>
      </w:r>
      <w:r w:rsidR="00B8103D">
        <w:rPr>
          <w:rFonts w:ascii="Times New Roman" w:hAnsi="Times New Roman" w:cs="Times New Roman"/>
          <w:sz w:val="28"/>
          <w:szCs w:val="28"/>
        </w:rPr>
        <w:t>(</w:t>
      </w:r>
      <w:r w:rsidR="007645FE">
        <w:rPr>
          <w:rFonts w:ascii="Times New Roman" w:hAnsi="Times New Roman" w:cs="Times New Roman"/>
          <w:sz w:val="28"/>
          <w:szCs w:val="28"/>
        </w:rPr>
        <w:t>без учета других доплат и надбавок</w:t>
      </w:r>
      <w:r w:rsidR="00B8103D">
        <w:rPr>
          <w:rFonts w:ascii="Times New Roman" w:hAnsi="Times New Roman" w:cs="Times New Roman"/>
          <w:sz w:val="28"/>
          <w:szCs w:val="28"/>
        </w:rPr>
        <w:t>)</w:t>
      </w:r>
      <w:r>
        <w:rPr>
          <w:rFonts w:ascii="Times New Roman" w:hAnsi="Times New Roman" w:cs="Times New Roman"/>
          <w:sz w:val="28"/>
          <w:szCs w:val="28"/>
        </w:rPr>
        <w:t>.</w:t>
      </w:r>
    </w:p>
    <w:p w:rsidR="00543B98" w:rsidRDefault="00543B98" w:rsidP="008371A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Премиальный фонд устанавливается в пределах экономии фонда оплаты труда за месяц, квартал, год за счет бюджетных ассигнований и от приносящей доход деятельности.</w:t>
      </w:r>
    </w:p>
    <w:p w:rsidR="00134E8E" w:rsidRDefault="00134E8E" w:rsidP="00134E8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целях реализации Указа Президента России от 07.05.2012 № 597 "О мерах по реализации социальной политики" распоряжением Администрации Приморского края от 27.02.2013 №52а-ра "Об утверждении дорожных карт в отраслях бюджетной сферы Приморского края" (с изменениями от 06.05.2013 № 141-ра) предусмотрена среднемесячная зарплата работников культуры по Приморскому краю на 2013 год - в сумме 17,2 тыс. рублей (17 156,0 рублей).</w:t>
      </w:r>
    </w:p>
    <w:p w:rsidR="00134E8E" w:rsidRDefault="00134E8E" w:rsidP="00134E8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Средняя зарплата работников КГАУК "Приморский театр оперы и балета" (за исключением руководителя учреждения, его заместителей и главного бухгалтера) за третий квартал 2013 года составляла 33,5 тыс. рублей (33 550 рублей), что в 1,9 раз превышает среднемесячную зарплату по "дорожной карте", а за 2013 год - в 3,2 раза (55 113,0 рублей).</w:t>
      </w:r>
    </w:p>
    <w:p w:rsidR="00242AE5" w:rsidRDefault="00235B51" w:rsidP="00682876">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Данные о начисленной заработной плате за 2013 год, с учетом надбавок и</w:t>
      </w:r>
      <w:r w:rsidR="00B54BF9">
        <w:rPr>
          <w:rFonts w:ascii="Times New Roman" w:hAnsi="Times New Roman" w:cs="Times New Roman"/>
          <w:sz w:val="28"/>
          <w:szCs w:val="28"/>
        </w:rPr>
        <w:t xml:space="preserve"> премий, приведены в таблице</w:t>
      </w:r>
      <w:r>
        <w:rPr>
          <w:rFonts w:ascii="Times New Roman" w:hAnsi="Times New Roman" w:cs="Times New Roman"/>
          <w:sz w:val="28"/>
          <w:szCs w:val="28"/>
        </w:rPr>
        <w:t>.</w:t>
      </w:r>
    </w:p>
    <w:p w:rsidR="00CA090F" w:rsidRDefault="00CA090F" w:rsidP="00682876">
      <w:pPr>
        <w:spacing w:after="0" w:line="240" w:lineRule="auto"/>
        <w:ind w:firstLine="709"/>
        <w:contextualSpacing/>
        <w:jc w:val="both"/>
        <w:rPr>
          <w:rFonts w:ascii="Times New Roman" w:hAnsi="Times New Roman" w:cs="Times New Roman"/>
          <w:sz w:val="28"/>
          <w:szCs w:val="28"/>
        </w:rPr>
      </w:pPr>
    </w:p>
    <w:p w:rsidR="00CA090F" w:rsidRDefault="00CA090F" w:rsidP="00235B51">
      <w:pPr>
        <w:ind w:firstLine="709"/>
        <w:contextualSpacing/>
        <w:jc w:val="both"/>
        <w:rPr>
          <w:rFonts w:ascii="Times New Roman" w:hAnsi="Times New Roman" w:cs="Times New Roman"/>
          <w:sz w:val="28"/>
          <w:szCs w:val="28"/>
        </w:rPr>
      </w:pPr>
    </w:p>
    <w:p w:rsidR="00682876" w:rsidRDefault="00682876" w:rsidP="00DA1768">
      <w:pPr>
        <w:ind w:firstLine="709"/>
        <w:contextualSpacing/>
        <w:jc w:val="right"/>
        <w:rPr>
          <w:rFonts w:ascii="Times New Roman" w:hAnsi="Times New Roman" w:cs="Times New Roman"/>
          <w:sz w:val="24"/>
          <w:szCs w:val="24"/>
        </w:rPr>
      </w:pPr>
    </w:p>
    <w:p w:rsidR="00DA1768" w:rsidRPr="00682876" w:rsidRDefault="00B54BF9" w:rsidP="00DA1768">
      <w:pPr>
        <w:ind w:firstLine="709"/>
        <w:contextualSpacing/>
        <w:jc w:val="right"/>
        <w:rPr>
          <w:rFonts w:ascii="Times New Roman" w:hAnsi="Times New Roman" w:cs="Times New Roman"/>
          <w:sz w:val="24"/>
          <w:szCs w:val="24"/>
        </w:rPr>
      </w:pPr>
      <w:r w:rsidRPr="00682876">
        <w:rPr>
          <w:rFonts w:ascii="Times New Roman" w:hAnsi="Times New Roman" w:cs="Times New Roman"/>
          <w:sz w:val="24"/>
          <w:szCs w:val="24"/>
        </w:rPr>
        <w:lastRenderedPageBreak/>
        <w:t>Таблица  6</w:t>
      </w:r>
    </w:p>
    <w:tbl>
      <w:tblPr>
        <w:tblStyle w:val="a3"/>
        <w:tblW w:w="9639" w:type="dxa"/>
        <w:tblInd w:w="108" w:type="dxa"/>
        <w:tblLayout w:type="fixed"/>
        <w:tblLook w:val="04A0"/>
      </w:tblPr>
      <w:tblGrid>
        <w:gridCol w:w="1276"/>
        <w:gridCol w:w="1417"/>
        <w:gridCol w:w="1843"/>
        <w:gridCol w:w="1075"/>
        <w:gridCol w:w="1051"/>
        <w:gridCol w:w="1418"/>
        <w:gridCol w:w="1559"/>
      </w:tblGrid>
      <w:tr w:rsidR="00DA1768" w:rsidTr="00DA1768">
        <w:tc>
          <w:tcPr>
            <w:tcW w:w="1276" w:type="dxa"/>
            <w:vMerge w:val="restart"/>
            <w:tcBorders>
              <w:top w:val="single" w:sz="4" w:space="0" w:color="auto"/>
              <w:left w:val="single" w:sz="4" w:space="0" w:color="auto"/>
              <w:right w:val="single" w:sz="4" w:space="0" w:color="auto"/>
            </w:tcBorders>
            <w:hideMark/>
          </w:tcPr>
          <w:p w:rsidR="00DA1768" w:rsidRDefault="00DA1768" w:rsidP="00242AE5">
            <w:pPr>
              <w:contextualSpacing/>
              <w:jc w:val="center"/>
              <w:rPr>
                <w:rFonts w:ascii="Times New Roman" w:hAnsi="Times New Roman" w:cs="Times New Roman"/>
                <w:b/>
                <w:sz w:val="24"/>
                <w:szCs w:val="24"/>
              </w:rPr>
            </w:pPr>
            <w:r>
              <w:rPr>
                <w:rFonts w:ascii="Times New Roman" w:hAnsi="Times New Roman" w:cs="Times New Roman"/>
                <w:b/>
                <w:sz w:val="24"/>
                <w:szCs w:val="24"/>
              </w:rPr>
              <w:t>2013</w:t>
            </w:r>
          </w:p>
          <w:p w:rsidR="00DA1768" w:rsidRDefault="00DA1768" w:rsidP="00242AE5">
            <w:pPr>
              <w:contextualSpacing/>
              <w:jc w:val="center"/>
              <w:rPr>
                <w:rFonts w:ascii="Times New Roman" w:hAnsi="Times New Roman" w:cs="Times New Roman"/>
                <w:b/>
                <w:sz w:val="24"/>
                <w:szCs w:val="24"/>
              </w:rPr>
            </w:pPr>
            <w:r>
              <w:rPr>
                <w:rFonts w:ascii="Times New Roman" w:hAnsi="Times New Roman" w:cs="Times New Roman"/>
                <w:b/>
                <w:sz w:val="24"/>
                <w:szCs w:val="24"/>
              </w:rPr>
              <w:t>год</w:t>
            </w:r>
          </w:p>
        </w:tc>
        <w:tc>
          <w:tcPr>
            <w:tcW w:w="1417" w:type="dxa"/>
            <w:vMerge w:val="restart"/>
            <w:tcBorders>
              <w:top w:val="single" w:sz="4" w:space="0" w:color="auto"/>
              <w:left w:val="single" w:sz="4" w:space="0" w:color="auto"/>
              <w:right w:val="single" w:sz="4" w:space="0" w:color="auto"/>
            </w:tcBorders>
            <w:hideMark/>
          </w:tcPr>
          <w:p w:rsidR="00DA1768" w:rsidRPr="00242AE5" w:rsidRDefault="00682876" w:rsidP="00242AE5">
            <w:pPr>
              <w:ind w:left="-99" w:right="-108"/>
              <w:contextualSpacing/>
              <w:jc w:val="center"/>
              <w:rPr>
                <w:rFonts w:ascii="Times New Roman" w:hAnsi="Times New Roman" w:cs="Times New Roman"/>
                <w:b/>
                <w:sz w:val="24"/>
                <w:szCs w:val="24"/>
              </w:rPr>
            </w:pPr>
            <w:r>
              <w:rPr>
                <w:rFonts w:ascii="Times New Roman" w:hAnsi="Times New Roman" w:cs="Times New Roman"/>
                <w:b/>
                <w:sz w:val="24"/>
                <w:szCs w:val="24"/>
              </w:rPr>
              <w:t>Н</w:t>
            </w:r>
            <w:r w:rsidR="00DA1768" w:rsidRPr="00242AE5">
              <w:rPr>
                <w:rFonts w:ascii="Times New Roman" w:hAnsi="Times New Roman" w:cs="Times New Roman"/>
                <w:b/>
                <w:sz w:val="24"/>
                <w:szCs w:val="24"/>
              </w:rPr>
              <w:t>ачислено</w:t>
            </w:r>
          </w:p>
          <w:p w:rsidR="00DA1768" w:rsidRPr="00242AE5" w:rsidRDefault="00DA1768" w:rsidP="00242AE5">
            <w:pPr>
              <w:ind w:left="-99" w:right="-108"/>
              <w:contextualSpacing/>
              <w:jc w:val="center"/>
              <w:rPr>
                <w:rFonts w:ascii="Times New Roman" w:hAnsi="Times New Roman" w:cs="Times New Roman"/>
                <w:b/>
                <w:sz w:val="24"/>
                <w:szCs w:val="24"/>
              </w:rPr>
            </w:pPr>
            <w:r w:rsidRPr="00242AE5">
              <w:rPr>
                <w:rFonts w:ascii="Times New Roman" w:hAnsi="Times New Roman" w:cs="Times New Roman"/>
                <w:b/>
                <w:sz w:val="24"/>
                <w:szCs w:val="24"/>
              </w:rPr>
              <w:t>всего</w:t>
            </w:r>
          </w:p>
          <w:p w:rsidR="00DA1768" w:rsidRDefault="00DA1768" w:rsidP="00242AE5">
            <w:pPr>
              <w:ind w:left="-99" w:right="-108"/>
              <w:contextualSpacing/>
              <w:jc w:val="center"/>
              <w:rPr>
                <w:rFonts w:ascii="Times New Roman" w:hAnsi="Times New Roman" w:cs="Times New Roman"/>
                <w:sz w:val="24"/>
                <w:szCs w:val="24"/>
              </w:rPr>
            </w:pPr>
            <w:r w:rsidRPr="00DA1768">
              <w:rPr>
                <w:rFonts w:ascii="Times New Roman" w:hAnsi="Times New Roman" w:cs="Times New Roman"/>
                <w:sz w:val="24"/>
                <w:szCs w:val="24"/>
              </w:rPr>
              <w:t>(ж/о № 6)</w:t>
            </w:r>
          </w:p>
          <w:p w:rsidR="00DA1768" w:rsidRPr="00DA1768" w:rsidRDefault="00DA1768" w:rsidP="00242AE5">
            <w:pPr>
              <w:ind w:left="-99" w:right="-108"/>
              <w:contextualSpacing/>
              <w:jc w:val="center"/>
              <w:rPr>
                <w:rFonts w:ascii="Times New Roman" w:hAnsi="Times New Roman" w:cs="Times New Roman"/>
                <w:sz w:val="24"/>
                <w:szCs w:val="24"/>
              </w:rPr>
            </w:pPr>
            <w:r>
              <w:rPr>
                <w:rFonts w:ascii="Times New Roman" w:hAnsi="Times New Roman" w:cs="Times New Roman"/>
                <w:sz w:val="24"/>
                <w:szCs w:val="24"/>
              </w:rPr>
              <w:t>(тыс. рублей)</w:t>
            </w:r>
          </w:p>
        </w:tc>
        <w:tc>
          <w:tcPr>
            <w:tcW w:w="2918" w:type="dxa"/>
            <w:gridSpan w:val="2"/>
            <w:tcBorders>
              <w:top w:val="single" w:sz="4" w:space="0" w:color="auto"/>
              <w:left w:val="single" w:sz="4" w:space="0" w:color="auto"/>
              <w:bottom w:val="single" w:sz="4" w:space="0" w:color="auto"/>
              <w:right w:val="single" w:sz="4" w:space="0" w:color="auto"/>
            </w:tcBorders>
            <w:hideMark/>
          </w:tcPr>
          <w:p w:rsidR="00DA1768" w:rsidRDefault="00682876">
            <w:pPr>
              <w:contextualSpacing/>
              <w:jc w:val="center"/>
              <w:rPr>
                <w:rFonts w:ascii="Times New Roman" w:hAnsi="Times New Roman" w:cs="Times New Roman"/>
                <w:b/>
                <w:sz w:val="24"/>
                <w:szCs w:val="24"/>
              </w:rPr>
            </w:pPr>
            <w:r>
              <w:rPr>
                <w:rFonts w:ascii="Times New Roman" w:hAnsi="Times New Roman" w:cs="Times New Roman"/>
                <w:b/>
                <w:sz w:val="24"/>
                <w:szCs w:val="24"/>
              </w:rPr>
              <w:t>Н</w:t>
            </w:r>
            <w:r w:rsidR="00DA1768">
              <w:rPr>
                <w:rFonts w:ascii="Times New Roman" w:hAnsi="Times New Roman" w:cs="Times New Roman"/>
                <w:b/>
                <w:sz w:val="24"/>
                <w:szCs w:val="24"/>
              </w:rPr>
              <w:t xml:space="preserve">адбавки </w:t>
            </w:r>
            <w:r w:rsidR="00DA1768" w:rsidRPr="00DA1768">
              <w:rPr>
                <w:rFonts w:ascii="Times New Roman" w:hAnsi="Times New Roman" w:cs="Times New Roman"/>
                <w:sz w:val="24"/>
                <w:szCs w:val="24"/>
              </w:rPr>
              <w:t>(тыс. рублей)</w:t>
            </w:r>
          </w:p>
        </w:tc>
        <w:tc>
          <w:tcPr>
            <w:tcW w:w="4028" w:type="dxa"/>
            <w:gridSpan w:val="3"/>
            <w:tcBorders>
              <w:top w:val="single" w:sz="4" w:space="0" w:color="auto"/>
              <w:left w:val="single" w:sz="4" w:space="0" w:color="auto"/>
              <w:bottom w:val="single" w:sz="4" w:space="0" w:color="auto"/>
              <w:right w:val="single" w:sz="4" w:space="0" w:color="auto"/>
            </w:tcBorders>
            <w:hideMark/>
          </w:tcPr>
          <w:p w:rsidR="00DA1768" w:rsidRDefault="00682876">
            <w:pPr>
              <w:contextualSpacing/>
              <w:jc w:val="center"/>
              <w:rPr>
                <w:rFonts w:ascii="Times New Roman" w:hAnsi="Times New Roman" w:cs="Times New Roman"/>
                <w:b/>
                <w:sz w:val="24"/>
                <w:szCs w:val="24"/>
              </w:rPr>
            </w:pPr>
            <w:r>
              <w:rPr>
                <w:rFonts w:ascii="Times New Roman" w:hAnsi="Times New Roman" w:cs="Times New Roman"/>
                <w:b/>
                <w:sz w:val="24"/>
                <w:szCs w:val="24"/>
              </w:rPr>
              <w:t>П</w:t>
            </w:r>
            <w:r w:rsidR="00DA1768">
              <w:rPr>
                <w:rFonts w:ascii="Times New Roman" w:hAnsi="Times New Roman" w:cs="Times New Roman"/>
                <w:b/>
                <w:sz w:val="24"/>
                <w:szCs w:val="24"/>
              </w:rPr>
              <w:t xml:space="preserve">ремирование </w:t>
            </w:r>
            <w:r w:rsidR="00DA1768" w:rsidRPr="00DA1768">
              <w:rPr>
                <w:rFonts w:ascii="Times New Roman" w:hAnsi="Times New Roman" w:cs="Times New Roman"/>
                <w:sz w:val="24"/>
                <w:szCs w:val="24"/>
              </w:rPr>
              <w:t>(</w:t>
            </w:r>
            <w:r w:rsidR="00DA1768">
              <w:rPr>
                <w:rFonts w:ascii="Times New Roman" w:hAnsi="Times New Roman" w:cs="Times New Roman"/>
                <w:sz w:val="24"/>
                <w:szCs w:val="24"/>
              </w:rPr>
              <w:t>тыс. рублей</w:t>
            </w:r>
            <w:r w:rsidR="00DA1768" w:rsidRPr="00DA1768">
              <w:rPr>
                <w:rFonts w:ascii="Times New Roman" w:hAnsi="Times New Roman" w:cs="Times New Roman"/>
                <w:sz w:val="24"/>
                <w:szCs w:val="24"/>
              </w:rPr>
              <w:t>)</w:t>
            </w:r>
          </w:p>
        </w:tc>
      </w:tr>
      <w:tr w:rsidR="00DA1768" w:rsidTr="00DA1768">
        <w:tc>
          <w:tcPr>
            <w:tcW w:w="1276" w:type="dxa"/>
            <w:vMerge/>
            <w:tcBorders>
              <w:left w:val="single" w:sz="4" w:space="0" w:color="auto"/>
              <w:bottom w:val="single" w:sz="4" w:space="0" w:color="auto"/>
              <w:right w:val="single" w:sz="4" w:space="0" w:color="auto"/>
            </w:tcBorders>
            <w:hideMark/>
          </w:tcPr>
          <w:p w:rsidR="00DA1768" w:rsidRDefault="00DA1768" w:rsidP="00242AE5">
            <w:pPr>
              <w:contextualSpacing/>
              <w:jc w:val="center"/>
              <w:rPr>
                <w:rFonts w:ascii="Times New Roman" w:hAnsi="Times New Roman" w:cs="Times New Roman"/>
                <w:b/>
                <w:sz w:val="24"/>
                <w:szCs w:val="24"/>
              </w:rPr>
            </w:pPr>
          </w:p>
        </w:tc>
        <w:tc>
          <w:tcPr>
            <w:tcW w:w="1417" w:type="dxa"/>
            <w:vMerge/>
            <w:tcBorders>
              <w:left w:val="single" w:sz="4" w:space="0" w:color="auto"/>
              <w:bottom w:val="single" w:sz="4" w:space="0" w:color="auto"/>
              <w:right w:val="single" w:sz="4" w:space="0" w:color="auto"/>
            </w:tcBorders>
            <w:hideMark/>
          </w:tcPr>
          <w:p w:rsidR="00DA1768" w:rsidRPr="00242AE5" w:rsidRDefault="00DA1768" w:rsidP="00242AE5">
            <w:pPr>
              <w:ind w:left="-99" w:right="-108"/>
              <w:contextualSpacing/>
              <w:jc w:val="center"/>
              <w:rPr>
                <w:rFonts w:ascii="Times New Roman" w:hAnsi="Times New Roman" w:cs="Times New Roman"/>
                <w:b/>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rsidR="00DA1768" w:rsidRPr="00DA1768" w:rsidRDefault="00DA1768" w:rsidP="00DA733C">
            <w:pPr>
              <w:ind w:right="-190"/>
              <w:contextualSpacing/>
              <w:jc w:val="center"/>
              <w:rPr>
                <w:rFonts w:ascii="Times New Roman" w:hAnsi="Times New Roman" w:cs="Times New Roman"/>
                <w:sz w:val="24"/>
                <w:szCs w:val="24"/>
              </w:rPr>
            </w:pPr>
            <w:r w:rsidRPr="00DA1768">
              <w:rPr>
                <w:rFonts w:ascii="Times New Roman" w:hAnsi="Times New Roman" w:cs="Times New Roman"/>
                <w:sz w:val="24"/>
                <w:szCs w:val="24"/>
              </w:rPr>
              <w:t>за высокие</w:t>
            </w:r>
          </w:p>
          <w:p w:rsidR="00DA1768" w:rsidRPr="00DA1768" w:rsidRDefault="00DA1768" w:rsidP="00DA733C">
            <w:pPr>
              <w:ind w:right="-190"/>
              <w:contextualSpacing/>
              <w:jc w:val="center"/>
              <w:rPr>
                <w:rFonts w:ascii="Times New Roman" w:hAnsi="Times New Roman" w:cs="Times New Roman"/>
                <w:sz w:val="24"/>
                <w:szCs w:val="24"/>
              </w:rPr>
            </w:pPr>
            <w:r w:rsidRPr="00DA1768">
              <w:rPr>
                <w:rFonts w:ascii="Times New Roman" w:hAnsi="Times New Roman" w:cs="Times New Roman"/>
                <w:sz w:val="24"/>
                <w:szCs w:val="24"/>
              </w:rPr>
              <w:t>результаты</w:t>
            </w:r>
          </w:p>
          <w:p w:rsidR="00DA1768" w:rsidRPr="00DA1768" w:rsidRDefault="00DA1768" w:rsidP="00DA733C">
            <w:pPr>
              <w:ind w:right="-190"/>
              <w:contextualSpacing/>
              <w:jc w:val="center"/>
              <w:rPr>
                <w:rFonts w:ascii="Times New Roman" w:hAnsi="Times New Roman" w:cs="Times New Roman"/>
                <w:sz w:val="24"/>
                <w:szCs w:val="24"/>
              </w:rPr>
            </w:pPr>
            <w:r w:rsidRPr="00DA1768">
              <w:rPr>
                <w:rFonts w:ascii="Times New Roman" w:hAnsi="Times New Roman" w:cs="Times New Roman"/>
                <w:sz w:val="24"/>
                <w:szCs w:val="24"/>
              </w:rPr>
              <w:t>работы</w:t>
            </w:r>
          </w:p>
        </w:tc>
        <w:tc>
          <w:tcPr>
            <w:tcW w:w="1075" w:type="dxa"/>
            <w:tcBorders>
              <w:top w:val="single" w:sz="4" w:space="0" w:color="auto"/>
              <w:left w:val="single" w:sz="4" w:space="0" w:color="auto"/>
              <w:bottom w:val="single" w:sz="4" w:space="0" w:color="auto"/>
              <w:right w:val="single" w:sz="4" w:space="0" w:color="auto"/>
            </w:tcBorders>
            <w:hideMark/>
          </w:tcPr>
          <w:p w:rsidR="00DA1768" w:rsidRPr="00DA1768" w:rsidRDefault="00DA1768" w:rsidP="00B66097">
            <w:pPr>
              <w:ind w:left="-26" w:right="-108"/>
              <w:contextualSpacing/>
              <w:jc w:val="center"/>
              <w:rPr>
                <w:rFonts w:ascii="Times New Roman" w:hAnsi="Times New Roman" w:cs="Times New Roman"/>
                <w:sz w:val="24"/>
                <w:szCs w:val="24"/>
              </w:rPr>
            </w:pPr>
            <w:r w:rsidRPr="00DA1768">
              <w:rPr>
                <w:rFonts w:ascii="Times New Roman" w:hAnsi="Times New Roman" w:cs="Times New Roman"/>
                <w:sz w:val="24"/>
                <w:szCs w:val="24"/>
              </w:rPr>
              <w:t>за качество</w:t>
            </w:r>
          </w:p>
        </w:tc>
        <w:tc>
          <w:tcPr>
            <w:tcW w:w="1051" w:type="dxa"/>
            <w:tcBorders>
              <w:top w:val="single" w:sz="4" w:space="0" w:color="auto"/>
              <w:left w:val="single" w:sz="4" w:space="0" w:color="auto"/>
              <w:bottom w:val="single" w:sz="4" w:space="0" w:color="auto"/>
              <w:right w:val="single" w:sz="4" w:space="0" w:color="auto"/>
            </w:tcBorders>
            <w:hideMark/>
          </w:tcPr>
          <w:p w:rsidR="00DA1768" w:rsidRPr="00DA1768" w:rsidRDefault="00DA1768" w:rsidP="0027766D">
            <w:pPr>
              <w:ind w:left="-108" w:right="-30"/>
              <w:contextualSpacing/>
              <w:jc w:val="center"/>
              <w:rPr>
                <w:rFonts w:ascii="Times New Roman" w:hAnsi="Times New Roman" w:cs="Times New Roman"/>
                <w:sz w:val="24"/>
                <w:szCs w:val="24"/>
              </w:rPr>
            </w:pPr>
            <w:r w:rsidRPr="00DA1768">
              <w:rPr>
                <w:rFonts w:ascii="Times New Roman" w:hAnsi="Times New Roman" w:cs="Times New Roman"/>
                <w:sz w:val="24"/>
                <w:szCs w:val="24"/>
              </w:rPr>
              <w:t>премия</w:t>
            </w:r>
          </w:p>
          <w:p w:rsidR="00DA1768" w:rsidRPr="00DA1768" w:rsidRDefault="00DA1768" w:rsidP="0027766D">
            <w:pPr>
              <w:ind w:left="-108" w:right="-30"/>
              <w:contextualSpacing/>
              <w:jc w:val="center"/>
              <w:rPr>
                <w:rFonts w:ascii="Times New Roman" w:hAnsi="Times New Roman" w:cs="Times New Roman"/>
                <w:sz w:val="24"/>
                <w:szCs w:val="24"/>
              </w:rPr>
            </w:pPr>
            <w:r w:rsidRPr="00DA1768">
              <w:rPr>
                <w:rFonts w:ascii="Times New Roman" w:hAnsi="Times New Roman" w:cs="Times New Roman"/>
                <w:sz w:val="24"/>
                <w:szCs w:val="24"/>
              </w:rPr>
              <w:t>за месяц</w:t>
            </w:r>
          </w:p>
        </w:tc>
        <w:tc>
          <w:tcPr>
            <w:tcW w:w="1418" w:type="dxa"/>
            <w:tcBorders>
              <w:top w:val="single" w:sz="4" w:space="0" w:color="auto"/>
              <w:left w:val="single" w:sz="4" w:space="0" w:color="auto"/>
              <w:bottom w:val="single" w:sz="4" w:space="0" w:color="auto"/>
              <w:right w:val="single" w:sz="4" w:space="0" w:color="auto"/>
            </w:tcBorders>
            <w:hideMark/>
          </w:tcPr>
          <w:p w:rsidR="00DA1768" w:rsidRPr="00DA1768" w:rsidRDefault="00DA1768" w:rsidP="00DA1768">
            <w:pPr>
              <w:ind w:left="-84" w:right="-133"/>
              <w:contextualSpacing/>
              <w:jc w:val="center"/>
              <w:rPr>
                <w:rFonts w:ascii="Times New Roman" w:hAnsi="Times New Roman" w:cs="Times New Roman"/>
                <w:sz w:val="24"/>
                <w:szCs w:val="24"/>
              </w:rPr>
            </w:pPr>
            <w:r w:rsidRPr="00DA1768">
              <w:rPr>
                <w:rFonts w:ascii="Times New Roman" w:hAnsi="Times New Roman" w:cs="Times New Roman"/>
                <w:sz w:val="24"/>
                <w:szCs w:val="24"/>
              </w:rPr>
              <w:t>квартальная</w:t>
            </w:r>
          </w:p>
          <w:p w:rsidR="00DA1768" w:rsidRPr="00DA1768" w:rsidRDefault="00DA1768" w:rsidP="00587337">
            <w:pPr>
              <w:ind w:left="-84" w:right="-133"/>
              <w:contextualSpacing/>
              <w:jc w:val="center"/>
              <w:rPr>
                <w:rFonts w:ascii="Times New Roman" w:hAnsi="Times New Roman" w:cs="Times New Roman"/>
                <w:sz w:val="24"/>
                <w:szCs w:val="24"/>
              </w:rPr>
            </w:pPr>
            <w:r w:rsidRPr="00DA1768">
              <w:rPr>
                <w:rFonts w:ascii="Times New Roman" w:hAnsi="Times New Roman" w:cs="Times New Roman"/>
                <w:sz w:val="24"/>
                <w:szCs w:val="24"/>
              </w:rPr>
              <w:t>премия</w:t>
            </w:r>
          </w:p>
          <w:p w:rsidR="00DA1768" w:rsidRPr="00DA1768" w:rsidRDefault="00DA1768" w:rsidP="00587337">
            <w:pPr>
              <w:ind w:left="-84" w:right="-133"/>
              <w:contextualSpacing/>
              <w:jc w:val="center"/>
              <w:rPr>
                <w:rFonts w:ascii="Times New Roman" w:hAnsi="Times New Roman" w:cs="Times New Roman"/>
                <w:sz w:val="20"/>
                <w:szCs w:val="20"/>
              </w:rPr>
            </w:pPr>
            <w:r w:rsidRPr="00DA1768">
              <w:rPr>
                <w:rFonts w:ascii="Times New Roman" w:hAnsi="Times New Roman" w:cs="Times New Roman"/>
                <w:sz w:val="20"/>
                <w:szCs w:val="20"/>
              </w:rPr>
              <w:t>(приказ</w:t>
            </w:r>
          </w:p>
          <w:p w:rsidR="00DA1768" w:rsidRPr="00DA1768" w:rsidRDefault="00DA1768" w:rsidP="00587337">
            <w:pPr>
              <w:ind w:left="-84" w:right="-133"/>
              <w:contextualSpacing/>
              <w:jc w:val="center"/>
              <w:rPr>
                <w:rFonts w:ascii="Times New Roman" w:hAnsi="Times New Roman" w:cs="Times New Roman"/>
                <w:sz w:val="20"/>
                <w:szCs w:val="20"/>
              </w:rPr>
            </w:pPr>
            <w:r w:rsidRPr="00DA1768">
              <w:rPr>
                <w:rFonts w:ascii="Times New Roman" w:hAnsi="Times New Roman" w:cs="Times New Roman"/>
                <w:sz w:val="20"/>
                <w:szCs w:val="20"/>
              </w:rPr>
              <w:t>от 18.10.13</w:t>
            </w:r>
          </w:p>
          <w:p w:rsidR="00DA1768" w:rsidRPr="00DA1768" w:rsidRDefault="00DA1768" w:rsidP="00587337">
            <w:pPr>
              <w:ind w:left="-84" w:right="-133"/>
              <w:contextualSpacing/>
              <w:jc w:val="center"/>
              <w:rPr>
                <w:rFonts w:ascii="Times New Roman" w:hAnsi="Times New Roman" w:cs="Times New Roman"/>
                <w:sz w:val="24"/>
                <w:szCs w:val="24"/>
              </w:rPr>
            </w:pPr>
            <w:r w:rsidRPr="00DA1768">
              <w:rPr>
                <w:rFonts w:ascii="Times New Roman" w:hAnsi="Times New Roman" w:cs="Times New Roman"/>
                <w:sz w:val="20"/>
                <w:szCs w:val="20"/>
              </w:rPr>
              <w:t>№ 233)</w:t>
            </w:r>
          </w:p>
        </w:tc>
        <w:tc>
          <w:tcPr>
            <w:tcW w:w="1559" w:type="dxa"/>
            <w:tcBorders>
              <w:top w:val="single" w:sz="4" w:space="0" w:color="auto"/>
              <w:left w:val="single" w:sz="4" w:space="0" w:color="auto"/>
              <w:bottom w:val="single" w:sz="4" w:space="0" w:color="auto"/>
              <w:right w:val="single" w:sz="4" w:space="0" w:color="auto"/>
            </w:tcBorders>
            <w:hideMark/>
          </w:tcPr>
          <w:p w:rsidR="00DA1768" w:rsidRPr="00DA1768" w:rsidRDefault="00DA1768" w:rsidP="00DA1768">
            <w:pPr>
              <w:ind w:left="-121" w:right="-132"/>
              <w:contextualSpacing/>
              <w:jc w:val="center"/>
              <w:rPr>
                <w:rFonts w:ascii="Times New Roman" w:hAnsi="Times New Roman" w:cs="Times New Roman"/>
                <w:sz w:val="24"/>
                <w:szCs w:val="24"/>
              </w:rPr>
            </w:pPr>
            <w:r w:rsidRPr="00DA1768">
              <w:rPr>
                <w:rFonts w:ascii="Times New Roman" w:hAnsi="Times New Roman" w:cs="Times New Roman"/>
                <w:sz w:val="24"/>
                <w:szCs w:val="24"/>
              </w:rPr>
              <w:t>по итогам работы</w:t>
            </w:r>
            <w:r>
              <w:rPr>
                <w:rFonts w:ascii="Times New Roman" w:hAnsi="Times New Roman" w:cs="Times New Roman"/>
                <w:sz w:val="24"/>
                <w:szCs w:val="24"/>
              </w:rPr>
              <w:t xml:space="preserve"> </w:t>
            </w:r>
            <w:r w:rsidRPr="00DA1768">
              <w:rPr>
                <w:rFonts w:ascii="Times New Roman" w:hAnsi="Times New Roman" w:cs="Times New Roman"/>
                <w:sz w:val="24"/>
                <w:szCs w:val="24"/>
              </w:rPr>
              <w:t>за год</w:t>
            </w:r>
          </w:p>
          <w:p w:rsidR="00DA1768" w:rsidRPr="00DA1768" w:rsidRDefault="00DA1768" w:rsidP="00DA1768">
            <w:pPr>
              <w:ind w:left="-84" w:right="-132"/>
              <w:contextualSpacing/>
              <w:jc w:val="center"/>
              <w:rPr>
                <w:rFonts w:ascii="Times New Roman" w:hAnsi="Times New Roman" w:cs="Times New Roman"/>
                <w:sz w:val="20"/>
                <w:szCs w:val="20"/>
              </w:rPr>
            </w:pPr>
            <w:r w:rsidRPr="00DA1768">
              <w:rPr>
                <w:rFonts w:ascii="Times New Roman" w:hAnsi="Times New Roman" w:cs="Times New Roman"/>
                <w:sz w:val="20"/>
                <w:szCs w:val="20"/>
              </w:rPr>
              <w:t>(приказ</w:t>
            </w:r>
          </w:p>
          <w:p w:rsidR="00DA1768" w:rsidRPr="00DA1768" w:rsidRDefault="00DA1768" w:rsidP="00DA1768">
            <w:pPr>
              <w:ind w:left="-84" w:right="-132"/>
              <w:contextualSpacing/>
              <w:jc w:val="center"/>
              <w:rPr>
                <w:rFonts w:ascii="Times New Roman" w:hAnsi="Times New Roman" w:cs="Times New Roman"/>
                <w:sz w:val="20"/>
                <w:szCs w:val="20"/>
              </w:rPr>
            </w:pPr>
            <w:r w:rsidRPr="00DA1768">
              <w:rPr>
                <w:rFonts w:ascii="Times New Roman" w:hAnsi="Times New Roman" w:cs="Times New Roman"/>
                <w:sz w:val="20"/>
                <w:szCs w:val="20"/>
              </w:rPr>
              <w:t>от 05.12.13</w:t>
            </w:r>
          </w:p>
          <w:p w:rsidR="00DA1768" w:rsidRPr="00DA1768" w:rsidRDefault="00DA1768" w:rsidP="00DA1768">
            <w:pPr>
              <w:ind w:left="-121" w:right="-132"/>
              <w:contextualSpacing/>
              <w:jc w:val="center"/>
              <w:rPr>
                <w:rFonts w:ascii="Times New Roman" w:hAnsi="Times New Roman" w:cs="Times New Roman"/>
                <w:sz w:val="24"/>
                <w:szCs w:val="24"/>
              </w:rPr>
            </w:pPr>
            <w:r w:rsidRPr="00DA1768">
              <w:rPr>
                <w:rFonts w:ascii="Times New Roman" w:hAnsi="Times New Roman" w:cs="Times New Roman"/>
                <w:sz w:val="20"/>
                <w:szCs w:val="20"/>
              </w:rPr>
              <w:t>№ 264)</w:t>
            </w:r>
          </w:p>
        </w:tc>
      </w:tr>
      <w:tr w:rsidR="00DA1768" w:rsidTr="00DA1768">
        <w:tc>
          <w:tcPr>
            <w:tcW w:w="1276"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both"/>
              <w:rPr>
                <w:rFonts w:ascii="Times New Roman" w:hAnsi="Times New Roman" w:cs="Times New Roman"/>
                <w:sz w:val="24"/>
                <w:szCs w:val="24"/>
              </w:rPr>
            </w:pPr>
            <w:r>
              <w:rPr>
                <w:rFonts w:ascii="Times New Roman" w:hAnsi="Times New Roman" w:cs="Times New Roman"/>
                <w:sz w:val="24"/>
                <w:szCs w:val="24"/>
              </w:rPr>
              <w:t>январь</w:t>
            </w:r>
          </w:p>
        </w:tc>
        <w:tc>
          <w:tcPr>
            <w:tcW w:w="1417" w:type="dxa"/>
            <w:tcBorders>
              <w:top w:val="single" w:sz="4" w:space="0" w:color="auto"/>
              <w:left w:val="single" w:sz="4" w:space="0" w:color="auto"/>
              <w:bottom w:val="single" w:sz="4" w:space="0" w:color="auto"/>
              <w:right w:val="single" w:sz="4" w:space="0" w:color="auto"/>
            </w:tcBorders>
          </w:tcPr>
          <w:p w:rsidR="00DA1768" w:rsidRPr="00242AE5" w:rsidRDefault="00DA1768" w:rsidP="00242AE5">
            <w:pPr>
              <w:ind w:left="-99" w:right="-108"/>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tcBorders>
              <w:top w:val="single" w:sz="4" w:space="0" w:color="auto"/>
              <w:left w:val="single" w:sz="4" w:space="0" w:color="auto"/>
              <w:bottom w:val="single" w:sz="4" w:space="0" w:color="auto"/>
              <w:right w:val="single" w:sz="4" w:space="0" w:color="auto"/>
            </w:tcBorders>
            <w:hideMark/>
          </w:tcPr>
          <w:p w:rsidR="00DA1768" w:rsidRDefault="00DA1768" w:rsidP="00DA733C">
            <w:pPr>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075" w:type="dxa"/>
            <w:tcBorders>
              <w:top w:val="single" w:sz="4" w:space="0" w:color="auto"/>
              <w:left w:val="single" w:sz="4" w:space="0" w:color="auto"/>
              <w:bottom w:val="single" w:sz="4" w:space="0" w:color="auto"/>
              <w:right w:val="single" w:sz="4" w:space="0" w:color="auto"/>
            </w:tcBorders>
            <w:hideMark/>
          </w:tcPr>
          <w:p w:rsidR="00DA1768" w:rsidRDefault="00DA1768" w:rsidP="00DA733C">
            <w:pPr>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051" w:type="dxa"/>
            <w:tcBorders>
              <w:top w:val="single" w:sz="4" w:space="0" w:color="auto"/>
              <w:left w:val="single" w:sz="4" w:space="0" w:color="auto"/>
              <w:bottom w:val="single" w:sz="4" w:space="0" w:color="auto"/>
              <w:right w:val="single" w:sz="4" w:space="0" w:color="auto"/>
            </w:tcBorders>
            <w:hideMark/>
          </w:tcPr>
          <w:p w:rsidR="00DA1768" w:rsidRDefault="00DA1768" w:rsidP="0027766D">
            <w:pPr>
              <w:ind w:left="-108" w:right="-30"/>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center"/>
              <w:rPr>
                <w:rFonts w:ascii="Times New Roman" w:hAnsi="Times New Roman" w:cs="Times New Roman"/>
                <w:sz w:val="24"/>
                <w:szCs w:val="24"/>
              </w:rPr>
            </w:pPr>
            <w:r>
              <w:rPr>
                <w:rFonts w:ascii="Times New Roman" w:hAnsi="Times New Roman" w:cs="Times New Roman"/>
                <w:sz w:val="24"/>
                <w:szCs w:val="24"/>
              </w:rPr>
              <w:t>-</w:t>
            </w:r>
          </w:p>
        </w:tc>
      </w:tr>
      <w:tr w:rsidR="00DA1768" w:rsidTr="00DA1768">
        <w:tc>
          <w:tcPr>
            <w:tcW w:w="1276"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both"/>
              <w:rPr>
                <w:rFonts w:ascii="Times New Roman" w:hAnsi="Times New Roman" w:cs="Times New Roman"/>
                <w:sz w:val="24"/>
                <w:szCs w:val="24"/>
              </w:rPr>
            </w:pPr>
            <w:r>
              <w:rPr>
                <w:rFonts w:ascii="Times New Roman" w:hAnsi="Times New Roman" w:cs="Times New Roman"/>
                <w:sz w:val="24"/>
                <w:szCs w:val="24"/>
              </w:rPr>
              <w:t>февраль</w:t>
            </w:r>
          </w:p>
        </w:tc>
        <w:tc>
          <w:tcPr>
            <w:tcW w:w="1417" w:type="dxa"/>
            <w:tcBorders>
              <w:top w:val="single" w:sz="4" w:space="0" w:color="auto"/>
              <w:left w:val="single" w:sz="4" w:space="0" w:color="auto"/>
              <w:bottom w:val="single" w:sz="4" w:space="0" w:color="auto"/>
              <w:right w:val="single" w:sz="4" w:space="0" w:color="auto"/>
            </w:tcBorders>
          </w:tcPr>
          <w:p w:rsidR="00DA1768" w:rsidRPr="00242AE5" w:rsidRDefault="00DA1768" w:rsidP="00242AE5">
            <w:pPr>
              <w:ind w:left="-99" w:right="-108"/>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843" w:type="dxa"/>
            <w:tcBorders>
              <w:top w:val="single" w:sz="4" w:space="0" w:color="auto"/>
              <w:left w:val="single" w:sz="4" w:space="0" w:color="auto"/>
              <w:bottom w:val="single" w:sz="4" w:space="0" w:color="auto"/>
              <w:right w:val="single" w:sz="4" w:space="0" w:color="auto"/>
            </w:tcBorders>
            <w:hideMark/>
          </w:tcPr>
          <w:p w:rsidR="00DA1768" w:rsidRDefault="00DA1768" w:rsidP="00DA733C">
            <w:pPr>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075" w:type="dxa"/>
            <w:tcBorders>
              <w:top w:val="single" w:sz="4" w:space="0" w:color="auto"/>
              <w:left w:val="single" w:sz="4" w:space="0" w:color="auto"/>
              <w:bottom w:val="single" w:sz="4" w:space="0" w:color="auto"/>
              <w:right w:val="single" w:sz="4" w:space="0" w:color="auto"/>
            </w:tcBorders>
            <w:hideMark/>
          </w:tcPr>
          <w:p w:rsidR="00DA1768" w:rsidRDefault="00DA1768" w:rsidP="00DA733C">
            <w:pPr>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051" w:type="dxa"/>
            <w:tcBorders>
              <w:top w:val="single" w:sz="4" w:space="0" w:color="auto"/>
              <w:left w:val="single" w:sz="4" w:space="0" w:color="auto"/>
              <w:bottom w:val="single" w:sz="4" w:space="0" w:color="auto"/>
              <w:right w:val="single" w:sz="4" w:space="0" w:color="auto"/>
            </w:tcBorders>
            <w:hideMark/>
          </w:tcPr>
          <w:p w:rsidR="00DA1768" w:rsidRDefault="00DA1768" w:rsidP="0027766D">
            <w:pPr>
              <w:ind w:left="-108" w:right="-30"/>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center"/>
              <w:rPr>
                <w:rFonts w:ascii="Times New Roman" w:hAnsi="Times New Roman" w:cs="Times New Roman"/>
                <w:sz w:val="24"/>
                <w:szCs w:val="24"/>
              </w:rPr>
            </w:pPr>
            <w:r>
              <w:rPr>
                <w:rFonts w:ascii="Times New Roman" w:hAnsi="Times New Roman" w:cs="Times New Roman"/>
                <w:sz w:val="24"/>
                <w:szCs w:val="24"/>
              </w:rPr>
              <w:t>-</w:t>
            </w:r>
          </w:p>
        </w:tc>
      </w:tr>
      <w:tr w:rsidR="00DA1768" w:rsidTr="00DA1768">
        <w:tc>
          <w:tcPr>
            <w:tcW w:w="1276"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both"/>
              <w:rPr>
                <w:rFonts w:ascii="Times New Roman" w:hAnsi="Times New Roman" w:cs="Times New Roman"/>
                <w:sz w:val="24"/>
                <w:szCs w:val="24"/>
              </w:rPr>
            </w:pPr>
            <w:r>
              <w:rPr>
                <w:rFonts w:ascii="Times New Roman" w:hAnsi="Times New Roman" w:cs="Times New Roman"/>
                <w:sz w:val="24"/>
                <w:szCs w:val="24"/>
              </w:rPr>
              <w:t>март</w:t>
            </w:r>
          </w:p>
        </w:tc>
        <w:tc>
          <w:tcPr>
            <w:tcW w:w="1417" w:type="dxa"/>
            <w:tcBorders>
              <w:top w:val="single" w:sz="4" w:space="0" w:color="auto"/>
              <w:left w:val="single" w:sz="4" w:space="0" w:color="auto"/>
              <w:bottom w:val="single" w:sz="4" w:space="0" w:color="auto"/>
              <w:right w:val="single" w:sz="4" w:space="0" w:color="auto"/>
            </w:tcBorders>
            <w:hideMark/>
          </w:tcPr>
          <w:p w:rsidR="00DA1768" w:rsidRPr="00242AE5" w:rsidRDefault="00DA1768" w:rsidP="00242AE5">
            <w:pPr>
              <w:ind w:left="-99" w:right="-108"/>
              <w:contextualSpacing/>
              <w:jc w:val="center"/>
              <w:rPr>
                <w:rFonts w:ascii="Times New Roman" w:hAnsi="Times New Roman" w:cs="Times New Roman"/>
                <w:sz w:val="24"/>
                <w:szCs w:val="24"/>
              </w:rPr>
            </w:pPr>
            <w:r>
              <w:rPr>
                <w:rFonts w:ascii="Times New Roman" w:hAnsi="Times New Roman" w:cs="Times New Roman"/>
                <w:sz w:val="24"/>
                <w:szCs w:val="24"/>
              </w:rPr>
              <w:t>228,</w:t>
            </w:r>
            <w:r w:rsidRPr="00242AE5">
              <w:rPr>
                <w:rFonts w:ascii="Times New Roman" w:hAnsi="Times New Roman" w:cs="Times New Roman"/>
                <w:sz w:val="24"/>
                <w:szCs w:val="24"/>
              </w:rPr>
              <w:t>2</w:t>
            </w:r>
          </w:p>
        </w:tc>
        <w:tc>
          <w:tcPr>
            <w:tcW w:w="1843" w:type="dxa"/>
            <w:tcBorders>
              <w:top w:val="single" w:sz="4" w:space="0" w:color="auto"/>
              <w:left w:val="single" w:sz="4" w:space="0" w:color="auto"/>
              <w:bottom w:val="single" w:sz="4" w:space="0" w:color="auto"/>
              <w:right w:val="single" w:sz="4" w:space="0" w:color="auto"/>
            </w:tcBorders>
            <w:hideMark/>
          </w:tcPr>
          <w:p w:rsidR="00DA1768" w:rsidRDefault="00DA1768" w:rsidP="00DA733C">
            <w:pPr>
              <w:contextualSpacing/>
              <w:jc w:val="center"/>
              <w:rPr>
                <w:rFonts w:ascii="Times New Roman" w:hAnsi="Times New Roman" w:cs="Times New Roman"/>
                <w:sz w:val="24"/>
                <w:szCs w:val="24"/>
              </w:rPr>
            </w:pPr>
            <w:r>
              <w:rPr>
                <w:rFonts w:ascii="Times New Roman" w:hAnsi="Times New Roman" w:cs="Times New Roman"/>
                <w:sz w:val="24"/>
                <w:szCs w:val="24"/>
              </w:rPr>
              <w:t>46,0</w:t>
            </w:r>
          </w:p>
        </w:tc>
        <w:tc>
          <w:tcPr>
            <w:tcW w:w="1075" w:type="dxa"/>
            <w:tcBorders>
              <w:top w:val="single" w:sz="4" w:space="0" w:color="auto"/>
              <w:left w:val="single" w:sz="4" w:space="0" w:color="auto"/>
              <w:bottom w:val="single" w:sz="4" w:space="0" w:color="auto"/>
              <w:right w:val="single" w:sz="4" w:space="0" w:color="auto"/>
            </w:tcBorders>
            <w:hideMark/>
          </w:tcPr>
          <w:p w:rsidR="00DA1768" w:rsidRDefault="00DA1768" w:rsidP="00DA733C">
            <w:pPr>
              <w:contextualSpacing/>
              <w:jc w:val="center"/>
              <w:rPr>
                <w:rFonts w:ascii="Times New Roman" w:hAnsi="Times New Roman" w:cs="Times New Roman"/>
                <w:sz w:val="24"/>
                <w:szCs w:val="24"/>
              </w:rPr>
            </w:pPr>
            <w:r>
              <w:rPr>
                <w:rFonts w:ascii="Times New Roman" w:hAnsi="Times New Roman" w:cs="Times New Roman"/>
                <w:sz w:val="24"/>
                <w:szCs w:val="24"/>
              </w:rPr>
              <w:t>57,4</w:t>
            </w:r>
          </w:p>
        </w:tc>
        <w:tc>
          <w:tcPr>
            <w:tcW w:w="1051" w:type="dxa"/>
            <w:tcBorders>
              <w:top w:val="single" w:sz="4" w:space="0" w:color="auto"/>
              <w:left w:val="single" w:sz="4" w:space="0" w:color="auto"/>
              <w:bottom w:val="single" w:sz="4" w:space="0" w:color="auto"/>
              <w:right w:val="single" w:sz="4" w:space="0" w:color="auto"/>
            </w:tcBorders>
            <w:hideMark/>
          </w:tcPr>
          <w:p w:rsidR="00DA1768" w:rsidRDefault="00DA1768" w:rsidP="0027766D">
            <w:pPr>
              <w:ind w:left="-108" w:right="-30"/>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center"/>
              <w:rPr>
                <w:rFonts w:ascii="Times New Roman" w:hAnsi="Times New Roman" w:cs="Times New Roman"/>
                <w:sz w:val="24"/>
                <w:szCs w:val="24"/>
              </w:rPr>
            </w:pPr>
            <w:r>
              <w:rPr>
                <w:rFonts w:ascii="Times New Roman" w:hAnsi="Times New Roman" w:cs="Times New Roman"/>
                <w:sz w:val="24"/>
                <w:szCs w:val="24"/>
              </w:rPr>
              <w:t>-</w:t>
            </w:r>
          </w:p>
        </w:tc>
      </w:tr>
      <w:tr w:rsidR="00DA1768" w:rsidTr="00DA1768">
        <w:tc>
          <w:tcPr>
            <w:tcW w:w="1276"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both"/>
              <w:rPr>
                <w:rFonts w:ascii="Times New Roman" w:hAnsi="Times New Roman" w:cs="Times New Roman"/>
                <w:sz w:val="24"/>
                <w:szCs w:val="24"/>
              </w:rPr>
            </w:pPr>
            <w:r>
              <w:rPr>
                <w:rFonts w:ascii="Times New Roman" w:hAnsi="Times New Roman" w:cs="Times New Roman"/>
                <w:sz w:val="24"/>
                <w:szCs w:val="24"/>
              </w:rPr>
              <w:t>апрель</w:t>
            </w:r>
          </w:p>
        </w:tc>
        <w:tc>
          <w:tcPr>
            <w:tcW w:w="1417" w:type="dxa"/>
            <w:tcBorders>
              <w:top w:val="single" w:sz="4" w:space="0" w:color="auto"/>
              <w:left w:val="single" w:sz="4" w:space="0" w:color="auto"/>
              <w:bottom w:val="single" w:sz="4" w:space="0" w:color="auto"/>
              <w:right w:val="single" w:sz="4" w:space="0" w:color="auto"/>
            </w:tcBorders>
            <w:hideMark/>
          </w:tcPr>
          <w:p w:rsidR="00DA1768" w:rsidRPr="00242AE5" w:rsidRDefault="00DA1768" w:rsidP="00242AE5">
            <w:pPr>
              <w:ind w:left="-99" w:right="-108"/>
              <w:contextualSpacing/>
              <w:jc w:val="center"/>
              <w:rPr>
                <w:rFonts w:ascii="Times New Roman" w:hAnsi="Times New Roman" w:cs="Times New Roman"/>
                <w:sz w:val="24"/>
                <w:szCs w:val="24"/>
              </w:rPr>
            </w:pPr>
            <w:r>
              <w:rPr>
                <w:rFonts w:ascii="Times New Roman" w:hAnsi="Times New Roman" w:cs="Times New Roman"/>
                <w:sz w:val="24"/>
                <w:szCs w:val="24"/>
              </w:rPr>
              <w:t>813,</w:t>
            </w:r>
            <w:r w:rsidRPr="00242AE5">
              <w:rPr>
                <w:rFonts w:ascii="Times New Roman" w:hAnsi="Times New Roman" w:cs="Times New Roman"/>
                <w:sz w:val="24"/>
                <w:szCs w:val="24"/>
              </w:rPr>
              <w:t>8</w:t>
            </w:r>
          </w:p>
        </w:tc>
        <w:tc>
          <w:tcPr>
            <w:tcW w:w="1843" w:type="dxa"/>
            <w:tcBorders>
              <w:top w:val="single" w:sz="4" w:space="0" w:color="auto"/>
              <w:left w:val="single" w:sz="4" w:space="0" w:color="auto"/>
              <w:bottom w:val="single" w:sz="4" w:space="0" w:color="auto"/>
              <w:right w:val="single" w:sz="4" w:space="0" w:color="auto"/>
            </w:tcBorders>
            <w:hideMark/>
          </w:tcPr>
          <w:p w:rsidR="00DA1768" w:rsidRDefault="00DA1768" w:rsidP="00DA733C">
            <w:pPr>
              <w:contextualSpacing/>
              <w:jc w:val="center"/>
              <w:rPr>
                <w:rFonts w:ascii="Times New Roman" w:hAnsi="Times New Roman" w:cs="Times New Roman"/>
                <w:sz w:val="24"/>
                <w:szCs w:val="24"/>
              </w:rPr>
            </w:pPr>
            <w:r>
              <w:rPr>
                <w:rFonts w:ascii="Times New Roman" w:hAnsi="Times New Roman" w:cs="Times New Roman"/>
                <w:sz w:val="24"/>
                <w:szCs w:val="24"/>
              </w:rPr>
              <w:t>150 8</w:t>
            </w:r>
          </w:p>
        </w:tc>
        <w:tc>
          <w:tcPr>
            <w:tcW w:w="1075" w:type="dxa"/>
            <w:tcBorders>
              <w:top w:val="single" w:sz="4" w:space="0" w:color="auto"/>
              <w:left w:val="single" w:sz="4" w:space="0" w:color="auto"/>
              <w:bottom w:val="single" w:sz="4" w:space="0" w:color="auto"/>
              <w:right w:val="single" w:sz="4" w:space="0" w:color="auto"/>
            </w:tcBorders>
            <w:hideMark/>
          </w:tcPr>
          <w:p w:rsidR="00DA1768" w:rsidRDefault="00DA1768" w:rsidP="00DA733C">
            <w:pPr>
              <w:contextualSpacing/>
              <w:jc w:val="center"/>
              <w:rPr>
                <w:rFonts w:ascii="Times New Roman" w:hAnsi="Times New Roman" w:cs="Times New Roman"/>
                <w:sz w:val="24"/>
                <w:szCs w:val="24"/>
              </w:rPr>
            </w:pPr>
            <w:r>
              <w:rPr>
                <w:rFonts w:ascii="Times New Roman" w:hAnsi="Times New Roman" w:cs="Times New Roman"/>
                <w:sz w:val="24"/>
                <w:szCs w:val="24"/>
              </w:rPr>
              <w:t>187,9</w:t>
            </w:r>
          </w:p>
        </w:tc>
        <w:tc>
          <w:tcPr>
            <w:tcW w:w="1051" w:type="dxa"/>
            <w:tcBorders>
              <w:top w:val="single" w:sz="4" w:space="0" w:color="auto"/>
              <w:left w:val="single" w:sz="4" w:space="0" w:color="auto"/>
              <w:bottom w:val="single" w:sz="4" w:space="0" w:color="auto"/>
              <w:right w:val="single" w:sz="4" w:space="0" w:color="auto"/>
            </w:tcBorders>
            <w:hideMark/>
          </w:tcPr>
          <w:p w:rsidR="00DA1768" w:rsidRDefault="00DA1768" w:rsidP="0027766D">
            <w:pPr>
              <w:ind w:left="-108" w:right="-30"/>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center"/>
              <w:rPr>
                <w:rFonts w:ascii="Times New Roman" w:hAnsi="Times New Roman" w:cs="Times New Roman"/>
                <w:sz w:val="24"/>
                <w:szCs w:val="24"/>
              </w:rPr>
            </w:pPr>
            <w:r>
              <w:rPr>
                <w:rFonts w:ascii="Times New Roman" w:hAnsi="Times New Roman" w:cs="Times New Roman"/>
                <w:sz w:val="24"/>
                <w:szCs w:val="24"/>
              </w:rPr>
              <w:t>-</w:t>
            </w:r>
          </w:p>
        </w:tc>
      </w:tr>
      <w:tr w:rsidR="00DA1768" w:rsidTr="00DA1768">
        <w:tc>
          <w:tcPr>
            <w:tcW w:w="1276"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both"/>
              <w:rPr>
                <w:rFonts w:ascii="Times New Roman" w:hAnsi="Times New Roman" w:cs="Times New Roman"/>
                <w:sz w:val="24"/>
                <w:szCs w:val="24"/>
              </w:rPr>
            </w:pPr>
            <w:r>
              <w:rPr>
                <w:rFonts w:ascii="Times New Roman" w:hAnsi="Times New Roman" w:cs="Times New Roman"/>
                <w:sz w:val="24"/>
                <w:szCs w:val="24"/>
              </w:rPr>
              <w:t>май</w:t>
            </w:r>
          </w:p>
        </w:tc>
        <w:tc>
          <w:tcPr>
            <w:tcW w:w="1417" w:type="dxa"/>
            <w:tcBorders>
              <w:top w:val="single" w:sz="4" w:space="0" w:color="auto"/>
              <w:left w:val="single" w:sz="4" w:space="0" w:color="auto"/>
              <w:bottom w:val="single" w:sz="4" w:space="0" w:color="auto"/>
              <w:right w:val="single" w:sz="4" w:space="0" w:color="auto"/>
            </w:tcBorders>
            <w:hideMark/>
          </w:tcPr>
          <w:p w:rsidR="00DA1768" w:rsidRPr="00242AE5" w:rsidRDefault="00DA1768" w:rsidP="00242AE5">
            <w:pPr>
              <w:ind w:left="-99" w:right="-108"/>
              <w:contextualSpacing/>
              <w:jc w:val="center"/>
              <w:rPr>
                <w:rFonts w:ascii="Times New Roman" w:hAnsi="Times New Roman" w:cs="Times New Roman"/>
                <w:sz w:val="24"/>
                <w:szCs w:val="24"/>
              </w:rPr>
            </w:pPr>
            <w:r>
              <w:rPr>
                <w:rFonts w:ascii="Times New Roman" w:hAnsi="Times New Roman" w:cs="Times New Roman"/>
                <w:sz w:val="24"/>
                <w:szCs w:val="24"/>
              </w:rPr>
              <w:t>1 285,</w:t>
            </w:r>
            <w:r w:rsidRPr="00242AE5">
              <w:rPr>
                <w:rFonts w:ascii="Times New Roman" w:hAnsi="Times New Roman" w:cs="Times New Roman"/>
                <w:sz w:val="24"/>
                <w:szCs w:val="24"/>
              </w:rPr>
              <w:t>5</w:t>
            </w:r>
          </w:p>
        </w:tc>
        <w:tc>
          <w:tcPr>
            <w:tcW w:w="1843" w:type="dxa"/>
            <w:tcBorders>
              <w:top w:val="single" w:sz="4" w:space="0" w:color="auto"/>
              <w:left w:val="single" w:sz="4" w:space="0" w:color="auto"/>
              <w:bottom w:val="single" w:sz="4" w:space="0" w:color="auto"/>
              <w:right w:val="single" w:sz="4" w:space="0" w:color="auto"/>
            </w:tcBorders>
            <w:hideMark/>
          </w:tcPr>
          <w:p w:rsidR="00DA1768" w:rsidRDefault="00DA1768" w:rsidP="00DA733C">
            <w:pPr>
              <w:contextualSpacing/>
              <w:jc w:val="center"/>
              <w:rPr>
                <w:rFonts w:ascii="Times New Roman" w:hAnsi="Times New Roman" w:cs="Times New Roman"/>
                <w:sz w:val="24"/>
                <w:szCs w:val="24"/>
              </w:rPr>
            </w:pPr>
            <w:r>
              <w:rPr>
                <w:rFonts w:ascii="Times New Roman" w:hAnsi="Times New Roman" w:cs="Times New Roman"/>
                <w:sz w:val="24"/>
                <w:szCs w:val="24"/>
              </w:rPr>
              <w:t>252,3</w:t>
            </w:r>
          </w:p>
        </w:tc>
        <w:tc>
          <w:tcPr>
            <w:tcW w:w="1075" w:type="dxa"/>
            <w:tcBorders>
              <w:top w:val="single" w:sz="4" w:space="0" w:color="auto"/>
              <w:left w:val="single" w:sz="4" w:space="0" w:color="auto"/>
              <w:bottom w:val="single" w:sz="4" w:space="0" w:color="auto"/>
              <w:right w:val="single" w:sz="4" w:space="0" w:color="auto"/>
            </w:tcBorders>
            <w:hideMark/>
          </w:tcPr>
          <w:p w:rsidR="00DA1768" w:rsidRDefault="00DA1768" w:rsidP="00DA733C">
            <w:pPr>
              <w:contextualSpacing/>
              <w:jc w:val="center"/>
              <w:rPr>
                <w:rFonts w:ascii="Times New Roman" w:hAnsi="Times New Roman" w:cs="Times New Roman"/>
                <w:sz w:val="24"/>
                <w:szCs w:val="24"/>
              </w:rPr>
            </w:pPr>
            <w:r>
              <w:rPr>
                <w:rFonts w:ascii="Times New Roman" w:hAnsi="Times New Roman" w:cs="Times New Roman"/>
                <w:sz w:val="24"/>
                <w:szCs w:val="24"/>
              </w:rPr>
              <w:t>311,0</w:t>
            </w:r>
          </w:p>
        </w:tc>
        <w:tc>
          <w:tcPr>
            <w:tcW w:w="1051" w:type="dxa"/>
            <w:tcBorders>
              <w:top w:val="single" w:sz="4" w:space="0" w:color="auto"/>
              <w:left w:val="single" w:sz="4" w:space="0" w:color="auto"/>
              <w:bottom w:val="single" w:sz="4" w:space="0" w:color="auto"/>
              <w:right w:val="single" w:sz="4" w:space="0" w:color="auto"/>
            </w:tcBorders>
            <w:hideMark/>
          </w:tcPr>
          <w:p w:rsidR="00DA1768" w:rsidRDefault="00DA1768" w:rsidP="0027766D">
            <w:pPr>
              <w:ind w:left="-108" w:right="-30"/>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center"/>
              <w:rPr>
                <w:rFonts w:ascii="Times New Roman" w:hAnsi="Times New Roman" w:cs="Times New Roman"/>
                <w:sz w:val="24"/>
                <w:szCs w:val="24"/>
              </w:rPr>
            </w:pPr>
            <w:r>
              <w:rPr>
                <w:rFonts w:ascii="Times New Roman" w:hAnsi="Times New Roman" w:cs="Times New Roman"/>
                <w:sz w:val="24"/>
                <w:szCs w:val="24"/>
              </w:rPr>
              <w:t>-</w:t>
            </w:r>
          </w:p>
        </w:tc>
      </w:tr>
      <w:tr w:rsidR="00DA1768" w:rsidTr="00DA1768">
        <w:tc>
          <w:tcPr>
            <w:tcW w:w="1276"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both"/>
              <w:rPr>
                <w:rFonts w:ascii="Times New Roman" w:hAnsi="Times New Roman" w:cs="Times New Roman"/>
                <w:sz w:val="24"/>
                <w:szCs w:val="24"/>
              </w:rPr>
            </w:pPr>
            <w:r>
              <w:rPr>
                <w:rFonts w:ascii="Times New Roman" w:hAnsi="Times New Roman" w:cs="Times New Roman"/>
                <w:sz w:val="24"/>
                <w:szCs w:val="24"/>
              </w:rPr>
              <w:t>июнь</w:t>
            </w:r>
          </w:p>
        </w:tc>
        <w:tc>
          <w:tcPr>
            <w:tcW w:w="1417" w:type="dxa"/>
            <w:tcBorders>
              <w:top w:val="single" w:sz="4" w:space="0" w:color="auto"/>
              <w:left w:val="single" w:sz="4" w:space="0" w:color="auto"/>
              <w:bottom w:val="single" w:sz="4" w:space="0" w:color="auto"/>
              <w:right w:val="single" w:sz="4" w:space="0" w:color="auto"/>
            </w:tcBorders>
            <w:hideMark/>
          </w:tcPr>
          <w:p w:rsidR="00DA1768" w:rsidRPr="00242AE5" w:rsidRDefault="00DA1768" w:rsidP="00242AE5">
            <w:pPr>
              <w:ind w:left="-99" w:right="-108"/>
              <w:contextualSpacing/>
              <w:jc w:val="center"/>
              <w:rPr>
                <w:rFonts w:ascii="Times New Roman" w:hAnsi="Times New Roman" w:cs="Times New Roman"/>
                <w:sz w:val="24"/>
                <w:szCs w:val="24"/>
              </w:rPr>
            </w:pPr>
            <w:r w:rsidRPr="00242AE5">
              <w:rPr>
                <w:rFonts w:ascii="Times New Roman" w:hAnsi="Times New Roman" w:cs="Times New Roman"/>
                <w:sz w:val="24"/>
                <w:szCs w:val="24"/>
              </w:rPr>
              <w:t>1 </w:t>
            </w:r>
            <w:r>
              <w:rPr>
                <w:rFonts w:ascii="Times New Roman" w:hAnsi="Times New Roman" w:cs="Times New Roman"/>
                <w:sz w:val="24"/>
                <w:szCs w:val="24"/>
              </w:rPr>
              <w:t>873,5</w:t>
            </w:r>
          </w:p>
        </w:tc>
        <w:tc>
          <w:tcPr>
            <w:tcW w:w="1843" w:type="dxa"/>
            <w:tcBorders>
              <w:top w:val="single" w:sz="4" w:space="0" w:color="auto"/>
              <w:left w:val="single" w:sz="4" w:space="0" w:color="auto"/>
              <w:bottom w:val="single" w:sz="4" w:space="0" w:color="auto"/>
              <w:right w:val="single" w:sz="4" w:space="0" w:color="auto"/>
            </w:tcBorders>
            <w:hideMark/>
          </w:tcPr>
          <w:p w:rsidR="00DA1768" w:rsidRDefault="00DA1768" w:rsidP="00DA733C">
            <w:pPr>
              <w:contextualSpacing/>
              <w:jc w:val="center"/>
              <w:rPr>
                <w:rFonts w:ascii="Times New Roman" w:hAnsi="Times New Roman" w:cs="Times New Roman"/>
                <w:sz w:val="24"/>
                <w:szCs w:val="24"/>
              </w:rPr>
            </w:pPr>
            <w:r>
              <w:rPr>
                <w:rFonts w:ascii="Times New Roman" w:hAnsi="Times New Roman" w:cs="Times New Roman"/>
                <w:sz w:val="24"/>
                <w:szCs w:val="24"/>
              </w:rPr>
              <w:t>375,6</w:t>
            </w:r>
          </w:p>
        </w:tc>
        <w:tc>
          <w:tcPr>
            <w:tcW w:w="1075" w:type="dxa"/>
            <w:tcBorders>
              <w:top w:val="single" w:sz="4" w:space="0" w:color="auto"/>
              <w:left w:val="single" w:sz="4" w:space="0" w:color="auto"/>
              <w:bottom w:val="single" w:sz="4" w:space="0" w:color="auto"/>
              <w:right w:val="single" w:sz="4" w:space="0" w:color="auto"/>
            </w:tcBorders>
            <w:hideMark/>
          </w:tcPr>
          <w:p w:rsidR="00DA1768" w:rsidRDefault="00DA1768" w:rsidP="00DA733C">
            <w:pPr>
              <w:contextualSpacing/>
              <w:jc w:val="center"/>
              <w:rPr>
                <w:rFonts w:ascii="Times New Roman" w:hAnsi="Times New Roman" w:cs="Times New Roman"/>
                <w:sz w:val="24"/>
                <w:szCs w:val="24"/>
              </w:rPr>
            </w:pPr>
            <w:r>
              <w:rPr>
                <w:rFonts w:ascii="Times New Roman" w:hAnsi="Times New Roman" w:cs="Times New Roman"/>
                <w:sz w:val="24"/>
                <w:szCs w:val="24"/>
              </w:rPr>
              <w:t>455,4</w:t>
            </w:r>
          </w:p>
        </w:tc>
        <w:tc>
          <w:tcPr>
            <w:tcW w:w="1051" w:type="dxa"/>
            <w:tcBorders>
              <w:top w:val="single" w:sz="4" w:space="0" w:color="auto"/>
              <w:left w:val="single" w:sz="4" w:space="0" w:color="auto"/>
              <w:bottom w:val="single" w:sz="4" w:space="0" w:color="auto"/>
              <w:right w:val="single" w:sz="4" w:space="0" w:color="auto"/>
            </w:tcBorders>
            <w:hideMark/>
          </w:tcPr>
          <w:p w:rsidR="00DA1768" w:rsidRDefault="00DA1768" w:rsidP="0027766D">
            <w:pPr>
              <w:ind w:left="-108" w:right="-30"/>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center"/>
              <w:rPr>
                <w:rFonts w:ascii="Times New Roman" w:hAnsi="Times New Roman" w:cs="Times New Roman"/>
                <w:sz w:val="24"/>
                <w:szCs w:val="24"/>
              </w:rPr>
            </w:pPr>
            <w:r>
              <w:rPr>
                <w:rFonts w:ascii="Times New Roman" w:hAnsi="Times New Roman" w:cs="Times New Roman"/>
                <w:sz w:val="24"/>
                <w:szCs w:val="24"/>
              </w:rPr>
              <w:t>-</w:t>
            </w:r>
          </w:p>
        </w:tc>
      </w:tr>
      <w:tr w:rsidR="00DA1768" w:rsidTr="00DA1768">
        <w:tc>
          <w:tcPr>
            <w:tcW w:w="1276"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both"/>
              <w:rPr>
                <w:rFonts w:ascii="Times New Roman" w:hAnsi="Times New Roman" w:cs="Times New Roman"/>
                <w:sz w:val="24"/>
                <w:szCs w:val="24"/>
              </w:rPr>
            </w:pPr>
            <w:r>
              <w:rPr>
                <w:rFonts w:ascii="Times New Roman" w:hAnsi="Times New Roman" w:cs="Times New Roman"/>
                <w:sz w:val="24"/>
                <w:szCs w:val="24"/>
              </w:rPr>
              <w:t>июль</w:t>
            </w:r>
          </w:p>
        </w:tc>
        <w:tc>
          <w:tcPr>
            <w:tcW w:w="1417" w:type="dxa"/>
            <w:tcBorders>
              <w:top w:val="single" w:sz="4" w:space="0" w:color="auto"/>
              <w:left w:val="single" w:sz="4" w:space="0" w:color="auto"/>
              <w:bottom w:val="single" w:sz="4" w:space="0" w:color="auto"/>
              <w:right w:val="single" w:sz="4" w:space="0" w:color="auto"/>
            </w:tcBorders>
            <w:hideMark/>
          </w:tcPr>
          <w:p w:rsidR="00DA1768" w:rsidRPr="00242AE5" w:rsidRDefault="00DA1768" w:rsidP="00242AE5">
            <w:pPr>
              <w:ind w:left="-99" w:right="-108"/>
              <w:contextualSpacing/>
              <w:jc w:val="center"/>
              <w:rPr>
                <w:rFonts w:ascii="Times New Roman" w:hAnsi="Times New Roman" w:cs="Times New Roman"/>
                <w:sz w:val="24"/>
                <w:szCs w:val="24"/>
              </w:rPr>
            </w:pPr>
            <w:r>
              <w:rPr>
                <w:rFonts w:ascii="Times New Roman" w:hAnsi="Times New Roman" w:cs="Times New Roman"/>
                <w:sz w:val="24"/>
                <w:szCs w:val="24"/>
              </w:rPr>
              <w:t>2 286,2</w:t>
            </w:r>
          </w:p>
        </w:tc>
        <w:tc>
          <w:tcPr>
            <w:tcW w:w="1843" w:type="dxa"/>
            <w:tcBorders>
              <w:top w:val="single" w:sz="4" w:space="0" w:color="auto"/>
              <w:left w:val="single" w:sz="4" w:space="0" w:color="auto"/>
              <w:bottom w:val="single" w:sz="4" w:space="0" w:color="auto"/>
              <w:right w:val="single" w:sz="4" w:space="0" w:color="auto"/>
            </w:tcBorders>
            <w:hideMark/>
          </w:tcPr>
          <w:p w:rsidR="00DA1768" w:rsidRDefault="00DA1768" w:rsidP="00DA733C">
            <w:pPr>
              <w:contextualSpacing/>
              <w:jc w:val="center"/>
              <w:rPr>
                <w:rFonts w:ascii="Times New Roman" w:hAnsi="Times New Roman" w:cs="Times New Roman"/>
                <w:sz w:val="24"/>
                <w:szCs w:val="24"/>
              </w:rPr>
            </w:pPr>
            <w:r>
              <w:rPr>
                <w:rFonts w:ascii="Times New Roman" w:hAnsi="Times New Roman" w:cs="Times New Roman"/>
                <w:sz w:val="24"/>
                <w:szCs w:val="24"/>
              </w:rPr>
              <w:t>454,6</w:t>
            </w:r>
          </w:p>
        </w:tc>
        <w:tc>
          <w:tcPr>
            <w:tcW w:w="1075" w:type="dxa"/>
            <w:tcBorders>
              <w:top w:val="single" w:sz="4" w:space="0" w:color="auto"/>
              <w:left w:val="single" w:sz="4" w:space="0" w:color="auto"/>
              <w:bottom w:val="single" w:sz="4" w:space="0" w:color="auto"/>
              <w:right w:val="single" w:sz="4" w:space="0" w:color="auto"/>
            </w:tcBorders>
            <w:hideMark/>
          </w:tcPr>
          <w:p w:rsidR="00DA1768" w:rsidRDefault="00DA1768" w:rsidP="00DA733C">
            <w:pPr>
              <w:contextualSpacing/>
              <w:jc w:val="center"/>
              <w:rPr>
                <w:rFonts w:ascii="Times New Roman" w:hAnsi="Times New Roman" w:cs="Times New Roman"/>
                <w:sz w:val="24"/>
                <w:szCs w:val="24"/>
              </w:rPr>
            </w:pPr>
            <w:r>
              <w:rPr>
                <w:rFonts w:ascii="Times New Roman" w:hAnsi="Times New Roman" w:cs="Times New Roman"/>
                <w:sz w:val="24"/>
                <w:szCs w:val="24"/>
              </w:rPr>
              <w:t>577,9</w:t>
            </w:r>
          </w:p>
        </w:tc>
        <w:tc>
          <w:tcPr>
            <w:tcW w:w="1051" w:type="dxa"/>
            <w:tcBorders>
              <w:top w:val="single" w:sz="4" w:space="0" w:color="auto"/>
              <w:left w:val="single" w:sz="4" w:space="0" w:color="auto"/>
              <w:bottom w:val="single" w:sz="4" w:space="0" w:color="auto"/>
              <w:right w:val="single" w:sz="4" w:space="0" w:color="auto"/>
            </w:tcBorders>
            <w:hideMark/>
          </w:tcPr>
          <w:p w:rsidR="00DA1768" w:rsidRDefault="00DA1768" w:rsidP="0027766D">
            <w:pPr>
              <w:ind w:left="-108" w:right="-30"/>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center"/>
              <w:rPr>
                <w:rFonts w:ascii="Times New Roman" w:hAnsi="Times New Roman" w:cs="Times New Roman"/>
                <w:sz w:val="24"/>
                <w:szCs w:val="24"/>
              </w:rPr>
            </w:pPr>
            <w:r>
              <w:rPr>
                <w:rFonts w:ascii="Times New Roman" w:hAnsi="Times New Roman" w:cs="Times New Roman"/>
                <w:sz w:val="24"/>
                <w:szCs w:val="24"/>
              </w:rPr>
              <w:t>-</w:t>
            </w:r>
          </w:p>
        </w:tc>
      </w:tr>
      <w:tr w:rsidR="00DA1768" w:rsidTr="00DA1768">
        <w:tc>
          <w:tcPr>
            <w:tcW w:w="1276"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both"/>
              <w:rPr>
                <w:rFonts w:ascii="Times New Roman" w:hAnsi="Times New Roman" w:cs="Times New Roman"/>
                <w:sz w:val="24"/>
                <w:szCs w:val="24"/>
              </w:rPr>
            </w:pPr>
            <w:r>
              <w:rPr>
                <w:rFonts w:ascii="Times New Roman" w:hAnsi="Times New Roman" w:cs="Times New Roman"/>
                <w:sz w:val="24"/>
                <w:szCs w:val="24"/>
              </w:rPr>
              <w:t>август</w:t>
            </w:r>
          </w:p>
        </w:tc>
        <w:tc>
          <w:tcPr>
            <w:tcW w:w="1417" w:type="dxa"/>
            <w:tcBorders>
              <w:top w:val="single" w:sz="4" w:space="0" w:color="auto"/>
              <w:left w:val="single" w:sz="4" w:space="0" w:color="auto"/>
              <w:bottom w:val="single" w:sz="4" w:space="0" w:color="auto"/>
              <w:right w:val="single" w:sz="4" w:space="0" w:color="auto"/>
            </w:tcBorders>
            <w:hideMark/>
          </w:tcPr>
          <w:p w:rsidR="00DA1768" w:rsidRPr="00242AE5" w:rsidRDefault="00DA1768" w:rsidP="00242AE5">
            <w:pPr>
              <w:ind w:left="-99" w:right="-108"/>
              <w:contextualSpacing/>
              <w:jc w:val="center"/>
              <w:rPr>
                <w:rFonts w:ascii="Times New Roman" w:hAnsi="Times New Roman" w:cs="Times New Roman"/>
                <w:sz w:val="24"/>
                <w:szCs w:val="24"/>
              </w:rPr>
            </w:pPr>
            <w:r>
              <w:rPr>
                <w:rFonts w:ascii="Times New Roman" w:hAnsi="Times New Roman" w:cs="Times New Roman"/>
                <w:sz w:val="24"/>
                <w:szCs w:val="24"/>
              </w:rPr>
              <w:t>2 870,</w:t>
            </w:r>
            <w:r w:rsidRPr="00242AE5">
              <w:rPr>
                <w:rFonts w:ascii="Times New Roman" w:hAnsi="Times New Roman" w:cs="Times New Roman"/>
                <w:sz w:val="24"/>
                <w:szCs w:val="24"/>
              </w:rPr>
              <w:t>6</w:t>
            </w:r>
          </w:p>
        </w:tc>
        <w:tc>
          <w:tcPr>
            <w:tcW w:w="1843" w:type="dxa"/>
            <w:tcBorders>
              <w:top w:val="single" w:sz="4" w:space="0" w:color="auto"/>
              <w:left w:val="single" w:sz="4" w:space="0" w:color="auto"/>
              <w:bottom w:val="single" w:sz="4" w:space="0" w:color="auto"/>
              <w:right w:val="single" w:sz="4" w:space="0" w:color="auto"/>
            </w:tcBorders>
            <w:hideMark/>
          </w:tcPr>
          <w:p w:rsidR="00DA1768" w:rsidRDefault="00DA1768" w:rsidP="00DA733C">
            <w:pPr>
              <w:contextualSpacing/>
              <w:jc w:val="center"/>
              <w:rPr>
                <w:rFonts w:ascii="Times New Roman" w:hAnsi="Times New Roman" w:cs="Times New Roman"/>
                <w:sz w:val="24"/>
                <w:szCs w:val="24"/>
              </w:rPr>
            </w:pPr>
            <w:r>
              <w:rPr>
                <w:rFonts w:ascii="Times New Roman" w:hAnsi="Times New Roman" w:cs="Times New Roman"/>
                <w:sz w:val="24"/>
                <w:szCs w:val="24"/>
              </w:rPr>
              <w:t>540,7</w:t>
            </w:r>
          </w:p>
        </w:tc>
        <w:tc>
          <w:tcPr>
            <w:tcW w:w="1075" w:type="dxa"/>
            <w:tcBorders>
              <w:top w:val="single" w:sz="4" w:space="0" w:color="auto"/>
              <w:left w:val="single" w:sz="4" w:space="0" w:color="auto"/>
              <w:bottom w:val="single" w:sz="4" w:space="0" w:color="auto"/>
              <w:right w:val="single" w:sz="4" w:space="0" w:color="auto"/>
            </w:tcBorders>
            <w:hideMark/>
          </w:tcPr>
          <w:p w:rsidR="00DA1768" w:rsidRDefault="00DA1768" w:rsidP="00DA733C">
            <w:pPr>
              <w:contextualSpacing/>
              <w:jc w:val="center"/>
              <w:rPr>
                <w:rFonts w:ascii="Times New Roman" w:hAnsi="Times New Roman" w:cs="Times New Roman"/>
                <w:sz w:val="24"/>
                <w:szCs w:val="24"/>
              </w:rPr>
            </w:pPr>
            <w:r>
              <w:rPr>
                <w:rFonts w:ascii="Times New Roman" w:hAnsi="Times New Roman" w:cs="Times New Roman"/>
                <w:sz w:val="24"/>
                <w:szCs w:val="24"/>
              </w:rPr>
              <w:t>686,0</w:t>
            </w:r>
          </w:p>
        </w:tc>
        <w:tc>
          <w:tcPr>
            <w:tcW w:w="1051" w:type="dxa"/>
            <w:tcBorders>
              <w:top w:val="single" w:sz="4" w:space="0" w:color="auto"/>
              <w:left w:val="single" w:sz="4" w:space="0" w:color="auto"/>
              <w:bottom w:val="single" w:sz="4" w:space="0" w:color="auto"/>
              <w:right w:val="single" w:sz="4" w:space="0" w:color="auto"/>
            </w:tcBorders>
            <w:hideMark/>
          </w:tcPr>
          <w:p w:rsidR="00DA1768" w:rsidRDefault="00DA1768" w:rsidP="0027766D">
            <w:pPr>
              <w:ind w:left="-108" w:right="-30"/>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center"/>
              <w:rPr>
                <w:rFonts w:ascii="Times New Roman" w:hAnsi="Times New Roman" w:cs="Times New Roman"/>
                <w:sz w:val="24"/>
                <w:szCs w:val="24"/>
              </w:rPr>
            </w:pPr>
            <w:r>
              <w:rPr>
                <w:rFonts w:ascii="Times New Roman" w:hAnsi="Times New Roman" w:cs="Times New Roman"/>
                <w:sz w:val="24"/>
                <w:szCs w:val="24"/>
              </w:rPr>
              <w:t>-</w:t>
            </w:r>
          </w:p>
        </w:tc>
      </w:tr>
      <w:tr w:rsidR="00DA1768" w:rsidTr="00DA1768">
        <w:tc>
          <w:tcPr>
            <w:tcW w:w="1276"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both"/>
              <w:rPr>
                <w:rFonts w:ascii="Times New Roman" w:hAnsi="Times New Roman" w:cs="Times New Roman"/>
                <w:sz w:val="24"/>
                <w:szCs w:val="24"/>
              </w:rPr>
            </w:pPr>
            <w:r>
              <w:rPr>
                <w:rFonts w:ascii="Times New Roman" w:hAnsi="Times New Roman" w:cs="Times New Roman"/>
                <w:sz w:val="24"/>
                <w:szCs w:val="24"/>
              </w:rPr>
              <w:t>сентябрь</w:t>
            </w:r>
          </w:p>
        </w:tc>
        <w:tc>
          <w:tcPr>
            <w:tcW w:w="1417" w:type="dxa"/>
            <w:tcBorders>
              <w:top w:val="single" w:sz="4" w:space="0" w:color="auto"/>
              <w:left w:val="single" w:sz="4" w:space="0" w:color="auto"/>
              <w:bottom w:val="single" w:sz="4" w:space="0" w:color="auto"/>
              <w:right w:val="single" w:sz="4" w:space="0" w:color="auto"/>
            </w:tcBorders>
            <w:hideMark/>
          </w:tcPr>
          <w:p w:rsidR="00DA1768" w:rsidRPr="00242AE5" w:rsidRDefault="00DA1768" w:rsidP="00242AE5">
            <w:pPr>
              <w:ind w:left="-99" w:right="-108"/>
              <w:contextualSpacing/>
              <w:jc w:val="center"/>
              <w:rPr>
                <w:rFonts w:ascii="Times New Roman" w:hAnsi="Times New Roman" w:cs="Times New Roman"/>
                <w:sz w:val="24"/>
                <w:szCs w:val="24"/>
              </w:rPr>
            </w:pPr>
            <w:r>
              <w:rPr>
                <w:rFonts w:ascii="Times New Roman" w:hAnsi="Times New Roman" w:cs="Times New Roman"/>
                <w:sz w:val="24"/>
                <w:szCs w:val="24"/>
              </w:rPr>
              <w:t>10 404,7</w:t>
            </w:r>
          </w:p>
        </w:tc>
        <w:tc>
          <w:tcPr>
            <w:tcW w:w="1843" w:type="dxa"/>
            <w:tcBorders>
              <w:top w:val="single" w:sz="4" w:space="0" w:color="auto"/>
              <w:left w:val="single" w:sz="4" w:space="0" w:color="auto"/>
              <w:bottom w:val="single" w:sz="4" w:space="0" w:color="auto"/>
              <w:right w:val="single" w:sz="4" w:space="0" w:color="auto"/>
            </w:tcBorders>
            <w:hideMark/>
          </w:tcPr>
          <w:p w:rsidR="00DA1768" w:rsidRDefault="00DA1768" w:rsidP="00DA733C">
            <w:pPr>
              <w:contextualSpacing/>
              <w:jc w:val="center"/>
              <w:rPr>
                <w:rFonts w:ascii="Times New Roman" w:hAnsi="Times New Roman" w:cs="Times New Roman"/>
                <w:sz w:val="24"/>
                <w:szCs w:val="24"/>
              </w:rPr>
            </w:pPr>
            <w:r>
              <w:rPr>
                <w:rFonts w:ascii="Times New Roman" w:hAnsi="Times New Roman" w:cs="Times New Roman"/>
                <w:sz w:val="24"/>
                <w:szCs w:val="24"/>
              </w:rPr>
              <w:t>1 216,4</w:t>
            </w:r>
          </w:p>
        </w:tc>
        <w:tc>
          <w:tcPr>
            <w:tcW w:w="1075" w:type="dxa"/>
            <w:tcBorders>
              <w:top w:val="single" w:sz="4" w:space="0" w:color="auto"/>
              <w:left w:val="single" w:sz="4" w:space="0" w:color="auto"/>
              <w:bottom w:val="single" w:sz="4" w:space="0" w:color="auto"/>
              <w:right w:val="single" w:sz="4" w:space="0" w:color="auto"/>
            </w:tcBorders>
            <w:hideMark/>
          </w:tcPr>
          <w:p w:rsidR="00DA1768" w:rsidRDefault="00DA1768" w:rsidP="00DA733C">
            <w:pPr>
              <w:contextualSpacing/>
              <w:jc w:val="center"/>
              <w:rPr>
                <w:rFonts w:ascii="Times New Roman" w:hAnsi="Times New Roman" w:cs="Times New Roman"/>
                <w:sz w:val="24"/>
                <w:szCs w:val="24"/>
              </w:rPr>
            </w:pPr>
            <w:r>
              <w:rPr>
                <w:rFonts w:ascii="Times New Roman" w:hAnsi="Times New Roman" w:cs="Times New Roman"/>
                <w:sz w:val="24"/>
                <w:szCs w:val="24"/>
              </w:rPr>
              <w:t>3 364,9</w:t>
            </w:r>
          </w:p>
        </w:tc>
        <w:tc>
          <w:tcPr>
            <w:tcW w:w="1051" w:type="dxa"/>
            <w:tcBorders>
              <w:top w:val="single" w:sz="4" w:space="0" w:color="auto"/>
              <w:left w:val="single" w:sz="4" w:space="0" w:color="auto"/>
              <w:bottom w:val="single" w:sz="4" w:space="0" w:color="auto"/>
              <w:right w:val="single" w:sz="4" w:space="0" w:color="auto"/>
            </w:tcBorders>
            <w:hideMark/>
          </w:tcPr>
          <w:p w:rsidR="00DA1768" w:rsidRDefault="00DA1768" w:rsidP="0027766D">
            <w:pPr>
              <w:ind w:left="-108" w:right="-30"/>
              <w:contextualSpacing/>
              <w:jc w:val="center"/>
              <w:rPr>
                <w:rFonts w:ascii="Times New Roman" w:hAnsi="Times New Roman" w:cs="Times New Roman"/>
                <w:sz w:val="24"/>
                <w:szCs w:val="24"/>
              </w:rPr>
            </w:pPr>
            <w:r>
              <w:rPr>
                <w:rFonts w:ascii="Times New Roman" w:hAnsi="Times New Roman" w:cs="Times New Roman"/>
                <w:sz w:val="24"/>
                <w:szCs w:val="24"/>
              </w:rPr>
              <w:t>486,6</w:t>
            </w:r>
          </w:p>
        </w:tc>
        <w:tc>
          <w:tcPr>
            <w:tcW w:w="1418"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center"/>
              <w:rPr>
                <w:rFonts w:ascii="Times New Roman" w:hAnsi="Times New Roman" w:cs="Times New Roman"/>
                <w:sz w:val="24"/>
                <w:szCs w:val="24"/>
              </w:rPr>
            </w:pPr>
            <w:r>
              <w:rPr>
                <w:rFonts w:ascii="Times New Roman" w:hAnsi="Times New Roman" w:cs="Times New Roman"/>
                <w:sz w:val="24"/>
                <w:szCs w:val="24"/>
              </w:rPr>
              <w:t>-</w:t>
            </w:r>
          </w:p>
        </w:tc>
      </w:tr>
      <w:tr w:rsidR="00DA1768" w:rsidTr="00DA1768">
        <w:tc>
          <w:tcPr>
            <w:tcW w:w="1276"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both"/>
              <w:rPr>
                <w:rFonts w:ascii="Times New Roman" w:hAnsi="Times New Roman" w:cs="Times New Roman"/>
                <w:sz w:val="24"/>
                <w:szCs w:val="24"/>
              </w:rPr>
            </w:pPr>
            <w:r>
              <w:rPr>
                <w:rFonts w:ascii="Times New Roman" w:hAnsi="Times New Roman" w:cs="Times New Roman"/>
                <w:sz w:val="24"/>
                <w:szCs w:val="24"/>
              </w:rPr>
              <w:t>октябрь</w:t>
            </w:r>
          </w:p>
        </w:tc>
        <w:tc>
          <w:tcPr>
            <w:tcW w:w="1417" w:type="dxa"/>
            <w:tcBorders>
              <w:top w:val="single" w:sz="4" w:space="0" w:color="auto"/>
              <w:left w:val="single" w:sz="4" w:space="0" w:color="auto"/>
              <w:bottom w:val="single" w:sz="4" w:space="0" w:color="auto"/>
              <w:right w:val="single" w:sz="4" w:space="0" w:color="auto"/>
            </w:tcBorders>
            <w:hideMark/>
          </w:tcPr>
          <w:p w:rsidR="00DA1768" w:rsidRPr="00242AE5" w:rsidRDefault="00DA1768" w:rsidP="00242AE5">
            <w:pPr>
              <w:ind w:left="-99" w:right="-108"/>
              <w:contextualSpacing/>
              <w:jc w:val="center"/>
              <w:rPr>
                <w:rFonts w:ascii="Times New Roman" w:hAnsi="Times New Roman" w:cs="Times New Roman"/>
                <w:sz w:val="24"/>
                <w:szCs w:val="24"/>
              </w:rPr>
            </w:pPr>
            <w:r>
              <w:rPr>
                <w:rFonts w:ascii="Times New Roman" w:hAnsi="Times New Roman" w:cs="Times New Roman"/>
                <w:sz w:val="24"/>
                <w:szCs w:val="24"/>
              </w:rPr>
              <w:t>17 073,</w:t>
            </w:r>
            <w:r w:rsidRPr="00242AE5">
              <w:rPr>
                <w:rFonts w:ascii="Times New Roman" w:hAnsi="Times New Roman" w:cs="Times New Roman"/>
                <w:sz w:val="24"/>
                <w:szCs w:val="24"/>
              </w:rPr>
              <w:t>7</w:t>
            </w:r>
          </w:p>
        </w:tc>
        <w:tc>
          <w:tcPr>
            <w:tcW w:w="1843" w:type="dxa"/>
            <w:tcBorders>
              <w:top w:val="single" w:sz="4" w:space="0" w:color="auto"/>
              <w:left w:val="single" w:sz="4" w:space="0" w:color="auto"/>
              <w:bottom w:val="single" w:sz="4" w:space="0" w:color="auto"/>
              <w:right w:val="single" w:sz="4" w:space="0" w:color="auto"/>
            </w:tcBorders>
            <w:hideMark/>
          </w:tcPr>
          <w:p w:rsidR="00DA1768" w:rsidRDefault="00DA1768" w:rsidP="00DA733C">
            <w:pPr>
              <w:contextualSpacing/>
              <w:jc w:val="center"/>
              <w:rPr>
                <w:rFonts w:ascii="Times New Roman" w:hAnsi="Times New Roman" w:cs="Times New Roman"/>
                <w:sz w:val="24"/>
                <w:szCs w:val="24"/>
              </w:rPr>
            </w:pPr>
            <w:r>
              <w:rPr>
                <w:rFonts w:ascii="Times New Roman" w:hAnsi="Times New Roman" w:cs="Times New Roman"/>
                <w:sz w:val="24"/>
                <w:szCs w:val="24"/>
              </w:rPr>
              <w:t>1 077,3</w:t>
            </w:r>
          </w:p>
        </w:tc>
        <w:tc>
          <w:tcPr>
            <w:tcW w:w="1075" w:type="dxa"/>
            <w:tcBorders>
              <w:top w:val="single" w:sz="4" w:space="0" w:color="auto"/>
              <w:left w:val="single" w:sz="4" w:space="0" w:color="auto"/>
              <w:bottom w:val="single" w:sz="4" w:space="0" w:color="auto"/>
              <w:right w:val="single" w:sz="4" w:space="0" w:color="auto"/>
            </w:tcBorders>
            <w:hideMark/>
          </w:tcPr>
          <w:p w:rsidR="00DA1768" w:rsidRDefault="00DA1768" w:rsidP="00DA733C">
            <w:pPr>
              <w:contextualSpacing/>
              <w:jc w:val="center"/>
              <w:rPr>
                <w:rFonts w:ascii="Times New Roman" w:hAnsi="Times New Roman" w:cs="Times New Roman"/>
                <w:sz w:val="24"/>
                <w:szCs w:val="24"/>
              </w:rPr>
            </w:pPr>
            <w:r>
              <w:rPr>
                <w:rFonts w:ascii="Times New Roman" w:hAnsi="Times New Roman" w:cs="Times New Roman"/>
                <w:sz w:val="24"/>
                <w:szCs w:val="24"/>
              </w:rPr>
              <w:t>4 498,6</w:t>
            </w:r>
          </w:p>
        </w:tc>
        <w:tc>
          <w:tcPr>
            <w:tcW w:w="1051" w:type="dxa"/>
            <w:tcBorders>
              <w:top w:val="single" w:sz="4" w:space="0" w:color="auto"/>
              <w:left w:val="single" w:sz="4" w:space="0" w:color="auto"/>
              <w:bottom w:val="single" w:sz="4" w:space="0" w:color="auto"/>
              <w:right w:val="single" w:sz="4" w:space="0" w:color="auto"/>
            </w:tcBorders>
            <w:hideMark/>
          </w:tcPr>
          <w:p w:rsidR="00DA1768" w:rsidRDefault="00DA1768" w:rsidP="0027766D">
            <w:pPr>
              <w:ind w:left="-108" w:right="-30"/>
              <w:contextualSpacing/>
              <w:jc w:val="center"/>
              <w:rPr>
                <w:rFonts w:ascii="Times New Roman" w:hAnsi="Times New Roman" w:cs="Times New Roman"/>
                <w:sz w:val="24"/>
                <w:szCs w:val="24"/>
              </w:rPr>
            </w:pPr>
            <w:r>
              <w:rPr>
                <w:rFonts w:ascii="Times New Roman" w:hAnsi="Times New Roman" w:cs="Times New Roman"/>
                <w:sz w:val="24"/>
                <w:szCs w:val="24"/>
              </w:rPr>
              <w:t>2 356,9</w:t>
            </w:r>
          </w:p>
        </w:tc>
        <w:tc>
          <w:tcPr>
            <w:tcW w:w="1418" w:type="dxa"/>
            <w:tcBorders>
              <w:top w:val="single" w:sz="4" w:space="0" w:color="auto"/>
              <w:left w:val="single" w:sz="4" w:space="0" w:color="auto"/>
              <w:bottom w:val="single" w:sz="4" w:space="0" w:color="auto"/>
              <w:right w:val="single" w:sz="4" w:space="0" w:color="auto"/>
            </w:tcBorders>
            <w:hideMark/>
          </w:tcPr>
          <w:p w:rsidR="00DA1768" w:rsidRPr="00DA1768" w:rsidRDefault="00DA1768" w:rsidP="004F5143">
            <w:pPr>
              <w:ind w:left="-47" w:right="-133"/>
              <w:contextualSpacing/>
              <w:jc w:val="center"/>
              <w:rPr>
                <w:rFonts w:ascii="Times New Roman" w:hAnsi="Times New Roman" w:cs="Times New Roman"/>
                <w:sz w:val="24"/>
                <w:szCs w:val="24"/>
              </w:rPr>
            </w:pPr>
            <w:r w:rsidRPr="00DA1768">
              <w:rPr>
                <w:rFonts w:ascii="Times New Roman" w:hAnsi="Times New Roman" w:cs="Times New Roman"/>
                <w:sz w:val="24"/>
                <w:szCs w:val="24"/>
              </w:rPr>
              <w:t>312,2</w:t>
            </w:r>
          </w:p>
        </w:tc>
        <w:tc>
          <w:tcPr>
            <w:tcW w:w="1559" w:type="dxa"/>
            <w:tcBorders>
              <w:top w:val="single" w:sz="4" w:space="0" w:color="auto"/>
              <w:left w:val="single" w:sz="4" w:space="0" w:color="auto"/>
              <w:bottom w:val="single" w:sz="4" w:space="0" w:color="auto"/>
              <w:right w:val="single" w:sz="4" w:space="0" w:color="auto"/>
            </w:tcBorders>
            <w:hideMark/>
          </w:tcPr>
          <w:p w:rsidR="00DA1768" w:rsidRPr="00DA1768" w:rsidRDefault="00DA1768">
            <w:pPr>
              <w:contextualSpacing/>
              <w:jc w:val="center"/>
              <w:rPr>
                <w:rFonts w:ascii="Times New Roman" w:hAnsi="Times New Roman" w:cs="Times New Roman"/>
                <w:sz w:val="24"/>
                <w:szCs w:val="24"/>
              </w:rPr>
            </w:pPr>
            <w:r w:rsidRPr="00DA1768">
              <w:rPr>
                <w:rFonts w:ascii="Times New Roman" w:hAnsi="Times New Roman" w:cs="Times New Roman"/>
                <w:sz w:val="24"/>
                <w:szCs w:val="24"/>
              </w:rPr>
              <w:t>-</w:t>
            </w:r>
          </w:p>
        </w:tc>
      </w:tr>
      <w:tr w:rsidR="00DA1768" w:rsidTr="00DA1768">
        <w:tc>
          <w:tcPr>
            <w:tcW w:w="1276"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both"/>
              <w:rPr>
                <w:rFonts w:ascii="Times New Roman" w:hAnsi="Times New Roman" w:cs="Times New Roman"/>
                <w:sz w:val="24"/>
                <w:szCs w:val="24"/>
              </w:rPr>
            </w:pPr>
            <w:r>
              <w:rPr>
                <w:rFonts w:ascii="Times New Roman" w:hAnsi="Times New Roman" w:cs="Times New Roman"/>
                <w:sz w:val="24"/>
                <w:szCs w:val="24"/>
              </w:rPr>
              <w:t>ноябрь</w:t>
            </w:r>
          </w:p>
        </w:tc>
        <w:tc>
          <w:tcPr>
            <w:tcW w:w="1417" w:type="dxa"/>
            <w:tcBorders>
              <w:top w:val="single" w:sz="4" w:space="0" w:color="auto"/>
              <w:left w:val="single" w:sz="4" w:space="0" w:color="auto"/>
              <w:bottom w:val="single" w:sz="4" w:space="0" w:color="auto"/>
              <w:right w:val="single" w:sz="4" w:space="0" w:color="auto"/>
            </w:tcBorders>
            <w:hideMark/>
          </w:tcPr>
          <w:p w:rsidR="00DA1768" w:rsidRPr="00242AE5" w:rsidRDefault="00DA1768" w:rsidP="00242AE5">
            <w:pPr>
              <w:ind w:left="-99" w:right="-108"/>
              <w:contextualSpacing/>
              <w:jc w:val="center"/>
              <w:rPr>
                <w:rFonts w:ascii="Times New Roman" w:hAnsi="Times New Roman" w:cs="Times New Roman"/>
                <w:sz w:val="24"/>
                <w:szCs w:val="24"/>
              </w:rPr>
            </w:pPr>
            <w:r>
              <w:rPr>
                <w:rFonts w:ascii="Times New Roman" w:hAnsi="Times New Roman" w:cs="Times New Roman"/>
                <w:sz w:val="24"/>
                <w:szCs w:val="24"/>
              </w:rPr>
              <w:t>17 549,</w:t>
            </w:r>
            <w:r w:rsidRPr="00242AE5">
              <w:rPr>
                <w:rFonts w:ascii="Times New Roman" w:hAnsi="Times New Roman" w:cs="Times New Roman"/>
                <w:sz w:val="24"/>
                <w:szCs w:val="24"/>
              </w:rPr>
              <w:t>6</w:t>
            </w:r>
          </w:p>
        </w:tc>
        <w:tc>
          <w:tcPr>
            <w:tcW w:w="1843" w:type="dxa"/>
            <w:tcBorders>
              <w:top w:val="single" w:sz="4" w:space="0" w:color="auto"/>
              <w:left w:val="single" w:sz="4" w:space="0" w:color="auto"/>
              <w:bottom w:val="single" w:sz="4" w:space="0" w:color="auto"/>
              <w:right w:val="single" w:sz="4" w:space="0" w:color="auto"/>
            </w:tcBorders>
            <w:hideMark/>
          </w:tcPr>
          <w:p w:rsidR="00DA1768" w:rsidRDefault="00DA1768" w:rsidP="00DA733C">
            <w:pPr>
              <w:contextualSpacing/>
              <w:jc w:val="center"/>
              <w:rPr>
                <w:rFonts w:ascii="Times New Roman" w:hAnsi="Times New Roman" w:cs="Times New Roman"/>
                <w:sz w:val="24"/>
                <w:szCs w:val="24"/>
              </w:rPr>
            </w:pPr>
            <w:r>
              <w:rPr>
                <w:rFonts w:ascii="Times New Roman" w:hAnsi="Times New Roman" w:cs="Times New Roman"/>
                <w:sz w:val="24"/>
                <w:szCs w:val="24"/>
              </w:rPr>
              <w:t>1 157,1</w:t>
            </w:r>
          </w:p>
        </w:tc>
        <w:tc>
          <w:tcPr>
            <w:tcW w:w="1075" w:type="dxa"/>
            <w:tcBorders>
              <w:top w:val="single" w:sz="4" w:space="0" w:color="auto"/>
              <w:left w:val="single" w:sz="4" w:space="0" w:color="auto"/>
              <w:bottom w:val="single" w:sz="4" w:space="0" w:color="auto"/>
              <w:right w:val="single" w:sz="4" w:space="0" w:color="auto"/>
            </w:tcBorders>
            <w:hideMark/>
          </w:tcPr>
          <w:p w:rsidR="00DA1768" w:rsidRDefault="00DA1768" w:rsidP="00DA733C">
            <w:pPr>
              <w:contextualSpacing/>
              <w:jc w:val="center"/>
              <w:rPr>
                <w:rFonts w:ascii="Times New Roman" w:hAnsi="Times New Roman" w:cs="Times New Roman"/>
                <w:sz w:val="24"/>
                <w:szCs w:val="24"/>
              </w:rPr>
            </w:pPr>
            <w:r>
              <w:rPr>
                <w:rFonts w:ascii="Times New Roman" w:hAnsi="Times New Roman" w:cs="Times New Roman"/>
                <w:sz w:val="24"/>
                <w:szCs w:val="24"/>
              </w:rPr>
              <w:t>5 145,8</w:t>
            </w:r>
          </w:p>
        </w:tc>
        <w:tc>
          <w:tcPr>
            <w:tcW w:w="1051" w:type="dxa"/>
            <w:tcBorders>
              <w:top w:val="single" w:sz="4" w:space="0" w:color="auto"/>
              <w:left w:val="single" w:sz="4" w:space="0" w:color="auto"/>
              <w:bottom w:val="single" w:sz="4" w:space="0" w:color="auto"/>
              <w:right w:val="single" w:sz="4" w:space="0" w:color="auto"/>
            </w:tcBorders>
            <w:hideMark/>
          </w:tcPr>
          <w:p w:rsidR="00DA1768" w:rsidRDefault="00DA1768" w:rsidP="0027766D">
            <w:pPr>
              <w:ind w:left="-108" w:right="-30"/>
              <w:contextualSpacing/>
              <w:jc w:val="center"/>
              <w:rPr>
                <w:rFonts w:ascii="Times New Roman" w:hAnsi="Times New Roman" w:cs="Times New Roman"/>
                <w:sz w:val="24"/>
                <w:szCs w:val="24"/>
              </w:rPr>
            </w:pPr>
            <w:r>
              <w:rPr>
                <w:rFonts w:ascii="Times New Roman" w:hAnsi="Times New Roman" w:cs="Times New Roman"/>
                <w:sz w:val="24"/>
                <w:szCs w:val="24"/>
              </w:rPr>
              <w:t>2 388,5</w:t>
            </w:r>
          </w:p>
        </w:tc>
        <w:tc>
          <w:tcPr>
            <w:tcW w:w="1418" w:type="dxa"/>
            <w:tcBorders>
              <w:top w:val="single" w:sz="4" w:space="0" w:color="auto"/>
              <w:left w:val="single" w:sz="4" w:space="0" w:color="auto"/>
              <w:bottom w:val="single" w:sz="4" w:space="0" w:color="auto"/>
              <w:right w:val="single" w:sz="4" w:space="0" w:color="auto"/>
            </w:tcBorders>
            <w:hideMark/>
          </w:tcPr>
          <w:p w:rsidR="00DA1768" w:rsidRPr="00DA1768" w:rsidRDefault="00DA1768">
            <w:pPr>
              <w:contextualSpacing/>
              <w:jc w:val="center"/>
              <w:rPr>
                <w:rFonts w:ascii="Times New Roman" w:hAnsi="Times New Roman" w:cs="Times New Roman"/>
                <w:sz w:val="24"/>
                <w:szCs w:val="24"/>
              </w:rPr>
            </w:pPr>
            <w:r w:rsidRPr="00DA1768">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DA1768" w:rsidRPr="00DA1768" w:rsidRDefault="00DA1768">
            <w:pPr>
              <w:contextualSpacing/>
              <w:jc w:val="center"/>
              <w:rPr>
                <w:rFonts w:ascii="Times New Roman" w:hAnsi="Times New Roman" w:cs="Times New Roman"/>
                <w:sz w:val="24"/>
                <w:szCs w:val="24"/>
              </w:rPr>
            </w:pPr>
            <w:r w:rsidRPr="00DA1768">
              <w:rPr>
                <w:rFonts w:ascii="Times New Roman" w:hAnsi="Times New Roman" w:cs="Times New Roman"/>
                <w:sz w:val="24"/>
                <w:szCs w:val="24"/>
              </w:rPr>
              <w:t>-</w:t>
            </w:r>
          </w:p>
        </w:tc>
      </w:tr>
      <w:tr w:rsidR="00DA1768" w:rsidTr="00DA1768">
        <w:tc>
          <w:tcPr>
            <w:tcW w:w="1276" w:type="dxa"/>
            <w:tcBorders>
              <w:top w:val="single" w:sz="4" w:space="0" w:color="auto"/>
              <w:left w:val="single" w:sz="4" w:space="0" w:color="auto"/>
              <w:bottom w:val="single" w:sz="4" w:space="0" w:color="auto"/>
              <w:right w:val="single" w:sz="4" w:space="0" w:color="auto"/>
            </w:tcBorders>
            <w:hideMark/>
          </w:tcPr>
          <w:p w:rsidR="00DA1768" w:rsidRDefault="00DA1768">
            <w:pPr>
              <w:contextualSpacing/>
              <w:jc w:val="both"/>
              <w:rPr>
                <w:rFonts w:ascii="Times New Roman" w:hAnsi="Times New Roman" w:cs="Times New Roman"/>
                <w:sz w:val="24"/>
                <w:szCs w:val="24"/>
              </w:rPr>
            </w:pPr>
            <w:r>
              <w:rPr>
                <w:rFonts w:ascii="Times New Roman" w:hAnsi="Times New Roman" w:cs="Times New Roman"/>
                <w:sz w:val="24"/>
                <w:szCs w:val="24"/>
              </w:rPr>
              <w:t>декабрь</w:t>
            </w:r>
          </w:p>
        </w:tc>
        <w:tc>
          <w:tcPr>
            <w:tcW w:w="1417" w:type="dxa"/>
            <w:tcBorders>
              <w:top w:val="single" w:sz="4" w:space="0" w:color="auto"/>
              <w:left w:val="single" w:sz="4" w:space="0" w:color="auto"/>
              <w:bottom w:val="single" w:sz="4" w:space="0" w:color="auto"/>
              <w:right w:val="single" w:sz="4" w:space="0" w:color="auto"/>
            </w:tcBorders>
            <w:hideMark/>
          </w:tcPr>
          <w:p w:rsidR="00DA1768" w:rsidRPr="00242AE5" w:rsidRDefault="00DA1768" w:rsidP="00242AE5">
            <w:pPr>
              <w:ind w:left="-99" w:right="-108"/>
              <w:contextualSpacing/>
              <w:jc w:val="center"/>
              <w:rPr>
                <w:rFonts w:ascii="Times New Roman" w:hAnsi="Times New Roman" w:cs="Times New Roman"/>
                <w:sz w:val="24"/>
                <w:szCs w:val="24"/>
              </w:rPr>
            </w:pPr>
            <w:r>
              <w:rPr>
                <w:rFonts w:ascii="Times New Roman" w:hAnsi="Times New Roman" w:cs="Times New Roman"/>
                <w:sz w:val="24"/>
                <w:szCs w:val="24"/>
              </w:rPr>
              <w:t>29 255,9</w:t>
            </w:r>
          </w:p>
        </w:tc>
        <w:tc>
          <w:tcPr>
            <w:tcW w:w="1843" w:type="dxa"/>
            <w:tcBorders>
              <w:top w:val="single" w:sz="4" w:space="0" w:color="auto"/>
              <w:left w:val="single" w:sz="4" w:space="0" w:color="auto"/>
              <w:bottom w:val="single" w:sz="4" w:space="0" w:color="auto"/>
              <w:right w:val="single" w:sz="4" w:space="0" w:color="auto"/>
            </w:tcBorders>
            <w:hideMark/>
          </w:tcPr>
          <w:p w:rsidR="00DA1768" w:rsidRDefault="00DA1768" w:rsidP="00DA733C">
            <w:pPr>
              <w:contextualSpacing/>
              <w:jc w:val="center"/>
              <w:rPr>
                <w:rFonts w:ascii="Times New Roman" w:hAnsi="Times New Roman" w:cs="Times New Roman"/>
                <w:sz w:val="24"/>
                <w:szCs w:val="24"/>
              </w:rPr>
            </w:pPr>
            <w:r>
              <w:rPr>
                <w:rFonts w:ascii="Times New Roman" w:hAnsi="Times New Roman" w:cs="Times New Roman"/>
                <w:sz w:val="24"/>
                <w:szCs w:val="24"/>
              </w:rPr>
              <w:t>1 214,6</w:t>
            </w:r>
          </w:p>
        </w:tc>
        <w:tc>
          <w:tcPr>
            <w:tcW w:w="1075" w:type="dxa"/>
            <w:tcBorders>
              <w:top w:val="single" w:sz="4" w:space="0" w:color="auto"/>
              <w:left w:val="single" w:sz="4" w:space="0" w:color="auto"/>
              <w:bottom w:val="single" w:sz="4" w:space="0" w:color="auto"/>
              <w:right w:val="single" w:sz="4" w:space="0" w:color="auto"/>
            </w:tcBorders>
            <w:hideMark/>
          </w:tcPr>
          <w:p w:rsidR="00DA1768" w:rsidRDefault="00DA1768" w:rsidP="00DA733C">
            <w:pPr>
              <w:contextualSpacing/>
              <w:jc w:val="center"/>
              <w:rPr>
                <w:rFonts w:ascii="Times New Roman" w:hAnsi="Times New Roman" w:cs="Times New Roman"/>
                <w:sz w:val="24"/>
                <w:szCs w:val="24"/>
              </w:rPr>
            </w:pPr>
            <w:r>
              <w:rPr>
                <w:rFonts w:ascii="Times New Roman" w:hAnsi="Times New Roman" w:cs="Times New Roman"/>
                <w:sz w:val="24"/>
                <w:szCs w:val="24"/>
              </w:rPr>
              <w:t>5 158,0</w:t>
            </w:r>
          </w:p>
        </w:tc>
        <w:tc>
          <w:tcPr>
            <w:tcW w:w="1051" w:type="dxa"/>
            <w:tcBorders>
              <w:top w:val="single" w:sz="4" w:space="0" w:color="auto"/>
              <w:left w:val="single" w:sz="4" w:space="0" w:color="auto"/>
              <w:bottom w:val="single" w:sz="4" w:space="0" w:color="auto"/>
              <w:right w:val="single" w:sz="4" w:space="0" w:color="auto"/>
            </w:tcBorders>
            <w:hideMark/>
          </w:tcPr>
          <w:p w:rsidR="00DA1768" w:rsidRDefault="00DA1768" w:rsidP="0027766D">
            <w:pPr>
              <w:ind w:left="-108" w:right="-30"/>
              <w:contextualSpacing/>
              <w:jc w:val="center"/>
              <w:rPr>
                <w:rFonts w:ascii="Times New Roman" w:hAnsi="Times New Roman" w:cs="Times New Roman"/>
                <w:sz w:val="24"/>
                <w:szCs w:val="24"/>
              </w:rPr>
            </w:pPr>
            <w:r>
              <w:rPr>
                <w:rFonts w:ascii="Times New Roman" w:hAnsi="Times New Roman" w:cs="Times New Roman"/>
                <w:sz w:val="24"/>
                <w:szCs w:val="24"/>
              </w:rPr>
              <w:t>1 157,4</w:t>
            </w:r>
          </w:p>
        </w:tc>
        <w:tc>
          <w:tcPr>
            <w:tcW w:w="1418" w:type="dxa"/>
            <w:tcBorders>
              <w:top w:val="single" w:sz="4" w:space="0" w:color="auto"/>
              <w:left w:val="single" w:sz="4" w:space="0" w:color="auto"/>
              <w:bottom w:val="single" w:sz="4" w:space="0" w:color="auto"/>
              <w:right w:val="single" w:sz="4" w:space="0" w:color="auto"/>
            </w:tcBorders>
            <w:hideMark/>
          </w:tcPr>
          <w:p w:rsidR="00DA1768" w:rsidRPr="00DA1768" w:rsidRDefault="00DA1768">
            <w:pPr>
              <w:contextualSpacing/>
              <w:jc w:val="center"/>
              <w:rPr>
                <w:rFonts w:ascii="Times New Roman" w:hAnsi="Times New Roman" w:cs="Times New Roman"/>
                <w:sz w:val="24"/>
                <w:szCs w:val="24"/>
              </w:rPr>
            </w:pPr>
            <w:r w:rsidRPr="00DA1768">
              <w:rPr>
                <w:rFonts w:ascii="Times New Roman" w:hAnsi="Times New Roman" w:cs="Times New Roman"/>
                <w:sz w:val="24"/>
                <w:szCs w:val="24"/>
              </w:rPr>
              <w:t>-</w:t>
            </w:r>
          </w:p>
        </w:tc>
        <w:tc>
          <w:tcPr>
            <w:tcW w:w="1559" w:type="dxa"/>
            <w:tcBorders>
              <w:top w:val="single" w:sz="4" w:space="0" w:color="auto"/>
              <w:left w:val="single" w:sz="4" w:space="0" w:color="auto"/>
              <w:bottom w:val="single" w:sz="4" w:space="0" w:color="auto"/>
              <w:right w:val="single" w:sz="4" w:space="0" w:color="auto"/>
            </w:tcBorders>
            <w:hideMark/>
          </w:tcPr>
          <w:p w:rsidR="00DA1768" w:rsidRPr="00DA1768" w:rsidRDefault="00DA1768">
            <w:pPr>
              <w:ind w:left="-83" w:right="-108"/>
              <w:contextualSpacing/>
              <w:jc w:val="center"/>
              <w:rPr>
                <w:rFonts w:ascii="Times New Roman" w:hAnsi="Times New Roman" w:cs="Times New Roman"/>
                <w:sz w:val="24"/>
                <w:szCs w:val="24"/>
              </w:rPr>
            </w:pPr>
            <w:r w:rsidRPr="00DA1768">
              <w:rPr>
                <w:rFonts w:ascii="Times New Roman" w:hAnsi="Times New Roman" w:cs="Times New Roman"/>
                <w:sz w:val="24"/>
                <w:szCs w:val="24"/>
              </w:rPr>
              <w:t>9 105,1</w:t>
            </w:r>
          </w:p>
        </w:tc>
      </w:tr>
      <w:tr w:rsidR="00DA1768" w:rsidTr="00DA1768">
        <w:tc>
          <w:tcPr>
            <w:tcW w:w="1276" w:type="dxa"/>
            <w:tcBorders>
              <w:top w:val="single" w:sz="4" w:space="0" w:color="auto"/>
              <w:left w:val="single" w:sz="4" w:space="0" w:color="auto"/>
              <w:bottom w:val="single" w:sz="4" w:space="0" w:color="auto"/>
              <w:right w:val="single" w:sz="4" w:space="0" w:color="auto"/>
            </w:tcBorders>
            <w:hideMark/>
          </w:tcPr>
          <w:p w:rsidR="00DA1768" w:rsidRDefault="00DA1768" w:rsidP="00682876">
            <w:pPr>
              <w:contextualSpacing/>
              <w:jc w:val="both"/>
              <w:rPr>
                <w:rFonts w:ascii="Times New Roman" w:hAnsi="Times New Roman" w:cs="Times New Roman"/>
                <w:b/>
                <w:sz w:val="24"/>
                <w:szCs w:val="24"/>
              </w:rPr>
            </w:pPr>
            <w:r>
              <w:rPr>
                <w:rFonts w:ascii="Times New Roman" w:hAnsi="Times New Roman" w:cs="Times New Roman"/>
                <w:b/>
                <w:sz w:val="24"/>
                <w:szCs w:val="24"/>
              </w:rPr>
              <w:t>Итого</w:t>
            </w:r>
          </w:p>
        </w:tc>
        <w:tc>
          <w:tcPr>
            <w:tcW w:w="1417" w:type="dxa"/>
            <w:tcBorders>
              <w:top w:val="single" w:sz="4" w:space="0" w:color="auto"/>
              <w:left w:val="single" w:sz="4" w:space="0" w:color="auto"/>
              <w:bottom w:val="single" w:sz="4" w:space="0" w:color="auto"/>
              <w:right w:val="single" w:sz="4" w:space="0" w:color="auto"/>
            </w:tcBorders>
            <w:hideMark/>
          </w:tcPr>
          <w:p w:rsidR="00DA1768" w:rsidRPr="00242AE5" w:rsidRDefault="00DA1768" w:rsidP="00242AE5">
            <w:pPr>
              <w:ind w:left="-99" w:right="-108"/>
              <w:contextualSpacing/>
              <w:jc w:val="center"/>
              <w:rPr>
                <w:rFonts w:ascii="Times New Roman" w:hAnsi="Times New Roman" w:cs="Times New Roman"/>
                <w:b/>
                <w:sz w:val="24"/>
                <w:szCs w:val="24"/>
              </w:rPr>
            </w:pPr>
            <w:r>
              <w:rPr>
                <w:rFonts w:ascii="Times New Roman" w:hAnsi="Times New Roman" w:cs="Times New Roman"/>
                <w:b/>
                <w:sz w:val="24"/>
                <w:szCs w:val="24"/>
              </w:rPr>
              <w:t>83 641,</w:t>
            </w:r>
            <w:r w:rsidRPr="00242AE5">
              <w:rPr>
                <w:rFonts w:ascii="Times New Roman" w:hAnsi="Times New Roman" w:cs="Times New Roman"/>
                <w:b/>
                <w:sz w:val="24"/>
                <w:szCs w:val="24"/>
              </w:rPr>
              <w:t>7</w:t>
            </w:r>
          </w:p>
        </w:tc>
        <w:tc>
          <w:tcPr>
            <w:tcW w:w="1843" w:type="dxa"/>
            <w:tcBorders>
              <w:top w:val="single" w:sz="4" w:space="0" w:color="auto"/>
              <w:left w:val="single" w:sz="4" w:space="0" w:color="auto"/>
              <w:bottom w:val="single" w:sz="4" w:space="0" w:color="auto"/>
              <w:right w:val="single" w:sz="4" w:space="0" w:color="auto"/>
            </w:tcBorders>
          </w:tcPr>
          <w:p w:rsidR="00DA1768" w:rsidRDefault="00DA1768" w:rsidP="00DA733C">
            <w:pPr>
              <w:contextualSpacing/>
              <w:jc w:val="center"/>
              <w:rPr>
                <w:rFonts w:ascii="Times New Roman" w:hAnsi="Times New Roman" w:cs="Times New Roman"/>
                <w:b/>
                <w:sz w:val="24"/>
                <w:szCs w:val="24"/>
              </w:rPr>
            </w:pPr>
            <w:r>
              <w:rPr>
                <w:rFonts w:ascii="Times New Roman" w:hAnsi="Times New Roman" w:cs="Times New Roman"/>
                <w:b/>
                <w:sz w:val="24"/>
                <w:szCs w:val="24"/>
              </w:rPr>
              <w:t>6 485,4</w:t>
            </w:r>
          </w:p>
        </w:tc>
        <w:tc>
          <w:tcPr>
            <w:tcW w:w="1075" w:type="dxa"/>
            <w:tcBorders>
              <w:top w:val="single" w:sz="4" w:space="0" w:color="auto"/>
              <w:left w:val="single" w:sz="4" w:space="0" w:color="auto"/>
              <w:bottom w:val="single" w:sz="4" w:space="0" w:color="auto"/>
              <w:right w:val="single" w:sz="4" w:space="0" w:color="auto"/>
            </w:tcBorders>
          </w:tcPr>
          <w:p w:rsidR="00DA1768" w:rsidRDefault="00DA1768" w:rsidP="00DA733C">
            <w:pPr>
              <w:contextualSpacing/>
              <w:jc w:val="center"/>
              <w:rPr>
                <w:rFonts w:ascii="Times New Roman" w:hAnsi="Times New Roman" w:cs="Times New Roman"/>
                <w:b/>
                <w:sz w:val="24"/>
                <w:szCs w:val="24"/>
              </w:rPr>
            </w:pPr>
            <w:r>
              <w:rPr>
                <w:rFonts w:ascii="Times New Roman" w:hAnsi="Times New Roman" w:cs="Times New Roman"/>
                <w:b/>
                <w:sz w:val="24"/>
                <w:szCs w:val="24"/>
              </w:rPr>
              <w:t>20 442,9</w:t>
            </w:r>
          </w:p>
        </w:tc>
        <w:tc>
          <w:tcPr>
            <w:tcW w:w="1051" w:type="dxa"/>
            <w:tcBorders>
              <w:top w:val="single" w:sz="4" w:space="0" w:color="auto"/>
              <w:left w:val="single" w:sz="4" w:space="0" w:color="auto"/>
              <w:bottom w:val="single" w:sz="4" w:space="0" w:color="auto"/>
              <w:right w:val="single" w:sz="4" w:space="0" w:color="auto"/>
            </w:tcBorders>
          </w:tcPr>
          <w:p w:rsidR="00DA1768" w:rsidRDefault="00DA1768" w:rsidP="0027766D">
            <w:pPr>
              <w:ind w:left="-108" w:right="-30"/>
              <w:contextualSpacing/>
              <w:jc w:val="center"/>
              <w:rPr>
                <w:rFonts w:ascii="Times New Roman" w:hAnsi="Times New Roman" w:cs="Times New Roman"/>
                <w:b/>
                <w:sz w:val="24"/>
                <w:szCs w:val="24"/>
              </w:rPr>
            </w:pPr>
            <w:r>
              <w:rPr>
                <w:rFonts w:ascii="Times New Roman" w:hAnsi="Times New Roman" w:cs="Times New Roman"/>
                <w:b/>
                <w:sz w:val="24"/>
                <w:szCs w:val="24"/>
              </w:rPr>
              <w:t>6 389,4</w:t>
            </w:r>
          </w:p>
        </w:tc>
        <w:tc>
          <w:tcPr>
            <w:tcW w:w="1418" w:type="dxa"/>
            <w:tcBorders>
              <w:top w:val="single" w:sz="4" w:space="0" w:color="auto"/>
              <w:left w:val="single" w:sz="4" w:space="0" w:color="auto"/>
              <w:bottom w:val="single" w:sz="4" w:space="0" w:color="auto"/>
              <w:right w:val="single" w:sz="4" w:space="0" w:color="auto"/>
            </w:tcBorders>
          </w:tcPr>
          <w:p w:rsidR="00DA1768" w:rsidRPr="00DA1768" w:rsidRDefault="00DA1768" w:rsidP="004F5143">
            <w:pPr>
              <w:contextualSpacing/>
              <w:jc w:val="center"/>
              <w:rPr>
                <w:rFonts w:ascii="Times New Roman" w:hAnsi="Times New Roman" w:cs="Times New Roman"/>
                <w:b/>
                <w:sz w:val="24"/>
                <w:szCs w:val="24"/>
              </w:rPr>
            </w:pPr>
            <w:r w:rsidRPr="00DA1768">
              <w:rPr>
                <w:rFonts w:ascii="Times New Roman" w:hAnsi="Times New Roman" w:cs="Times New Roman"/>
                <w:b/>
                <w:sz w:val="24"/>
                <w:szCs w:val="24"/>
              </w:rPr>
              <w:t>312,2</w:t>
            </w:r>
          </w:p>
        </w:tc>
        <w:tc>
          <w:tcPr>
            <w:tcW w:w="1559" w:type="dxa"/>
            <w:tcBorders>
              <w:top w:val="single" w:sz="4" w:space="0" w:color="auto"/>
              <w:left w:val="single" w:sz="4" w:space="0" w:color="auto"/>
              <w:bottom w:val="single" w:sz="4" w:space="0" w:color="auto"/>
              <w:right w:val="single" w:sz="4" w:space="0" w:color="auto"/>
            </w:tcBorders>
          </w:tcPr>
          <w:p w:rsidR="00DA1768" w:rsidRPr="00DA1768" w:rsidRDefault="00DA1768" w:rsidP="00DA1768">
            <w:pPr>
              <w:contextualSpacing/>
              <w:jc w:val="center"/>
              <w:rPr>
                <w:rFonts w:ascii="Times New Roman" w:hAnsi="Times New Roman" w:cs="Times New Roman"/>
                <w:b/>
                <w:sz w:val="24"/>
                <w:szCs w:val="24"/>
              </w:rPr>
            </w:pPr>
            <w:r w:rsidRPr="00DA1768">
              <w:rPr>
                <w:rFonts w:ascii="Times New Roman" w:hAnsi="Times New Roman" w:cs="Times New Roman"/>
                <w:b/>
                <w:sz w:val="24"/>
                <w:szCs w:val="24"/>
              </w:rPr>
              <w:t>9 105,1</w:t>
            </w:r>
          </w:p>
        </w:tc>
      </w:tr>
    </w:tbl>
    <w:p w:rsidR="00775AA9" w:rsidRDefault="00775AA9" w:rsidP="00242AE5">
      <w:pPr>
        <w:spacing w:after="0" w:line="240" w:lineRule="auto"/>
        <w:jc w:val="both"/>
        <w:rPr>
          <w:rFonts w:ascii="Times New Roman" w:hAnsi="Times New Roman" w:cs="Times New Roman"/>
          <w:sz w:val="28"/>
          <w:szCs w:val="28"/>
        </w:rPr>
      </w:pPr>
    </w:p>
    <w:p w:rsidR="009C0BAF" w:rsidRDefault="00DD450B" w:rsidP="00E915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2013 год в составе начисленной зарплаты премирование и выплаты стимулирующего характера составляют 51,1 % (42 735,0 тыс. рублей).</w:t>
      </w:r>
    </w:p>
    <w:p w:rsidR="006A7E8F" w:rsidRDefault="00AF4B07" w:rsidP="00E915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6A7E8F">
        <w:rPr>
          <w:rFonts w:ascii="Times New Roman" w:hAnsi="Times New Roman" w:cs="Times New Roman"/>
          <w:sz w:val="28"/>
          <w:szCs w:val="28"/>
        </w:rPr>
        <w:t xml:space="preserve">о данным Главной книги за 2013 год начислено заработной платы работникам на общую сумму 83 634,7 тыс. рублей, что на </w:t>
      </w:r>
      <w:r w:rsidR="00C16F67">
        <w:rPr>
          <w:rFonts w:ascii="Times New Roman" w:hAnsi="Times New Roman" w:cs="Times New Roman"/>
          <w:sz w:val="28"/>
          <w:szCs w:val="28"/>
        </w:rPr>
        <w:t>7,0</w:t>
      </w:r>
      <w:r w:rsidR="006A7E8F">
        <w:rPr>
          <w:rFonts w:ascii="Times New Roman" w:hAnsi="Times New Roman" w:cs="Times New Roman"/>
          <w:sz w:val="28"/>
          <w:szCs w:val="28"/>
        </w:rPr>
        <w:t xml:space="preserve"> тыс. рублей меньше</w:t>
      </w:r>
      <w:r w:rsidR="00682876">
        <w:rPr>
          <w:rFonts w:ascii="Times New Roman" w:hAnsi="Times New Roman" w:cs="Times New Roman"/>
          <w:sz w:val="28"/>
          <w:szCs w:val="28"/>
        </w:rPr>
        <w:t>,</w:t>
      </w:r>
      <w:r w:rsidR="006A7E8F">
        <w:rPr>
          <w:rFonts w:ascii="Times New Roman" w:hAnsi="Times New Roman" w:cs="Times New Roman"/>
          <w:sz w:val="28"/>
          <w:szCs w:val="28"/>
        </w:rPr>
        <w:t xml:space="preserve"> чем по журналу ордеру № 6 (</w:t>
      </w:r>
      <w:r w:rsidR="0088449A">
        <w:rPr>
          <w:rFonts w:ascii="Times New Roman" w:hAnsi="Times New Roman" w:cs="Times New Roman"/>
          <w:sz w:val="28"/>
          <w:szCs w:val="28"/>
        </w:rPr>
        <w:t>83 641,7 тыс. рублей</w:t>
      </w:r>
      <w:r w:rsidR="006A7E8F">
        <w:rPr>
          <w:rFonts w:ascii="Times New Roman" w:hAnsi="Times New Roman" w:cs="Times New Roman"/>
          <w:sz w:val="28"/>
          <w:szCs w:val="28"/>
        </w:rPr>
        <w:t>) и на 0,2 тыс. рублей больше</w:t>
      </w:r>
      <w:r w:rsidR="00682876">
        <w:rPr>
          <w:rFonts w:ascii="Times New Roman" w:hAnsi="Times New Roman" w:cs="Times New Roman"/>
          <w:sz w:val="28"/>
          <w:szCs w:val="28"/>
        </w:rPr>
        <w:t xml:space="preserve">, </w:t>
      </w:r>
      <w:r w:rsidR="006A7E8F">
        <w:rPr>
          <w:rFonts w:ascii="Times New Roman" w:hAnsi="Times New Roman" w:cs="Times New Roman"/>
          <w:sz w:val="28"/>
          <w:szCs w:val="28"/>
        </w:rPr>
        <w:t xml:space="preserve">чем отражено </w:t>
      </w:r>
      <w:r w:rsidR="0088449A">
        <w:rPr>
          <w:rFonts w:ascii="Times New Roman" w:hAnsi="Times New Roman" w:cs="Times New Roman"/>
          <w:sz w:val="28"/>
          <w:szCs w:val="28"/>
        </w:rPr>
        <w:t xml:space="preserve">в годовой отчетности (ф. 0503721) на </w:t>
      </w:r>
      <w:r w:rsidR="00DF68EC">
        <w:rPr>
          <w:rFonts w:ascii="Times New Roman" w:hAnsi="Times New Roman" w:cs="Times New Roman"/>
          <w:sz w:val="28"/>
          <w:szCs w:val="28"/>
        </w:rPr>
        <w:t>0</w:t>
      </w:r>
      <w:r w:rsidR="0088449A">
        <w:rPr>
          <w:rFonts w:ascii="Times New Roman" w:hAnsi="Times New Roman" w:cs="Times New Roman"/>
          <w:sz w:val="28"/>
          <w:szCs w:val="28"/>
        </w:rPr>
        <w:t>1</w:t>
      </w:r>
      <w:r w:rsidR="00DF68EC">
        <w:rPr>
          <w:rFonts w:ascii="Times New Roman" w:hAnsi="Times New Roman" w:cs="Times New Roman"/>
          <w:sz w:val="28"/>
          <w:szCs w:val="28"/>
        </w:rPr>
        <w:t>.01.2</w:t>
      </w:r>
      <w:r w:rsidR="0088449A">
        <w:rPr>
          <w:rFonts w:ascii="Times New Roman" w:hAnsi="Times New Roman" w:cs="Times New Roman"/>
          <w:sz w:val="28"/>
          <w:szCs w:val="28"/>
        </w:rPr>
        <w:t>014</w:t>
      </w:r>
      <w:r w:rsidR="00DF68EC">
        <w:rPr>
          <w:rFonts w:ascii="Times New Roman" w:hAnsi="Times New Roman" w:cs="Times New Roman"/>
          <w:sz w:val="28"/>
          <w:szCs w:val="28"/>
        </w:rPr>
        <w:t xml:space="preserve"> </w:t>
      </w:r>
      <w:r w:rsidR="0088449A">
        <w:rPr>
          <w:rFonts w:ascii="Times New Roman" w:hAnsi="Times New Roman" w:cs="Times New Roman"/>
          <w:sz w:val="28"/>
          <w:szCs w:val="28"/>
        </w:rPr>
        <w:t>(83 634,5 тыс. рублей).</w:t>
      </w:r>
    </w:p>
    <w:p w:rsidR="0088449A" w:rsidRDefault="0088449A" w:rsidP="00E915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Выплачено заработной платы работникам КГАУК "Приморский театр оперы и балета" за 2013 год на общую сумму 83 628,7 тыс. рублей, что меньше чем начислено</w:t>
      </w:r>
      <w:r w:rsidR="00E632AB">
        <w:rPr>
          <w:rFonts w:ascii="Times New Roman" w:hAnsi="Times New Roman" w:cs="Times New Roman"/>
          <w:sz w:val="28"/>
          <w:szCs w:val="28"/>
        </w:rPr>
        <w:t>:</w:t>
      </w:r>
    </w:p>
    <w:p w:rsidR="0088449A" w:rsidRDefault="006F76A7" w:rsidP="00E915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13,0 тыс. рублей </w:t>
      </w:r>
      <w:r w:rsidR="00E632AB">
        <w:rPr>
          <w:rFonts w:ascii="Times New Roman" w:hAnsi="Times New Roman" w:cs="Times New Roman"/>
          <w:sz w:val="28"/>
          <w:szCs w:val="28"/>
        </w:rPr>
        <w:t>–</w:t>
      </w:r>
      <w:r>
        <w:rPr>
          <w:rFonts w:ascii="Times New Roman" w:hAnsi="Times New Roman" w:cs="Times New Roman"/>
          <w:sz w:val="28"/>
          <w:szCs w:val="28"/>
        </w:rPr>
        <w:t xml:space="preserve"> по журналу ордеру № 6</w:t>
      </w:r>
      <w:r w:rsidR="0088449A">
        <w:rPr>
          <w:rFonts w:ascii="Times New Roman" w:hAnsi="Times New Roman" w:cs="Times New Roman"/>
          <w:sz w:val="28"/>
          <w:szCs w:val="28"/>
        </w:rPr>
        <w:t xml:space="preserve"> (</w:t>
      </w:r>
      <w:r w:rsidR="00BB6BD9">
        <w:rPr>
          <w:rFonts w:ascii="Times New Roman" w:hAnsi="Times New Roman" w:cs="Times New Roman"/>
          <w:sz w:val="28"/>
          <w:szCs w:val="28"/>
        </w:rPr>
        <w:t>83 641,7 тыс. рублей</w:t>
      </w:r>
      <w:r w:rsidR="0088449A">
        <w:rPr>
          <w:rFonts w:ascii="Times New Roman" w:hAnsi="Times New Roman" w:cs="Times New Roman"/>
          <w:sz w:val="28"/>
          <w:szCs w:val="28"/>
        </w:rPr>
        <w:t>);</w:t>
      </w:r>
    </w:p>
    <w:p w:rsidR="0088449A" w:rsidRDefault="006F76A7" w:rsidP="00E915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6,0 тыс. рублей </w:t>
      </w:r>
      <w:r w:rsidR="00E632AB">
        <w:rPr>
          <w:rFonts w:ascii="Times New Roman" w:hAnsi="Times New Roman" w:cs="Times New Roman"/>
          <w:sz w:val="28"/>
          <w:szCs w:val="28"/>
        </w:rPr>
        <w:t>–</w:t>
      </w:r>
      <w:r>
        <w:rPr>
          <w:rFonts w:ascii="Times New Roman" w:hAnsi="Times New Roman" w:cs="Times New Roman"/>
          <w:sz w:val="28"/>
          <w:szCs w:val="28"/>
        </w:rPr>
        <w:t xml:space="preserve"> по данным Главной книги</w:t>
      </w:r>
      <w:r w:rsidR="0088449A">
        <w:rPr>
          <w:rFonts w:ascii="Times New Roman" w:hAnsi="Times New Roman" w:cs="Times New Roman"/>
          <w:sz w:val="28"/>
          <w:szCs w:val="28"/>
        </w:rPr>
        <w:t xml:space="preserve"> (</w:t>
      </w:r>
      <w:r w:rsidR="00BB6BD9">
        <w:rPr>
          <w:rFonts w:ascii="Times New Roman" w:hAnsi="Times New Roman" w:cs="Times New Roman"/>
          <w:sz w:val="28"/>
          <w:szCs w:val="28"/>
        </w:rPr>
        <w:t>83 634,7 тыс. рублей</w:t>
      </w:r>
      <w:r w:rsidR="0088449A">
        <w:rPr>
          <w:rFonts w:ascii="Times New Roman" w:hAnsi="Times New Roman" w:cs="Times New Roman"/>
          <w:sz w:val="28"/>
          <w:szCs w:val="28"/>
        </w:rPr>
        <w:t>);</w:t>
      </w:r>
    </w:p>
    <w:p w:rsidR="0088449A" w:rsidRDefault="006F76A7" w:rsidP="00E915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5,8 тыс. рублей </w:t>
      </w:r>
      <w:r w:rsidR="00E632AB">
        <w:rPr>
          <w:rFonts w:ascii="Times New Roman" w:hAnsi="Times New Roman" w:cs="Times New Roman"/>
          <w:sz w:val="28"/>
          <w:szCs w:val="28"/>
        </w:rPr>
        <w:t>–</w:t>
      </w:r>
      <w:r>
        <w:rPr>
          <w:rFonts w:ascii="Times New Roman" w:hAnsi="Times New Roman" w:cs="Times New Roman"/>
          <w:sz w:val="28"/>
          <w:szCs w:val="28"/>
        </w:rPr>
        <w:t xml:space="preserve"> по данным формы 0503721 на </w:t>
      </w:r>
      <w:r w:rsidR="00E632AB">
        <w:rPr>
          <w:rFonts w:ascii="Times New Roman" w:hAnsi="Times New Roman" w:cs="Times New Roman"/>
          <w:sz w:val="28"/>
          <w:szCs w:val="28"/>
        </w:rPr>
        <w:t>0</w:t>
      </w:r>
      <w:r>
        <w:rPr>
          <w:rFonts w:ascii="Times New Roman" w:hAnsi="Times New Roman" w:cs="Times New Roman"/>
          <w:sz w:val="28"/>
          <w:szCs w:val="28"/>
        </w:rPr>
        <w:t>1</w:t>
      </w:r>
      <w:r w:rsidR="00E632AB">
        <w:rPr>
          <w:rFonts w:ascii="Times New Roman" w:hAnsi="Times New Roman" w:cs="Times New Roman"/>
          <w:sz w:val="28"/>
          <w:szCs w:val="28"/>
        </w:rPr>
        <w:t>.01.</w:t>
      </w:r>
      <w:r>
        <w:rPr>
          <w:rFonts w:ascii="Times New Roman" w:hAnsi="Times New Roman" w:cs="Times New Roman"/>
          <w:sz w:val="28"/>
          <w:szCs w:val="28"/>
        </w:rPr>
        <w:t>2014</w:t>
      </w:r>
      <w:r w:rsidR="00E632AB">
        <w:rPr>
          <w:rFonts w:ascii="Times New Roman" w:hAnsi="Times New Roman" w:cs="Times New Roman"/>
          <w:sz w:val="28"/>
          <w:szCs w:val="28"/>
        </w:rPr>
        <w:t xml:space="preserve"> </w:t>
      </w:r>
      <w:r w:rsidR="0088449A">
        <w:rPr>
          <w:rFonts w:ascii="Times New Roman" w:hAnsi="Times New Roman" w:cs="Times New Roman"/>
          <w:sz w:val="28"/>
          <w:szCs w:val="28"/>
        </w:rPr>
        <w:t xml:space="preserve"> (</w:t>
      </w:r>
      <w:r w:rsidR="00BB6BD9">
        <w:rPr>
          <w:rFonts w:ascii="Times New Roman" w:hAnsi="Times New Roman" w:cs="Times New Roman"/>
          <w:sz w:val="28"/>
          <w:szCs w:val="28"/>
        </w:rPr>
        <w:t>83 634,5</w:t>
      </w:r>
      <w:r w:rsidR="00E632AB">
        <w:rPr>
          <w:rFonts w:ascii="Times New Roman" w:hAnsi="Times New Roman" w:cs="Times New Roman"/>
          <w:sz w:val="28"/>
          <w:szCs w:val="28"/>
        </w:rPr>
        <w:t> </w:t>
      </w:r>
      <w:r w:rsidR="00BB6BD9">
        <w:rPr>
          <w:rFonts w:ascii="Times New Roman" w:hAnsi="Times New Roman" w:cs="Times New Roman"/>
          <w:sz w:val="28"/>
          <w:szCs w:val="28"/>
        </w:rPr>
        <w:t>тыс. рублей</w:t>
      </w:r>
      <w:r w:rsidR="0088449A">
        <w:rPr>
          <w:rFonts w:ascii="Times New Roman" w:hAnsi="Times New Roman" w:cs="Times New Roman"/>
          <w:sz w:val="28"/>
          <w:szCs w:val="28"/>
        </w:rPr>
        <w:t>).</w:t>
      </w:r>
    </w:p>
    <w:p w:rsidR="000A7C54" w:rsidRDefault="0088449A" w:rsidP="00BB6BD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кредиторская задолженность по заработной плате и депонированная заработная плата на </w:t>
      </w:r>
      <w:r w:rsidR="00E632AB">
        <w:rPr>
          <w:rFonts w:ascii="Times New Roman" w:hAnsi="Times New Roman" w:cs="Times New Roman"/>
          <w:sz w:val="28"/>
          <w:szCs w:val="28"/>
        </w:rPr>
        <w:t>0</w:t>
      </w:r>
      <w:r>
        <w:rPr>
          <w:rFonts w:ascii="Times New Roman" w:hAnsi="Times New Roman" w:cs="Times New Roman"/>
          <w:sz w:val="28"/>
          <w:szCs w:val="28"/>
        </w:rPr>
        <w:t>1</w:t>
      </w:r>
      <w:r w:rsidR="00E632AB">
        <w:rPr>
          <w:rFonts w:ascii="Times New Roman" w:hAnsi="Times New Roman" w:cs="Times New Roman"/>
          <w:sz w:val="28"/>
          <w:szCs w:val="28"/>
        </w:rPr>
        <w:t>.01.</w:t>
      </w:r>
      <w:r>
        <w:rPr>
          <w:rFonts w:ascii="Times New Roman" w:hAnsi="Times New Roman" w:cs="Times New Roman"/>
          <w:sz w:val="28"/>
          <w:szCs w:val="28"/>
        </w:rPr>
        <w:t>2014</w:t>
      </w:r>
      <w:r w:rsidR="00E632AB">
        <w:rPr>
          <w:rFonts w:ascii="Times New Roman" w:hAnsi="Times New Roman" w:cs="Times New Roman"/>
          <w:sz w:val="28"/>
          <w:szCs w:val="28"/>
        </w:rPr>
        <w:t xml:space="preserve"> </w:t>
      </w:r>
      <w:r>
        <w:rPr>
          <w:rFonts w:ascii="Times New Roman" w:hAnsi="Times New Roman" w:cs="Times New Roman"/>
          <w:sz w:val="28"/>
          <w:szCs w:val="28"/>
        </w:rPr>
        <w:t>отсутствует.</w:t>
      </w:r>
    </w:p>
    <w:p w:rsidR="00E548AC" w:rsidRDefault="00E85D12" w:rsidP="00E548A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Несоответствие данных </w:t>
      </w:r>
      <w:r w:rsidR="00BB6BD9">
        <w:rPr>
          <w:rFonts w:ascii="Times New Roman" w:hAnsi="Times New Roman" w:cs="Times New Roman"/>
          <w:sz w:val="28"/>
          <w:szCs w:val="28"/>
        </w:rPr>
        <w:t xml:space="preserve">бухгалтерского учета и отчетности является нарушением </w:t>
      </w:r>
      <w:r w:rsidR="00DA1768">
        <w:rPr>
          <w:rFonts w:ascii="Times New Roman" w:hAnsi="Times New Roman" w:cs="Times New Roman"/>
          <w:sz w:val="28"/>
          <w:szCs w:val="28"/>
        </w:rPr>
        <w:t>части 9 раздела 1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w:t>
      </w:r>
      <w:r w:rsidR="00E95E8F">
        <w:rPr>
          <w:rFonts w:ascii="Times New Roman" w:hAnsi="Times New Roman" w:cs="Times New Roman"/>
          <w:sz w:val="28"/>
          <w:szCs w:val="28"/>
        </w:rPr>
        <w:t>.201</w:t>
      </w:r>
      <w:r w:rsidR="00DA1768">
        <w:rPr>
          <w:rFonts w:ascii="Times New Roman" w:hAnsi="Times New Roman" w:cs="Times New Roman"/>
          <w:sz w:val="28"/>
          <w:szCs w:val="28"/>
        </w:rPr>
        <w:t>1 № 3</w:t>
      </w:r>
      <w:r w:rsidR="00E95E8F">
        <w:rPr>
          <w:rFonts w:ascii="Times New Roman" w:hAnsi="Times New Roman" w:cs="Times New Roman"/>
          <w:sz w:val="28"/>
          <w:szCs w:val="28"/>
        </w:rPr>
        <w:t>3н.</w:t>
      </w:r>
    </w:p>
    <w:p w:rsidR="00E9152F" w:rsidRDefault="004C07E9" w:rsidP="00E915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w:t>
      </w:r>
      <w:r w:rsidR="00C81E88">
        <w:rPr>
          <w:rFonts w:ascii="Times New Roman" w:hAnsi="Times New Roman" w:cs="Times New Roman"/>
          <w:sz w:val="28"/>
          <w:szCs w:val="28"/>
        </w:rPr>
        <w:t xml:space="preserve">отдельными </w:t>
      </w:r>
      <w:r w:rsidR="00AA4955">
        <w:rPr>
          <w:rFonts w:ascii="Times New Roman" w:hAnsi="Times New Roman" w:cs="Times New Roman"/>
          <w:sz w:val="28"/>
          <w:szCs w:val="28"/>
        </w:rPr>
        <w:t xml:space="preserve">штатными </w:t>
      </w:r>
      <w:r w:rsidR="00C81E88">
        <w:rPr>
          <w:rFonts w:ascii="Times New Roman" w:hAnsi="Times New Roman" w:cs="Times New Roman"/>
          <w:sz w:val="28"/>
          <w:szCs w:val="28"/>
        </w:rPr>
        <w:t>работниками КГАУК "Приморский театр опер</w:t>
      </w:r>
      <w:r w:rsidR="00E85D12">
        <w:rPr>
          <w:rFonts w:ascii="Times New Roman" w:hAnsi="Times New Roman" w:cs="Times New Roman"/>
          <w:sz w:val="28"/>
          <w:szCs w:val="28"/>
        </w:rPr>
        <w:t>ы и балета" заключались договоры</w:t>
      </w:r>
      <w:r w:rsidR="00C81E88">
        <w:rPr>
          <w:rFonts w:ascii="Times New Roman" w:hAnsi="Times New Roman" w:cs="Times New Roman"/>
          <w:sz w:val="28"/>
          <w:szCs w:val="28"/>
        </w:rPr>
        <w:t xml:space="preserve"> гражданско-правового характера на оказание услуг, предусмотренных должностными инструкциями.</w:t>
      </w:r>
    </w:p>
    <w:p w:rsidR="00C81E88" w:rsidRDefault="00C81E88" w:rsidP="00392EB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Например, </w:t>
      </w:r>
      <w:r w:rsidR="00392EB2">
        <w:rPr>
          <w:rFonts w:ascii="Times New Roman" w:hAnsi="Times New Roman" w:cs="Times New Roman"/>
          <w:sz w:val="28"/>
          <w:szCs w:val="28"/>
        </w:rPr>
        <w:t>д</w:t>
      </w:r>
      <w:r w:rsidR="00250127">
        <w:rPr>
          <w:rFonts w:ascii="Times New Roman" w:hAnsi="Times New Roman" w:cs="Times New Roman"/>
          <w:sz w:val="28"/>
          <w:szCs w:val="28"/>
        </w:rPr>
        <w:t>олжностной инструкцией художественного руководителя балетной труппы, принятого по трудовому договору от 16.04.2013 № 2, предусмотрены обязанности работника, в том числе:</w:t>
      </w:r>
    </w:p>
    <w:p w:rsidR="00250127" w:rsidRDefault="00250127" w:rsidP="00E915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выполнять распоряжения своего непосредственного и вышестоящего руководителя (пункт 4.1);</w:t>
      </w:r>
    </w:p>
    <w:p w:rsidR="00250127" w:rsidRDefault="00250127" w:rsidP="00E915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организовывать и возглавлять работу по подготовке и выпуску новых и возобновлению ранее созданных спектаклей (концертов) (пункт 4.3).</w:t>
      </w:r>
    </w:p>
    <w:p w:rsidR="00250127" w:rsidRDefault="00250127" w:rsidP="00E915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свою очередь работник вправе:</w:t>
      </w:r>
    </w:p>
    <w:p w:rsidR="00250127" w:rsidRDefault="00250127" w:rsidP="00E915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предлагать художественному руководителю сотрудничество с новыми балетмейстерами-постановщиками с целью обновления репертуара театра (пункт 5.1);</w:t>
      </w:r>
    </w:p>
    <w:p w:rsidR="00250127" w:rsidRDefault="00250127" w:rsidP="00E915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прямому указанию художественного руководителя театра ставить (т.е. исполнять ф</w:t>
      </w:r>
      <w:r w:rsidR="0049126F">
        <w:rPr>
          <w:rFonts w:ascii="Times New Roman" w:hAnsi="Times New Roman" w:cs="Times New Roman"/>
          <w:sz w:val="28"/>
          <w:szCs w:val="28"/>
        </w:rPr>
        <w:t>ункции режиссера-постановщика и</w:t>
      </w:r>
      <w:r>
        <w:rPr>
          <w:rFonts w:ascii="Times New Roman" w:hAnsi="Times New Roman" w:cs="Times New Roman"/>
          <w:sz w:val="28"/>
          <w:szCs w:val="28"/>
        </w:rPr>
        <w:t>/или балетмейстера-постановщика) новый спектакль (концерт) (пункт 5.2).</w:t>
      </w:r>
    </w:p>
    <w:p w:rsidR="00250127" w:rsidRDefault="00392EB2" w:rsidP="00E915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по договору от 02.09.2013 № 09-205 и.о. генерального директора </w:t>
      </w:r>
      <w:r w:rsidR="001272B0">
        <w:rPr>
          <w:rFonts w:ascii="Times New Roman" w:hAnsi="Times New Roman" w:cs="Times New Roman"/>
          <w:sz w:val="28"/>
          <w:szCs w:val="28"/>
        </w:rPr>
        <w:t>А.В. Лубченко</w:t>
      </w:r>
      <w:r>
        <w:rPr>
          <w:rFonts w:ascii="Times New Roman" w:hAnsi="Times New Roman" w:cs="Times New Roman"/>
          <w:sz w:val="28"/>
          <w:szCs w:val="28"/>
        </w:rPr>
        <w:t xml:space="preserve"> поручил данному работнику </w:t>
      </w:r>
      <w:r w:rsidR="00A27D2B">
        <w:rPr>
          <w:rFonts w:ascii="Times New Roman" w:hAnsi="Times New Roman" w:cs="Times New Roman"/>
          <w:sz w:val="28"/>
          <w:szCs w:val="28"/>
        </w:rPr>
        <w:t>исполнять обязанности</w:t>
      </w:r>
      <w:r>
        <w:rPr>
          <w:rFonts w:ascii="Times New Roman" w:hAnsi="Times New Roman" w:cs="Times New Roman"/>
          <w:sz w:val="28"/>
          <w:szCs w:val="28"/>
        </w:rPr>
        <w:t xml:space="preserve"> </w:t>
      </w:r>
      <w:r w:rsidR="00A27D2B">
        <w:rPr>
          <w:rFonts w:ascii="Times New Roman" w:hAnsi="Times New Roman" w:cs="Times New Roman"/>
          <w:sz w:val="28"/>
          <w:szCs w:val="28"/>
        </w:rPr>
        <w:t xml:space="preserve">балетного руководителя постановки оперы </w:t>
      </w:r>
      <w:r w:rsidR="004B1585">
        <w:rPr>
          <w:rFonts w:ascii="Times New Roman" w:hAnsi="Times New Roman" w:cs="Times New Roman"/>
          <w:sz w:val="28"/>
          <w:szCs w:val="28"/>
        </w:rPr>
        <w:t>"Евгений Онегин"</w:t>
      </w:r>
      <w:r w:rsidR="00A93F2E">
        <w:rPr>
          <w:rFonts w:ascii="Times New Roman" w:hAnsi="Times New Roman" w:cs="Times New Roman"/>
          <w:sz w:val="28"/>
          <w:szCs w:val="28"/>
        </w:rPr>
        <w:t>.</w:t>
      </w:r>
    </w:p>
    <w:p w:rsidR="00A93F2E" w:rsidRDefault="00A93F2E" w:rsidP="00E915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участие в репетиционном процессе с 18</w:t>
      </w:r>
      <w:r w:rsidR="00E632AB">
        <w:rPr>
          <w:rFonts w:ascii="Times New Roman" w:hAnsi="Times New Roman" w:cs="Times New Roman"/>
          <w:sz w:val="28"/>
          <w:szCs w:val="28"/>
        </w:rPr>
        <w:t xml:space="preserve">.07.2013 </w:t>
      </w:r>
      <w:r>
        <w:rPr>
          <w:rFonts w:ascii="Times New Roman" w:hAnsi="Times New Roman" w:cs="Times New Roman"/>
          <w:sz w:val="28"/>
          <w:szCs w:val="28"/>
        </w:rPr>
        <w:t xml:space="preserve"> по 18</w:t>
      </w:r>
      <w:r w:rsidR="00E632AB">
        <w:rPr>
          <w:rFonts w:ascii="Times New Roman" w:hAnsi="Times New Roman" w:cs="Times New Roman"/>
          <w:sz w:val="28"/>
          <w:szCs w:val="28"/>
        </w:rPr>
        <w:t>.10.2013</w:t>
      </w:r>
      <w:r>
        <w:rPr>
          <w:rFonts w:ascii="Times New Roman" w:hAnsi="Times New Roman" w:cs="Times New Roman"/>
          <w:sz w:val="28"/>
          <w:szCs w:val="28"/>
        </w:rPr>
        <w:t xml:space="preserve">  данному работнику договором предусмотрено вознаграждение в сумме 310,3</w:t>
      </w:r>
      <w:r w:rsidR="00E632AB">
        <w:rPr>
          <w:rFonts w:ascii="Times New Roman" w:hAnsi="Times New Roman" w:cs="Times New Roman"/>
          <w:sz w:val="28"/>
          <w:szCs w:val="28"/>
        </w:rPr>
        <w:t> </w:t>
      </w:r>
      <w:r>
        <w:rPr>
          <w:rFonts w:ascii="Times New Roman" w:hAnsi="Times New Roman" w:cs="Times New Roman"/>
          <w:sz w:val="28"/>
          <w:szCs w:val="28"/>
        </w:rPr>
        <w:t>тыс. рублей, в том числе НДФЛ в сумме 40,3 тыс. рублей.</w:t>
      </w:r>
    </w:p>
    <w:p w:rsidR="00A93F2E" w:rsidRDefault="00A93F2E" w:rsidP="00E915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Оплата за выполненные услуги произведена в полном объеме</w:t>
      </w:r>
      <w:r w:rsidR="00034EB4">
        <w:rPr>
          <w:rFonts w:ascii="Times New Roman" w:hAnsi="Times New Roman" w:cs="Times New Roman"/>
          <w:sz w:val="28"/>
          <w:szCs w:val="28"/>
        </w:rPr>
        <w:t xml:space="preserve"> на основании акта от 30.09</w:t>
      </w:r>
      <w:r>
        <w:rPr>
          <w:rFonts w:ascii="Times New Roman" w:hAnsi="Times New Roman" w:cs="Times New Roman"/>
          <w:sz w:val="28"/>
          <w:szCs w:val="28"/>
        </w:rPr>
        <w:t>.</w:t>
      </w:r>
      <w:r w:rsidR="00034EB4">
        <w:rPr>
          <w:rFonts w:ascii="Times New Roman" w:hAnsi="Times New Roman" w:cs="Times New Roman"/>
          <w:sz w:val="28"/>
          <w:szCs w:val="28"/>
        </w:rPr>
        <w:t>2013 № 1.</w:t>
      </w:r>
    </w:p>
    <w:p w:rsidR="005B1B8F" w:rsidRDefault="005B1B8F" w:rsidP="00E915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2014 году с данным работ</w:t>
      </w:r>
      <w:r w:rsidR="008D6963">
        <w:rPr>
          <w:rFonts w:ascii="Times New Roman" w:hAnsi="Times New Roman" w:cs="Times New Roman"/>
          <w:sz w:val="28"/>
          <w:szCs w:val="28"/>
        </w:rPr>
        <w:t>ником также заключались договоры</w:t>
      </w:r>
      <w:r>
        <w:rPr>
          <w:rFonts w:ascii="Times New Roman" w:hAnsi="Times New Roman" w:cs="Times New Roman"/>
          <w:sz w:val="28"/>
          <w:szCs w:val="28"/>
        </w:rPr>
        <w:t xml:space="preserve"> гражданско-правового характера</w:t>
      </w:r>
      <w:r w:rsidR="00232FEC">
        <w:rPr>
          <w:rFonts w:ascii="Times New Roman" w:hAnsi="Times New Roman" w:cs="Times New Roman"/>
          <w:sz w:val="28"/>
          <w:szCs w:val="28"/>
        </w:rPr>
        <w:t xml:space="preserve"> на общую сумму </w:t>
      </w:r>
      <w:r w:rsidR="00B754EB">
        <w:rPr>
          <w:rFonts w:ascii="Times New Roman" w:hAnsi="Times New Roman" w:cs="Times New Roman"/>
          <w:sz w:val="28"/>
          <w:szCs w:val="28"/>
        </w:rPr>
        <w:t>1 712,7</w:t>
      </w:r>
      <w:r w:rsidR="00232FEC">
        <w:rPr>
          <w:rFonts w:ascii="Times New Roman" w:hAnsi="Times New Roman" w:cs="Times New Roman"/>
          <w:sz w:val="28"/>
          <w:szCs w:val="28"/>
        </w:rPr>
        <w:t xml:space="preserve"> тыс. рублей, </w:t>
      </w:r>
      <w:r w:rsidR="00B754EB">
        <w:rPr>
          <w:rFonts w:ascii="Times New Roman" w:hAnsi="Times New Roman" w:cs="Times New Roman"/>
          <w:sz w:val="28"/>
          <w:szCs w:val="28"/>
        </w:rPr>
        <w:t xml:space="preserve">в том числе НДФЛ на сумму 222,7 тыс. рублей, </w:t>
      </w:r>
      <w:r w:rsidR="00232FEC">
        <w:rPr>
          <w:rFonts w:ascii="Times New Roman" w:hAnsi="Times New Roman" w:cs="Times New Roman"/>
          <w:sz w:val="28"/>
          <w:szCs w:val="28"/>
        </w:rPr>
        <w:t>а именно</w:t>
      </w:r>
      <w:r>
        <w:rPr>
          <w:rFonts w:ascii="Times New Roman" w:hAnsi="Times New Roman" w:cs="Times New Roman"/>
          <w:sz w:val="28"/>
          <w:szCs w:val="28"/>
        </w:rPr>
        <w:t>:</w:t>
      </w:r>
    </w:p>
    <w:p w:rsidR="005B1B8F" w:rsidRDefault="005B1B8F" w:rsidP="00E915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 02.01.2014 № 01-55 - на оказание услуг, как балетмейстера-постановщика по постановке и организации репетиционного процесса мероприятий "Вечера балетных премьер" в срок с 02</w:t>
      </w:r>
      <w:r w:rsidR="00E632AB">
        <w:rPr>
          <w:rFonts w:ascii="Times New Roman" w:hAnsi="Times New Roman" w:cs="Times New Roman"/>
          <w:sz w:val="28"/>
          <w:szCs w:val="28"/>
        </w:rPr>
        <w:t>.01.2014</w:t>
      </w:r>
      <w:r>
        <w:rPr>
          <w:rFonts w:ascii="Times New Roman" w:hAnsi="Times New Roman" w:cs="Times New Roman"/>
          <w:sz w:val="28"/>
          <w:szCs w:val="28"/>
        </w:rPr>
        <w:t xml:space="preserve"> по 10</w:t>
      </w:r>
      <w:r w:rsidR="00E632AB">
        <w:rPr>
          <w:rFonts w:ascii="Times New Roman" w:hAnsi="Times New Roman" w:cs="Times New Roman"/>
          <w:sz w:val="28"/>
          <w:szCs w:val="28"/>
        </w:rPr>
        <w:t>.01.2014</w:t>
      </w:r>
      <w:r>
        <w:rPr>
          <w:rFonts w:ascii="Times New Roman" w:hAnsi="Times New Roman" w:cs="Times New Roman"/>
          <w:sz w:val="28"/>
          <w:szCs w:val="28"/>
        </w:rPr>
        <w:t xml:space="preserve"> за вознаграждение в сумме 275,9 тыс. рублей, в том числе НДФЛ - 35,9 тыс. рублей;</w:t>
      </w:r>
    </w:p>
    <w:p w:rsidR="005B1B8F" w:rsidRDefault="005B1B8F" w:rsidP="00E915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 06.01.2014 № 01-87 - на оказание услуг, как балетмейстера-постановщика</w:t>
      </w:r>
      <w:r w:rsidR="00E632AB">
        <w:rPr>
          <w:rFonts w:ascii="Times New Roman" w:hAnsi="Times New Roman" w:cs="Times New Roman"/>
          <w:sz w:val="28"/>
          <w:szCs w:val="28"/>
        </w:rPr>
        <w:t xml:space="preserve"> </w:t>
      </w:r>
      <w:r>
        <w:rPr>
          <w:rFonts w:ascii="Times New Roman" w:hAnsi="Times New Roman" w:cs="Times New Roman"/>
          <w:sz w:val="28"/>
          <w:szCs w:val="28"/>
        </w:rPr>
        <w:t xml:space="preserve"> по постановке и организации репетиционного процесса балета "Четырнадцатая" в срок с 06</w:t>
      </w:r>
      <w:r w:rsidR="00E632AB">
        <w:rPr>
          <w:rFonts w:ascii="Times New Roman" w:hAnsi="Times New Roman" w:cs="Times New Roman"/>
          <w:sz w:val="28"/>
          <w:szCs w:val="28"/>
        </w:rPr>
        <w:t>.01.2014</w:t>
      </w:r>
      <w:r>
        <w:rPr>
          <w:rFonts w:ascii="Times New Roman" w:hAnsi="Times New Roman" w:cs="Times New Roman"/>
          <w:sz w:val="28"/>
          <w:szCs w:val="28"/>
        </w:rPr>
        <w:t xml:space="preserve"> по 19</w:t>
      </w:r>
      <w:r w:rsidR="00E632AB">
        <w:rPr>
          <w:rFonts w:ascii="Times New Roman" w:hAnsi="Times New Roman" w:cs="Times New Roman"/>
          <w:sz w:val="28"/>
          <w:szCs w:val="28"/>
        </w:rPr>
        <w:t>.01.</w:t>
      </w:r>
      <w:r>
        <w:rPr>
          <w:rFonts w:ascii="Times New Roman" w:hAnsi="Times New Roman" w:cs="Times New Roman"/>
          <w:sz w:val="28"/>
          <w:szCs w:val="28"/>
        </w:rPr>
        <w:t xml:space="preserve"> 2</w:t>
      </w:r>
      <w:r w:rsidR="00232FEC">
        <w:rPr>
          <w:rFonts w:ascii="Times New Roman" w:hAnsi="Times New Roman" w:cs="Times New Roman"/>
          <w:sz w:val="28"/>
          <w:szCs w:val="28"/>
        </w:rPr>
        <w:t>014 за вознаграждение в сумме 459,8 тыс. рублей, в том числе НДФЛ в сумме 59,8 тыс. рублей;</w:t>
      </w:r>
    </w:p>
    <w:p w:rsidR="00232FEC" w:rsidRDefault="00232FEC" w:rsidP="00E915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 03.03.2014 № 03-281  на оказание услуг балетмейстера-постановщика к одноактным операм "Алеко" и "Паяцы" в срок с 03</w:t>
      </w:r>
      <w:r w:rsidR="00E632AB">
        <w:rPr>
          <w:rFonts w:ascii="Times New Roman" w:hAnsi="Times New Roman" w:cs="Times New Roman"/>
          <w:sz w:val="28"/>
          <w:szCs w:val="28"/>
        </w:rPr>
        <w:t>.03.2014</w:t>
      </w:r>
      <w:r>
        <w:rPr>
          <w:rFonts w:ascii="Times New Roman" w:hAnsi="Times New Roman" w:cs="Times New Roman"/>
          <w:sz w:val="28"/>
          <w:szCs w:val="28"/>
        </w:rPr>
        <w:t xml:space="preserve"> по31</w:t>
      </w:r>
      <w:r w:rsidR="00E632AB">
        <w:rPr>
          <w:rFonts w:ascii="Times New Roman" w:hAnsi="Times New Roman" w:cs="Times New Roman"/>
          <w:sz w:val="28"/>
          <w:szCs w:val="28"/>
        </w:rPr>
        <w:t>.03.</w:t>
      </w:r>
      <w:r>
        <w:rPr>
          <w:rFonts w:ascii="Times New Roman" w:hAnsi="Times New Roman" w:cs="Times New Roman"/>
          <w:sz w:val="28"/>
          <w:szCs w:val="28"/>
        </w:rPr>
        <w:t xml:space="preserve"> 2014 за вознаграждение в сумме 172,4 тыс. рублей, в том числе НДФЛ 22,4 тыс. рублей;</w:t>
      </w:r>
    </w:p>
    <w:p w:rsidR="00232FEC" w:rsidRDefault="00232FEC" w:rsidP="00E915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 05.05.2014 № </w:t>
      </w:r>
      <w:r w:rsidR="00B754EB">
        <w:rPr>
          <w:rFonts w:ascii="Times New Roman" w:hAnsi="Times New Roman" w:cs="Times New Roman"/>
          <w:sz w:val="28"/>
          <w:szCs w:val="28"/>
        </w:rPr>
        <w:t>05-558 - на оказание комплекса услуг балетмейстера-постановщика балетного спектакля "Лебединое озеро" и написа</w:t>
      </w:r>
      <w:r w:rsidR="00E632AB">
        <w:rPr>
          <w:rFonts w:ascii="Times New Roman" w:hAnsi="Times New Roman" w:cs="Times New Roman"/>
          <w:sz w:val="28"/>
          <w:szCs w:val="28"/>
        </w:rPr>
        <w:t xml:space="preserve">ние </w:t>
      </w:r>
      <w:r w:rsidR="00B754EB">
        <w:rPr>
          <w:rFonts w:ascii="Times New Roman" w:hAnsi="Times New Roman" w:cs="Times New Roman"/>
          <w:sz w:val="28"/>
          <w:szCs w:val="28"/>
        </w:rPr>
        <w:t xml:space="preserve"> либретто к спектаклю для нужд КГАУК "Приморский театр оперы и балета". Срок оказания услуг с 05</w:t>
      </w:r>
      <w:r w:rsidR="00E632AB">
        <w:rPr>
          <w:rFonts w:ascii="Times New Roman" w:hAnsi="Times New Roman" w:cs="Times New Roman"/>
          <w:sz w:val="28"/>
          <w:szCs w:val="28"/>
        </w:rPr>
        <w:t xml:space="preserve">.05.2014 </w:t>
      </w:r>
      <w:r w:rsidR="00B754EB">
        <w:rPr>
          <w:rFonts w:ascii="Times New Roman" w:hAnsi="Times New Roman" w:cs="Times New Roman"/>
          <w:sz w:val="28"/>
          <w:szCs w:val="28"/>
        </w:rPr>
        <w:t xml:space="preserve"> по 23</w:t>
      </w:r>
      <w:r w:rsidR="00E632AB">
        <w:rPr>
          <w:rFonts w:ascii="Times New Roman" w:hAnsi="Times New Roman" w:cs="Times New Roman"/>
          <w:sz w:val="28"/>
          <w:szCs w:val="28"/>
        </w:rPr>
        <w:t>.05.</w:t>
      </w:r>
      <w:r w:rsidR="00B754EB">
        <w:rPr>
          <w:rFonts w:ascii="Times New Roman" w:hAnsi="Times New Roman" w:cs="Times New Roman"/>
          <w:sz w:val="28"/>
          <w:szCs w:val="28"/>
        </w:rPr>
        <w:t xml:space="preserve"> 2014 за вознаграждение в размере         804,6 тыс. рублей, в том числе НДФЛ в сумме 104,6 тыс. рублей.</w:t>
      </w:r>
    </w:p>
    <w:p w:rsidR="00407679" w:rsidRDefault="00330385" w:rsidP="00E915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С</w:t>
      </w:r>
      <w:r w:rsidR="00E64750">
        <w:rPr>
          <w:rFonts w:ascii="Times New Roman" w:hAnsi="Times New Roman" w:cs="Times New Roman"/>
          <w:sz w:val="28"/>
          <w:szCs w:val="28"/>
        </w:rPr>
        <w:t>огласно пункту 1 статьи 1295 Гражданского кодекса Российской Федерации произведение, созданное в пределах трудовых обязанностей, установленных для работника, является служебным, исключительное право на служебное произведение принадлежит работодателю, если трудовым или гражданско-правовым договором не предусмотрено иное.</w:t>
      </w:r>
    </w:p>
    <w:p w:rsidR="00E64750" w:rsidRDefault="004F43AF" w:rsidP="00E915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Автор, создавший служебное произведение и передавший его работодателю</w:t>
      </w:r>
      <w:r w:rsidR="00E632AB">
        <w:rPr>
          <w:rFonts w:ascii="Times New Roman" w:hAnsi="Times New Roman" w:cs="Times New Roman"/>
          <w:sz w:val="28"/>
          <w:szCs w:val="28"/>
        </w:rPr>
        <w:t>,</w:t>
      </w:r>
      <w:r>
        <w:rPr>
          <w:rFonts w:ascii="Times New Roman" w:hAnsi="Times New Roman" w:cs="Times New Roman"/>
          <w:sz w:val="28"/>
          <w:szCs w:val="28"/>
        </w:rPr>
        <w:t xml:space="preserve"> имеет право на вознаграждение при условии, что работодатель начал использовать данное произведение, передал исключительное право на него другому лицу либо принял решение о сохранении служебного произведения в тайне.</w:t>
      </w:r>
    </w:p>
    <w:p w:rsidR="00BC5A14" w:rsidRDefault="003C01FB" w:rsidP="00610E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Учит</w:t>
      </w:r>
      <w:r w:rsidR="00244D9D">
        <w:rPr>
          <w:rFonts w:ascii="Times New Roman" w:hAnsi="Times New Roman" w:cs="Times New Roman"/>
          <w:sz w:val="28"/>
          <w:szCs w:val="28"/>
        </w:rPr>
        <w:t>ывая вышеизложенное, произведения</w:t>
      </w:r>
      <w:r>
        <w:rPr>
          <w:rFonts w:ascii="Times New Roman" w:hAnsi="Times New Roman" w:cs="Times New Roman"/>
          <w:sz w:val="28"/>
          <w:szCs w:val="28"/>
        </w:rPr>
        <w:t xml:space="preserve"> созданы для</w:t>
      </w:r>
      <w:r w:rsidRPr="003C01FB">
        <w:rPr>
          <w:rFonts w:ascii="Times New Roman" w:hAnsi="Times New Roman" w:cs="Times New Roman"/>
          <w:sz w:val="28"/>
          <w:szCs w:val="28"/>
        </w:rPr>
        <w:t xml:space="preserve"> </w:t>
      </w:r>
      <w:r>
        <w:rPr>
          <w:rFonts w:ascii="Times New Roman" w:hAnsi="Times New Roman" w:cs="Times New Roman"/>
          <w:sz w:val="28"/>
          <w:szCs w:val="28"/>
        </w:rPr>
        <w:t>КГАУК "Приморский театр оперы и балета" на основании указанных договоров</w:t>
      </w:r>
      <w:r w:rsidR="00244D9D">
        <w:rPr>
          <w:rFonts w:ascii="Times New Roman" w:hAnsi="Times New Roman" w:cs="Times New Roman"/>
          <w:sz w:val="28"/>
          <w:szCs w:val="28"/>
        </w:rPr>
        <w:t xml:space="preserve"> по служебному заданию работодателя и за его счет</w:t>
      </w:r>
      <w:r>
        <w:rPr>
          <w:rFonts w:ascii="Times New Roman" w:hAnsi="Times New Roman" w:cs="Times New Roman"/>
          <w:sz w:val="28"/>
          <w:szCs w:val="28"/>
        </w:rPr>
        <w:t xml:space="preserve">, </w:t>
      </w:r>
      <w:r w:rsidR="00244D9D">
        <w:rPr>
          <w:rFonts w:ascii="Times New Roman" w:hAnsi="Times New Roman" w:cs="Times New Roman"/>
          <w:sz w:val="28"/>
          <w:szCs w:val="28"/>
        </w:rPr>
        <w:t>являются служебными произведениями, исключительные права на них другим лицам</w:t>
      </w:r>
      <w:r w:rsidR="00244D9D" w:rsidRPr="00244D9D">
        <w:rPr>
          <w:rFonts w:ascii="Times New Roman" w:hAnsi="Times New Roman" w:cs="Times New Roman"/>
          <w:sz w:val="28"/>
          <w:szCs w:val="28"/>
        </w:rPr>
        <w:t xml:space="preserve"> </w:t>
      </w:r>
      <w:r w:rsidR="00244D9D">
        <w:rPr>
          <w:rFonts w:ascii="Times New Roman" w:hAnsi="Times New Roman" w:cs="Times New Roman"/>
          <w:sz w:val="28"/>
          <w:szCs w:val="28"/>
        </w:rPr>
        <w:t>КГАУК "Приморский театр оперы и балета" не</w:t>
      </w:r>
      <w:r>
        <w:rPr>
          <w:rFonts w:ascii="Times New Roman" w:hAnsi="Times New Roman" w:cs="Times New Roman"/>
          <w:sz w:val="28"/>
          <w:szCs w:val="28"/>
        </w:rPr>
        <w:t xml:space="preserve"> </w:t>
      </w:r>
      <w:r w:rsidR="00244D9D">
        <w:rPr>
          <w:rFonts w:ascii="Times New Roman" w:hAnsi="Times New Roman" w:cs="Times New Roman"/>
          <w:sz w:val="28"/>
          <w:szCs w:val="28"/>
        </w:rPr>
        <w:t>передавались. Соответственно основания для выплаты автору вознаграждения отсутствуют.</w:t>
      </w:r>
    </w:p>
    <w:p w:rsidR="004C07E9" w:rsidRDefault="004C07E9" w:rsidP="00610EA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наличии </w:t>
      </w:r>
      <w:r w:rsidR="008F49B9">
        <w:rPr>
          <w:rFonts w:ascii="Times New Roman" w:hAnsi="Times New Roman" w:cs="Times New Roman"/>
          <w:sz w:val="28"/>
          <w:szCs w:val="28"/>
        </w:rPr>
        <w:t>штатной должности "начальник отдела нотного фонда"</w:t>
      </w:r>
      <w:r w:rsidR="008B5865">
        <w:rPr>
          <w:rFonts w:ascii="Times New Roman" w:hAnsi="Times New Roman" w:cs="Times New Roman"/>
          <w:sz w:val="28"/>
          <w:szCs w:val="28"/>
        </w:rPr>
        <w:t xml:space="preserve"> в составе оркестра, </w:t>
      </w:r>
      <w:r w:rsidR="0088119B" w:rsidRPr="0088119B">
        <w:rPr>
          <w:rFonts w:ascii="Times New Roman" w:hAnsi="Times New Roman" w:cs="Times New Roman"/>
          <w:sz w:val="28"/>
          <w:szCs w:val="28"/>
        </w:rPr>
        <w:t xml:space="preserve">которую </w:t>
      </w:r>
      <w:r w:rsidR="008B5865" w:rsidRPr="0088119B">
        <w:rPr>
          <w:rFonts w:ascii="Times New Roman" w:hAnsi="Times New Roman" w:cs="Times New Roman"/>
          <w:sz w:val="28"/>
          <w:szCs w:val="28"/>
        </w:rPr>
        <w:t xml:space="preserve">по трудовому договору </w:t>
      </w:r>
      <w:r w:rsidR="0088119B" w:rsidRPr="0088119B">
        <w:rPr>
          <w:rFonts w:ascii="Times New Roman" w:hAnsi="Times New Roman" w:cs="Times New Roman"/>
          <w:sz w:val="28"/>
          <w:szCs w:val="28"/>
        </w:rPr>
        <w:t xml:space="preserve">замещает </w:t>
      </w:r>
      <w:r w:rsidR="00C35BF2">
        <w:rPr>
          <w:rFonts w:ascii="Times New Roman" w:hAnsi="Times New Roman" w:cs="Times New Roman"/>
          <w:sz w:val="28"/>
          <w:szCs w:val="28"/>
        </w:rPr>
        <w:t>Зиганова</w:t>
      </w:r>
      <w:r w:rsidR="00156457" w:rsidRPr="00156457">
        <w:rPr>
          <w:rFonts w:ascii="Times New Roman" w:hAnsi="Times New Roman" w:cs="Times New Roman"/>
          <w:sz w:val="28"/>
          <w:szCs w:val="28"/>
        </w:rPr>
        <w:t xml:space="preserve"> </w:t>
      </w:r>
      <w:r w:rsidR="00156457">
        <w:rPr>
          <w:rFonts w:ascii="Times New Roman" w:hAnsi="Times New Roman" w:cs="Times New Roman"/>
          <w:sz w:val="28"/>
          <w:szCs w:val="28"/>
        </w:rPr>
        <w:t>Г.Р. </w:t>
      </w:r>
      <w:r w:rsidR="0084097F">
        <w:rPr>
          <w:rFonts w:ascii="Times New Roman" w:hAnsi="Times New Roman" w:cs="Times New Roman"/>
          <w:sz w:val="28"/>
          <w:szCs w:val="28"/>
        </w:rPr>
        <w:t>, в 2013 году заключены договоры</w:t>
      </w:r>
      <w:r w:rsidR="008B5865">
        <w:rPr>
          <w:rFonts w:ascii="Times New Roman" w:hAnsi="Times New Roman" w:cs="Times New Roman"/>
          <w:sz w:val="28"/>
          <w:szCs w:val="28"/>
        </w:rPr>
        <w:t xml:space="preserve"> гражданско-правового характера с гражданами на оказание услуг по подбору нот на общую сумму 109,7 тыс. рублей, в том числе НДФЛ 14,2 тыс. рублей, а именно:</w:t>
      </w:r>
    </w:p>
    <w:p w:rsidR="008B5865" w:rsidRDefault="00E77BA2" w:rsidP="00E77B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 Евдан Ю.И. -</w:t>
      </w:r>
      <w:r w:rsidRPr="00E77BA2">
        <w:rPr>
          <w:rFonts w:ascii="Times New Roman" w:hAnsi="Times New Roman" w:cs="Times New Roman"/>
          <w:sz w:val="28"/>
          <w:szCs w:val="28"/>
        </w:rPr>
        <w:t xml:space="preserve"> </w:t>
      </w:r>
      <w:r>
        <w:rPr>
          <w:rFonts w:ascii="Times New Roman" w:hAnsi="Times New Roman" w:cs="Times New Roman"/>
          <w:sz w:val="28"/>
          <w:szCs w:val="28"/>
        </w:rPr>
        <w:t>договор от 03.10.2013 № 10-297 на подбор нот хоровых партитур и партий оперы "Евгений Онегин", на сумму 6,0 тыс. рублей, в том числе НДФЛ - 0,8 тыс. рублей;</w:t>
      </w:r>
    </w:p>
    <w:p w:rsidR="00E77BA2" w:rsidRDefault="00E77BA2" w:rsidP="00E77B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Гуслиной Е.Г. - с сентября по ноябрь 2013 года заключено                    5 договоров </w:t>
      </w:r>
      <w:r w:rsidR="002C5114">
        <w:rPr>
          <w:rFonts w:ascii="Times New Roman" w:hAnsi="Times New Roman" w:cs="Times New Roman"/>
          <w:sz w:val="28"/>
          <w:szCs w:val="28"/>
        </w:rPr>
        <w:t xml:space="preserve">на подбор нот </w:t>
      </w:r>
      <w:r>
        <w:rPr>
          <w:rFonts w:ascii="Times New Roman" w:hAnsi="Times New Roman" w:cs="Times New Roman"/>
          <w:sz w:val="28"/>
          <w:szCs w:val="28"/>
        </w:rPr>
        <w:t>на общую сумму 103,7 тыс. рублей, в том числе НДФЛ на сумму 13,5 тыс. рублей:</w:t>
      </w:r>
    </w:p>
    <w:p w:rsidR="00E77BA2" w:rsidRDefault="00E77BA2" w:rsidP="00E77B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 12.09.2013 № 09-266 </w:t>
      </w:r>
      <w:r w:rsidR="002C5114">
        <w:rPr>
          <w:rFonts w:ascii="Times New Roman" w:hAnsi="Times New Roman" w:cs="Times New Roman"/>
          <w:sz w:val="28"/>
          <w:szCs w:val="28"/>
        </w:rPr>
        <w:t xml:space="preserve">- </w:t>
      </w:r>
      <w:r>
        <w:rPr>
          <w:rFonts w:ascii="Times New Roman" w:hAnsi="Times New Roman" w:cs="Times New Roman"/>
          <w:sz w:val="28"/>
          <w:szCs w:val="28"/>
        </w:rPr>
        <w:t>на сумму 7,2 тыс. рублей, НДФЛ - 0,9 тыс. рублей;</w:t>
      </w:r>
    </w:p>
    <w:p w:rsidR="00E77BA2" w:rsidRDefault="00E77BA2" w:rsidP="00E77BA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 </w:t>
      </w:r>
      <w:r w:rsidR="002C5114">
        <w:rPr>
          <w:rFonts w:ascii="Times New Roman" w:hAnsi="Times New Roman" w:cs="Times New Roman"/>
          <w:sz w:val="28"/>
          <w:szCs w:val="28"/>
        </w:rPr>
        <w:t>26.09.2013 № 09-259/1 - на сумму 30</w:t>
      </w:r>
      <w:r>
        <w:rPr>
          <w:rFonts w:ascii="Times New Roman" w:hAnsi="Times New Roman" w:cs="Times New Roman"/>
          <w:sz w:val="28"/>
          <w:szCs w:val="28"/>
        </w:rPr>
        <w:t>,</w:t>
      </w:r>
      <w:r w:rsidR="002C5114">
        <w:rPr>
          <w:rFonts w:ascii="Times New Roman" w:hAnsi="Times New Roman" w:cs="Times New Roman"/>
          <w:sz w:val="28"/>
          <w:szCs w:val="28"/>
        </w:rPr>
        <w:t>7 тыс. рублей, НДФЛ - 4,0</w:t>
      </w:r>
      <w:r>
        <w:rPr>
          <w:rFonts w:ascii="Times New Roman" w:hAnsi="Times New Roman" w:cs="Times New Roman"/>
          <w:sz w:val="28"/>
          <w:szCs w:val="28"/>
        </w:rPr>
        <w:t xml:space="preserve"> тыс. рублей;</w:t>
      </w:r>
    </w:p>
    <w:p w:rsidR="002C5114" w:rsidRDefault="002C5114" w:rsidP="002C51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 04.10.2013 № 10-309 - на сумму 2,1 тыс. рублей, НДФЛ - 0,3 тыс. рублей;</w:t>
      </w:r>
    </w:p>
    <w:p w:rsidR="002C5114" w:rsidRDefault="002C5114" w:rsidP="002C51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 04.11.2013 № 10-309/1 - на сумму 37,7 тыс. рублей, НДФЛ - 4,9 тыс. рублей;</w:t>
      </w:r>
    </w:p>
    <w:p w:rsidR="00E77BA2" w:rsidRDefault="002C5114" w:rsidP="002C511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от 25.11.2013 № 11-433/1 - на сумму 26,0 тыс. рублей, НДФЛ - 3,4 тыс. рублей</w:t>
      </w:r>
      <w:r w:rsidR="00E77BA2">
        <w:rPr>
          <w:rFonts w:ascii="Times New Roman" w:hAnsi="Times New Roman" w:cs="Times New Roman"/>
          <w:sz w:val="28"/>
          <w:szCs w:val="28"/>
        </w:rPr>
        <w:t>.</w:t>
      </w:r>
    </w:p>
    <w:p w:rsidR="002C5114" w:rsidRDefault="002C5114" w:rsidP="007C463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на</w:t>
      </w:r>
      <w:r w:rsidR="00C35BF2">
        <w:rPr>
          <w:rFonts w:ascii="Times New Roman" w:hAnsi="Times New Roman" w:cs="Times New Roman"/>
          <w:sz w:val="28"/>
          <w:szCs w:val="28"/>
        </w:rPr>
        <w:t xml:space="preserve">чальнику отдела нотного фонда Зигановой </w:t>
      </w:r>
      <w:r w:rsidR="00156457">
        <w:rPr>
          <w:rFonts w:ascii="Times New Roman" w:hAnsi="Times New Roman" w:cs="Times New Roman"/>
          <w:sz w:val="28"/>
          <w:szCs w:val="28"/>
        </w:rPr>
        <w:t>Г.Р. </w:t>
      </w:r>
      <w:r w:rsidR="00C35BF2">
        <w:rPr>
          <w:rFonts w:ascii="Times New Roman" w:hAnsi="Times New Roman" w:cs="Times New Roman"/>
          <w:sz w:val="28"/>
          <w:szCs w:val="28"/>
        </w:rPr>
        <w:t>с июля по декабрь</w:t>
      </w:r>
      <w:r>
        <w:rPr>
          <w:rFonts w:ascii="Times New Roman" w:hAnsi="Times New Roman" w:cs="Times New Roman"/>
          <w:sz w:val="28"/>
          <w:szCs w:val="28"/>
        </w:rPr>
        <w:t xml:space="preserve"> 2013 год</w:t>
      </w:r>
      <w:r w:rsidR="00C35BF2">
        <w:rPr>
          <w:rFonts w:ascii="Times New Roman" w:hAnsi="Times New Roman" w:cs="Times New Roman"/>
          <w:sz w:val="28"/>
          <w:szCs w:val="28"/>
        </w:rPr>
        <w:t xml:space="preserve">а </w:t>
      </w:r>
      <w:r>
        <w:rPr>
          <w:rFonts w:ascii="Times New Roman" w:hAnsi="Times New Roman" w:cs="Times New Roman"/>
          <w:sz w:val="28"/>
          <w:szCs w:val="28"/>
        </w:rPr>
        <w:t xml:space="preserve">начислено и выплачено заработной </w:t>
      </w:r>
      <w:r w:rsidR="00C35BF2" w:rsidRPr="00C35BF2">
        <w:rPr>
          <w:rFonts w:ascii="Times New Roman" w:hAnsi="Times New Roman" w:cs="Times New Roman"/>
          <w:sz w:val="28"/>
          <w:szCs w:val="28"/>
        </w:rPr>
        <w:t>платы</w:t>
      </w:r>
      <w:r w:rsidRPr="00C35BF2">
        <w:rPr>
          <w:rFonts w:ascii="Times New Roman" w:hAnsi="Times New Roman" w:cs="Times New Roman"/>
          <w:sz w:val="28"/>
          <w:szCs w:val="28"/>
        </w:rPr>
        <w:t xml:space="preserve"> на общую сумму </w:t>
      </w:r>
      <w:r w:rsidR="00C35BF2" w:rsidRPr="00C35BF2">
        <w:rPr>
          <w:rFonts w:ascii="Times New Roman" w:hAnsi="Times New Roman" w:cs="Times New Roman"/>
          <w:sz w:val="28"/>
          <w:szCs w:val="28"/>
        </w:rPr>
        <w:t>514,1</w:t>
      </w:r>
      <w:r w:rsidRPr="00C35BF2">
        <w:rPr>
          <w:rFonts w:ascii="Times New Roman" w:hAnsi="Times New Roman" w:cs="Times New Roman"/>
          <w:sz w:val="28"/>
          <w:szCs w:val="28"/>
        </w:rPr>
        <w:t xml:space="preserve"> тыс. рублей</w:t>
      </w:r>
      <w:r>
        <w:rPr>
          <w:rFonts w:ascii="Times New Roman" w:hAnsi="Times New Roman" w:cs="Times New Roman"/>
          <w:sz w:val="28"/>
          <w:szCs w:val="28"/>
        </w:rPr>
        <w:t>.</w:t>
      </w:r>
    </w:p>
    <w:p w:rsidR="005B1B8F" w:rsidRDefault="00D832CB" w:rsidP="00E9152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Начисления на выплаты </w:t>
      </w:r>
      <w:r w:rsidR="007C4639">
        <w:rPr>
          <w:rFonts w:ascii="Times New Roman" w:hAnsi="Times New Roman" w:cs="Times New Roman"/>
          <w:sz w:val="28"/>
          <w:szCs w:val="28"/>
        </w:rPr>
        <w:t>по оплате труда за 2013 год</w:t>
      </w:r>
      <w:r w:rsidR="007C4639" w:rsidRPr="007C4639">
        <w:rPr>
          <w:rFonts w:ascii="Times New Roman" w:hAnsi="Times New Roman" w:cs="Times New Roman"/>
          <w:sz w:val="28"/>
          <w:szCs w:val="28"/>
        </w:rPr>
        <w:t xml:space="preserve"> </w:t>
      </w:r>
      <w:r w:rsidR="007C4639">
        <w:rPr>
          <w:rFonts w:ascii="Times New Roman" w:hAnsi="Times New Roman" w:cs="Times New Roman"/>
          <w:sz w:val="28"/>
          <w:szCs w:val="28"/>
        </w:rPr>
        <w:t xml:space="preserve">по данным Главной книги и годовой отчетности (ф. 0503721) на </w:t>
      </w:r>
      <w:r w:rsidR="004A0A9A">
        <w:rPr>
          <w:rFonts w:ascii="Times New Roman" w:hAnsi="Times New Roman" w:cs="Times New Roman"/>
          <w:sz w:val="28"/>
          <w:szCs w:val="28"/>
        </w:rPr>
        <w:t>0</w:t>
      </w:r>
      <w:r w:rsidR="007C4639">
        <w:rPr>
          <w:rFonts w:ascii="Times New Roman" w:hAnsi="Times New Roman" w:cs="Times New Roman"/>
          <w:sz w:val="28"/>
          <w:szCs w:val="28"/>
        </w:rPr>
        <w:t>1</w:t>
      </w:r>
      <w:r w:rsidR="004A0A9A">
        <w:rPr>
          <w:rFonts w:ascii="Times New Roman" w:hAnsi="Times New Roman" w:cs="Times New Roman"/>
          <w:sz w:val="28"/>
          <w:szCs w:val="28"/>
        </w:rPr>
        <w:t>.01.</w:t>
      </w:r>
      <w:r w:rsidR="007C4639">
        <w:rPr>
          <w:rFonts w:ascii="Times New Roman" w:hAnsi="Times New Roman" w:cs="Times New Roman"/>
          <w:sz w:val="28"/>
          <w:szCs w:val="28"/>
        </w:rPr>
        <w:t xml:space="preserve">2014 составляют 25 893,2 тыс. рублей, перечислены платежи в государственные </w:t>
      </w:r>
      <w:r w:rsidR="007C4639">
        <w:rPr>
          <w:rFonts w:ascii="Times New Roman" w:hAnsi="Times New Roman" w:cs="Times New Roman"/>
          <w:sz w:val="28"/>
          <w:szCs w:val="28"/>
        </w:rPr>
        <w:lastRenderedPageBreak/>
        <w:t xml:space="preserve">внебюджетные фонды 25 252,2 тыс. рублей, что на 641,0 тыс. рублей </w:t>
      </w:r>
      <w:r w:rsidR="00420F44">
        <w:rPr>
          <w:rFonts w:ascii="Times New Roman" w:hAnsi="Times New Roman" w:cs="Times New Roman"/>
          <w:sz w:val="28"/>
          <w:szCs w:val="28"/>
        </w:rPr>
        <w:t>меньше начисленной суммы.</w:t>
      </w:r>
    </w:p>
    <w:p w:rsidR="00797A84" w:rsidRDefault="00420F44" w:rsidP="0094655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по данным бухгалтерской отчетности Сведения о дебиторской и кредиторской задолженности (форма 0503769) на </w:t>
      </w:r>
      <w:r w:rsidR="004A0A9A">
        <w:rPr>
          <w:rFonts w:ascii="Times New Roman" w:hAnsi="Times New Roman" w:cs="Times New Roman"/>
          <w:sz w:val="28"/>
          <w:szCs w:val="28"/>
        </w:rPr>
        <w:t>0</w:t>
      </w:r>
      <w:r>
        <w:rPr>
          <w:rFonts w:ascii="Times New Roman" w:hAnsi="Times New Roman" w:cs="Times New Roman"/>
          <w:sz w:val="28"/>
          <w:szCs w:val="28"/>
        </w:rPr>
        <w:t>1</w:t>
      </w:r>
      <w:r w:rsidR="004A0A9A">
        <w:rPr>
          <w:rFonts w:ascii="Times New Roman" w:hAnsi="Times New Roman" w:cs="Times New Roman"/>
          <w:sz w:val="28"/>
          <w:szCs w:val="28"/>
        </w:rPr>
        <w:t>.01.</w:t>
      </w:r>
      <w:r>
        <w:rPr>
          <w:rFonts w:ascii="Times New Roman" w:hAnsi="Times New Roman" w:cs="Times New Roman"/>
          <w:sz w:val="28"/>
          <w:szCs w:val="28"/>
        </w:rPr>
        <w:t xml:space="preserve">2014  кредиторская задолженность </w:t>
      </w:r>
      <w:r w:rsidR="00946554">
        <w:rPr>
          <w:rFonts w:ascii="Times New Roman" w:hAnsi="Times New Roman" w:cs="Times New Roman"/>
          <w:sz w:val="28"/>
          <w:szCs w:val="28"/>
        </w:rPr>
        <w:t xml:space="preserve">по начислениям на выплаты по оплате труда отсутствует, что </w:t>
      </w:r>
      <w:r w:rsidR="00797A84">
        <w:rPr>
          <w:rFonts w:ascii="Times New Roman" w:hAnsi="Times New Roman" w:cs="Times New Roman"/>
          <w:sz w:val="28"/>
          <w:szCs w:val="28"/>
        </w:rPr>
        <w:t xml:space="preserve">является нарушением </w:t>
      </w:r>
      <w:r w:rsidR="00E548AC">
        <w:rPr>
          <w:rFonts w:ascii="Times New Roman" w:hAnsi="Times New Roman" w:cs="Times New Roman"/>
          <w:sz w:val="28"/>
          <w:szCs w:val="28"/>
        </w:rPr>
        <w:t>части 9 раздела 1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 33н.</w:t>
      </w:r>
    </w:p>
    <w:p w:rsidR="004A0A9A" w:rsidRDefault="004A0A9A" w:rsidP="00EA53A1">
      <w:pPr>
        <w:spacing w:after="0" w:line="240" w:lineRule="auto"/>
        <w:ind w:firstLine="709"/>
        <w:jc w:val="center"/>
        <w:rPr>
          <w:rFonts w:ascii="Times New Roman" w:hAnsi="Times New Roman" w:cs="Times New Roman"/>
          <w:i/>
          <w:sz w:val="28"/>
          <w:szCs w:val="28"/>
        </w:rPr>
      </w:pPr>
    </w:p>
    <w:p w:rsidR="00EA53A1" w:rsidRPr="00EA53A1" w:rsidRDefault="004A0A9A" w:rsidP="00EA53A1">
      <w:pPr>
        <w:spacing w:after="0" w:line="240" w:lineRule="auto"/>
        <w:ind w:firstLine="709"/>
        <w:jc w:val="center"/>
        <w:rPr>
          <w:rFonts w:ascii="Times New Roman" w:hAnsi="Times New Roman" w:cs="Times New Roman"/>
          <w:i/>
          <w:sz w:val="28"/>
          <w:szCs w:val="28"/>
        </w:rPr>
      </w:pPr>
      <w:r>
        <w:rPr>
          <w:rFonts w:ascii="Times New Roman" w:hAnsi="Times New Roman" w:cs="Times New Roman"/>
          <w:i/>
          <w:sz w:val="28"/>
          <w:szCs w:val="28"/>
        </w:rPr>
        <w:t>У</w:t>
      </w:r>
      <w:r w:rsidR="00EA53A1">
        <w:rPr>
          <w:rFonts w:ascii="Times New Roman" w:hAnsi="Times New Roman" w:cs="Times New Roman"/>
          <w:i/>
          <w:sz w:val="28"/>
          <w:szCs w:val="28"/>
        </w:rPr>
        <w:t>слуги связи</w:t>
      </w:r>
    </w:p>
    <w:p w:rsidR="00EA53A1" w:rsidRDefault="00330385" w:rsidP="00AF4B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2013 год за у</w:t>
      </w:r>
      <w:r w:rsidR="00AF4B07">
        <w:rPr>
          <w:rFonts w:ascii="Times New Roman" w:hAnsi="Times New Roman" w:cs="Times New Roman"/>
          <w:sz w:val="28"/>
          <w:szCs w:val="28"/>
        </w:rPr>
        <w:t xml:space="preserve">слуги связи </w:t>
      </w:r>
      <w:r>
        <w:rPr>
          <w:rFonts w:ascii="Times New Roman" w:hAnsi="Times New Roman" w:cs="Times New Roman"/>
          <w:sz w:val="28"/>
          <w:szCs w:val="28"/>
        </w:rPr>
        <w:t xml:space="preserve">КГАУК "Приморский театр оперы и балета" </w:t>
      </w:r>
      <w:r w:rsidR="0006437D">
        <w:rPr>
          <w:rFonts w:ascii="Times New Roman" w:hAnsi="Times New Roman" w:cs="Times New Roman"/>
          <w:sz w:val="28"/>
          <w:szCs w:val="28"/>
        </w:rPr>
        <w:t xml:space="preserve">произведена оплата </w:t>
      </w:r>
      <w:r w:rsidR="00EA53A1">
        <w:rPr>
          <w:rFonts w:ascii="Times New Roman" w:hAnsi="Times New Roman" w:cs="Times New Roman"/>
          <w:sz w:val="28"/>
          <w:szCs w:val="28"/>
        </w:rPr>
        <w:t xml:space="preserve">поставщикам услуг </w:t>
      </w:r>
      <w:r w:rsidR="0006437D">
        <w:rPr>
          <w:rFonts w:ascii="Times New Roman" w:hAnsi="Times New Roman" w:cs="Times New Roman"/>
          <w:sz w:val="28"/>
          <w:szCs w:val="28"/>
        </w:rPr>
        <w:t>на сумму 242,0 тыс. рублей, выставлено счетов на оплату на сумму 232,1 тыс. рублей</w:t>
      </w:r>
      <w:r w:rsidR="00E4582F">
        <w:rPr>
          <w:rFonts w:ascii="Times New Roman" w:hAnsi="Times New Roman" w:cs="Times New Roman"/>
          <w:sz w:val="28"/>
          <w:szCs w:val="28"/>
        </w:rPr>
        <w:t xml:space="preserve">, </w:t>
      </w:r>
      <w:r w:rsidR="00EA53A1">
        <w:rPr>
          <w:rFonts w:ascii="Times New Roman" w:hAnsi="Times New Roman" w:cs="Times New Roman"/>
          <w:sz w:val="28"/>
          <w:szCs w:val="28"/>
        </w:rPr>
        <w:t>расхождение на сумму 9,9 тыс. рублей связано с дебиторской задолженностью, числящейся:</w:t>
      </w:r>
    </w:p>
    <w:p w:rsidR="00EA53A1" w:rsidRDefault="00EA53A1" w:rsidP="00EA53A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сумме 9,2 тыс. рублей </w:t>
      </w:r>
      <w:r w:rsidR="008171EE">
        <w:rPr>
          <w:rFonts w:ascii="Times New Roman" w:hAnsi="Times New Roman" w:cs="Times New Roman"/>
          <w:sz w:val="28"/>
          <w:szCs w:val="28"/>
        </w:rPr>
        <w:t>–</w:t>
      </w:r>
      <w:r>
        <w:rPr>
          <w:rFonts w:ascii="Times New Roman" w:hAnsi="Times New Roman" w:cs="Times New Roman"/>
          <w:sz w:val="28"/>
          <w:szCs w:val="28"/>
        </w:rPr>
        <w:t xml:space="preserve"> за ОАО "МТС" за услуги связи по договору от 13.05.2013 № 05-23;</w:t>
      </w:r>
    </w:p>
    <w:p w:rsidR="00BF5568" w:rsidRDefault="00EA53A1" w:rsidP="00BF556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сумме 0,6 тыс. рублей </w:t>
      </w:r>
      <w:r w:rsidR="008171EE">
        <w:rPr>
          <w:rFonts w:ascii="Times New Roman" w:hAnsi="Times New Roman" w:cs="Times New Roman"/>
          <w:sz w:val="28"/>
          <w:szCs w:val="28"/>
        </w:rPr>
        <w:t>–</w:t>
      </w:r>
      <w:r>
        <w:rPr>
          <w:rFonts w:ascii="Times New Roman" w:hAnsi="Times New Roman" w:cs="Times New Roman"/>
          <w:sz w:val="28"/>
          <w:szCs w:val="28"/>
        </w:rPr>
        <w:t xml:space="preserve"> за ООО "Порт-Телеком" за интернет по договору от 07.05.2013 № 05-32.</w:t>
      </w:r>
    </w:p>
    <w:p w:rsidR="008A08EF" w:rsidRPr="008A08EF" w:rsidRDefault="00EA53A1" w:rsidP="00CA090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Дебиторская задолженность</w:t>
      </w:r>
      <w:r w:rsidR="00315FC9">
        <w:rPr>
          <w:rFonts w:ascii="Times New Roman" w:hAnsi="Times New Roman" w:cs="Times New Roman"/>
          <w:sz w:val="28"/>
          <w:szCs w:val="28"/>
        </w:rPr>
        <w:t>,</w:t>
      </w:r>
      <w:r>
        <w:rPr>
          <w:rFonts w:ascii="Times New Roman" w:hAnsi="Times New Roman" w:cs="Times New Roman"/>
          <w:sz w:val="28"/>
          <w:szCs w:val="28"/>
        </w:rPr>
        <w:t xml:space="preserve"> в указанной сумме</w:t>
      </w:r>
      <w:r w:rsidR="00315FC9">
        <w:rPr>
          <w:rFonts w:ascii="Times New Roman" w:hAnsi="Times New Roman" w:cs="Times New Roman"/>
          <w:sz w:val="28"/>
          <w:szCs w:val="28"/>
        </w:rPr>
        <w:t>,</w:t>
      </w:r>
      <w:r>
        <w:rPr>
          <w:rFonts w:ascii="Times New Roman" w:hAnsi="Times New Roman" w:cs="Times New Roman"/>
          <w:sz w:val="28"/>
          <w:szCs w:val="28"/>
        </w:rPr>
        <w:t xml:space="preserve"> отражена в </w:t>
      </w:r>
      <w:r w:rsidR="00E4582F">
        <w:rPr>
          <w:rFonts w:ascii="Times New Roman" w:hAnsi="Times New Roman" w:cs="Times New Roman"/>
          <w:sz w:val="28"/>
          <w:szCs w:val="28"/>
        </w:rPr>
        <w:t xml:space="preserve">годовой отчетности (форма 0503769) на </w:t>
      </w:r>
      <w:r w:rsidR="008171EE">
        <w:rPr>
          <w:rFonts w:ascii="Times New Roman" w:hAnsi="Times New Roman" w:cs="Times New Roman"/>
          <w:sz w:val="28"/>
          <w:szCs w:val="28"/>
        </w:rPr>
        <w:t>01.01.2014</w:t>
      </w:r>
      <w:r w:rsidR="00E4582F">
        <w:rPr>
          <w:rFonts w:ascii="Times New Roman" w:hAnsi="Times New Roman" w:cs="Times New Roman"/>
          <w:sz w:val="28"/>
          <w:szCs w:val="28"/>
        </w:rPr>
        <w:t>.</w:t>
      </w:r>
    </w:p>
    <w:p w:rsidR="008171EE" w:rsidRDefault="008171EE" w:rsidP="008A08EF">
      <w:pPr>
        <w:spacing w:after="0" w:line="240" w:lineRule="auto"/>
        <w:ind w:firstLine="709"/>
        <w:jc w:val="center"/>
        <w:rPr>
          <w:rFonts w:ascii="Times New Roman" w:hAnsi="Times New Roman" w:cs="Times New Roman"/>
          <w:i/>
          <w:sz w:val="28"/>
          <w:szCs w:val="28"/>
        </w:rPr>
      </w:pPr>
    </w:p>
    <w:p w:rsidR="008A08EF" w:rsidRPr="008A08EF" w:rsidRDefault="008171EE" w:rsidP="008A08EF">
      <w:pPr>
        <w:spacing w:after="0" w:line="240" w:lineRule="auto"/>
        <w:ind w:firstLine="709"/>
        <w:jc w:val="center"/>
        <w:rPr>
          <w:rFonts w:ascii="Times New Roman" w:hAnsi="Times New Roman" w:cs="Times New Roman"/>
          <w:sz w:val="28"/>
          <w:szCs w:val="28"/>
        </w:rPr>
      </w:pPr>
      <w:r>
        <w:rPr>
          <w:rFonts w:ascii="Times New Roman" w:hAnsi="Times New Roman" w:cs="Times New Roman"/>
          <w:i/>
          <w:sz w:val="28"/>
          <w:szCs w:val="28"/>
        </w:rPr>
        <w:t>Т</w:t>
      </w:r>
      <w:r w:rsidR="008A08EF">
        <w:rPr>
          <w:rFonts w:ascii="Times New Roman" w:hAnsi="Times New Roman" w:cs="Times New Roman"/>
          <w:i/>
          <w:sz w:val="28"/>
          <w:szCs w:val="28"/>
        </w:rPr>
        <w:t>ранспортные услуги</w:t>
      </w:r>
    </w:p>
    <w:p w:rsidR="008A08EF" w:rsidRDefault="008A08EF" w:rsidP="008A08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2013 год на оплату транспортных услуг направлено субсидии на выполнение государственного зада</w:t>
      </w:r>
      <w:r w:rsidR="008171EE">
        <w:rPr>
          <w:rFonts w:ascii="Times New Roman" w:hAnsi="Times New Roman" w:cs="Times New Roman"/>
          <w:sz w:val="28"/>
          <w:szCs w:val="28"/>
        </w:rPr>
        <w:t>ния в сумме 4 508,7 тыс. рублей</w:t>
      </w:r>
      <w:r>
        <w:rPr>
          <w:rFonts w:ascii="Times New Roman" w:hAnsi="Times New Roman" w:cs="Times New Roman"/>
          <w:sz w:val="28"/>
          <w:szCs w:val="28"/>
        </w:rPr>
        <w:t xml:space="preserve"> при начисленных платежах в сумме 4 502,4 тыс. рублей.</w:t>
      </w:r>
    </w:p>
    <w:p w:rsidR="008A08EF" w:rsidRDefault="008A08EF" w:rsidP="008A08E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отсутствии дебиторской задолженности расхождение в сумме     6,3 тыс. рублей является нарушением части 9 раздела 1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 33н.</w:t>
      </w:r>
    </w:p>
    <w:p w:rsidR="00AA4812" w:rsidRDefault="00754689" w:rsidP="000404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Необходимо отметить, что 489,7 тыс. рублей</w:t>
      </w:r>
      <w:r w:rsidR="008171EE">
        <w:rPr>
          <w:rFonts w:ascii="Times New Roman" w:hAnsi="Times New Roman" w:cs="Times New Roman"/>
          <w:sz w:val="28"/>
          <w:szCs w:val="28"/>
        </w:rPr>
        <w:t>,</w:t>
      </w:r>
      <w:r>
        <w:rPr>
          <w:rFonts w:ascii="Times New Roman" w:hAnsi="Times New Roman" w:cs="Times New Roman"/>
          <w:sz w:val="28"/>
          <w:szCs w:val="28"/>
        </w:rPr>
        <w:t xml:space="preserve"> </w:t>
      </w:r>
      <w:r w:rsidR="00BF5568">
        <w:rPr>
          <w:rFonts w:ascii="Times New Roman" w:hAnsi="Times New Roman" w:cs="Times New Roman"/>
          <w:sz w:val="28"/>
          <w:szCs w:val="28"/>
        </w:rPr>
        <w:t xml:space="preserve">или 10,8 % </w:t>
      </w:r>
      <w:r>
        <w:rPr>
          <w:rFonts w:ascii="Times New Roman" w:hAnsi="Times New Roman" w:cs="Times New Roman"/>
          <w:sz w:val="28"/>
          <w:szCs w:val="28"/>
        </w:rPr>
        <w:t>от общей суммы расходов по данной подстатье</w:t>
      </w:r>
      <w:r w:rsidR="00BF5568">
        <w:rPr>
          <w:rFonts w:ascii="Times New Roman" w:hAnsi="Times New Roman" w:cs="Times New Roman"/>
          <w:sz w:val="28"/>
          <w:szCs w:val="28"/>
        </w:rPr>
        <w:t xml:space="preserve"> (4 508,7 тыс. рублей</w:t>
      </w:r>
      <w:r>
        <w:rPr>
          <w:rFonts w:ascii="Times New Roman" w:hAnsi="Times New Roman" w:cs="Times New Roman"/>
          <w:sz w:val="28"/>
          <w:szCs w:val="28"/>
        </w:rPr>
        <w:t>)</w:t>
      </w:r>
      <w:r w:rsidR="008171EE">
        <w:rPr>
          <w:rFonts w:ascii="Times New Roman" w:hAnsi="Times New Roman" w:cs="Times New Roman"/>
          <w:sz w:val="28"/>
          <w:szCs w:val="28"/>
        </w:rPr>
        <w:t>,</w:t>
      </w:r>
      <w:r>
        <w:rPr>
          <w:rFonts w:ascii="Times New Roman" w:hAnsi="Times New Roman" w:cs="Times New Roman"/>
          <w:sz w:val="28"/>
          <w:szCs w:val="28"/>
        </w:rPr>
        <w:t xml:space="preserve"> оплачено Туристической компании "Лагуна" за авиабилеты художествен</w:t>
      </w:r>
      <w:r w:rsidR="002579B9">
        <w:rPr>
          <w:rFonts w:ascii="Times New Roman" w:hAnsi="Times New Roman" w:cs="Times New Roman"/>
          <w:sz w:val="28"/>
          <w:szCs w:val="28"/>
        </w:rPr>
        <w:t>ному руководителю А.В. Лубченко.</w:t>
      </w:r>
    </w:p>
    <w:p w:rsidR="00163D12" w:rsidRDefault="0004045A" w:rsidP="00DB38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Информация о командировках А.В. </w:t>
      </w:r>
      <w:r w:rsidR="00B54BF9">
        <w:rPr>
          <w:rFonts w:ascii="Times New Roman" w:hAnsi="Times New Roman" w:cs="Times New Roman"/>
          <w:sz w:val="28"/>
          <w:szCs w:val="28"/>
        </w:rPr>
        <w:t>Лубченко приведена в таблице</w:t>
      </w:r>
      <w:r>
        <w:rPr>
          <w:rFonts w:ascii="Times New Roman" w:hAnsi="Times New Roman" w:cs="Times New Roman"/>
          <w:sz w:val="28"/>
          <w:szCs w:val="28"/>
        </w:rPr>
        <w:t>.</w:t>
      </w:r>
    </w:p>
    <w:p w:rsidR="00875AF4" w:rsidRPr="008171EE" w:rsidRDefault="00B54BF9" w:rsidP="00FF1713">
      <w:pPr>
        <w:spacing w:after="0" w:line="240" w:lineRule="auto"/>
        <w:ind w:firstLine="709"/>
        <w:jc w:val="right"/>
        <w:rPr>
          <w:rFonts w:ascii="Times New Roman" w:hAnsi="Times New Roman" w:cs="Times New Roman"/>
          <w:sz w:val="24"/>
          <w:szCs w:val="24"/>
        </w:rPr>
      </w:pPr>
      <w:r w:rsidRPr="008171EE">
        <w:rPr>
          <w:rFonts w:ascii="Times New Roman" w:hAnsi="Times New Roman" w:cs="Times New Roman"/>
          <w:sz w:val="24"/>
          <w:szCs w:val="24"/>
        </w:rPr>
        <w:t>Таблица  7</w:t>
      </w:r>
    </w:p>
    <w:tbl>
      <w:tblPr>
        <w:tblStyle w:val="a3"/>
        <w:tblW w:w="10940" w:type="dxa"/>
        <w:tblInd w:w="-885" w:type="dxa"/>
        <w:tblLook w:val="04A0"/>
      </w:tblPr>
      <w:tblGrid>
        <w:gridCol w:w="1057"/>
        <w:gridCol w:w="1875"/>
        <w:gridCol w:w="1322"/>
        <w:gridCol w:w="1760"/>
        <w:gridCol w:w="2634"/>
        <w:gridCol w:w="2292"/>
      </w:tblGrid>
      <w:tr w:rsidR="00EE224D" w:rsidTr="002214BB">
        <w:tc>
          <w:tcPr>
            <w:tcW w:w="2932" w:type="dxa"/>
            <w:gridSpan w:val="2"/>
          </w:tcPr>
          <w:p w:rsidR="00EE224D" w:rsidRDefault="008171EE" w:rsidP="00EE224D">
            <w:pPr>
              <w:ind w:left="-108" w:right="-135"/>
              <w:jc w:val="center"/>
              <w:rPr>
                <w:rFonts w:ascii="Times New Roman" w:hAnsi="Times New Roman" w:cs="Times New Roman"/>
                <w:sz w:val="24"/>
                <w:szCs w:val="24"/>
              </w:rPr>
            </w:pPr>
            <w:r>
              <w:rPr>
                <w:rFonts w:ascii="Times New Roman" w:hAnsi="Times New Roman" w:cs="Times New Roman"/>
                <w:sz w:val="24"/>
                <w:szCs w:val="24"/>
              </w:rPr>
              <w:t>П</w:t>
            </w:r>
            <w:r w:rsidR="00EE224D">
              <w:rPr>
                <w:rFonts w:ascii="Times New Roman" w:hAnsi="Times New Roman" w:cs="Times New Roman"/>
                <w:sz w:val="24"/>
                <w:szCs w:val="24"/>
              </w:rPr>
              <w:t>риказ</w:t>
            </w:r>
          </w:p>
        </w:tc>
        <w:tc>
          <w:tcPr>
            <w:tcW w:w="1322" w:type="dxa"/>
            <w:vMerge w:val="restart"/>
          </w:tcPr>
          <w:p w:rsidR="00EE224D" w:rsidRDefault="008171EE" w:rsidP="00EE224D">
            <w:pPr>
              <w:ind w:left="-108" w:right="-135"/>
              <w:jc w:val="center"/>
              <w:rPr>
                <w:rFonts w:ascii="Times New Roman" w:hAnsi="Times New Roman" w:cs="Times New Roman"/>
                <w:sz w:val="24"/>
                <w:szCs w:val="24"/>
              </w:rPr>
            </w:pPr>
            <w:r>
              <w:rPr>
                <w:rFonts w:ascii="Times New Roman" w:hAnsi="Times New Roman" w:cs="Times New Roman"/>
                <w:sz w:val="24"/>
                <w:szCs w:val="24"/>
              </w:rPr>
              <w:t>С</w:t>
            </w:r>
            <w:r w:rsidR="00EE224D">
              <w:rPr>
                <w:rFonts w:ascii="Times New Roman" w:hAnsi="Times New Roman" w:cs="Times New Roman"/>
                <w:sz w:val="24"/>
                <w:szCs w:val="24"/>
              </w:rPr>
              <w:t>огласовано</w:t>
            </w:r>
          </w:p>
          <w:p w:rsidR="00D750E8" w:rsidRDefault="00EE224D" w:rsidP="00D750E8">
            <w:pPr>
              <w:ind w:left="-108" w:right="-108"/>
              <w:jc w:val="center"/>
              <w:rPr>
                <w:rFonts w:ascii="Times New Roman" w:hAnsi="Times New Roman" w:cs="Times New Roman"/>
                <w:sz w:val="24"/>
                <w:szCs w:val="24"/>
              </w:rPr>
            </w:pPr>
            <w:r>
              <w:rPr>
                <w:rFonts w:ascii="Times New Roman" w:hAnsi="Times New Roman" w:cs="Times New Roman"/>
                <w:sz w:val="24"/>
                <w:szCs w:val="24"/>
              </w:rPr>
              <w:t xml:space="preserve">с </w:t>
            </w:r>
            <w:r w:rsidR="00D750E8">
              <w:rPr>
                <w:rFonts w:ascii="Times New Roman" w:hAnsi="Times New Roman" w:cs="Times New Roman"/>
                <w:sz w:val="24"/>
                <w:szCs w:val="24"/>
              </w:rPr>
              <w:t>Адми-</w:t>
            </w:r>
          </w:p>
          <w:p w:rsidR="00D750E8" w:rsidRDefault="00D750E8" w:rsidP="00D750E8">
            <w:pPr>
              <w:ind w:left="-108" w:right="-108"/>
              <w:jc w:val="center"/>
              <w:rPr>
                <w:rFonts w:ascii="Times New Roman" w:hAnsi="Times New Roman" w:cs="Times New Roman"/>
                <w:sz w:val="24"/>
                <w:szCs w:val="24"/>
              </w:rPr>
            </w:pPr>
            <w:r>
              <w:rPr>
                <w:rFonts w:ascii="Times New Roman" w:hAnsi="Times New Roman" w:cs="Times New Roman"/>
                <w:sz w:val="24"/>
                <w:szCs w:val="24"/>
              </w:rPr>
              <w:t>нистрацией</w:t>
            </w:r>
          </w:p>
          <w:p w:rsidR="00EE224D" w:rsidRPr="00875AF4" w:rsidRDefault="00EE224D" w:rsidP="002214BB">
            <w:pPr>
              <w:ind w:left="-108" w:right="-108"/>
              <w:jc w:val="center"/>
              <w:rPr>
                <w:rFonts w:ascii="Times New Roman" w:hAnsi="Times New Roman" w:cs="Times New Roman"/>
                <w:sz w:val="24"/>
                <w:szCs w:val="24"/>
              </w:rPr>
            </w:pPr>
            <w:r>
              <w:rPr>
                <w:rFonts w:ascii="Times New Roman" w:hAnsi="Times New Roman" w:cs="Times New Roman"/>
                <w:sz w:val="24"/>
                <w:szCs w:val="24"/>
              </w:rPr>
              <w:t>Прим. края</w:t>
            </w:r>
          </w:p>
        </w:tc>
        <w:tc>
          <w:tcPr>
            <w:tcW w:w="1760" w:type="dxa"/>
            <w:vMerge w:val="restart"/>
          </w:tcPr>
          <w:p w:rsidR="00EE224D" w:rsidRPr="00875AF4" w:rsidRDefault="008171EE" w:rsidP="0068423E">
            <w:pPr>
              <w:jc w:val="center"/>
              <w:rPr>
                <w:rFonts w:ascii="Times New Roman" w:hAnsi="Times New Roman" w:cs="Times New Roman"/>
                <w:sz w:val="24"/>
                <w:szCs w:val="24"/>
              </w:rPr>
            </w:pPr>
            <w:r>
              <w:rPr>
                <w:rFonts w:ascii="Times New Roman" w:hAnsi="Times New Roman" w:cs="Times New Roman"/>
                <w:sz w:val="24"/>
                <w:szCs w:val="24"/>
              </w:rPr>
              <w:t>М</w:t>
            </w:r>
            <w:r w:rsidR="00EE224D">
              <w:rPr>
                <w:rFonts w:ascii="Times New Roman" w:hAnsi="Times New Roman" w:cs="Times New Roman"/>
                <w:sz w:val="24"/>
                <w:szCs w:val="24"/>
              </w:rPr>
              <w:t>аршрут</w:t>
            </w:r>
          </w:p>
        </w:tc>
        <w:tc>
          <w:tcPr>
            <w:tcW w:w="2634" w:type="dxa"/>
            <w:vMerge w:val="restart"/>
          </w:tcPr>
          <w:p w:rsidR="00EE224D" w:rsidRPr="00875AF4" w:rsidRDefault="008171EE" w:rsidP="0068423E">
            <w:pPr>
              <w:jc w:val="center"/>
              <w:rPr>
                <w:rFonts w:ascii="Times New Roman" w:hAnsi="Times New Roman" w:cs="Times New Roman"/>
                <w:sz w:val="24"/>
                <w:szCs w:val="24"/>
              </w:rPr>
            </w:pPr>
            <w:r>
              <w:rPr>
                <w:rFonts w:ascii="Times New Roman" w:hAnsi="Times New Roman" w:cs="Times New Roman"/>
                <w:sz w:val="24"/>
                <w:szCs w:val="24"/>
              </w:rPr>
              <w:t>Ц</w:t>
            </w:r>
            <w:r w:rsidR="00EE224D">
              <w:rPr>
                <w:rFonts w:ascii="Times New Roman" w:hAnsi="Times New Roman" w:cs="Times New Roman"/>
                <w:sz w:val="24"/>
                <w:szCs w:val="24"/>
              </w:rPr>
              <w:t>ель</w:t>
            </w:r>
          </w:p>
        </w:tc>
        <w:tc>
          <w:tcPr>
            <w:tcW w:w="2292" w:type="dxa"/>
            <w:vMerge w:val="restart"/>
          </w:tcPr>
          <w:p w:rsidR="00EE224D" w:rsidRPr="00875AF4" w:rsidRDefault="008171EE" w:rsidP="0068423E">
            <w:pPr>
              <w:jc w:val="center"/>
              <w:rPr>
                <w:rFonts w:ascii="Times New Roman" w:hAnsi="Times New Roman" w:cs="Times New Roman"/>
                <w:sz w:val="24"/>
                <w:szCs w:val="24"/>
              </w:rPr>
            </w:pPr>
            <w:r>
              <w:rPr>
                <w:rFonts w:ascii="Times New Roman" w:hAnsi="Times New Roman" w:cs="Times New Roman"/>
                <w:sz w:val="24"/>
                <w:szCs w:val="24"/>
              </w:rPr>
              <w:t>С</w:t>
            </w:r>
            <w:r w:rsidR="00EE224D">
              <w:rPr>
                <w:rFonts w:ascii="Times New Roman" w:hAnsi="Times New Roman" w:cs="Times New Roman"/>
                <w:sz w:val="24"/>
                <w:szCs w:val="24"/>
              </w:rPr>
              <w:t>рок</w:t>
            </w:r>
          </w:p>
        </w:tc>
      </w:tr>
      <w:tr w:rsidR="00EE224D" w:rsidTr="002214BB">
        <w:tc>
          <w:tcPr>
            <w:tcW w:w="1057" w:type="dxa"/>
          </w:tcPr>
          <w:p w:rsidR="00EE224D" w:rsidRPr="00875AF4" w:rsidRDefault="00EE224D" w:rsidP="000E1059">
            <w:pPr>
              <w:jc w:val="both"/>
              <w:rPr>
                <w:rFonts w:ascii="Times New Roman" w:hAnsi="Times New Roman" w:cs="Times New Roman"/>
                <w:sz w:val="24"/>
                <w:szCs w:val="24"/>
              </w:rPr>
            </w:pPr>
            <w:r>
              <w:rPr>
                <w:rFonts w:ascii="Times New Roman" w:hAnsi="Times New Roman" w:cs="Times New Roman"/>
                <w:sz w:val="24"/>
                <w:szCs w:val="24"/>
              </w:rPr>
              <w:t>дата, №</w:t>
            </w:r>
          </w:p>
        </w:tc>
        <w:tc>
          <w:tcPr>
            <w:tcW w:w="1875" w:type="dxa"/>
          </w:tcPr>
          <w:p w:rsidR="00EE224D" w:rsidRPr="00875AF4" w:rsidRDefault="00EE224D" w:rsidP="00EE224D">
            <w:pPr>
              <w:ind w:right="-71"/>
              <w:jc w:val="both"/>
              <w:rPr>
                <w:rFonts w:ascii="Times New Roman" w:hAnsi="Times New Roman" w:cs="Times New Roman"/>
                <w:sz w:val="24"/>
                <w:szCs w:val="24"/>
              </w:rPr>
            </w:pPr>
            <w:r>
              <w:rPr>
                <w:rFonts w:ascii="Times New Roman" w:hAnsi="Times New Roman" w:cs="Times New Roman"/>
                <w:sz w:val="24"/>
                <w:szCs w:val="24"/>
              </w:rPr>
              <w:t>кем издан</w:t>
            </w:r>
          </w:p>
        </w:tc>
        <w:tc>
          <w:tcPr>
            <w:tcW w:w="1322" w:type="dxa"/>
            <w:vMerge/>
          </w:tcPr>
          <w:p w:rsidR="00EE224D" w:rsidRDefault="00EE224D" w:rsidP="00197550">
            <w:pPr>
              <w:jc w:val="both"/>
              <w:rPr>
                <w:rFonts w:ascii="Times New Roman" w:hAnsi="Times New Roman" w:cs="Times New Roman"/>
                <w:sz w:val="24"/>
                <w:szCs w:val="24"/>
              </w:rPr>
            </w:pPr>
          </w:p>
        </w:tc>
        <w:tc>
          <w:tcPr>
            <w:tcW w:w="1760" w:type="dxa"/>
            <w:vMerge/>
          </w:tcPr>
          <w:p w:rsidR="00EE224D" w:rsidRPr="00875AF4" w:rsidRDefault="00EE224D" w:rsidP="00197550">
            <w:pPr>
              <w:jc w:val="both"/>
              <w:rPr>
                <w:rFonts w:ascii="Times New Roman" w:hAnsi="Times New Roman" w:cs="Times New Roman"/>
                <w:sz w:val="24"/>
                <w:szCs w:val="24"/>
              </w:rPr>
            </w:pPr>
          </w:p>
        </w:tc>
        <w:tc>
          <w:tcPr>
            <w:tcW w:w="2634" w:type="dxa"/>
            <w:vMerge/>
          </w:tcPr>
          <w:p w:rsidR="00EE224D" w:rsidRPr="00875AF4" w:rsidRDefault="00EE224D" w:rsidP="00197550">
            <w:pPr>
              <w:jc w:val="both"/>
              <w:rPr>
                <w:rFonts w:ascii="Times New Roman" w:hAnsi="Times New Roman" w:cs="Times New Roman"/>
                <w:sz w:val="24"/>
                <w:szCs w:val="24"/>
              </w:rPr>
            </w:pPr>
          </w:p>
        </w:tc>
        <w:tc>
          <w:tcPr>
            <w:tcW w:w="2292" w:type="dxa"/>
            <w:vMerge/>
          </w:tcPr>
          <w:p w:rsidR="00EE224D" w:rsidRPr="00875AF4" w:rsidRDefault="00EE224D" w:rsidP="00197550">
            <w:pPr>
              <w:jc w:val="both"/>
              <w:rPr>
                <w:rFonts w:ascii="Times New Roman" w:hAnsi="Times New Roman" w:cs="Times New Roman"/>
                <w:sz w:val="24"/>
                <w:szCs w:val="24"/>
              </w:rPr>
            </w:pPr>
          </w:p>
        </w:tc>
      </w:tr>
      <w:tr w:rsidR="00EE224D" w:rsidTr="002214BB">
        <w:tc>
          <w:tcPr>
            <w:tcW w:w="1057" w:type="dxa"/>
          </w:tcPr>
          <w:p w:rsidR="00EE224D" w:rsidRDefault="00EE224D" w:rsidP="00197550">
            <w:pPr>
              <w:jc w:val="both"/>
              <w:rPr>
                <w:rFonts w:ascii="Times New Roman" w:hAnsi="Times New Roman" w:cs="Times New Roman"/>
                <w:sz w:val="24"/>
                <w:szCs w:val="24"/>
              </w:rPr>
            </w:pPr>
            <w:r>
              <w:rPr>
                <w:rFonts w:ascii="Times New Roman" w:hAnsi="Times New Roman" w:cs="Times New Roman"/>
                <w:sz w:val="24"/>
                <w:szCs w:val="24"/>
              </w:rPr>
              <w:t>07.06.13</w:t>
            </w:r>
          </w:p>
          <w:p w:rsidR="00EE224D" w:rsidRDefault="00EE224D" w:rsidP="00197550">
            <w:pPr>
              <w:jc w:val="both"/>
              <w:rPr>
                <w:rFonts w:ascii="Times New Roman" w:hAnsi="Times New Roman" w:cs="Times New Roman"/>
                <w:sz w:val="24"/>
                <w:szCs w:val="24"/>
              </w:rPr>
            </w:pPr>
            <w:r>
              <w:rPr>
                <w:rFonts w:ascii="Times New Roman" w:hAnsi="Times New Roman" w:cs="Times New Roman"/>
                <w:sz w:val="24"/>
                <w:szCs w:val="24"/>
              </w:rPr>
              <w:t>№ 10-кв</w:t>
            </w:r>
          </w:p>
          <w:p w:rsidR="00EE224D" w:rsidRDefault="00EE224D" w:rsidP="00197550">
            <w:pPr>
              <w:jc w:val="both"/>
              <w:rPr>
                <w:rFonts w:ascii="Times New Roman" w:hAnsi="Times New Roman" w:cs="Times New Roman"/>
                <w:sz w:val="24"/>
                <w:szCs w:val="24"/>
              </w:rPr>
            </w:pPr>
          </w:p>
          <w:p w:rsidR="00EE224D" w:rsidRDefault="00EE224D" w:rsidP="00197550">
            <w:pPr>
              <w:jc w:val="both"/>
              <w:rPr>
                <w:rFonts w:ascii="Times New Roman" w:hAnsi="Times New Roman" w:cs="Times New Roman"/>
                <w:sz w:val="24"/>
                <w:szCs w:val="24"/>
              </w:rPr>
            </w:pPr>
          </w:p>
          <w:p w:rsidR="002214BB" w:rsidRDefault="002214BB" w:rsidP="00197550">
            <w:pPr>
              <w:jc w:val="both"/>
              <w:rPr>
                <w:rFonts w:ascii="Times New Roman" w:hAnsi="Times New Roman" w:cs="Times New Roman"/>
                <w:sz w:val="24"/>
                <w:szCs w:val="24"/>
              </w:rPr>
            </w:pPr>
          </w:p>
          <w:p w:rsidR="00EE224D" w:rsidRDefault="00EE224D" w:rsidP="00197550">
            <w:pPr>
              <w:jc w:val="both"/>
              <w:rPr>
                <w:rFonts w:ascii="Times New Roman" w:hAnsi="Times New Roman" w:cs="Times New Roman"/>
                <w:sz w:val="24"/>
                <w:szCs w:val="24"/>
              </w:rPr>
            </w:pPr>
            <w:r>
              <w:rPr>
                <w:rFonts w:ascii="Times New Roman" w:hAnsi="Times New Roman" w:cs="Times New Roman"/>
                <w:sz w:val="24"/>
                <w:szCs w:val="24"/>
              </w:rPr>
              <w:lastRenderedPageBreak/>
              <w:t>11.06.13</w:t>
            </w:r>
          </w:p>
          <w:p w:rsidR="00EE224D" w:rsidRDefault="00EE224D" w:rsidP="00197550">
            <w:pPr>
              <w:jc w:val="both"/>
              <w:rPr>
                <w:rFonts w:ascii="Times New Roman" w:hAnsi="Times New Roman" w:cs="Times New Roman"/>
                <w:sz w:val="24"/>
                <w:szCs w:val="24"/>
              </w:rPr>
            </w:pPr>
            <w:r>
              <w:rPr>
                <w:rFonts w:ascii="Times New Roman" w:hAnsi="Times New Roman" w:cs="Times New Roman"/>
                <w:sz w:val="24"/>
                <w:szCs w:val="24"/>
              </w:rPr>
              <w:t>№ 12-кв</w:t>
            </w:r>
          </w:p>
          <w:p w:rsidR="002214BB" w:rsidRDefault="002214BB" w:rsidP="00197550">
            <w:pPr>
              <w:jc w:val="both"/>
              <w:rPr>
                <w:rFonts w:ascii="Times New Roman" w:hAnsi="Times New Roman" w:cs="Times New Roman"/>
                <w:sz w:val="24"/>
                <w:szCs w:val="24"/>
              </w:rPr>
            </w:pPr>
          </w:p>
          <w:p w:rsidR="002214BB" w:rsidRDefault="002214BB" w:rsidP="00197550">
            <w:pPr>
              <w:jc w:val="both"/>
              <w:rPr>
                <w:rFonts w:ascii="Times New Roman" w:hAnsi="Times New Roman" w:cs="Times New Roman"/>
                <w:sz w:val="24"/>
                <w:szCs w:val="24"/>
              </w:rPr>
            </w:pPr>
            <w:r>
              <w:rPr>
                <w:rFonts w:ascii="Times New Roman" w:hAnsi="Times New Roman" w:cs="Times New Roman"/>
                <w:sz w:val="24"/>
                <w:szCs w:val="24"/>
              </w:rPr>
              <w:t>01.07.13</w:t>
            </w:r>
          </w:p>
          <w:p w:rsidR="002214BB" w:rsidRPr="00875AF4" w:rsidRDefault="002214BB" w:rsidP="00197550">
            <w:pPr>
              <w:jc w:val="both"/>
              <w:rPr>
                <w:rFonts w:ascii="Times New Roman" w:hAnsi="Times New Roman" w:cs="Times New Roman"/>
                <w:sz w:val="24"/>
                <w:szCs w:val="24"/>
              </w:rPr>
            </w:pPr>
            <w:r>
              <w:rPr>
                <w:rFonts w:ascii="Times New Roman" w:hAnsi="Times New Roman" w:cs="Times New Roman"/>
                <w:sz w:val="24"/>
                <w:szCs w:val="24"/>
              </w:rPr>
              <w:t>№ 14-кв</w:t>
            </w:r>
          </w:p>
        </w:tc>
        <w:tc>
          <w:tcPr>
            <w:tcW w:w="1875" w:type="dxa"/>
          </w:tcPr>
          <w:p w:rsidR="00EE224D" w:rsidRDefault="00EE224D" w:rsidP="00EE224D">
            <w:pPr>
              <w:ind w:left="-30" w:right="-71"/>
              <w:jc w:val="both"/>
              <w:rPr>
                <w:rFonts w:ascii="Times New Roman" w:hAnsi="Times New Roman" w:cs="Times New Roman"/>
                <w:sz w:val="24"/>
                <w:szCs w:val="24"/>
              </w:rPr>
            </w:pPr>
            <w:r>
              <w:rPr>
                <w:rFonts w:ascii="Times New Roman" w:hAnsi="Times New Roman" w:cs="Times New Roman"/>
                <w:sz w:val="24"/>
                <w:szCs w:val="24"/>
              </w:rPr>
              <w:lastRenderedPageBreak/>
              <w:t>ген. директор-</w:t>
            </w:r>
          </w:p>
          <w:p w:rsidR="00EE224D" w:rsidRDefault="00EE224D" w:rsidP="00EE224D">
            <w:pPr>
              <w:ind w:left="-30" w:right="-71"/>
              <w:jc w:val="both"/>
              <w:rPr>
                <w:rFonts w:ascii="Times New Roman" w:hAnsi="Times New Roman" w:cs="Times New Roman"/>
                <w:sz w:val="24"/>
                <w:szCs w:val="24"/>
              </w:rPr>
            </w:pPr>
            <w:r>
              <w:rPr>
                <w:rFonts w:ascii="Times New Roman" w:hAnsi="Times New Roman" w:cs="Times New Roman"/>
                <w:sz w:val="24"/>
                <w:szCs w:val="24"/>
              </w:rPr>
              <w:t>В.В.Непорожний</w:t>
            </w:r>
          </w:p>
          <w:p w:rsidR="00EE224D" w:rsidRDefault="00EE224D" w:rsidP="00A74B33">
            <w:pPr>
              <w:ind w:left="-30" w:right="-71"/>
              <w:jc w:val="both"/>
              <w:rPr>
                <w:rFonts w:ascii="Times New Roman" w:hAnsi="Times New Roman" w:cs="Times New Roman"/>
                <w:sz w:val="24"/>
                <w:szCs w:val="24"/>
              </w:rPr>
            </w:pPr>
          </w:p>
          <w:p w:rsidR="00EE224D" w:rsidRDefault="00EE224D" w:rsidP="00A74B33">
            <w:pPr>
              <w:ind w:left="-30" w:right="-71"/>
              <w:jc w:val="both"/>
              <w:rPr>
                <w:rFonts w:ascii="Times New Roman" w:hAnsi="Times New Roman" w:cs="Times New Roman"/>
                <w:sz w:val="24"/>
                <w:szCs w:val="24"/>
              </w:rPr>
            </w:pPr>
          </w:p>
          <w:p w:rsidR="002214BB" w:rsidRDefault="002214BB" w:rsidP="00A74B33">
            <w:pPr>
              <w:ind w:left="-30" w:right="-71"/>
              <w:jc w:val="both"/>
              <w:rPr>
                <w:rFonts w:ascii="Times New Roman" w:hAnsi="Times New Roman" w:cs="Times New Roman"/>
                <w:sz w:val="24"/>
                <w:szCs w:val="24"/>
              </w:rPr>
            </w:pPr>
          </w:p>
          <w:p w:rsidR="00EE224D" w:rsidRDefault="00EE224D" w:rsidP="00EE224D">
            <w:pPr>
              <w:ind w:left="-30" w:right="-71"/>
              <w:jc w:val="both"/>
              <w:rPr>
                <w:rFonts w:ascii="Times New Roman" w:hAnsi="Times New Roman" w:cs="Times New Roman"/>
                <w:sz w:val="24"/>
                <w:szCs w:val="24"/>
              </w:rPr>
            </w:pPr>
            <w:r>
              <w:rPr>
                <w:rFonts w:ascii="Times New Roman" w:hAnsi="Times New Roman" w:cs="Times New Roman"/>
                <w:sz w:val="24"/>
                <w:szCs w:val="24"/>
              </w:rPr>
              <w:lastRenderedPageBreak/>
              <w:t>ген. директор-</w:t>
            </w:r>
          </w:p>
          <w:p w:rsidR="00EE224D" w:rsidRDefault="00EE224D" w:rsidP="00EE224D">
            <w:pPr>
              <w:ind w:left="-30" w:right="-71"/>
              <w:jc w:val="both"/>
              <w:rPr>
                <w:rFonts w:ascii="Times New Roman" w:hAnsi="Times New Roman" w:cs="Times New Roman"/>
                <w:sz w:val="24"/>
                <w:szCs w:val="24"/>
              </w:rPr>
            </w:pPr>
            <w:r>
              <w:rPr>
                <w:rFonts w:ascii="Times New Roman" w:hAnsi="Times New Roman" w:cs="Times New Roman"/>
                <w:sz w:val="24"/>
                <w:szCs w:val="24"/>
              </w:rPr>
              <w:t>В.В.Непорожний</w:t>
            </w:r>
          </w:p>
          <w:p w:rsidR="002214BB" w:rsidRDefault="002214BB" w:rsidP="00EE224D">
            <w:pPr>
              <w:ind w:left="-30" w:right="-71"/>
              <w:jc w:val="both"/>
              <w:rPr>
                <w:rFonts w:ascii="Times New Roman" w:hAnsi="Times New Roman" w:cs="Times New Roman"/>
                <w:sz w:val="24"/>
                <w:szCs w:val="24"/>
              </w:rPr>
            </w:pPr>
          </w:p>
          <w:p w:rsidR="002214BB" w:rsidRDefault="002214BB" w:rsidP="002214BB">
            <w:pPr>
              <w:ind w:left="-30" w:right="-71"/>
              <w:jc w:val="both"/>
              <w:rPr>
                <w:rFonts w:ascii="Times New Roman" w:hAnsi="Times New Roman" w:cs="Times New Roman"/>
                <w:sz w:val="24"/>
                <w:szCs w:val="24"/>
              </w:rPr>
            </w:pPr>
            <w:r>
              <w:rPr>
                <w:rFonts w:ascii="Times New Roman" w:hAnsi="Times New Roman" w:cs="Times New Roman"/>
                <w:sz w:val="24"/>
                <w:szCs w:val="24"/>
              </w:rPr>
              <w:t>ген. директор-</w:t>
            </w:r>
          </w:p>
          <w:p w:rsidR="002214BB" w:rsidRPr="00875AF4" w:rsidRDefault="002214BB" w:rsidP="002214BB">
            <w:pPr>
              <w:ind w:left="-30" w:right="-71"/>
              <w:jc w:val="both"/>
              <w:rPr>
                <w:rFonts w:ascii="Times New Roman" w:hAnsi="Times New Roman" w:cs="Times New Roman"/>
                <w:sz w:val="24"/>
                <w:szCs w:val="24"/>
              </w:rPr>
            </w:pPr>
            <w:r>
              <w:rPr>
                <w:rFonts w:ascii="Times New Roman" w:hAnsi="Times New Roman" w:cs="Times New Roman"/>
                <w:sz w:val="24"/>
                <w:szCs w:val="24"/>
              </w:rPr>
              <w:t>В.В.Непорожний</w:t>
            </w:r>
          </w:p>
        </w:tc>
        <w:tc>
          <w:tcPr>
            <w:tcW w:w="1322" w:type="dxa"/>
          </w:tcPr>
          <w:p w:rsidR="00EE224D" w:rsidRDefault="00EE224D" w:rsidP="0068423E">
            <w:pPr>
              <w:jc w:val="center"/>
              <w:rPr>
                <w:rFonts w:ascii="Times New Roman" w:hAnsi="Times New Roman" w:cs="Times New Roman"/>
                <w:sz w:val="24"/>
                <w:szCs w:val="24"/>
              </w:rPr>
            </w:pPr>
            <w:r>
              <w:rPr>
                <w:rFonts w:ascii="Times New Roman" w:hAnsi="Times New Roman" w:cs="Times New Roman"/>
                <w:sz w:val="24"/>
                <w:szCs w:val="24"/>
              </w:rPr>
              <w:lastRenderedPageBreak/>
              <w:t>-</w:t>
            </w:r>
          </w:p>
          <w:p w:rsidR="00EE224D" w:rsidRDefault="00EE224D" w:rsidP="0068423E">
            <w:pPr>
              <w:jc w:val="center"/>
              <w:rPr>
                <w:rFonts w:ascii="Times New Roman" w:hAnsi="Times New Roman" w:cs="Times New Roman"/>
                <w:sz w:val="24"/>
                <w:szCs w:val="24"/>
              </w:rPr>
            </w:pPr>
          </w:p>
          <w:p w:rsidR="00EE224D" w:rsidRDefault="00EE224D" w:rsidP="0068423E">
            <w:pPr>
              <w:jc w:val="center"/>
              <w:rPr>
                <w:rFonts w:ascii="Times New Roman" w:hAnsi="Times New Roman" w:cs="Times New Roman"/>
                <w:sz w:val="24"/>
                <w:szCs w:val="24"/>
              </w:rPr>
            </w:pPr>
          </w:p>
          <w:p w:rsidR="00EE224D" w:rsidRDefault="00EE224D" w:rsidP="0068423E">
            <w:pPr>
              <w:jc w:val="center"/>
              <w:rPr>
                <w:rFonts w:ascii="Times New Roman" w:hAnsi="Times New Roman" w:cs="Times New Roman"/>
                <w:sz w:val="24"/>
                <w:szCs w:val="24"/>
              </w:rPr>
            </w:pPr>
          </w:p>
          <w:p w:rsidR="00EE224D" w:rsidRDefault="00EE224D" w:rsidP="0068423E">
            <w:pPr>
              <w:jc w:val="center"/>
              <w:rPr>
                <w:rFonts w:ascii="Times New Roman" w:hAnsi="Times New Roman" w:cs="Times New Roman"/>
                <w:sz w:val="24"/>
                <w:szCs w:val="24"/>
              </w:rPr>
            </w:pPr>
          </w:p>
          <w:p w:rsidR="00EE224D" w:rsidRDefault="00EE224D" w:rsidP="0068423E">
            <w:pPr>
              <w:jc w:val="center"/>
              <w:rPr>
                <w:rFonts w:ascii="Times New Roman" w:hAnsi="Times New Roman" w:cs="Times New Roman"/>
                <w:sz w:val="24"/>
                <w:szCs w:val="24"/>
              </w:rPr>
            </w:pPr>
            <w:r>
              <w:rPr>
                <w:rFonts w:ascii="Times New Roman" w:hAnsi="Times New Roman" w:cs="Times New Roman"/>
                <w:sz w:val="24"/>
                <w:szCs w:val="24"/>
              </w:rPr>
              <w:lastRenderedPageBreak/>
              <w:t>-</w:t>
            </w:r>
          </w:p>
          <w:p w:rsidR="002214BB" w:rsidRDefault="002214BB" w:rsidP="0068423E">
            <w:pPr>
              <w:jc w:val="center"/>
              <w:rPr>
                <w:rFonts w:ascii="Times New Roman" w:hAnsi="Times New Roman" w:cs="Times New Roman"/>
                <w:sz w:val="24"/>
                <w:szCs w:val="24"/>
              </w:rPr>
            </w:pPr>
          </w:p>
          <w:p w:rsidR="002214BB" w:rsidRDefault="002214BB" w:rsidP="0068423E">
            <w:pPr>
              <w:jc w:val="center"/>
              <w:rPr>
                <w:rFonts w:ascii="Times New Roman" w:hAnsi="Times New Roman" w:cs="Times New Roman"/>
                <w:sz w:val="24"/>
                <w:szCs w:val="24"/>
              </w:rPr>
            </w:pPr>
          </w:p>
          <w:p w:rsidR="002214BB" w:rsidRPr="00875AF4" w:rsidRDefault="002214BB" w:rsidP="0068423E">
            <w:pPr>
              <w:jc w:val="center"/>
              <w:rPr>
                <w:rFonts w:ascii="Times New Roman" w:hAnsi="Times New Roman" w:cs="Times New Roman"/>
                <w:sz w:val="24"/>
                <w:szCs w:val="24"/>
              </w:rPr>
            </w:pPr>
            <w:r>
              <w:rPr>
                <w:rFonts w:ascii="Times New Roman" w:hAnsi="Times New Roman" w:cs="Times New Roman"/>
                <w:sz w:val="24"/>
                <w:szCs w:val="24"/>
              </w:rPr>
              <w:t>-</w:t>
            </w:r>
          </w:p>
        </w:tc>
        <w:tc>
          <w:tcPr>
            <w:tcW w:w="1760" w:type="dxa"/>
          </w:tcPr>
          <w:p w:rsidR="00EE224D" w:rsidRDefault="00EE224D" w:rsidP="0068423E">
            <w:pPr>
              <w:ind w:left="-50" w:right="-79"/>
              <w:jc w:val="both"/>
              <w:rPr>
                <w:rFonts w:ascii="Times New Roman" w:hAnsi="Times New Roman" w:cs="Times New Roman"/>
                <w:sz w:val="24"/>
                <w:szCs w:val="24"/>
              </w:rPr>
            </w:pPr>
            <w:r>
              <w:rPr>
                <w:rFonts w:ascii="Times New Roman" w:hAnsi="Times New Roman" w:cs="Times New Roman"/>
                <w:sz w:val="24"/>
                <w:szCs w:val="24"/>
              </w:rPr>
              <w:lastRenderedPageBreak/>
              <w:t>С-Петербург, Москва</w:t>
            </w:r>
          </w:p>
          <w:p w:rsidR="00EE224D" w:rsidRDefault="00EE224D" w:rsidP="0068423E">
            <w:pPr>
              <w:ind w:left="-50" w:right="-79"/>
              <w:jc w:val="both"/>
              <w:rPr>
                <w:rFonts w:ascii="Times New Roman" w:hAnsi="Times New Roman" w:cs="Times New Roman"/>
                <w:sz w:val="24"/>
                <w:szCs w:val="24"/>
              </w:rPr>
            </w:pPr>
          </w:p>
          <w:p w:rsidR="00EE224D" w:rsidRDefault="00EE224D" w:rsidP="00EE224D">
            <w:pPr>
              <w:ind w:right="-79"/>
              <w:jc w:val="both"/>
              <w:rPr>
                <w:rFonts w:ascii="Times New Roman" w:hAnsi="Times New Roman" w:cs="Times New Roman"/>
                <w:sz w:val="24"/>
                <w:szCs w:val="24"/>
              </w:rPr>
            </w:pPr>
          </w:p>
          <w:p w:rsidR="002214BB" w:rsidRDefault="002214BB" w:rsidP="00EE224D">
            <w:pPr>
              <w:ind w:right="-79"/>
              <w:jc w:val="both"/>
              <w:rPr>
                <w:rFonts w:ascii="Times New Roman" w:hAnsi="Times New Roman" w:cs="Times New Roman"/>
                <w:sz w:val="24"/>
                <w:szCs w:val="24"/>
              </w:rPr>
            </w:pPr>
          </w:p>
          <w:p w:rsidR="00EE224D" w:rsidRDefault="00EE224D" w:rsidP="0068423E">
            <w:pPr>
              <w:ind w:left="-50" w:right="-79"/>
              <w:jc w:val="both"/>
              <w:rPr>
                <w:rFonts w:ascii="Times New Roman" w:hAnsi="Times New Roman" w:cs="Times New Roman"/>
                <w:sz w:val="24"/>
                <w:szCs w:val="24"/>
              </w:rPr>
            </w:pPr>
            <w:r>
              <w:rPr>
                <w:rFonts w:ascii="Times New Roman" w:hAnsi="Times New Roman" w:cs="Times New Roman"/>
                <w:sz w:val="24"/>
                <w:szCs w:val="24"/>
              </w:rPr>
              <w:lastRenderedPageBreak/>
              <w:t>добавлен -г.Уфа</w:t>
            </w:r>
          </w:p>
          <w:p w:rsidR="002214BB" w:rsidRDefault="002214BB" w:rsidP="0068423E">
            <w:pPr>
              <w:ind w:left="-50" w:right="-79"/>
              <w:jc w:val="both"/>
              <w:rPr>
                <w:rFonts w:ascii="Times New Roman" w:hAnsi="Times New Roman" w:cs="Times New Roman"/>
                <w:sz w:val="24"/>
                <w:szCs w:val="24"/>
              </w:rPr>
            </w:pPr>
          </w:p>
          <w:p w:rsidR="002214BB" w:rsidRDefault="002214BB" w:rsidP="0068423E">
            <w:pPr>
              <w:ind w:left="-50" w:right="-79"/>
              <w:jc w:val="both"/>
              <w:rPr>
                <w:rFonts w:ascii="Times New Roman" w:hAnsi="Times New Roman" w:cs="Times New Roman"/>
                <w:sz w:val="24"/>
                <w:szCs w:val="24"/>
              </w:rPr>
            </w:pPr>
          </w:p>
          <w:p w:rsidR="002214BB" w:rsidRPr="00875AF4" w:rsidRDefault="002214BB" w:rsidP="002214BB">
            <w:pPr>
              <w:ind w:left="-50" w:right="-79"/>
              <w:jc w:val="center"/>
              <w:rPr>
                <w:rFonts w:ascii="Times New Roman" w:hAnsi="Times New Roman" w:cs="Times New Roman"/>
                <w:sz w:val="24"/>
                <w:szCs w:val="24"/>
              </w:rPr>
            </w:pPr>
            <w:r>
              <w:rPr>
                <w:rFonts w:ascii="Times New Roman" w:hAnsi="Times New Roman" w:cs="Times New Roman"/>
                <w:sz w:val="24"/>
                <w:szCs w:val="24"/>
              </w:rPr>
              <w:t>-</w:t>
            </w:r>
          </w:p>
        </w:tc>
        <w:tc>
          <w:tcPr>
            <w:tcW w:w="2634" w:type="dxa"/>
          </w:tcPr>
          <w:p w:rsidR="008C6D0F" w:rsidRDefault="008C6D0F" w:rsidP="00EE224D">
            <w:pPr>
              <w:ind w:left="-137" w:right="-108"/>
              <w:jc w:val="both"/>
              <w:rPr>
                <w:rFonts w:ascii="Times New Roman" w:hAnsi="Times New Roman" w:cs="Times New Roman"/>
                <w:sz w:val="24"/>
                <w:szCs w:val="24"/>
              </w:rPr>
            </w:pPr>
            <w:r>
              <w:rPr>
                <w:rFonts w:ascii="Times New Roman" w:hAnsi="Times New Roman" w:cs="Times New Roman"/>
                <w:sz w:val="24"/>
                <w:szCs w:val="24"/>
              </w:rPr>
              <w:lastRenderedPageBreak/>
              <w:t>проведение</w:t>
            </w:r>
            <w:r w:rsidR="00EE224D">
              <w:rPr>
                <w:rFonts w:ascii="Times New Roman" w:hAnsi="Times New Roman" w:cs="Times New Roman"/>
                <w:sz w:val="24"/>
                <w:szCs w:val="24"/>
              </w:rPr>
              <w:t xml:space="preserve"> встреч и пере</w:t>
            </w:r>
          </w:p>
          <w:p w:rsidR="00EE224D" w:rsidRDefault="00EE224D" w:rsidP="008C6D0F">
            <w:pPr>
              <w:ind w:left="-137" w:right="-108"/>
              <w:jc w:val="both"/>
              <w:rPr>
                <w:rFonts w:ascii="Times New Roman" w:hAnsi="Times New Roman" w:cs="Times New Roman"/>
                <w:sz w:val="24"/>
                <w:szCs w:val="24"/>
              </w:rPr>
            </w:pPr>
            <w:r>
              <w:rPr>
                <w:rFonts w:ascii="Times New Roman" w:hAnsi="Times New Roman" w:cs="Times New Roman"/>
                <w:sz w:val="24"/>
                <w:szCs w:val="24"/>
              </w:rPr>
              <w:t>говоров по орга</w:t>
            </w:r>
            <w:r w:rsidR="002214BB">
              <w:rPr>
                <w:rFonts w:ascii="Times New Roman" w:hAnsi="Times New Roman" w:cs="Times New Roman"/>
                <w:sz w:val="24"/>
                <w:szCs w:val="24"/>
              </w:rPr>
              <w:t>низа</w:t>
            </w:r>
            <w:r w:rsidR="008C6D0F">
              <w:rPr>
                <w:rFonts w:ascii="Times New Roman" w:hAnsi="Times New Roman" w:cs="Times New Roman"/>
                <w:sz w:val="24"/>
                <w:szCs w:val="24"/>
              </w:rPr>
              <w:t>ции</w:t>
            </w:r>
            <w:r>
              <w:rPr>
                <w:rFonts w:ascii="Times New Roman" w:hAnsi="Times New Roman" w:cs="Times New Roman"/>
                <w:sz w:val="24"/>
                <w:szCs w:val="24"/>
              </w:rPr>
              <w:t xml:space="preserve"> деятельности </w:t>
            </w:r>
            <w:r w:rsidR="008C6D0F">
              <w:rPr>
                <w:rFonts w:ascii="Times New Roman" w:hAnsi="Times New Roman" w:cs="Times New Roman"/>
                <w:sz w:val="24"/>
                <w:szCs w:val="24"/>
              </w:rPr>
              <w:t>театра</w:t>
            </w:r>
            <w:r w:rsidR="002214BB">
              <w:rPr>
                <w:rFonts w:ascii="Times New Roman" w:hAnsi="Times New Roman" w:cs="Times New Roman"/>
                <w:sz w:val="24"/>
                <w:szCs w:val="24"/>
              </w:rPr>
              <w:t xml:space="preserve"> (направлен как  дирижер)</w:t>
            </w:r>
            <w:r>
              <w:rPr>
                <w:rFonts w:ascii="Times New Roman" w:hAnsi="Times New Roman" w:cs="Times New Roman"/>
                <w:sz w:val="24"/>
                <w:szCs w:val="24"/>
              </w:rPr>
              <w:t>;</w:t>
            </w:r>
          </w:p>
          <w:p w:rsidR="00EE224D" w:rsidRDefault="00EE224D" w:rsidP="00EE224D">
            <w:pPr>
              <w:ind w:left="-137" w:right="-108"/>
              <w:jc w:val="both"/>
              <w:rPr>
                <w:rFonts w:ascii="Times New Roman" w:hAnsi="Times New Roman" w:cs="Times New Roman"/>
                <w:sz w:val="24"/>
                <w:szCs w:val="24"/>
              </w:rPr>
            </w:pPr>
            <w:r>
              <w:rPr>
                <w:rFonts w:ascii="Times New Roman" w:hAnsi="Times New Roman" w:cs="Times New Roman"/>
                <w:sz w:val="24"/>
                <w:szCs w:val="24"/>
              </w:rPr>
              <w:lastRenderedPageBreak/>
              <w:t>изменен срок команди</w:t>
            </w:r>
            <w:r w:rsidR="008C6D0F">
              <w:rPr>
                <w:rFonts w:ascii="Times New Roman" w:hAnsi="Times New Roman" w:cs="Times New Roman"/>
                <w:sz w:val="24"/>
                <w:szCs w:val="24"/>
              </w:rPr>
              <w:t>-</w:t>
            </w:r>
          </w:p>
          <w:p w:rsidR="00EE224D" w:rsidRDefault="00EE224D" w:rsidP="00EE224D">
            <w:pPr>
              <w:ind w:left="-137" w:right="-108"/>
              <w:jc w:val="both"/>
              <w:rPr>
                <w:rFonts w:ascii="Times New Roman" w:hAnsi="Times New Roman" w:cs="Times New Roman"/>
                <w:sz w:val="24"/>
                <w:szCs w:val="24"/>
              </w:rPr>
            </w:pPr>
            <w:r>
              <w:rPr>
                <w:rFonts w:ascii="Times New Roman" w:hAnsi="Times New Roman" w:cs="Times New Roman"/>
                <w:sz w:val="24"/>
                <w:szCs w:val="24"/>
              </w:rPr>
              <w:t>ровки;</w:t>
            </w:r>
          </w:p>
          <w:p w:rsidR="002214BB" w:rsidRPr="00875AF4" w:rsidRDefault="002214BB" w:rsidP="002214BB">
            <w:pPr>
              <w:ind w:left="-137" w:right="-108"/>
              <w:jc w:val="both"/>
              <w:rPr>
                <w:rFonts w:ascii="Times New Roman" w:hAnsi="Times New Roman" w:cs="Times New Roman"/>
                <w:sz w:val="24"/>
                <w:szCs w:val="24"/>
              </w:rPr>
            </w:pPr>
            <w:r>
              <w:rPr>
                <w:rFonts w:ascii="Times New Roman" w:hAnsi="Times New Roman" w:cs="Times New Roman"/>
                <w:sz w:val="24"/>
                <w:szCs w:val="24"/>
              </w:rPr>
              <w:t>изменена должность дирижера на и.о. худ. руководителя</w:t>
            </w:r>
          </w:p>
        </w:tc>
        <w:tc>
          <w:tcPr>
            <w:tcW w:w="2292" w:type="dxa"/>
          </w:tcPr>
          <w:p w:rsidR="00EE224D" w:rsidRDefault="002214BB" w:rsidP="00197550">
            <w:pPr>
              <w:jc w:val="both"/>
              <w:rPr>
                <w:rFonts w:ascii="Times New Roman" w:hAnsi="Times New Roman" w:cs="Times New Roman"/>
                <w:sz w:val="24"/>
                <w:szCs w:val="24"/>
              </w:rPr>
            </w:pPr>
            <w:r>
              <w:rPr>
                <w:rFonts w:ascii="Times New Roman" w:hAnsi="Times New Roman" w:cs="Times New Roman"/>
                <w:sz w:val="24"/>
                <w:szCs w:val="24"/>
              </w:rPr>
              <w:lastRenderedPageBreak/>
              <w:t xml:space="preserve">с 13 по </w:t>
            </w:r>
            <w:r w:rsidR="00EE224D">
              <w:rPr>
                <w:rFonts w:ascii="Times New Roman" w:hAnsi="Times New Roman" w:cs="Times New Roman"/>
                <w:sz w:val="24"/>
                <w:szCs w:val="24"/>
              </w:rPr>
              <w:t>16.06.13;</w:t>
            </w:r>
          </w:p>
          <w:p w:rsidR="00EE224D" w:rsidRDefault="00EE224D" w:rsidP="00197550">
            <w:pPr>
              <w:jc w:val="both"/>
              <w:rPr>
                <w:rFonts w:ascii="Times New Roman" w:hAnsi="Times New Roman" w:cs="Times New Roman"/>
                <w:sz w:val="24"/>
                <w:szCs w:val="24"/>
              </w:rPr>
            </w:pPr>
            <w:r>
              <w:rPr>
                <w:rFonts w:ascii="Times New Roman" w:hAnsi="Times New Roman" w:cs="Times New Roman"/>
                <w:sz w:val="24"/>
                <w:szCs w:val="24"/>
              </w:rPr>
              <w:t>с 17.06 по 10.07.13;</w:t>
            </w:r>
          </w:p>
          <w:p w:rsidR="00EE224D" w:rsidRDefault="00EE224D" w:rsidP="00197550">
            <w:pPr>
              <w:jc w:val="both"/>
              <w:rPr>
                <w:rFonts w:ascii="Times New Roman" w:hAnsi="Times New Roman" w:cs="Times New Roman"/>
                <w:sz w:val="24"/>
                <w:szCs w:val="24"/>
              </w:rPr>
            </w:pPr>
          </w:p>
          <w:p w:rsidR="00EE224D" w:rsidRDefault="00EE224D" w:rsidP="00197550">
            <w:pPr>
              <w:jc w:val="both"/>
              <w:rPr>
                <w:rFonts w:ascii="Times New Roman" w:hAnsi="Times New Roman" w:cs="Times New Roman"/>
                <w:sz w:val="24"/>
                <w:szCs w:val="24"/>
              </w:rPr>
            </w:pPr>
          </w:p>
          <w:p w:rsidR="002214BB" w:rsidRDefault="002214BB" w:rsidP="00197550">
            <w:pPr>
              <w:jc w:val="both"/>
              <w:rPr>
                <w:rFonts w:ascii="Times New Roman" w:hAnsi="Times New Roman" w:cs="Times New Roman"/>
                <w:sz w:val="24"/>
                <w:szCs w:val="24"/>
              </w:rPr>
            </w:pPr>
          </w:p>
          <w:p w:rsidR="002214BB" w:rsidRDefault="00EE224D" w:rsidP="00197550">
            <w:pPr>
              <w:jc w:val="both"/>
              <w:rPr>
                <w:rFonts w:ascii="Times New Roman" w:hAnsi="Times New Roman" w:cs="Times New Roman"/>
                <w:sz w:val="24"/>
                <w:szCs w:val="24"/>
              </w:rPr>
            </w:pPr>
            <w:r>
              <w:rPr>
                <w:rFonts w:ascii="Times New Roman" w:hAnsi="Times New Roman" w:cs="Times New Roman"/>
                <w:sz w:val="24"/>
                <w:szCs w:val="24"/>
              </w:rPr>
              <w:lastRenderedPageBreak/>
              <w:t xml:space="preserve">с 17.06. по </w:t>
            </w:r>
            <w:r w:rsidR="002214BB">
              <w:rPr>
                <w:rFonts w:ascii="Times New Roman" w:hAnsi="Times New Roman" w:cs="Times New Roman"/>
                <w:sz w:val="24"/>
                <w:szCs w:val="24"/>
              </w:rPr>
              <w:t>27.06.13;</w:t>
            </w:r>
          </w:p>
          <w:p w:rsidR="002214BB" w:rsidRDefault="002214BB" w:rsidP="00197550">
            <w:pPr>
              <w:jc w:val="both"/>
              <w:rPr>
                <w:rFonts w:ascii="Times New Roman" w:hAnsi="Times New Roman" w:cs="Times New Roman"/>
                <w:sz w:val="24"/>
                <w:szCs w:val="24"/>
              </w:rPr>
            </w:pPr>
          </w:p>
          <w:p w:rsidR="002214BB" w:rsidRPr="00875AF4" w:rsidRDefault="002214BB" w:rsidP="00197550">
            <w:pPr>
              <w:jc w:val="both"/>
              <w:rPr>
                <w:rFonts w:ascii="Times New Roman" w:hAnsi="Times New Roman" w:cs="Times New Roman"/>
                <w:sz w:val="24"/>
                <w:szCs w:val="24"/>
              </w:rPr>
            </w:pPr>
            <w:r>
              <w:rPr>
                <w:rFonts w:ascii="Times New Roman" w:hAnsi="Times New Roman" w:cs="Times New Roman"/>
                <w:sz w:val="24"/>
                <w:szCs w:val="24"/>
              </w:rPr>
              <w:t>-</w:t>
            </w:r>
          </w:p>
        </w:tc>
      </w:tr>
      <w:tr w:rsidR="00EE224D" w:rsidTr="002214BB">
        <w:tc>
          <w:tcPr>
            <w:tcW w:w="1057" w:type="dxa"/>
          </w:tcPr>
          <w:p w:rsidR="00EE224D" w:rsidRDefault="002214BB" w:rsidP="00197550">
            <w:pPr>
              <w:jc w:val="both"/>
              <w:rPr>
                <w:rFonts w:ascii="Times New Roman" w:hAnsi="Times New Roman" w:cs="Times New Roman"/>
                <w:sz w:val="24"/>
                <w:szCs w:val="24"/>
              </w:rPr>
            </w:pPr>
            <w:r>
              <w:rPr>
                <w:rFonts w:ascii="Times New Roman" w:hAnsi="Times New Roman" w:cs="Times New Roman"/>
                <w:sz w:val="24"/>
                <w:szCs w:val="24"/>
              </w:rPr>
              <w:lastRenderedPageBreak/>
              <w:t>08.07.13</w:t>
            </w:r>
          </w:p>
          <w:p w:rsidR="002214BB" w:rsidRDefault="002214BB" w:rsidP="00197550">
            <w:pPr>
              <w:jc w:val="both"/>
              <w:rPr>
                <w:rFonts w:ascii="Times New Roman" w:hAnsi="Times New Roman" w:cs="Times New Roman"/>
                <w:sz w:val="24"/>
                <w:szCs w:val="24"/>
              </w:rPr>
            </w:pPr>
            <w:r>
              <w:rPr>
                <w:rFonts w:ascii="Times New Roman" w:hAnsi="Times New Roman" w:cs="Times New Roman"/>
                <w:sz w:val="24"/>
                <w:szCs w:val="24"/>
              </w:rPr>
              <w:t>№ 18-кв</w:t>
            </w:r>
          </w:p>
        </w:tc>
        <w:tc>
          <w:tcPr>
            <w:tcW w:w="1875" w:type="dxa"/>
          </w:tcPr>
          <w:p w:rsidR="002214BB" w:rsidRDefault="002214BB" w:rsidP="002214BB">
            <w:pPr>
              <w:ind w:left="-30" w:right="-71"/>
              <w:jc w:val="both"/>
              <w:rPr>
                <w:rFonts w:ascii="Times New Roman" w:hAnsi="Times New Roman" w:cs="Times New Roman"/>
                <w:sz w:val="24"/>
                <w:szCs w:val="24"/>
              </w:rPr>
            </w:pPr>
            <w:r>
              <w:rPr>
                <w:rFonts w:ascii="Times New Roman" w:hAnsi="Times New Roman" w:cs="Times New Roman"/>
                <w:sz w:val="24"/>
                <w:szCs w:val="24"/>
              </w:rPr>
              <w:t>ген. директор-</w:t>
            </w:r>
          </w:p>
          <w:p w:rsidR="00EE224D" w:rsidRDefault="002214BB" w:rsidP="002214BB">
            <w:pPr>
              <w:ind w:left="-30" w:right="-71"/>
              <w:jc w:val="both"/>
              <w:rPr>
                <w:rFonts w:ascii="Times New Roman" w:hAnsi="Times New Roman" w:cs="Times New Roman"/>
                <w:sz w:val="24"/>
                <w:szCs w:val="24"/>
              </w:rPr>
            </w:pPr>
            <w:r>
              <w:rPr>
                <w:rFonts w:ascii="Times New Roman" w:hAnsi="Times New Roman" w:cs="Times New Roman"/>
                <w:sz w:val="24"/>
                <w:szCs w:val="24"/>
              </w:rPr>
              <w:t>В.В.Непорожний</w:t>
            </w:r>
          </w:p>
        </w:tc>
        <w:tc>
          <w:tcPr>
            <w:tcW w:w="1322" w:type="dxa"/>
          </w:tcPr>
          <w:p w:rsidR="00EE224D" w:rsidRDefault="002214BB" w:rsidP="0068423E">
            <w:pPr>
              <w:jc w:val="center"/>
              <w:rPr>
                <w:rFonts w:ascii="Times New Roman" w:hAnsi="Times New Roman" w:cs="Times New Roman"/>
                <w:sz w:val="24"/>
                <w:szCs w:val="24"/>
              </w:rPr>
            </w:pPr>
            <w:r>
              <w:rPr>
                <w:rFonts w:ascii="Times New Roman" w:hAnsi="Times New Roman" w:cs="Times New Roman"/>
                <w:sz w:val="24"/>
                <w:szCs w:val="24"/>
              </w:rPr>
              <w:t>-</w:t>
            </w:r>
          </w:p>
        </w:tc>
        <w:tc>
          <w:tcPr>
            <w:tcW w:w="1760" w:type="dxa"/>
          </w:tcPr>
          <w:p w:rsidR="00EE224D" w:rsidRDefault="002214BB" w:rsidP="002214BB">
            <w:pPr>
              <w:ind w:left="-50" w:right="-79"/>
              <w:jc w:val="both"/>
              <w:rPr>
                <w:rFonts w:ascii="Times New Roman" w:hAnsi="Times New Roman" w:cs="Times New Roman"/>
                <w:sz w:val="24"/>
                <w:szCs w:val="24"/>
              </w:rPr>
            </w:pPr>
            <w:r>
              <w:rPr>
                <w:rFonts w:ascii="Times New Roman" w:hAnsi="Times New Roman" w:cs="Times New Roman"/>
                <w:sz w:val="24"/>
                <w:szCs w:val="24"/>
              </w:rPr>
              <w:t>С-Петербург, Москва</w:t>
            </w:r>
          </w:p>
        </w:tc>
        <w:tc>
          <w:tcPr>
            <w:tcW w:w="2634" w:type="dxa"/>
          </w:tcPr>
          <w:p w:rsidR="002214BB" w:rsidRDefault="002214BB" w:rsidP="002214BB">
            <w:pPr>
              <w:ind w:left="-137" w:right="-108"/>
              <w:jc w:val="both"/>
              <w:rPr>
                <w:rFonts w:ascii="Times New Roman" w:hAnsi="Times New Roman" w:cs="Times New Roman"/>
                <w:sz w:val="24"/>
                <w:szCs w:val="24"/>
              </w:rPr>
            </w:pPr>
            <w:r>
              <w:rPr>
                <w:rFonts w:ascii="Times New Roman" w:hAnsi="Times New Roman" w:cs="Times New Roman"/>
                <w:sz w:val="24"/>
                <w:szCs w:val="24"/>
              </w:rPr>
              <w:t>проведение встреч и пе</w:t>
            </w:r>
            <w:r w:rsidR="008C6D0F">
              <w:rPr>
                <w:rFonts w:ascii="Times New Roman" w:hAnsi="Times New Roman" w:cs="Times New Roman"/>
                <w:sz w:val="24"/>
                <w:szCs w:val="24"/>
              </w:rPr>
              <w:t>ре</w:t>
            </w:r>
          </w:p>
          <w:p w:rsidR="002214BB" w:rsidRDefault="002214BB" w:rsidP="002214BB">
            <w:pPr>
              <w:ind w:left="-137" w:right="-108"/>
              <w:jc w:val="both"/>
              <w:rPr>
                <w:rFonts w:ascii="Times New Roman" w:hAnsi="Times New Roman" w:cs="Times New Roman"/>
                <w:sz w:val="24"/>
                <w:szCs w:val="24"/>
              </w:rPr>
            </w:pPr>
            <w:r>
              <w:rPr>
                <w:rFonts w:ascii="Times New Roman" w:hAnsi="Times New Roman" w:cs="Times New Roman"/>
                <w:sz w:val="24"/>
                <w:szCs w:val="24"/>
              </w:rPr>
              <w:t>говоров по организа</w:t>
            </w:r>
            <w:r w:rsidR="008C6D0F">
              <w:rPr>
                <w:rFonts w:ascii="Times New Roman" w:hAnsi="Times New Roman" w:cs="Times New Roman"/>
                <w:sz w:val="24"/>
                <w:szCs w:val="24"/>
              </w:rPr>
              <w:t xml:space="preserve">ции </w:t>
            </w:r>
          </w:p>
          <w:p w:rsidR="00EE224D" w:rsidRDefault="002214BB" w:rsidP="008C6D0F">
            <w:pPr>
              <w:ind w:left="-137" w:right="-108"/>
              <w:jc w:val="both"/>
              <w:rPr>
                <w:rFonts w:ascii="Times New Roman" w:hAnsi="Times New Roman" w:cs="Times New Roman"/>
                <w:sz w:val="24"/>
                <w:szCs w:val="24"/>
              </w:rPr>
            </w:pPr>
            <w:r>
              <w:rPr>
                <w:rFonts w:ascii="Times New Roman" w:hAnsi="Times New Roman" w:cs="Times New Roman"/>
                <w:sz w:val="24"/>
                <w:szCs w:val="24"/>
              </w:rPr>
              <w:t xml:space="preserve"> деятельности театра</w:t>
            </w:r>
            <w:r w:rsidR="008C6D0F">
              <w:rPr>
                <w:rFonts w:ascii="Times New Roman" w:hAnsi="Times New Roman" w:cs="Times New Roman"/>
                <w:sz w:val="24"/>
                <w:szCs w:val="24"/>
              </w:rPr>
              <w:t>;</w:t>
            </w:r>
          </w:p>
        </w:tc>
        <w:tc>
          <w:tcPr>
            <w:tcW w:w="2292" w:type="dxa"/>
          </w:tcPr>
          <w:p w:rsidR="00EE224D" w:rsidRDefault="002214BB" w:rsidP="00197550">
            <w:pPr>
              <w:jc w:val="both"/>
              <w:rPr>
                <w:rFonts w:ascii="Times New Roman" w:hAnsi="Times New Roman" w:cs="Times New Roman"/>
                <w:sz w:val="24"/>
                <w:szCs w:val="24"/>
              </w:rPr>
            </w:pPr>
            <w:r>
              <w:rPr>
                <w:rFonts w:ascii="Times New Roman" w:hAnsi="Times New Roman" w:cs="Times New Roman"/>
                <w:sz w:val="24"/>
                <w:szCs w:val="24"/>
              </w:rPr>
              <w:t>с 09 по 16.07.13</w:t>
            </w:r>
          </w:p>
        </w:tc>
      </w:tr>
      <w:tr w:rsidR="00EE224D" w:rsidTr="002214BB">
        <w:tc>
          <w:tcPr>
            <w:tcW w:w="1057" w:type="dxa"/>
          </w:tcPr>
          <w:p w:rsidR="00EE224D" w:rsidRDefault="002214BB" w:rsidP="00197550">
            <w:pPr>
              <w:jc w:val="both"/>
              <w:rPr>
                <w:rFonts w:ascii="Times New Roman" w:hAnsi="Times New Roman" w:cs="Times New Roman"/>
                <w:sz w:val="24"/>
                <w:szCs w:val="24"/>
              </w:rPr>
            </w:pPr>
            <w:r>
              <w:rPr>
                <w:rFonts w:ascii="Times New Roman" w:hAnsi="Times New Roman" w:cs="Times New Roman"/>
                <w:sz w:val="24"/>
                <w:szCs w:val="24"/>
              </w:rPr>
              <w:t>18.07.13</w:t>
            </w:r>
          </w:p>
          <w:p w:rsidR="002214BB" w:rsidRDefault="002214BB" w:rsidP="00197550">
            <w:pPr>
              <w:jc w:val="both"/>
              <w:rPr>
                <w:rFonts w:ascii="Times New Roman" w:hAnsi="Times New Roman" w:cs="Times New Roman"/>
                <w:sz w:val="24"/>
                <w:szCs w:val="24"/>
              </w:rPr>
            </w:pPr>
            <w:r>
              <w:rPr>
                <w:rFonts w:ascii="Times New Roman" w:hAnsi="Times New Roman" w:cs="Times New Roman"/>
                <w:sz w:val="24"/>
                <w:szCs w:val="24"/>
              </w:rPr>
              <w:t>№ 21-кв</w:t>
            </w:r>
          </w:p>
          <w:p w:rsidR="008C6D0F" w:rsidRDefault="008C6D0F" w:rsidP="00197550">
            <w:pPr>
              <w:jc w:val="both"/>
              <w:rPr>
                <w:rFonts w:ascii="Times New Roman" w:hAnsi="Times New Roman" w:cs="Times New Roman"/>
                <w:sz w:val="24"/>
                <w:szCs w:val="24"/>
              </w:rPr>
            </w:pPr>
          </w:p>
          <w:p w:rsidR="008C6D0F" w:rsidRDefault="008C6D0F" w:rsidP="00197550">
            <w:pPr>
              <w:jc w:val="both"/>
              <w:rPr>
                <w:rFonts w:ascii="Times New Roman" w:hAnsi="Times New Roman" w:cs="Times New Roman"/>
                <w:sz w:val="24"/>
                <w:szCs w:val="24"/>
              </w:rPr>
            </w:pPr>
            <w:r>
              <w:rPr>
                <w:rFonts w:ascii="Times New Roman" w:hAnsi="Times New Roman" w:cs="Times New Roman"/>
                <w:sz w:val="24"/>
                <w:szCs w:val="24"/>
              </w:rPr>
              <w:t>30.07.13</w:t>
            </w:r>
          </w:p>
          <w:p w:rsidR="008C6D0F" w:rsidRDefault="008C6D0F" w:rsidP="00197550">
            <w:pPr>
              <w:jc w:val="both"/>
              <w:rPr>
                <w:rFonts w:ascii="Times New Roman" w:hAnsi="Times New Roman" w:cs="Times New Roman"/>
                <w:sz w:val="24"/>
                <w:szCs w:val="24"/>
              </w:rPr>
            </w:pPr>
            <w:r>
              <w:rPr>
                <w:rFonts w:ascii="Times New Roman" w:hAnsi="Times New Roman" w:cs="Times New Roman"/>
                <w:sz w:val="24"/>
                <w:szCs w:val="24"/>
              </w:rPr>
              <w:t>№ 25-кв</w:t>
            </w:r>
          </w:p>
        </w:tc>
        <w:tc>
          <w:tcPr>
            <w:tcW w:w="1875" w:type="dxa"/>
          </w:tcPr>
          <w:p w:rsidR="002214BB" w:rsidRDefault="002214BB" w:rsidP="002214BB">
            <w:pPr>
              <w:ind w:left="-30" w:right="-71"/>
              <w:jc w:val="both"/>
              <w:rPr>
                <w:rFonts w:ascii="Times New Roman" w:hAnsi="Times New Roman" w:cs="Times New Roman"/>
                <w:sz w:val="24"/>
                <w:szCs w:val="24"/>
              </w:rPr>
            </w:pPr>
            <w:r>
              <w:rPr>
                <w:rFonts w:ascii="Times New Roman" w:hAnsi="Times New Roman" w:cs="Times New Roman"/>
                <w:sz w:val="24"/>
                <w:szCs w:val="24"/>
              </w:rPr>
              <w:t>ген. директор-</w:t>
            </w:r>
          </w:p>
          <w:p w:rsidR="00EE224D" w:rsidRDefault="002214BB" w:rsidP="002214BB">
            <w:pPr>
              <w:ind w:left="-30" w:right="-71"/>
              <w:jc w:val="both"/>
              <w:rPr>
                <w:rFonts w:ascii="Times New Roman" w:hAnsi="Times New Roman" w:cs="Times New Roman"/>
                <w:sz w:val="24"/>
                <w:szCs w:val="24"/>
              </w:rPr>
            </w:pPr>
            <w:r>
              <w:rPr>
                <w:rFonts w:ascii="Times New Roman" w:hAnsi="Times New Roman" w:cs="Times New Roman"/>
                <w:sz w:val="24"/>
                <w:szCs w:val="24"/>
              </w:rPr>
              <w:t>В.В.Непорожний</w:t>
            </w:r>
          </w:p>
        </w:tc>
        <w:tc>
          <w:tcPr>
            <w:tcW w:w="1322" w:type="dxa"/>
          </w:tcPr>
          <w:p w:rsidR="00EE224D" w:rsidRDefault="002214BB" w:rsidP="0068423E">
            <w:pPr>
              <w:jc w:val="center"/>
              <w:rPr>
                <w:rFonts w:ascii="Times New Roman" w:hAnsi="Times New Roman" w:cs="Times New Roman"/>
                <w:sz w:val="24"/>
                <w:szCs w:val="24"/>
              </w:rPr>
            </w:pPr>
            <w:r>
              <w:rPr>
                <w:rFonts w:ascii="Times New Roman" w:hAnsi="Times New Roman" w:cs="Times New Roman"/>
                <w:sz w:val="24"/>
                <w:szCs w:val="24"/>
              </w:rPr>
              <w:t>-</w:t>
            </w:r>
          </w:p>
        </w:tc>
        <w:tc>
          <w:tcPr>
            <w:tcW w:w="1760" w:type="dxa"/>
          </w:tcPr>
          <w:p w:rsidR="00EE224D" w:rsidRDefault="002214BB" w:rsidP="0068423E">
            <w:pPr>
              <w:ind w:left="-50" w:right="-79"/>
              <w:jc w:val="both"/>
              <w:rPr>
                <w:rFonts w:ascii="Times New Roman" w:hAnsi="Times New Roman" w:cs="Times New Roman"/>
                <w:sz w:val="24"/>
                <w:szCs w:val="24"/>
              </w:rPr>
            </w:pPr>
            <w:r>
              <w:rPr>
                <w:rFonts w:ascii="Times New Roman" w:hAnsi="Times New Roman" w:cs="Times New Roman"/>
                <w:sz w:val="24"/>
                <w:szCs w:val="24"/>
              </w:rPr>
              <w:t>С-Петербург</w:t>
            </w:r>
          </w:p>
        </w:tc>
        <w:tc>
          <w:tcPr>
            <w:tcW w:w="2634" w:type="dxa"/>
          </w:tcPr>
          <w:p w:rsidR="008C6D0F" w:rsidRDefault="008C6D0F" w:rsidP="008C6D0F">
            <w:pPr>
              <w:ind w:left="-137" w:right="-108"/>
              <w:jc w:val="both"/>
              <w:rPr>
                <w:rFonts w:ascii="Times New Roman" w:hAnsi="Times New Roman" w:cs="Times New Roman"/>
                <w:sz w:val="24"/>
                <w:szCs w:val="24"/>
              </w:rPr>
            </w:pPr>
            <w:r>
              <w:rPr>
                <w:rFonts w:ascii="Times New Roman" w:hAnsi="Times New Roman" w:cs="Times New Roman"/>
                <w:sz w:val="24"/>
                <w:szCs w:val="24"/>
              </w:rPr>
              <w:t>проведение встреч и пере</w:t>
            </w:r>
          </w:p>
          <w:p w:rsidR="008C6D0F" w:rsidRDefault="008C6D0F" w:rsidP="008C6D0F">
            <w:pPr>
              <w:ind w:left="-137" w:right="-108"/>
              <w:jc w:val="both"/>
              <w:rPr>
                <w:rFonts w:ascii="Times New Roman" w:hAnsi="Times New Roman" w:cs="Times New Roman"/>
                <w:sz w:val="24"/>
                <w:szCs w:val="24"/>
              </w:rPr>
            </w:pPr>
            <w:r>
              <w:rPr>
                <w:rFonts w:ascii="Times New Roman" w:hAnsi="Times New Roman" w:cs="Times New Roman"/>
                <w:sz w:val="24"/>
                <w:szCs w:val="24"/>
              </w:rPr>
              <w:t xml:space="preserve">говоров по организации </w:t>
            </w:r>
          </w:p>
          <w:p w:rsidR="00EE224D" w:rsidRDefault="008C6D0F" w:rsidP="008C6D0F">
            <w:pPr>
              <w:ind w:left="-137" w:right="-108"/>
              <w:jc w:val="both"/>
              <w:rPr>
                <w:rFonts w:ascii="Times New Roman" w:hAnsi="Times New Roman" w:cs="Times New Roman"/>
                <w:sz w:val="24"/>
                <w:szCs w:val="24"/>
              </w:rPr>
            </w:pPr>
            <w:r>
              <w:rPr>
                <w:rFonts w:ascii="Times New Roman" w:hAnsi="Times New Roman" w:cs="Times New Roman"/>
                <w:sz w:val="24"/>
                <w:szCs w:val="24"/>
              </w:rPr>
              <w:t xml:space="preserve"> деятельности театра;</w:t>
            </w:r>
          </w:p>
          <w:p w:rsidR="008C6D0F" w:rsidRDefault="008C6D0F" w:rsidP="008C6D0F">
            <w:pPr>
              <w:ind w:left="-137" w:right="-108"/>
              <w:jc w:val="both"/>
              <w:rPr>
                <w:rFonts w:ascii="Times New Roman" w:hAnsi="Times New Roman" w:cs="Times New Roman"/>
                <w:sz w:val="24"/>
                <w:szCs w:val="24"/>
              </w:rPr>
            </w:pPr>
            <w:r>
              <w:rPr>
                <w:rFonts w:ascii="Times New Roman" w:hAnsi="Times New Roman" w:cs="Times New Roman"/>
                <w:sz w:val="24"/>
                <w:szCs w:val="24"/>
              </w:rPr>
              <w:t>изменен срок команди-</w:t>
            </w:r>
          </w:p>
          <w:p w:rsidR="008C6D0F" w:rsidRDefault="008C6D0F" w:rsidP="008C6D0F">
            <w:pPr>
              <w:ind w:left="-137" w:right="-108"/>
              <w:jc w:val="both"/>
              <w:rPr>
                <w:rFonts w:ascii="Times New Roman" w:hAnsi="Times New Roman" w:cs="Times New Roman"/>
                <w:sz w:val="24"/>
                <w:szCs w:val="24"/>
              </w:rPr>
            </w:pPr>
            <w:r>
              <w:rPr>
                <w:rFonts w:ascii="Times New Roman" w:hAnsi="Times New Roman" w:cs="Times New Roman"/>
                <w:sz w:val="24"/>
                <w:szCs w:val="24"/>
              </w:rPr>
              <w:t>ровки;</w:t>
            </w:r>
          </w:p>
        </w:tc>
        <w:tc>
          <w:tcPr>
            <w:tcW w:w="2292" w:type="dxa"/>
          </w:tcPr>
          <w:p w:rsidR="00EE224D" w:rsidRDefault="008C6D0F" w:rsidP="00197550">
            <w:pPr>
              <w:jc w:val="both"/>
              <w:rPr>
                <w:rFonts w:ascii="Times New Roman" w:hAnsi="Times New Roman" w:cs="Times New Roman"/>
                <w:sz w:val="24"/>
                <w:szCs w:val="24"/>
              </w:rPr>
            </w:pPr>
            <w:r>
              <w:rPr>
                <w:rFonts w:ascii="Times New Roman" w:hAnsi="Times New Roman" w:cs="Times New Roman"/>
                <w:sz w:val="24"/>
                <w:szCs w:val="24"/>
              </w:rPr>
              <w:t>19.07. по 05.08.13</w:t>
            </w:r>
          </w:p>
          <w:p w:rsidR="008C6D0F" w:rsidRDefault="008C6D0F" w:rsidP="00197550">
            <w:pPr>
              <w:jc w:val="both"/>
              <w:rPr>
                <w:rFonts w:ascii="Times New Roman" w:hAnsi="Times New Roman" w:cs="Times New Roman"/>
                <w:sz w:val="24"/>
                <w:szCs w:val="24"/>
              </w:rPr>
            </w:pPr>
          </w:p>
          <w:p w:rsidR="008C6D0F" w:rsidRDefault="008C6D0F" w:rsidP="00197550">
            <w:pPr>
              <w:jc w:val="both"/>
              <w:rPr>
                <w:rFonts w:ascii="Times New Roman" w:hAnsi="Times New Roman" w:cs="Times New Roman"/>
                <w:sz w:val="24"/>
                <w:szCs w:val="24"/>
              </w:rPr>
            </w:pPr>
          </w:p>
          <w:p w:rsidR="008C6D0F" w:rsidRDefault="008C6D0F" w:rsidP="00197550">
            <w:pPr>
              <w:jc w:val="both"/>
              <w:rPr>
                <w:rFonts w:ascii="Times New Roman" w:hAnsi="Times New Roman" w:cs="Times New Roman"/>
                <w:sz w:val="24"/>
                <w:szCs w:val="24"/>
              </w:rPr>
            </w:pPr>
            <w:r>
              <w:rPr>
                <w:rFonts w:ascii="Times New Roman" w:hAnsi="Times New Roman" w:cs="Times New Roman"/>
                <w:sz w:val="24"/>
                <w:szCs w:val="24"/>
              </w:rPr>
              <w:t>С 19.07. по 30.07.13</w:t>
            </w:r>
          </w:p>
        </w:tc>
      </w:tr>
      <w:tr w:rsidR="00EE224D" w:rsidTr="002214BB">
        <w:tc>
          <w:tcPr>
            <w:tcW w:w="1057" w:type="dxa"/>
          </w:tcPr>
          <w:p w:rsidR="00EE224D" w:rsidRDefault="008C6D0F" w:rsidP="00197550">
            <w:pPr>
              <w:jc w:val="both"/>
              <w:rPr>
                <w:rFonts w:ascii="Times New Roman" w:hAnsi="Times New Roman" w:cs="Times New Roman"/>
                <w:sz w:val="24"/>
                <w:szCs w:val="24"/>
              </w:rPr>
            </w:pPr>
            <w:r>
              <w:rPr>
                <w:rFonts w:ascii="Times New Roman" w:hAnsi="Times New Roman" w:cs="Times New Roman"/>
                <w:sz w:val="24"/>
                <w:szCs w:val="24"/>
              </w:rPr>
              <w:t>01.08.13</w:t>
            </w:r>
          </w:p>
          <w:p w:rsidR="008C6D0F" w:rsidRDefault="008C6D0F" w:rsidP="00197550">
            <w:pPr>
              <w:jc w:val="both"/>
              <w:rPr>
                <w:rFonts w:ascii="Times New Roman" w:hAnsi="Times New Roman" w:cs="Times New Roman"/>
                <w:sz w:val="24"/>
                <w:szCs w:val="24"/>
              </w:rPr>
            </w:pPr>
            <w:r>
              <w:rPr>
                <w:rFonts w:ascii="Times New Roman" w:hAnsi="Times New Roman" w:cs="Times New Roman"/>
                <w:sz w:val="24"/>
                <w:szCs w:val="24"/>
              </w:rPr>
              <w:t>№ 27-кв</w:t>
            </w:r>
          </w:p>
        </w:tc>
        <w:tc>
          <w:tcPr>
            <w:tcW w:w="1875" w:type="dxa"/>
          </w:tcPr>
          <w:p w:rsidR="008C6D0F" w:rsidRDefault="008C6D0F" w:rsidP="008C6D0F">
            <w:pPr>
              <w:ind w:left="-30" w:right="-71"/>
              <w:jc w:val="both"/>
              <w:rPr>
                <w:rFonts w:ascii="Times New Roman" w:hAnsi="Times New Roman" w:cs="Times New Roman"/>
                <w:sz w:val="24"/>
                <w:szCs w:val="24"/>
              </w:rPr>
            </w:pPr>
            <w:r>
              <w:rPr>
                <w:rFonts w:ascii="Times New Roman" w:hAnsi="Times New Roman" w:cs="Times New Roman"/>
                <w:sz w:val="24"/>
                <w:szCs w:val="24"/>
              </w:rPr>
              <w:t>ген. директор-</w:t>
            </w:r>
          </w:p>
          <w:p w:rsidR="00EE224D" w:rsidRDefault="008C6D0F" w:rsidP="008C6D0F">
            <w:pPr>
              <w:ind w:left="-30" w:right="-71"/>
              <w:jc w:val="both"/>
              <w:rPr>
                <w:rFonts w:ascii="Times New Roman" w:hAnsi="Times New Roman" w:cs="Times New Roman"/>
                <w:sz w:val="24"/>
                <w:szCs w:val="24"/>
              </w:rPr>
            </w:pPr>
            <w:r>
              <w:rPr>
                <w:rFonts w:ascii="Times New Roman" w:hAnsi="Times New Roman" w:cs="Times New Roman"/>
                <w:sz w:val="24"/>
                <w:szCs w:val="24"/>
              </w:rPr>
              <w:t>В.В.Непорожний</w:t>
            </w:r>
          </w:p>
        </w:tc>
        <w:tc>
          <w:tcPr>
            <w:tcW w:w="1322" w:type="dxa"/>
          </w:tcPr>
          <w:p w:rsidR="00EE224D" w:rsidRDefault="008C6D0F" w:rsidP="0068423E">
            <w:pPr>
              <w:jc w:val="center"/>
              <w:rPr>
                <w:rFonts w:ascii="Times New Roman" w:hAnsi="Times New Roman" w:cs="Times New Roman"/>
                <w:sz w:val="24"/>
                <w:szCs w:val="24"/>
              </w:rPr>
            </w:pPr>
            <w:r>
              <w:rPr>
                <w:rFonts w:ascii="Times New Roman" w:hAnsi="Times New Roman" w:cs="Times New Roman"/>
                <w:sz w:val="24"/>
                <w:szCs w:val="24"/>
              </w:rPr>
              <w:t>-</w:t>
            </w:r>
          </w:p>
        </w:tc>
        <w:tc>
          <w:tcPr>
            <w:tcW w:w="1760" w:type="dxa"/>
          </w:tcPr>
          <w:p w:rsidR="00EE224D" w:rsidRDefault="008C6D0F" w:rsidP="0068423E">
            <w:pPr>
              <w:ind w:left="-50" w:right="-79"/>
              <w:jc w:val="both"/>
              <w:rPr>
                <w:rFonts w:ascii="Times New Roman" w:hAnsi="Times New Roman" w:cs="Times New Roman"/>
                <w:sz w:val="24"/>
                <w:szCs w:val="24"/>
              </w:rPr>
            </w:pPr>
            <w:r>
              <w:rPr>
                <w:rFonts w:ascii="Times New Roman" w:hAnsi="Times New Roman" w:cs="Times New Roman"/>
                <w:sz w:val="24"/>
                <w:szCs w:val="24"/>
              </w:rPr>
              <w:t>С-Петербург, Москва</w:t>
            </w:r>
          </w:p>
        </w:tc>
        <w:tc>
          <w:tcPr>
            <w:tcW w:w="2634" w:type="dxa"/>
          </w:tcPr>
          <w:p w:rsidR="008C6D0F" w:rsidRDefault="008C6D0F" w:rsidP="008C6D0F">
            <w:pPr>
              <w:ind w:left="-137" w:right="-108"/>
              <w:jc w:val="both"/>
              <w:rPr>
                <w:rFonts w:ascii="Times New Roman" w:hAnsi="Times New Roman" w:cs="Times New Roman"/>
                <w:sz w:val="24"/>
                <w:szCs w:val="24"/>
              </w:rPr>
            </w:pPr>
            <w:r>
              <w:rPr>
                <w:rFonts w:ascii="Times New Roman" w:hAnsi="Times New Roman" w:cs="Times New Roman"/>
                <w:sz w:val="24"/>
                <w:szCs w:val="24"/>
              </w:rPr>
              <w:t>проведение встреч и пере</w:t>
            </w:r>
          </w:p>
          <w:p w:rsidR="008C6D0F" w:rsidRDefault="008C6D0F" w:rsidP="008C6D0F">
            <w:pPr>
              <w:ind w:left="-137" w:right="-108"/>
              <w:jc w:val="both"/>
              <w:rPr>
                <w:rFonts w:ascii="Times New Roman" w:hAnsi="Times New Roman" w:cs="Times New Roman"/>
                <w:sz w:val="24"/>
                <w:szCs w:val="24"/>
              </w:rPr>
            </w:pPr>
            <w:r>
              <w:rPr>
                <w:rFonts w:ascii="Times New Roman" w:hAnsi="Times New Roman" w:cs="Times New Roman"/>
                <w:sz w:val="24"/>
                <w:szCs w:val="24"/>
              </w:rPr>
              <w:t xml:space="preserve">говоров по организации </w:t>
            </w:r>
          </w:p>
          <w:p w:rsidR="00EE224D" w:rsidRDefault="008C6D0F" w:rsidP="008C6D0F">
            <w:pPr>
              <w:ind w:left="-137" w:right="-108"/>
              <w:jc w:val="both"/>
              <w:rPr>
                <w:rFonts w:ascii="Times New Roman" w:hAnsi="Times New Roman" w:cs="Times New Roman"/>
                <w:sz w:val="24"/>
                <w:szCs w:val="24"/>
              </w:rPr>
            </w:pPr>
            <w:r>
              <w:rPr>
                <w:rFonts w:ascii="Times New Roman" w:hAnsi="Times New Roman" w:cs="Times New Roman"/>
                <w:sz w:val="24"/>
                <w:szCs w:val="24"/>
              </w:rPr>
              <w:t xml:space="preserve"> деятельности театра;</w:t>
            </w:r>
          </w:p>
        </w:tc>
        <w:tc>
          <w:tcPr>
            <w:tcW w:w="2292" w:type="dxa"/>
          </w:tcPr>
          <w:p w:rsidR="00EE224D" w:rsidRDefault="008C6D0F" w:rsidP="00197550">
            <w:pPr>
              <w:jc w:val="both"/>
              <w:rPr>
                <w:rFonts w:ascii="Times New Roman" w:hAnsi="Times New Roman" w:cs="Times New Roman"/>
                <w:sz w:val="24"/>
                <w:szCs w:val="24"/>
              </w:rPr>
            </w:pPr>
            <w:r>
              <w:rPr>
                <w:rFonts w:ascii="Times New Roman" w:hAnsi="Times New Roman" w:cs="Times New Roman"/>
                <w:sz w:val="24"/>
                <w:szCs w:val="24"/>
              </w:rPr>
              <w:t>01 по 12.08.13;</w:t>
            </w:r>
          </w:p>
        </w:tc>
      </w:tr>
      <w:tr w:rsidR="008C6D0F" w:rsidTr="002214BB">
        <w:tc>
          <w:tcPr>
            <w:tcW w:w="1057" w:type="dxa"/>
          </w:tcPr>
          <w:p w:rsidR="008C6D0F" w:rsidRDefault="008C6D0F" w:rsidP="00197550">
            <w:pPr>
              <w:jc w:val="both"/>
              <w:rPr>
                <w:rFonts w:ascii="Times New Roman" w:hAnsi="Times New Roman" w:cs="Times New Roman"/>
                <w:sz w:val="24"/>
                <w:szCs w:val="24"/>
              </w:rPr>
            </w:pPr>
            <w:r>
              <w:rPr>
                <w:rFonts w:ascii="Times New Roman" w:hAnsi="Times New Roman" w:cs="Times New Roman"/>
                <w:sz w:val="24"/>
                <w:szCs w:val="24"/>
              </w:rPr>
              <w:t>05.09.13</w:t>
            </w:r>
          </w:p>
          <w:p w:rsidR="008C6D0F" w:rsidRDefault="008C6D0F" w:rsidP="00197550">
            <w:pPr>
              <w:jc w:val="both"/>
              <w:rPr>
                <w:rFonts w:ascii="Times New Roman" w:hAnsi="Times New Roman" w:cs="Times New Roman"/>
                <w:sz w:val="24"/>
                <w:szCs w:val="24"/>
              </w:rPr>
            </w:pPr>
            <w:r>
              <w:rPr>
                <w:rFonts w:ascii="Times New Roman" w:hAnsi="Times New Roman" w:cs="Times New Roman"/>
                <w:sz w:val="24"/>
                <w:szCs w:val="24"/>
              </w:rPr>
              <w:t>№ 43-кв</w:t>
            </w:r>
          </w:p>
        </w:tc>
        <w:tc>
          <w:tcPr>
            <w:tcW w:w="1875" w:type="dxa"/>
          </w:tcPr>
          <w:p w:rsidR="008C6D0F" w:rsidRDefault="008C6D0F" w:rsidP="008C6D0F">
            <w:pPr>
              <w:ind w:left="-30" w:right="-71"/>
              <w:jc w:val="both"/>
              <w:rPr>
                <w:rFonts w:ascii="Times New Roman" w:hAnsi="Times New Roman" w:cs="Times New Roman"/>
                <w:sz w:val="24"/>
                <w:szCs w:val="24"/>
              </w:rPr>
            </w:pPr>
            <w:r>
              <w:rPr>
                <w:rFonts w:ascii="Times New Roman" w:hAnsi="Times New Roman" w:cs="Times New Roman"/>
                <w:sz w:val="24"/>
                <w:szCs w:val="24"/>
              </w:rPr>
              <w:t>И.о. худ. рук. А.В. Лубченко</w:t>
            </w:r>
          </w:p>
        </w:tc>
        <w:tc>
          <w:tcPr>
            <w:tcW w:w="1322" w:type="dxa"/>
          </w:tcPr>
          <w:p w:rsidR="008C6D0F" w:rsidRDefault="008C6D0F" w:rsidP="008C6D0F">
            <w:pPr>
              <w:ind w:left="-62" w:right="-108"/>
              <w:jc w:val="center"/>
              <w:rPr>
                <w:rFonts w:ascii="Times New Roman" w:hAnsi="Times New Roman" w:cs="Times New Roman"/>
                <w:sz w:val="24"/>
                <w:szCs w:val="24"/>
              </w:rPr>
            </w:pPr>
            <w:r>
              <w:rPr>
                <w:rFonts w:ascii="Times New Roman" w:hAnsi="Times New Roman" w:cs="Times New Roman"/>
                <w:sz w:val="24"/>
                <w:szCs w:val="24"/>
              </w:rPr>
              <w:t>решение от 04.09.13</w:t>
            </w:r>
          </w:p>
        </w:tc>
        <w:tc>
          <w:tcPr>
            <w:tcW w:w="1760" w:type="dxa"/>
          </w:tcPr>
          <w:p w:rsidR="008171EE" w:rsidRDefault="008C6D0F" w:rsidP="008C6D0F">
            <w:pPr>
              <w:ind w:left="-50" w:right="-79"/>
              <w:jc w:val="both"/>
              <w:rPr>
                <w:rFonts w:ascii="Times New Roman" w:hAnsi="Times New Roman" w:cs="Times New Roman"/>
                <w:sz w:val="24"/>
                <w:szCs w:val="24"/>
              </w:rPr>
            </w:pPr>
            <w:r>
              <w:rPr>
                <w:rFonts w:ascii="Times New Roman" w:hAnsi="Times New Roman" w:cs="Times New Roman"/>
                <w:sz w:val="24"/>
                <w:szCs w:val="24"/>
              </w:rPr>
              <w:t>Австрия,</w:t>
            </w:r>
            <w:r w:rsidR="008171EE">
              <w:rPr>
                <w:rFonts w:ascii="Times New Roman" w:hAnsi="Times New Roman" w:cs="Times New Roman"/>
                <w:sz w:val="24"/>
                <w:szCs w:val="24"/>
              </w:rPr>
              <w:t xml:space="preserve">   </w:t>
            </w:r>
          </w:p>
          <w:p w:rsidR="008C6D0F" w:rsidRPr="008C6D0F" w:rsidRDefault="008C6D0F" w:rsidP="008C6D0F">
            <w:pPr>
              <w:ind w:left="-50" w:right="-79"/>
              <w:jc w:val="both"/>
              <w:rPr>
                <w:rFonts w:ascii="Times New Roman" w:hAnsi="Times New Roman" w:cs="Times New Roman"/>
                <w:sz w:val="24"/>
                <w:szCs w:val="24"/>
              </w:rPr>
            </w:pPr>
            <w:r>
              <w:rPr>
                <w:rFonts w:ascii="Times New Roman" w:hAnsi="Times New Roman" w:cs="Times New Roman"/>
                <w:sz w:val="24"/>
                <w:szCs w:val="24"/>
              </w:rPr>
              <w:t> г</w:t>
            </w:r>
            <w:r w:rsidR="008171EE">
              <w:rPr>
                <w:rFonts w:ascii="Times New Roman" w:hAnsi="Times New Roman" w:cs="Times New Roman"/>
                <w:sz w:val="24"/>
                <w:szCs w:val="24"/>
              </w:rPr>
              <w:t xml:space="preserve">. </w:t>
            </w:r>
            <w:r>
              <w:rPr>
                <w:rFonts w:ascii="Times New Roman" w:hAnsi="Times New Roman" w:cs="Times New Roman"/>
                <w:sz w:val="24"/>
                <w:szCs w:val="24"/>
              </w:rPr>
              <w:t>Линц</w:t>
            </w:r>
          </w:p>
        </w:tc>
        <w:tc>
          <w:tcPr>
            <w:tcW w:w="2634" w:type="dxa"/>
          </w:tcPr>
          <w:p w:rsidR="00B41BC4" w:rsidRDefault="008C6D0F" w:rsidP="00EE224D">
            <w:pPr>
              <w:ind w:left="-137" w:right="-108"/>
              <w:jc w:val="both"/>
              <w:rPr>
                <w:rFonts w:ascii="Times New Roman" w:hAnsi="Times New Roman" w:cs="Times New Roman"/>
                <w:sz w:val="24"/>
                <w:szCs w:val="24"/>
              </w:rPr>
            </w:pPr>
            <w:r>
              <w:rPr>
                <w:rFonts w:ascii="Times New Roman" w:hAnsi="Times New Roman" w:cs="Times New Roman"/>
                <w:sz w:val="24"/>
                <w:szCs w:val="24"/>
              </w:rPr>
              <w:t xml:space="preserve">Участие в составе жюри м/народного конкурса, переговоры </w:t>
            </w:r>
            <w:r w:rsidR="00B41BC4">
              <w:rPr>
                <w:rFonts w:ascii="Times New Roman" w:hAnsi="Times New Roman" w:cs="Times New Roman"/>
                <w:sz w:val="24"/>
                <w:szCs w:val="24"/>
              </w:rPr>
              <w:t>и</w:t>
            </w:r>
            <w:r>
              <w:rPr>
                <w:rFonts w:ascii="Times New Roman" w:hAnsi="Times New Roman" w:cs="Times New Roman"/>
                <w:sz w:val="24"/>
                <w:szCs w:val="24"/>
              </w:rPr>
              <w:t xml:space="preserve"> подписани</w:t>
            </w:r>
            <w:r w:rsidR="00B41BC4">
              <w:rPr>
                <w:rFonts w:ascii="Times New Roman" w:hAnsi="Times New Roman" w:cs="Times New Roman"/>
                <w:sz w:val="24"/>
                <w:szCs w:val="24"/>
              </w:rPr>
              <w:t>е контрактов с</w:t>
            </w:r>
            <w:r>
              <w:rPr>
                <w:rFonts w:ascii="Times New Roman" w:hAnsi="Times New Roman" w:cs="Times New Roman"/>
                <w:sz w:val="24"/>
                <w:szCs w:val="24"/>
              </w:rPr>
              <w:t xml:space="preserve"> </w:t>
            </w:r>
            <w:r w:rsidR="00B41BC4">
              <w:rPr>
                <w:rFonts w:ascii="Times New Roman" w:hAnsi="Times New Roman" w:cs="Times New Roman"/>
                <w:sz w:val="24"/>
                <w:szCs w:val="24"/>
              </w:rPr>
              <w:t>участника</w:t>
            </w:r>
          </w:p>
          <w:p w:rsidR="00B41BC4" w:rsidRDefault="00B41BC4" w:rsidP="00EE224D">
            <w:pPr>
              <w:ind w:left="-137" w:right="-108"/>
              <w:jc w:val="both"/>
              <w:rPr>
                <w:rFonts w:ascii="Times New Roman" w:hAnsi="Times New Roman" w:cs="Times New Roman"/>
                <w:sz w:val="24"/>
                <w:szCs w:val="24"/>
              </w:rPr>
            </w:pPr>
            <w:r>
              <w:rPr>
                <w:rFonts w:ascii="Times New Roman" w:hAnsi="Times New Roman" w:cs="Times New Roman"/>
                <w:sz w:val="24"/>
                <w:szCs w:val="24"/>
              </w:rPr>
              <w:t>ми Торжественной цере</w:t>
            </w:r>
            <w:r w:rsidR="008171EE">
              <w:rPr>
                <w:rFonts w:ascii="Times New Roman" w:hAnsi="Times New Roman" w:cs="Times New Roman"/>
                <w:sz w:val="24"/>
                <w:szCs w:val="24"/>
              </w:rPr>
              <w:t>-</w:t>
            </w:r>
          </w:p>
          <w:p w:rsidR="008C6D0F" w:rsidRDefault="00B41BC4" w:rsidP="00EE224D">
            <w:pPr>
              <w:ind w:left="-137" w:right="-108"/>
              <w:jc w:val="both"/>
              <w:rPr>
                <w:rFonts w:ascii="Times New Roman" w:hAnsi="Times New Roman" w:cs="Times New Roman"/>
                <w:sz w:val="24"/>
                <w:szCs w:val="24"/>
              </w:rPr>
            </w:pPr>
            <w:r>
              <w:rPr>
                <w:rFonts w:ascii="Times New Roman" w:hAnsi="Times New Roman" w:cs="Times New Roman"/>
                <w:sz w:val="24"/>
                <w:szCs w:val="24"/>
              </w:rPr>
              <w:t>монии открытия театра</w:t>
            </w:r>
          </w:p>
          <w:p w:rsidR="008C6D0F" w:rsidRDefault="008C6D0F" w:rsidP="008C6D0F">
            <w:pPr>
              <w:ind w:left="-137" w:right="-108"/>
              <w:jc w:val="both"/>
              <w:rPr>
                <w:rFonts w:ascii="Times New Roman" w:hAnsi="Times New Roman" w:cs="Times New Roman"/>
                <w:sz w:val="24"/>
                <w:szCs w:val="24"/>
              </w:rPr>
            </w:pPr>
            <w:r w:rsidRPr="008C6D0F">
              <w:rPr>
                <w:rFonts w:ascii="Times New Roman" w:hAnsi="Times New Roman" w:cs="Times New Roman"/>
                <w:sz w:val="20"/>
                <w:szCs w:val="20"/>
              </w:rPr>
              <w:t>(</w:t>
            </w:r>
            <w:r>
              <w:rPr>
                <w:rFonts w:ascii="Times New Roman" w:hAnsi="Times New Roman" w:cs="Times New Roman"/>
                <w:sz w:val="20"/>
                <w:szCs w:val="20"/>
              </w:rPr>
              <w:t>расходы</w:t>
            </w:r>
            <w:r w:rsidRPr="008C6D0F">
              <w:rPr>
                <w:rFonts w:ascii="Times New Roman" w:hAnsi="Times New Roman" w:cs="Times New Roman"/>
                <w:sz w:val="20"/>
                <w:szCs w:val="20"/>
              </w:rPr>
              <w:t xml:space="preserve"> </w:t>
            </w:r>
            <w:r>
              <w:rPr>
                <w:rFonts w:ascii="Times New Roman" w:hAnsi="Times New Roman" w:cs="Times New Roman"/>
                <w:sz w:val="20"/>
                <w:szCs w:val="20"/>
              </w:rPr>
              <w:t>принимающей стороны</w:t>
            </w:r>
            <w:r w:rsidRPr="008C6D0F">
              <w:rPr>
                <w:rFonts w:ascii="Times New Roman" w:hAnsi="Times New Roman" w:cs="Times New Roman"/>
                <w:sz w:val="20"/>
                <w:szCs w:val="20"/>
              </w:rPr>
              <w:t>)</w:t>
            </w:r>
          </w:p>
        </w:tc>
        <w:tc>
          <w:tcPr>
            <w:tcW w:w="2292" w:type="dxa"/>
          </w:tcPr>
          <w:p w:rsidR="008C6D0F" w:rsidRDefault="00B41BC4" w:rsidP="00197550">
            <w:pPr>
              <w:jc w:val="both"/>
              <w:rPr>
                <w:rFonts w:ascii="Times New Roman" w:hAnsi="Times New Roman" w:cs="Times New Roman"/>
                <w:sz w:val="24"/>
                <w:szCs w:val="24"/>
              </w:rPr>
            </w:pPr>
            <w:r>
              <w:rPr>
                <w:rFonts w:ascii="Times New Roman" w:hAnsi="Times New Roman" w:cs="Times New Roman"/>
                <w:sz w:val="24"/>
                <w:szCs w:val="24"/>
              </w:rPr>
              <w:t>с 11 по 22.09.13</w:t>
            </w:r>
          </w:p>
        </w:tc>
      </w:tr>
      <w:tr w:rsidR="00BF201D" w:rsidTr="002214BB">
        <w:tc>
          <w:tcPr>
            <w:tcW w:w="1057" w:type="dxa"/>
          </w:tcPr>
          <w:p w:rsidR="00BF201D" w:rsidRDefault="00BF201D" w:rsidP="004B19F8">
            <w:pPr>
              <w:jc w:val="both"/>
              <w:rPr>
                <w:rFonts w:ascii="Times New Roman" w:hAnsi="Times New Roman" w:cs="Times New Roman"/>
                <w:sz w:val="24"/>
                <w:szCs w:val="24"/>
              </w:rPr>
            </w:pPr>
            <w:r>
              <w:rPr>
                <w:rFonts w:ascii="Times New Roman" w:hAnsi="Times New Roman" w:cs="Times New Roman"/>
                <w:sz w:val="24"/>
                <w:szCs w:val="24"/>
              </w:rPr>
              <w:t>05.09.13</w:t>
            </w:r>
          </w:p>
          <w:p w:rsidR="00BF201D" w:rsidRDefault="00BF201D" w:rsidP="004B19F8">
            <w:pPr>
              <w:jc w:val="both"/>
              <w:rPr>
                <w:rFonts w:ascii="Times New Roman" w:hAnsi="Times New Roman" w:cs="Times New Roman"/>
                <w:sz w:val="24"/>
                <w:szCs w:val="24"/>
              </w:rPr>
            </w:pPr>
            <w:r>
              <w:rPr>
                <w:rFonts w:ascii="Times New Roman" w:hAnsi="Times New Roman" w:cs="Times New Roman"/>
                <w:sz w:val="24"/>
                <w:szCs w:val="24"/>
              </w:rPr>
              <w:t>№ 44-кв</w:t>
            </w:r>
          </w:p>
          <w:p w:rsidR="00BF201D" w:rsidRDefault="00BF201D" w:rsidP="004B19F8">
            <w:pPr>
              <w:jc w:val="both"/>
              <w:rPr>
                <w:rFonts w:ascii="Times New Roman" w:hAnsi="Times New Roman" w:cs="Times New Roman"/>
                <w:sz w:val="24"/>
                <w:szCs w:val="24"/>
              </w:rPr>
            </w:pPr>
          </w:p>
          <w:p w:rsidR="00BF201D" w:rsidRDefault="00BF201D" w:rsidP="004B19F8">
            <w:pPr>
              <w:jc w:val="both"/>
              <w:rPr>
                <w:rFonts w:ascii="Times New Roman" w:hAnsi="Times New Roman" w:cs="Times New Roman"/>
                <w:sz w:val="24"/>
                <w:szCs w:val="24"/>
              </w:rPr>
            </w:pPr>
          </w:p>
          <w:p w:rsidR="00BF201D" w:rsidRDefault="00BF201D" w:rsidP="004B19F8">
            <w:pPr>
              <w:jc w:val="both"/>
              <w:rPr>
                <w:rFonts w:ascii="Times New Roman" w:hAnsi="Times New Roman" w:cs="Times New Roman"/>
                <w:sz w:val="24"/>
                <w:szCs w:val="24"/>
              </w:rPr>
            </w:pPr>
            <w:r>
              <w:rPr>
                <w:rFonts w:ascii="Times New Roman" w:hAnsi="Times New Roman" w:cs="Times New Roman"/>
                <w:sz w:val="24"/>
                <w:szCs w:val="24"/>
              </w:rPr>
              <w:t>23.09.13</w:t>
            </w:r>
          </w:p>
          <w:p w:rsidR="00BF201D" w:rsidRDefault="00BF201D" w:rsidP="004B19F8">
            <w:pPr>
              <w:jc w:val="both"/>
              <w:rPr>
                <w:rFonts w:ascii="Times New Roman" w:hAnsi="Times New Roman" w:cs="Times New Roman"/>
                <w:sz w:val="24"/>
                <w:szCs w:val="24"/>
              </w:rPr>
            </w:pPr>
            <w:r>
              <w:rPr>
                <w:rFonts w:ascii="Times New Roman" w:hAnsi="Times New Roman" w:cs="Times New Roman"/>
                <w:sz w:val="24"/>
                <w:szCs w:val="24"/>
              </w:rPr>
              <w:t>№ 51-кв</w:t>
            </w:r>
          </w:p>
        </w:tc>
        <w:tc>
          <w:tcPr>
            <w:tcW w:w="1875" w:type="dxa"/>
          </w:tcPr>
          <w:p w:rsidR="00BF201D" w:rsidRDefault="00BF201D" w:rsidP="004B19F8">
            <w:pPr>
              <w:ind w:left="-30" w:right="-71"/>
              <w:jc w:val="both"/>
              <w:rPr>
                <w:rFonts w:ascii="Times New Roman" w:hAnsi="Times New Roman" w:cs="Times New Roman"/>
                <w:sz w:val="24"/>
                <w:szCs w:val="24"/>
              </w:rPr>
            </w:pPr>
            <w:r>
              <w:rPr>
                <w:rFonts w:ascii="Times New Roman" w:hAnsi="Times New Roman" w:cs="Times New Roman"/>
                <w:sz w:val="24"/>
                <w:szCs w:val="24"/>
              </w:rPr>
              <w:t>И.о. худ. рук. А.В. Лубченко</w:t>
            </w:r>
          </w:p>
          <w:p w:rsidR="00BF201D" w:rsidRDefault="00BF201D" w:rsidP="004B19F8">
            <w:pPr>
              <w:ind w:left="-30" w:right="-71"/>
              <w:jc w:val="both"/>
              <w:rPr>
                <w:rFonts w:ascii="Times New Roman" w:hAnsi="Times New Roman" w:cs="Times New Roman"/>
                <w:sz w:val="24"/>
                <w:szCs w:val="24"/>
              </w:rPr>
            </w:pPr>
          </w:p>
          <w:p w:rsidR="00BF201D" w:rsidRDefault="00BF201D" w:rsidP="004B19F8">
            <w:pPr>
              <w:ind w:left="-30" w:right="-71"/>
              <w:jc w:val="both"/>
              <w:rPr>
                <w:rFonts w:ascii="Times New Roman" w:hAnsi="Times New Roman" w:cs="Times New Roman"/>
                <w:sz w:val="24"/>
                <w:szCs w:val="24"/>
              </w:rPr>
            </w:pPr>
          </w:p>
          <w:p w:rsidR="00BF201D" w:rsidRDefault="00BF201D" w:rsidP="004B19F8">
            <w:pPr>
              <w:ind w:left="-30" w:right="-71"/>
              <w:jc w:val="both"/>
              <w:rPr>
                <w:rFonts w:ascii="Times New Roman" w:hAnsi="Times New Roman" w:cs="Times New Roman"/>
                <w:sz w:val="24"/>
                <w:szCs w:val="24"/>
              </w:rPr>
            </w:pPr>
            <w:r>
              <w:rPr>
                <w:rFonts w:ascii="Times New Roman" w:hAnsi="Times New Roman" w:cs="Times New Roman"/>
                <w:sz w:val="24"/>
                <w:szCs w:val="24"/>
              </w:rPr>
              <w:t>И.о. худ. рук. А.В. Лубченко</w:t>
            </w:r>
          </w:p>
        </w:tc>
        <w:tc>
          <w:tcPr>
            <w:tcW w:w="1322" w:type="dxa"/>
          </w:tcPr>
          <w:p w:rsidR="00BF201D" w:rsidRDefault="00BF201D" w:rsidP="004B19F8">
            <w:pPr>
              <w:ind w:left="-62" w:right="-108"/>
              <w:jc w:val="center"/>
              <w:rPr>
                <w:rFonts w:ascii="Times New Roman" w:hAnsi="Times New Roman" w:cs="Times New Roman"/>
                <w:sz w:val="24"/>
                <w:szCs w:val="24"/>
              </w:rPr>
            </w:pPr>
            <w:r>
              <w:rPr>
                <w:rFonts w:ascii="Times New Roman" w:hAnsi="Times New Roman" w:cs="Times New Roman"/>
                <w:sz w:val="24"/>
                <w:szCs w:val="24"/>
              </w:rPr>
              <w:t>решение от 04.09.13</w:t>
            </w:r>
          </w:p>
        </w:tc>
        <w:tc>
          <w:tcPr>
            <w:tcW w:w="1760" w:type="dxa"/>
          </w:tcPr>
          <w:p w:rsidR="00BF201D" w:rsidRDefault="00BF201D" w:rsidP="0068423E">
            <w:pPr>
              <w:ind w:left="-50" w:right="-79"/>
              <w:jc w:val="both"/>
              <w:rPr>
                <w:rFonts w:ascii="Times New Roman" w:hAnsi="Times New Roman" w:cs="Times New Roman"/>
                <w:sz w:val="24"/>
                <w:szCs w:val="24"/>
              </w:rPr>
            </w:pPr>
            <w:r>
              <w:rPr>
                <w:rFonts w:ascii="Times New Roman" w:hAnsi="Times New Roman" w:cs="Times New Roman"/>
                <w:sz w:val="24"/>
                <w:szCs w:val="24"/>
              </w:rPr>
              <w:t>С-Петербург, Москва</w:t>
            </w:r>
          </w:p>
        </w:tc>
        <w:tc>
          <w:tcPr>
            <w:tcW w:w="2634" w:type="dxa"/>
          </w:tcPr>
          <w:p w:rsidR="00BF201D" w:rsidRDefault="00BF201D" w:rsidP="00EE224D">
            <w:pPr>
              <w:ind w:left="-137" w:right="-108"/>
              <w:jc w:val="both"/>
              <w:rPr>
                <w:rFonts w:ascii="Times New Roman" w:hAnsi="Times New Roman" w:cs="Times New Roman"/>
                <w:sz w:val="24"/>
                <w:szCs w:val="24"/>
              </w:rPr>
            </w:pPr>
            <w:r>
              <w:rPr>
                <w:rFonts w:ascii="Times New Roman" w:hAnsi="Times New Roman" w:cs="Times New Roman"/>
                <w:sz w:val="24"/>
                <w:szCs w:val="24"/>
              </w:rPr>
              <w:t>переговоры и контроль за изготовлением декораций и костюмов к церемонии открытия театра</w:t>
            </w:r>
          </w:p>
          <w:p w:rsidR="00BF201D" w:rsidRDefault="00BF201D" w:rsidP="00BF201D">
            <w:pPr>
              <w:ind w:left="-137" w:right="-108"/>
              <w:jc w:val="both"/>
              <w:rPr>
                <w:rFonts w:ascii="Times New Roman" w:hAnsi="Times New Roman" w:cs="Times New Roman"/>
                <w:sz w:val="24"/>
                <w:szCs w:val="24"/>
              </w:rPr>
            </w:pPr>
            <w:r>
              <w:rPr>
                <w:rFonts w:ascii="Times New Roman" w:hAnsi="Times New Roman" w:cs="Times New Roman"/>
                <w:sz w:val="24"/>
                <w:szCs w:val="24"/>
              </w:rPr>
              <w:t>изменен срок команди-</w:t>
            </w:r>
          </w:p>
          <w:p w:rsidR="00BF201D" w:rsidRDefault="00BF201D" w:rsidP="00BF201D">
            <w:pPr>
              <w:ind w:left="-137" w:right="-108"/>
              <w:jc w:val="both"/>
              <w:rPr>
                <w:rFonts w:ascii="Times New Roman" w:hAnsi="Times New Roman" w:cs="Times New Roman"/>
                <w:sz w:val="24"/>
                <w:szCs w:val="24"/>
              </w:rPr>
            </w:pPr>
            <w:r>
              <w:rPr>
                <w:rFonts w:ascii="Times New Roman" w:hAnsi="Times New Roman" w:cs="Times New Roman"/>
                <w:sz w:val="24"/>
                <w:szCs w:val="24"/>
              </w:rPr>
              <w:t>ровки;</w:t>
            </w:r>
          </w:p>
        </w:tc>
        <w:tc>
          <w:tcPr>
            <w:tcW w:w="2292" w:type="dxa"/>
          </w:tcPr>
          <w:p w:rsidR="00BF201D" w:rsidRDefault="00BF201D" w:rsidP="00197550">
            <w:pPr>
              <w:jc w:val="both"/>
              <w:rPr>
                <w:rFonts w:ascii="Times New Roman" w:hAnsi="Times New Roman" w:cs="Times New Roman"/>
                <w:sz w:val="24"/>
                <w:szCs w:val="24"/>
              </w:rPr>
            </w:pPr>
            <w:r>
              <w:rPr>
                <w:rFonts w:ascii="Times New Roman" w:hAnsi="Times New Roman" w:cs="Times New Roman"/>
                <w:sz w:val="24"/>
                <w:szCs w:val="24"/>
              </w:rPr>
              <w:t>с 08 по 10.09.13;</w:t>
            </w:r>
          </w:p>
          <w:p w:rsidR="00BF201D" w:rsidRDefault="00BF201D" w:rsidP="00197550">
            <w:pPr>
              <w:jc w:val="both"/>
              <w:rPr>
                <w:rFonts w:ascii="Times New Roman" w:hAnsi="Times New Roman" w:cs="Times New Roman"/>
                <w:sz w:val="24"/>
                <w:szCs w:val="24"/>
              </w:rPr>
            </w:pPr>
            <w:r>
              <w:rPr>
                <w:rFonts w:ascii="Times New Roman" w:hAnsi="Times New Roman" w:cs="Times New Roman"/>
                <w:sz w:val="24"/>
                <w:szCs w:val="24"/>
              </w:rPr>
              <w:t>22 по 23.09.13;</w:t>
            </w:r>
          </w:p>
          <w:p w:rsidR="00BF201D" w:rsidRDefault="00BF201D" w:rsidP="00197550">
            <w:pPr>
              <w:jc w:val="both"/>
              <w:rPr>
                <w:rFonts w:ascii="Times New Roman" w:hAnsi="Times New Roman" w:cs="Times New Roman"/>
                <w:sz w:val="24"/>
                <w:szCs w:val="24"/>
              </w:rPr>
            </w:pPr>
          </w:p>
          <w:p w:rsidR="00BF201D" w:rsidRDefault="00BF201D" w:rsidP="00197550">
            <w:pPr>
              <w:jc w:val="both"/>
              <w:rPr>
                <w:rFonts w:ascii="Times New Roman" w:hAnsi="Times New Roman" w:cs="Times New Roman"/>
                <w:sz w:val="24"/>
                <w:szCs w:val="24"/>
              </w:rPr>
            </w:pPr>
          </w:p>
          <w:p w:rsidR="00BF201D" w:rsidRDefault="00BF201D" w:rsidP="00197550">
            <w:pPr>
              <w:jc w:val="both"/>
              <w:rPr>
                <w:rFonts w:ascii="Times New Roman" w:hAnsi="Times New Roman" w:cs="Times New Roman"/>
                <w:sz w:val="24"/>
                <w:szCs w:val="24"/>
              </w:rPr>
            </w:pPr>
            <w:r>
              <w:rPr>
                <w:rFonts w:ascii="Times New Roman" w:hAnsi="Times New Roman" w:cs="Times New Roman"/>
                <w:sz w:val="24"/>
                <w:szCs w:val="24"/>
              </w:rPr>
              <w:t>с22 по 24.09.13;</w:t>
            </w:r>
          </w:p>
        </w:tc>
      </w:tr>
      <w:tr w:rsidR="004B19F8" w:rsidTr="002214BB">
        <w:tc>
          <w:tcPr>
            <w:tcW w:w="1057" w:type="dxa"/>
          </w:tcPr>
          <w:p w:rsidR="004B19F8" w:rsidRDefault="004B19F8" w:rsidP="00197550">
            <w:pPr>
              <w:jc w:val="both"/>
              <w:rPr>
                <w:rFonts w:ascii="Times New Roman" w:hAnsi="Times New Roman" w:cs="Times New Roman"/>
                <w:sz w:val="24"/>
                <w:szCs w:val="24"/>
              </w:rPr>
            </w:pPr>
            <w:r>
              <w:rPr>
                <w:rFonts w:ascii="Times New Roman" w:hAnsi="Times New Roman" w:cs="Times New Roman"/>
                <w:sz w:val="24"/>
                <w:szCs w:val="24"/>
              </w:rPr>
              <w:t>07.10.13</w:t>
            </w:r>
          </w:p>
          <w:p w:rsidR="004B19F8" w:rsidRDefault="004B19F8" w:rsidP="00197550">
            <w:pPr>
              <w:jc w:val="both"/>
              <w:rPr>
                <w:rFonts w:ascii="Times New Roman" w:hAnsi="Times New Roman" w:cs="Times New Roman"/>
                <w:sz w:val="24"/>
                <w:szCs w:val="24"/>
              </w:rPr>
            </w:pPr>
            <w:r>
              <w:rPr>
                <w:rFonts w:ascii="Times New Roman" w:hAnsi="Times New Roman" w:cs="Times New Roman"/>
                <w:sz w:val="24"/>
                <w:szCs w:val="24"/>
              </w:rPr>
              <w:t>№ 53-кв</w:t>
            </w:r>
          </w:p>
        </w:tc>
        <w:tc>
          <w:tcPr>
            <w:tcW w:w="1875" w:type="dxa"/>
          </w:tcPr>
          <w:p w:rsidR="004B19F8" w:rsidRDefault="004B19F8" w:rsidP="00A74B33">
            <w:pPr>
              <w:ind w:left="-30" w:right="-71"/>
              <w:jc w:val="both"/>
              <w:rPr>
                <w:rFonts w:ascii="Times New Roman" w:hAnsi="Times New Roman" w:cs="Times New Roman"/>
                <w:sz w:val="24"/>
                <w:szCs w:val="24"/>
              </w:rPr>
            </w:pPr>
            <w:r>
              <w:rPr>
                <w:rFonts w:ascii="Times New Roman" w:hAnsi="Times New Roman" w:cs="Times New Roman"/>
                <w:sz w:val="24"/>
                <w:szCs w:val="24"/>
              </w:rPr>
              <w:t>И.о. худ. рук. А.В. Лубченко</w:t>
            </w:r>
          </w:p>
        </w:tc>
        <w:tc>
          <w:tcPr>
            <w:tcW w:w="1322" w:type="dxa"/>
          </w:tcPr>
          <w:p w:rsidR="004B19F8" w:rsidRDefault="004B19F8" w:rsidP="004B19F8">
            <w:pPr>
              <w:ind w:left="-62" w:right="-108"/>
              <w:jc w:val="center"/>
              <w:rPr>
                <w:rFonts w:ascii="Times New Roman" w:hAnsi="Times New Roman" w:cs="Times New Roman"/>
                <w:sz w:val="24"/>
                <w:szCs w:val="24"/>
              </w:rPr>
            </w:pPr>
            <w:r>
              <w:rPr>
                <w:rFonts w:ascii="Times New Roman" w:hAnsi="Times New Roman" w:cs="Times New Roman"/>
                <w:sz w:val="24"/>
                <w:szCs w:val="24"/>
              </w:rPr>
              <w:t>решение от 07.10.13</w:t>
            </w:r>
          </w:p>
        </w:tc>
        <w:tc>
          <w:tcPr>
            <w:tcW w:w="1760" w:type="dxa"/>
          </w:tcPr>
          <w:p w:rsidR="004B19F8" w:rsidRDefault="004B19F8" w:rsidP="004B19F8">
            <w:pPr>
              <w:ind w:left="-50" w:right="-79"/>
              <w:jc w:val="both"/>
              <w:rPr>
                <w:rFonts w:ascii="Times New Roman" w:hAnsi="Times New Roman" w:cs="Times New Roman"/>
                <w:sz w:val="24"/>
                <w:szCs w:val="24"/>
              </w:rPr>
            </w:pPr>
            <w:r>
              <w:rPr>
                <w:rFonts w:ascii="Times New Roman" w:hAnsi="Times New Roman" w:cs="Times New Roman"/>
                <w:sz w:val="24"/>
                <w:szCs w:val="24"/>
              </w:rPr>
              <w:t>Москва</w:t>
            </w:r>
          </w:p>
        </w:tc>
        <w:tc>
          <w:tcPr>
            <w:tcW w:w="2634" w:type="dxa"/>
          </w:tcPr>
          <w:p w:rsidR="004B19F8" w:rsidRDefault="004B19F8" w:rsidP="004B19F8">
            <w:pPr>
              <w:ind w:left="-137" w:right="-108"/>
              <w:jc w:val="both"/>
              <w:rPr>
                <w:rFonts w:ascii="Times New Roman" w:hAnsi="Times New Roman" w:cs="Times New Roman"/>
                <w:sz w:val="24"/>
                <w:szCs w:val="24"/>
              </w:rPr>
            </w:pPr>
            <w:r>
              <w:rPr>
                <w:rFonts w:ascii="Times New Roman" w:hAnsi="Times New Roman" w:cs="Times New Roman"/>
                <w:sz w:val="24"/>
                <w:szCs w:val="24"/>
              </w:rPr>
              <w:t>участие в программе "Культурный обмен" на телеканале ОРТ в целях представления театра</w:t>
            </w:r>
            <w:r w:rsidR="008171EE">
              <w:rPr>
                <w:rFonts w:ascii="Times New Roman" w:hAnsi="Times New Roman" w:cs="Times New Roman"/>
                <w:sz w:val="24"/>
                <w:szCs w:val="24"/>
              </w:rPr>
              <w:t>,</w:t>
            </w:r>
            <w:r>
              <w:rPr>
                <w:rFonts w:ascii="Times New Roman" w:hAnsi="Times New Roman" w:cs="Times New Roman"/>
                <w:sz w:val="24"/>
                <w:szCs w:val="24"/>
              </w:rPr>
              <w:t xml:space="preserve"> ин</w:t>
            </w:r>
          </w:p>
          <w:p w:rsidR="004B19F8" w:rsidRDefault="004B19F8" w:rsidP="004B19F8">
            <w:pPr>
              <w:ind w:left="-137" w:right="-108"/>
              <w:jc w:val="both"/>
              <w:rPr>
                <w:rFonts w:ascii="Times New Roman" w:hAnsi="Times New Roman" w:cs="Times New Roman"/>
                <w:sz w:val="24"/>
                <w:szCs w:val="24"/>
              </w:rPr>
            </w:pPr>
            <w:r>
              <w:rPr>
                <w:rFonts w:ascii="Times New Roman" w:hAnsi="Times New Roman" w:cs="Times New Roman"/>
                <w:sz w:val="24"/>
                <w:szCs w:val="24"/>
              </w:rPr>
              <w:t>тервью для радио "Орфей"</w:t>
            </w:r>
          </w:p>
        </w:tc>
        <w:tc>
          <w:tcPr>
            <w:tcW w:w="2292" w:type="dxa"/>
          </w:tcPr>
          <w:p w:rsidR="004B19F8" w:rsidRDefault="004B19F8" w:rsidP="00197550">
            <w:pPr>
              <w:jc w:val="both"/>
              <w:rPr>
                <w:rFonts w:ascii="Times New Roman" w:hAnsi="Times New Roman" w:cs="Times New Roman"/>
                <w:sz w:val="24"/>
                <w:szCs w:val="24"/>
              </w:rPr>
            </w:pPr>
            <w:r>
              <w:rPr>
                <w:rFonts w:ascii="Times New Roman" w:hAnsi="Times New Roman" w:cs="Times New Roman"/>
                <w:sz w:val="24"/>
                <w:szCs w:val="24"/>
              </w:rPr>
              <w:t>08 по 10.10.13;</w:t>
            </w:r>
          </w:p>
        </w:tc>
      </w:tr>
      <w:tr w:rsidR="00BF201D" w:rsidTr="002214BB">
        <w:tc>
          <w:tcPr>
            <w:tcW w:w="1057" w:type="dxa"/>
          </w:tcPr>
          <w:p w:rsidR="00BF201D" w:rsidRDefault="004B19F8" w:rsidP="00197550">
            <w:pPr>
              <w:jc w:val="both"/>
              <w:rPr>
                <w:rFonts w:ascii="Times New Roman" w:hAnsi="Times New Roman" w:cs="Times New Roman"/>
                <w:sz w:val="24"/>
                <w:szCs w:val="24"/>
              </w:rPr>
            </w:pPr>
            <w:r>
              <w:rPr>
                <w:rFonts w:ascii="Times New Roman" w:hAnsi="Times New Roman" w:cs="Times New Roman"/>
                <w:sz w:val="24"/>
                <w:szCs w:val="24"/>
              </w:rPr>
              <w:t>28.10.13</w:t>
            </w:r>
          </w:p>
          <w:p w:rsidR="004B19F8" w:rsidRDefault="004B19F8" w:rsidP="00197550">
            <w:pPr>
              <w:jc w:val="both"/>
              <w:rPr>
                <w:rFonts w:ascii="Times New Roman" w:hAnsi="Times New Roman" w:cs="Times New Roman"/>
                <w:sz w:val="24"/>
                <w:szCs w:val="24"/>
              </w:rPr>
            </w:pPr>
            <w:r>
              <w:rPr>
                <w:rFonts w:ascii="Times New Roman" w:hAnsi="Times New Roman" w:cs="Times New Roman"/>
                <w:sz w:val="24"/>
                <w:szCs w:val="24"/>
              </w:rPr>
              <w:t>№ 63-кв</w:t>
            </w:r>
          </w:p>
        </w:tc>
        <w:tc>
          <w:tcPr>
            <w:tcW w:w="1875" w:type="dxa"/>
          </w:tcPr>
          <w:p w:rsidR="00E275DE" w:rsidRDefault="00E275DE" w:rsidP="00E275DE">
            <w:pPr>
              <w:ind w:left="-30" w:right="-71"/>
              <w:jc w:val="both"/>
              <w:rPr>
                <w:rFonts w:ascii="Times New Roman" w:hAnsi="Times New Roman" w:cs="Times New Roman"/>
                <w:sz w:val="24"/>
                <w:szCs w:val="24"/>
              </w:rPr>
            </w:pPr>
            <w:r>
              <w:rPr>
                <w:rFonts w:ascii="Times New Roman" w:hAnsi="Times New Roman" w:cs="Times New Roman"/>
                <w:sz w:val="24"/>
                <w:szCs w:val="24"/>
              </w:rPr>
              <w:t>И. о. ген. дир.-</w:t>
            </w:r>
          </w:p>
          <w:p w:rsidR="00BF201D" w:rsidRDefault="00E275DE" w:rsidP="00A74B33">
            <w:pPr>
              <w:ind w:left="-30" w:right="-71"/>
              <w:jc w:val="both"/>
              <w:rPr>
                <w:rFonts w:ascii="Times New Roman" w:hAnsi="Times New Roman" w:cs="Times New Roman"/>
                <w:sz w:val="24"/>
                <w:szCs w:val="24"/>
              </w:rPr>
            </w:pPr>
            <w:r>
              <w:rPr>
                <w:rFonts w:ascii="Times New Roman" w:hAnsi="Times New Roman" w:cs="Times New Roman"/>
                <w:sz w:val="24"/>
                <w:szCs w:val="24"/>
              </w:rPr>
              <w:t>Д.А. Акимов</w:t>
            </w:r>
          </w:p>
        </w:tc>
        <w:tc>
          <w:tcPr>
            <w:tcW w:w="1322" w:type="dxa"/>
          </w:tcPr>
          <w:p w:rsidR="00BF201D" w:rsidRDefault="00E275DE" w:rsidP="00E275DE">
            <w:pPr>
              <w:ind w:left="-62" w:right="-108"/>
              <w:jc w:val="center"/>
              <w:rPr>
                <w:rFonts w:ascii="Times New Roman" w:hAnsi="Times New Roman" w:cs="Times New Roman"/>
                <w:sz w:val="24"/>
                <w:szCs w:val="24"/>
              </w:rPr>
            </w:pPr>
            <w:r>
              <w:rPr>
                <w:rFonts w:ascii="Times New Roman" w:hAnsi="Times New Roman" w:cs="Times New Roman"/>
                <w:sz w:val="24"/>
                <w:szCs w:val="24"/>
              </w:rPr>
              <w:t>решение от 25.10.13</w:t>
            </w:r>
          </w:p>
        </w:tc>
        <w:tc>
          <w:tcPr>
            <w:tcW w:w="1760" w:type="dxa"/>
          </w:tcPr>
          <w:p w:rsidR="00BF201D" w:rsidRDefault="00E275DE" w:rsidP="0068423E">
            <w:pPr>
              <w:ind w:left="-50" w:right="-79"/>
              <w:jc w:val="both"/>
              <w:rPr>
                <w:rFonts w:ascii="Times New Roman" w:hAnsi="Times New Roman" w:cs="Times New Roman"/>
                <w:sz w:val="24"/>
                <w:szCs w:val="24"/>
              </w:rPr>
            </w:pPr>
            <w:r>
              <w:rPr>
                <w:rFonts w:ascii="Times New Roman" w:hAnsi="Times New Roman" w:cs="Times New Roman"/>
                <w:sz w:val="24"/>
                <w:szCs w:val="24"/>
              </w:rPr>
              <w:t>С-Петербург</w:t>
            </w:r>
          </w:p>
        </w:tc>
        <w:tc>
          <w:tcPr>
            <w:tcW w:w="2634" w:type="dxa"/>
          </w:tcPr>
          <w:p w:rsidR="00E275DE" w:rsidRDefault="00E275DE" w:rsidP="00EE224D">
            <w:pPr>
              <w:ind w:left="-137" w:right="-108"/>
              <w:jc w:val="both"/>
              <w:rPr>
                <w:rFonts w:ascii="Times New Roman" w:hAnsi="Times New Roman" w:cs="Times New Roman"/>
                <w:sz w:val="24"/>
                <w:szCs w:val="24"/>
              </w:rPr>
            </w:pPr>
            <w:r>
              <w:rPr>
                <w:rFonts w:ascii="Times New Roman" w:hAnsi="Times New Roman" w:cs="Times New Roman"/>
                <w:sz w:val="24"/>
                <w:szCs w:val="24"/>
              </w:rPr>
              <w:t>подбор артистов в балет</w:t>
            </w:r>
            <w:r w:rsidR="008171EE">
              <w:rPr>
                <w:rFonts w:ascii="Times New Roman" w:hAnsi="Times New Roman" w:cs="Times New Roman"/>
                <w:sz w:val="24"/>
                <w:szCs w:val="24"/>
              </w:rPr>
              <w:t>-</w:t>
            </w:r>
          </w:p>
          <w:p w:rsidR="00E275DE" w:rsidRDefault="00E275DE" w:rsidP="00EE224D">
            <w:pPr>
              <w:ind w:left="-137" w:right="-108"/>
              <w:jc w:val="both"/>
              <w:rPr>
                <w:rFonts w:ascii="Times New Roman" w:hAnsi="Times New Roman" w:cs="Times New Roman"/>
                <w:sz w:val="24"/>
                <w:szCs w:val="24"/>
              </w:rPr>
            </w:pPr>
            <w:r>
              <w:rPr>
                <w:rFonts w:ascii="Times New Roman" w:hAnsi="Times New Roman" w:cs="Times New Roman"/>
                <w:sz w:val="24"/>
                <w:szCs w:val="24"/>
              </w:rPr>
              <w:t>ную и оперную труппы, переговоры об изготовле</w:t>
            </w:r>
            <w:r w:rsidR="008171EE">
              <w:rPr>
                <w:rFonts w:ascii="Times New Roman" w:hAnsi="Times New Roman" w:cs="Times New Roman"/>
                <w:sz w:val="24"/>
                <w:szCs w:val="24"/>
              </w:rPr>
              <w:t>-</w:t>
            </w:r>
          </w:p>
          <w:p w:rsidR="00E275DE" w:rsidRDefault="00E275DE" w:rsidP="00EE224D">
            <w:pPr>
              <w:ind w:left="-137" w:right="-108"/>
              <w:jc w:val="both"/>
              <w:rPr>
                <w:rFonts w:ascii="Times New Roman" w:hAnsi="Times New Roman" w:cs="Times New Roman"/>
                <w:sz w:val="24"/>
                <w:szCs w:val="24"/>
              </w:rPr>
            </w:pPr>
            <w:r>
              <w:rPr>
                <w:rFonts w:ascii="Times New Roman" w:hAnsi="Times New Roman" w:cs="Times New Roman"/>
                <w:sz w:val="24"/>
                <w:szCs w:val="24"/>
              </w:rPr>
              <w:t>нии  костюмов и декора</w:t>
            </w:r>
            <w:r w:rsidR="008171EE">
              <w:rPr>
                <w:rFonts w:ascii="Times New Roman" w:hAnsi="Times New Roman" w:cs="Times New Roman"/>
                <w:sz w:val="24"/>
                <w:szCs w:val="24"/>
              </w:rPr>
              <w:t>-</w:t>
            </w:r>
          </w:p>
          <w:p w:rsidR="00BF201D" w:rsidRDefault="00E275DE" w:rsidP="00E275DE">
            <w:pPr>
              <w:ind w:left="-137" w:right="-108"/>
              <w:jc w:val="both"/>
              <w:rPr>
                <w:rFonts w:ascii="Times New Roman" w:hAnsi="Times New Roman" w:cs="Times New Roman"/>
                <w:sz w:val="24"/>
                <w:szCs w:val="24"/>
              </w:rPr>
            </w:pPr>
            <w:r>
              <w:rPr>
                <w:rFonts w:ascii="Times New Roman" w:hAnsi="Times New Roman" w:cs="Times New Roman"/>
                <w:sz w:val="24"/>
                <w:szCs w:val="24"/>
              </w:rPr>
              <w:t>ций к "Щелкунчик"</w:t>
            </w:r>
          </w:p>
        </w:tc>
        <w:tc>
          <w:tcPr>
            <w:tcW w:w="2292" w:type="dxa"/>
          </w:tcPr>
          <w:p w:rsidR="00BF201D" w:rsidRDefault="00E275DE" w:rsidP="00197550">
            <w:pPr>
              <w:jc w:val="both"/>
              <w:rPr>
                <w:rFonts w:ascii="Times New Roman" w:hAnsi="Times New Roman" w:cs="Times New Roman"/>
                <w:sz w:val="24"/>
                <w:szCs w:val="24"/>
              </w:rPr>
            </w:pPr>
            <w:r>
              <w:rPr>
                <w:rFonts w:ascii="Times New Roman" w:hAnsi="Times New Roman" w:cs="Times New Roman"/>
                <w:sz w:val="24"/>
                <w:szCs w:val="24"/>
              </w:rPr>
              <w:t>с 29.10. по 20.11.13</w:t>
            </w:r>
          </w:p>
        </w:tc>
      </w:tr>
      <w:tr w:rsidR="004B19F8" w:rsidTr="002214BB">
        <w:tc>
          <w:tcPr>
            <w:tcW w:w="1057" w:type="dxa"/>
          </w:tcPr>
          <w:p w:rsidR="004B19F8" w:rsidRDefault="00E275DE" w:rsidP="00197550">
            <w:pPr>
              <w:jc w:val="both"/>
              <w:rPr>
                <w:rFonts w:ascii="Times New Roman" w:hAnsi="Times New Roman" w:cs="Times New Roman"/>
                <w:sz w:val="24"/>
                <w:szCs w:val="24"/>
              </w:rPr>
            </w:pPr>
            <w:r>
              <w:rPr>
                <w:rFonts w:ascii="Times New Roman" w:hAnsi="Times New Roman" w:cs="Times New Roman"/>
                <w:sz w:val="24"/>
                <w:szCs w:val="24"/>
              </w:rPr>
              <w:t>29.11.13</w:t>
            </w:r>
          </w:p>
          <w:p w:rsidR="00E275DE" w:rsidRDefault="00E275DE" w:rsidP="00197550">
            <w:pPr>
              <w:jc w:val="both"/>
              <w:rPr>
                <w:rFonts w:ascii="Times New Roman" w:hAnsi="Times New Roman" w:cs="Times New Roman"/>
                <w:sz w:val="24"/>
                <w:szCs w:val="24"/>
              </w:rPr>
            </w:pPr>
            <w:r>
              <w:rPr>
                <w:rFonts w:ascii="Times New Roman" w:hAnsi="Times New Roman" w:cs="Times New Roman"/>
                <w:sz w:val="24"/>
                <w:szCs w:val="24"/>
              </w:rPr>
              <w:t>№ 70-кв</w:t>
            </w:r>
          </w:p>
        </w:tc>
        <w:tc>
          <w:tcPr>
            <w:tcW w:w="1875" w:type="dxa"/>
          </w:tcPr>
          <w:p w:rsidR="00E275DE" w:rsidRDefault="00E275DE" w:rsidP="00E275DE">
            <w:pPr>
              <w:ind w:left="-30" w:right="-71"/>
              <w:jc w:val="both"/>
              <w:rPr>
                <w:rFonts w:ascii="Times New Roman" w:hAnsi="Times New Roman" w:cs="Times New Roman"/>
                <w:sz w:val="24"/>
                <w:szCs w:val="24"/>
              </w:rPr>
            </w:pPr>
            <w:r>
              <w:rPr>
                <w:rFonts w:ascii="Times New Roman" w:hAnsi="Times New Roman" w:cs="Times New Roman"/>
                <w:sz w:val="24"/>
                <w:szCs w:val="24"/>
              </w:rPr>
              <w:t>И. о. ген. дир.-</w:t>
            </w:r>
          </w:p>
          <w:p w:rsidR="004B19F8" w:rsidRDefault="00E275DE" w:rsidP="00E275DE">
            <w:pPr>
              <w:ind w:left="-30" w:right="-71"/>
              <w:jc w:val="both"/>
              <w:rPr>
                <w:rFonts w:ascii="Times New Roman" w:hAnsi="Times New Roman" w:cs="Times New Roman"/>
                <w:sz w:val="24"/>
                <w:szCs w:val="24"/>
              </w:rPr>
            </w:pPr>
            <w:r>
              <w:rPr>
                <w:rFonts w:ascii="Times New Roman" w:hAnsi="Times New Roman" w:cs="Times New Roman"/>
                <w:sz w:val="24"/>
                <w:szCs w:val="24"/>
              </w:rPr>
              <w:t>Д.А. Акимов</w:t>
            </w:r>
          </w:p>
        </w:tc>
        <w:tc>
          <w:tcPr>
            <w:tcW w:w="1322" w:type="dxa"/>
          </w:tcPr>
          <w:p w:rsidR="004B19F8" w:rsidRDefault="00E275DE" w:rsidP="00E275DE">
            <w:pPr>
              <w:ind w:left="-62" w:right="-108"/>
              <w:jc w:val="center"/>
              <w:rPr>
                <w:rFonts w:ascii="Times New Roman" w:hAnsi="Times New Roman" w:cs="Times New Roman"/>
                <w:sz w:val="24"/>
                <w:szCs w:val="24"/>
              </w:rPr>
            </w:pPr>
            <w:r>
              <w:rPr>
                <w:rFonts w:ascii="Times New Roman" w:hAnsi="Times New Roman" w:cs="Times New Roman"/>
                <w:sz w:val="24"/>
                <w:szCs w:val="24"/>
              </w:rPr>
              <w:t>решение от 30.11.13</w:t>
            </w:r>
          </w:p>
        </w:tc>
        <w:tc>
          <w:tcPr>
            <w:tcW w:w="1760" w:type="dxa"/>
          </w:tcPr>
          <w:p w:rsidR="004B19F8" w:rsidRDefault="00E275DE" w:rsidP="00E275DE">
            <w:pPr>
              <w:ind w:left="-108" w:right="-79"/>
              <w:jc w:val="both"/>
              <w:rPr>
                <w:rFonts w:ascii="Times New Roman" w:hAnsi="Times New Roman" w:cs="Times New Roman"/>
                <w:sz w:val="24"/>
                <w:szCs w:val="24"/>
              </w:rPr>
            </w:pPr>
            <w:r>
              <w:rPr>
                <w:rFonts w:ascii="Times New Roman" w:hAnsi="Times New Roman" w:cs="Times New Roman"/>
                <w:sz w:val="24"/>
                <w:szCs w:val="24"/>
              </w:rPr>
              <w:t xml:space="preserve">С-Петербург, Минск, Берлин, Нанси </w:t>
            </w:r>
            <w:r w:rsidRPr="00E275DE">
              <w:rPr>
                <w:rFonts w:ascii="Times New Roman" w:hAnsi="Times New Roman" w:cs="Times New Roman"/>
                <w:sz w:val="20"/>
                <w:szCs w:val="20"/>
              </w:rPr>
              <w:t>(Франция)</w:t>
            </w:r>
          </w:p>
        </w:tc>
        <w:tc>
          <w:tcPr>
            <w:tcW w:w="2634" w:type="dxa"/>
          </w:tcPr>
          <w:p w:rsidR="004B19F8" w:rsidRDefault="00E275DE" w:rsidP="00EE224D">
            <w:pPr>
              <w:ind w:left="-137" w:right="-108"/>
              <w:jc w:val="both"/>
              <w:rPr>
                <w:rFonts w:ascii="Times New Roman" w:hAnsi="Times New Roman" w:cs="Times New Roman"/>
                <w:sz w:val="24"/>
                <w:szCs w:val="24"/>
              </w:rPr>
            </w:pPr>
            <w:r>
              <w:rPr>
                <w:rFonts w:ascii="Times New Roman" w:hAnsi="Times New Roman" w:cs="Times New Roman"/>
                <w:sz w:val="24"/>
                <w:szCs w:val="24"/>
              </w:rPr>
              <w:t>переговоры о совместных</w:t>
            </w:r>
          </w:p>
          <w:p w:rsidR="00E275DE" w:rsidRDefault="00E275DE" w:rsidP="00EE224D">
            <w:pPr>
              <w:ind w:left="-137" w:right="-108"/>
              <w:jc w:val="both"/>
              <w:rPr>
                <w:rFonts w:ascii="Times New Roman" w:hAnsi="Times New Roman" w:cs="Times New Roman"/>
                <w:sz w:val="24"/>
                <w:szCs w:val="24"/>
              </w:rPr>
            </w:pPr>
            <w:r>
              <w:rPr>
                <w:rFonts w:ascii="Times New Roman" w:hAnsi="Times New Roman" w:cs="Times New Roman"/>
                <w:sz w:val="24"/>
                <w:szCs w:val="24"/>
              </w:rPr>
              <w:t>проектах в г.</w:t>
            </w:r>
            <w:r w:rsidR="008171EE">
              <w:rPr>
                <w:rFonts w:ascii="Times New Roman" w:hAnsi="Times New Roman" w:cs="Times New Roman"/>
                <w:sz w:val="24"/>
                <w:szCs w:val="24"/>
              </w:rPr>
              <w:t xml:space="preserve"> </w:t>
            </w:r>
            <w:r>
              <w:rPr>
                <w:rFonts w:ascii="Times New Roman" w:hAnsi="Times New Roman" w:cs="Times New Roman"/>
                <w:sz w:val="24"/>
                <w:szCs w:val="24"/>
              </w:rPr>
              <w:t>Минске, пе-реговоры в Берлине с академией современного искусства по постановке оперы "Падение и возвы-шение города Махаго-</w:t>
            </w:r>
          </w:p>
          <w:p w:rsidR="00E275DE" w:rsidRDefault="00E275DE" w:rsidP="00EE224D">
            <w:pPr>
              <w:ind w:left="-137" w:right="-108"/>
              <w:jc w:val="both"/>
              <w:rPr>
                <w:rFonts w:ascii="Times New Roman" w:hAnsi="Times New Roman" w:cs="Times New Roman"/>
                <w:sz w:val="24"/>
                <w:szCs w:val="24"/>
              </w:rPr>
            </w:pPr>
            <w:r>
              <w:rPr>
                <w:rFonts w:ascii="Times New Roman" w:hAnsi="Times New Roman" w:cs="Times New Roman"/>
                <w:sz w:val="24"/>
                <w:szCs w:val="24"/>
              </w:rPr>
              <w:t>нии" на сцене театра, репетиции и гастроли в Нанси</w:t>
            </w:r>
          </w:p>
        </w:tc>
        <w:tc>
          <w:tcPr>
            <w:tcW w:w="2292" w:type="dxa"/>
          </w:tcPr>
          <w:p w:rsidR="004B19F8" w:rsidRDefault="00E275DE" w:rsidP="00197550">
            <w:pPr>
              <w:jc w:val="both"/>
              <w:rPr>
                <w:rFonts w:ascii="Times New Roman" w:hAnsi="Times New Roman" w:cs="Times New Roman"/>
                <w:sz w:val="24"/>
                <w:szCs w:val="24"/>
              </w:rPr>
            </w:pPr>
            <w:r>
              <w:rPr>
                <w:rFonts w:ascii="Times New Roman" w:hAnsi="Times New Roman" w:cs="Times New Roman"/>
                <w:sz w:val="24"/>
                <w:szCs w:val="24"/>
              </w:rPr>
              <w:t>07 по 24.12.13</w:t>
            </w:r>
          </w:p>
        </w:tc>
      </w:tr>
      <w:tr w:rsidR="00E275DE" w:rsidTr="002214BB">
        <w:tc>
          <w:tcPr>
            <w:tcW w:w="1057" w:type="dxa"/>
          </w:tcPr>
          <w:p w:rsidR="00E275DE" w:rsidRDefault="00AC75E4" w:rsidP="00197550">
            <w:pPr>
              <w:jc w:val="both"/>
              <w:rPr>
                <w:rFonts w:ascii="Times New Roman" w:hAnsi="Times New Roman" w:cs="Times New Roman"/>
                <w:sz w:val="24"/>
                <w:szCs w:val="24"/>
              </w:rPr>
            </w:pPr>
            <w:r>
              <w:rPr>
                <w:rFonts w:ascii="Times New Roman" w:hAnsi="Times New Roman" w:cs="Times New Roman"/>
                <w:sz w:val="24"/>
                <w:szCs w:val="24"/>
              </w:rPr>
              <w:t>27.12.13</w:t>
            </w:r>
          </w:p>
          <w:p w:rsidR="00AC75E4" w:rsidRDefault="00AC75E4" w:rsidP="00197550">
            <w:pPr>
              <w:jc w:val="both"/>
              <w:rPr>
                <w:rFonts w:ascii="Times New Roman" w:hAnsi="Times New Roman" w:cs="Times New Roman"/>
                <w:sz w:val="24"/>
                <w:szCs w:val="24"/>
              </w:rPr>
            </w:pPr>
            <w:r>
              <w:rPr>
                <w:rFonts w:ascii="Times New Roman" w:hAnsi="Times New Roman" w:cs="Times New Roman"/>
                <w:sz w:val="24"/>
                <w:szCs w:val="24"/>
              </w:rPr>
              <w:lastRenderedPageBreak/>
              <w:t>№ 75-кв</w:t>
            </w:r>
          </w:p>
        </w:tc>
        <w:tc>
          <w:tcPr>
            <w:tcW w:w="1875" w:type="dxa"/>
          </w:tcPr>
          <w:p w:rsidR="00AC75E4" w:rsidRDefault="00AC75E4" w:rsidP="00AC75E4">
            <w:pPr>
              <w:ind w:left="-30" w:right="-71"/>
              <w:jc w:val="both"/>
              <w:rPr>
                <w:rFonts w:ascii="Times New Roman" w:hAnsi="Times New Roman" w:cs="Times New Roman"/>
                <w:sz w:val="24"/>
                <w:szCs w:val="24"/>
              </w:rPr>
            </w:pPr>
            <w:r>
              <w:rPr>
                <w:rFonts w:ascii="Times New Roman" w:hAnsi="Times New Roman" w:cs="Times New Roman"/>
                <w:sz w:val="24"/>
                <w:szCs w:val="24"/>
              </w:rPr>
              <w:lastRenderedPageBreak/>
              <w:t>И. о. ген. дир.-</w:t>
            </w:r>
          </w:p>
          <w:p w:rsidR="00E275DE" w:rsidRDefault="00AC75E4" w:rsidP="00AC75E4">
            <w:pPr>
              <w:ind w:left="-30" w:right="-71"/>
              <w:jc w:val="both"/>
              <w:rPr>
                <w:rFonts w:ascii="Times New Roman" w:hAnsi="Times New Roman" w:cs="Times New Roman"/>
                <w:sz w:val="24"/>
                <w:szCs w:val="24"/>
              </w:rPr>
            </w:pPr>
            <w:r>
              <w:rPr>
                <w:rFonts w:ascii="Times New Roman" w:hAnsi="Times New Roman" w:cs="Times New Roman"/>
                <w:sz w:val="24"/>
                <w:szCs w:val="24"/>
              </w:rPr>
              <w:lastRenderedPageBreak/>
              <w:t>Д.А. Акимов</w:t>
            </w:r>
          </w:p>
        </w:tc>
        <w:tc>
          <w:tcPr>
            <w:tcW w:w="1322" w:type="dxa"/>
          </w:tcPr>
          <w:p w:rsidR="00E275DE" w:rsidRDefault="00AC75E4" w:rsidP="0068423E">
            <w:pPr>
              <w:jc w:val="center"/>
              <w:rPr>
                <w:rFonts w:ascii="Times New Roman" w:hAnsi="Times New Roman" w:cs="Times New Roman"/>
                <w:sz w:val="24"/>
                <w:szCs w:val="24"/>
              </w:rPr>
            </w:pPr>
            <w:r>
              <w:rPr>
                <w:rFonts w:ascii="Times New Roman" w:hAnsi="Times New Roman" w:cs="Times New Roman"/>
                <w:sz w:val="24"/>
                <w:szCs w:val="24"/>
              </w:rPr>
              <w:lastRenderedPageBreak/>
              <w:t>-</w:t>
            </w:r>
          </w:p>
        </w:tc>
        <w:tc>
          <w:tcPr>
            <w:tcW w:w="1760" w:type="dxa"/>
          </w:tcPr>
          <w:p w:rsidR="00E275DE" w:rsidRDefault="00AC75E4" w:rsidP="0068423E">
            <w:pPr>
              <w:ind w:left="-50" w:right="-79"/>
              <w:jc w:val="both"/>
              <w:rPr>
                <w:rFonts w:ascii="Times New Roman" w:hAnsi="Times New Roman" w:cs="Times New Roman"/>
                <w:sz w:val="24"/>
                <w:szCs w:val="24"/>
              </w:rPr>
            </w:pPr>
            <w:r>
              <w:rPr>
                <w:rFonts w:ascii="Times New Roman" w:hAnsi="Times New Roman" w:cs="Times New Roman"/>
                <w:sz w:val="24"/>
                <w:szCs w:val="24"/>
              </w:rPr>
              <w:t>С-Петербург</w:t>
            </w:r>
          </w:p>
        </w:tc>
        <w:tc>
          <w:tcPr>
            <w:tcW w:w="2634" w:type="dxa"/>
          </w:tcPr>
          <w:p w:rsidR="00E275DE" w:rsidRDefault="00AC75E4" w:rsidP="00EE224D">
            <w:pPr>
              <w:ind w:left="-137" w:right="-108"/>
              <w:jc w:val="both"/>
              <w:rPr>
                <w:rFonts w:ascii="Times New Roman" w:hAnsi="Times New Roman" w:cs="Times New Roman"/>
                <w:sz w:val="24"/>
                <w:szCs w:val="24"/>
              </w:rPr>
            </w:pPr>
            <w:r>
              <w:rPr>
                <w:rFonts w:ascii="Times New Roman" w:hAnsi="Times New Roman" w:cs="Times New Roman"/>
                <w:sz w:val="24"/>
                <w:szCs w:val="24"/>
              </w:rPr>
              <w:t xml:space="preserve">проведение концертных </w:t>
            </w:r>
            <w:r>
              <w:rPr>
                <w:rFonts w:ascii="Times New Roman" w:hAnsi="Times New Roman" w:cs="Times New Roman"/>
                <w:sz w:val="24"/>
                <w:szCs w:val="24"/>
              </w:rPr>
              <w:lastRenderedPageBreak/>
              <w:t>выступлений</w:t>
            </w:r>
          </w:p>
        </w:tc>
        <w:tc>
          <w:tcPr>
            <w:tcW w:w="2292" w:type="dxa"/>
          </w:tcPr>
          <w:p w:rsidR="00E275DE" w:rsidRDefault="00AC75E4" w:rsidP="00197550">
            <w:pPr>
              <w:jc w:val="both"/>
              <w:rPr>
                <w:rFonts w:ascii="Times New Roman" w:hAnsi="Times New Roman" w:cs="Times New Roman"/>
                <w:sz w:val="24"/>
                <w:szCs w:val="24"/>
              </w:rPr>
            </w:pPr>
            <w:r>
              <w:rPr>
                <w:rFonts w:ascii="Times New Roman" w:hAnsi="Times New Roman" w:cs="Times New Roman"/>
                <w:sz w:val="24"/>
                <w:szCs w:val="24"/>
              </w:rPr>
              <w:lastRenderedPageBreak/>
              <w:t>29.12.13 по 09.01.14</w:t>
            </w:r>
          </w:p>
        </w:tc>
      </w:tr>
    </w:tbl>
    <w:p w:rsidR="008171EE" w:rsidRDefault="008171EE" w:rsidP="00CA090F">
      <w:pPr>
        <w:spacing w:after="0" w:line="240" w:lineRule="auto"/>
        <w:jc w:val="center"/>
        <w:rPr>
          <w:rFonts w:ascii="Times New Roman" w:hAnsi="Times New Roman" w:cs="Times New Roman"/>
          <w:i/>
          <w:sz w:val="28"/>
          <w:szCs w:val="28"/>
        </w:rPr>
      </w:pPr>
    </w:p>
    <w:p w:rsidR="00DD1589" w:rsidRPr="00044E8E" w:rsidRDefault="008171EE" w:rsidP="00CA090F">
      <w:pPr>
        <w:spacing w:after="0" w:line="240" w:lineRule="auto"/>
        <w:jc w:val="center"/>
        <w:rPr>
          <w:rFonts w:ascii="Times New Roman" w:hAnsi="Times New Roman" w:cs="Times New Roman"/>
          <w:i/>
          <w:sz w:val="28"/>
          <w:szCs w:val="28"/>
        </w:rPr>
      </w:pPr>
      <w:r>
        <w:rPr>
          <w:rFonts w:ascii="Times New Roman" w:hAnsi="Times New Roman" w:cs="Times New Roman"/>
          <w:i/>
          <w:sz w:val="28"/>
          <w:szCs w:val="28"/>
        </w:rPr>
        <w:t>А</w:t>
      </w:r>
      <w:r w:rsidR="00044E8E">
        <w:rPr>
          <w:rFonts w:ascii="Times New Roman" w:hAnsi="Times New Roman" w:cs="Times New Roman"/>
          <w:i/>
          <w:sz w:val="28"/>
          <w:szCs w:val="28"/>
        </w:rPr>
        <w:t>рендная плата за пользование имуществом</w:t>
      </w:r>
    </w:p>
    <w:p w:rsidR="00AF27D9" w:rsidRDefault="00DD1589" w:rsidP="00AF4B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2013 год КГАУК "Приморский театр оперы и балета" </w:t>
      </w:r>
      <w:r w:rsidR="00AF27D9">
        <w:rPr>
          <w:rFonts w:ascii="Times New Roman" w:hAnsi="Times New Roman" w:cs="Times New Roman"/>
          <w:sz w:val="28"/>
          <w:szCs w:val="28"/>
        </w:rPr>
        <w:t>за счет субсидии на выполнение государственного задания произведены арендные платежи на общую сумму 11 006,2 тыс. рублей, в том числе</w:t>
      </w:r>
      <w:r w:rsidR="00537FF6">
        <w:rPr>
          <w:rFonts w:ascii="Times New Roman" w:hAnsi="Times New Roman" w:cs="Times New Roman"/>
          <w:sz w:val="28"/>
          <w:szCs w:val="28"/>
        </w:rPr>
        <w:t xml:space="preserve"> за аренду</w:t>
      </w:r>
      <w:r w:rsidR="00AF27D9">
        <w:rPr>
          <w:rFonts w:ascii="Times New Roman" w:hAnsi="Times New Roman" w:cs="Times New Roman"/>
          <w:sz w:val="28"/>
          <w:szCs w:val="28"/>
        </w:rPr>
        <w:t>:</w:t>
      </w:r>
    </w:p>
    <w:p w:rsidR="00537FF6" w:rsidRDefault="00044E8E" w:rsidP="00AF4B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48 квартир</w:t>
      </w:r>
      <w:r w:rsidR="00DD1589">
        <w:rPr>
          <w:rFonts w:ascii="Times New Roman" w:hAnsi="Times New Roman" w:cs="Times New Roman"/>
          <w:sz w:val="28"/>
          <w:szCs w:val="28"/>
        </w:rPr>
        <w:t xml:space="preserve"> для иногородних работников</w:t>
      </w:r>
      <w:r w:rsidR="00537FF6">
        <w:rPr>
          <w:rFonts w:ascii="Times New Roman" w:hAnsi="Times New Roman" w:cs="Times New Roman"/>
          <w:sz w:val="28"/>
          <w:szCs w:val="28"/>
        </w:rPr>
        <w:t xml:space="preserve"> </w:t>
      </w:r>
      <w:r w:rsidR="008171EE">
        <w:rPr>
          <w:rFonts w:ascii="Times New Roman" w:hAnsi="Times New Roman" w:cs="Times New Roman"/>
          <w:sz w:val="28"/>
          <w:szCs w:val="28"/>
        </w:rPr>
        <w:t>–</w:t>
      </w:r>
      <w:r>
        <w:rPr>
          <w:rFonts w:ascii="Times New Roman" w:hAnsi="Times New Roman" w:cs="Times New Roman"/>
          <w:sz w:val="28"/>
          <w:szCs w:val="28"/>
        </w:rPr>
        <w:t xml:space="preserve"> </w:t>
      </w:r>
      <w:r w:rsidR="00716E64">
        <w:rPr>
          <w:rFonts w:ascii="Times New Roman" w:hAnsi="Times New Roman" w:cs="Times New Roman"/>
          <w:sz w:val="28"/>
          <w:szCs w:val="28"/>
        </w:rPr>
        <w:t>на сумму 7 506,1</w:t>
      </w:r>
      <w:r w:rsidR="00537FF6">
        <w:rPr>
          <w:rFonts w:ascii="Times New Roman" w:hAnsi="Times New Roman" w:cs="Times New Roman"/>
          <w:sz w:val="28"/>
          <w:szCs w:val="28"/>
        </w:rPr>
        <w:t xml:space="preserve"> тыс. рублей;</w:t>
      </w:r>
    </w:p>
    <w:p w:rsidR="00AF27D9" w:rsidRDefault="00537FF6" w:rsidP="00AF4B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офисных помещений для организации репетиционного процесса </w:t>
      </w:r>
      <w:r w:rsidR="00E16D3E">
        <w:rPr>
          <w:rFonts w:ascii="Times New Roman" w:hAnsi="Times New Roman" w:cs="Times New Roman"/>
          <w:sz w:val="28"/>
          <w:szCs w:val="28"/>
        </w:rPr>
        <w:t>оркестра, хора и</w:t>
      </w:r>
      <w:r>
        <w:rPr>
          <w:rFonts w:ascii="Times New Roman" w:hAnsi="Times New Roman" w:cs="Times New Roman"/>
          <w:sz w:val="28"/>
          <w:szCs w:val="28"/>
        </w:rPr>
        <w:t xml:space="preserve"> балетной труппы, </w:t>
      </w:r>
      <w:r w:rsidR="00E16D3E">
        <w:rPr>
          <w:rFonts w:ascii="Times New Roman" w:hAnsi="Times New Roman" w:cs="Times New Roman"/>
          <w:sz w:val="28"/>
          <w:szCs w:val="28"/>
        </w:rPr>
        <w:t xml:space="preserve">а также складских помещений </w:t>
      </w:r>
      <w:r>
        <w:rPr>
          <w:rFonts w:ascii="Times New Roman" w:hAnsi="Times New Roman" w:cs="Times New Roman"/>
          <w:sz w:val="28"/>
          <w:szCs w:val="28"/>
        </w:rPr>
        <w:t>для хранения декораций</w:t>
      </w:r>
      <w:r w:rsidR="00E16D3E">
        <w:rPr>
          <w:rFonts w:ascii="Times New Roman" w:hAnsi="Times New Roman" w:cs="Times New Roman"/>
          <w:sz w:val="28"/>
          <w:szCs w:val="28"/>
        </w:rPr>
        <w:t xml:space="preserve"> </w:t>
      </w:r>
      <w:r w:rsidR="008171EE">
        <w:rPr>
          <w:rFonts w:ascii="Times New Roman" w:hAnsi="Times New Roman" w:cs="Times New Roman"/>
          <w:sz w:val="28"/>
          <w:szCs w:val="28"/>
        </w:rPr>
        <w:t>–</w:t>
      </w:r>
      <w:r w:rsidR="00044E8E">
        <w:rPr>
          <w:rFonts w:ascii="Times New Roman" w:hAnsi="Times New Roman" w:cs="Times New Roman"/>
          <w:sz w:val="28"/>
          <w:szCs w:val="28"/>
        </w:rPr>
        <w:t xml:space="preserve"> </w:t>
      </w:r>
      <w:r w:rsidR="00E16D3E">
        <w:rPr>
          <w:rFonts w:ascii="Times New Roman" w:hAnsi="Times New Roman" w:cs="Times New Roman"/>
          <w:sz w:val="28"/>
          <w:szCs w:val="28"/>
        </w:rPr>
        <w:t xml:space="preserve">на общую сумму </w:t>
      </w:r>
      <w:r w:rsidR="00FE6061">
        <w:rPr>
          <w:rFonts w:ascii="Times New Roman" w:hAnsi="Times New Roman" w:cs="Times New Roman"/>
          <w:sz w:val="28"/>
          <w:szCs w:val="28"/>
        </w:rPr>
        <w:t>2 088,2</w:t>
      </w:r>
      <w:r w:rsidR="00E16D3E">
        <w:rPr>
          <w:rFonts w:ascii="Times New Roman" w:hAnsi="Times New Roman" w:cs="Times New Roman"/>
          <w:sz w:val="28"/>
          <w:szCs w:val="28"/>
        </w:rPr>
        <w:t xml:space="preserve"> тыс. рублей;</w:t>
      </w:r>
    </w:p>
    <w:p w:rsidR="00716E64" w:rsidRDefault="00716E64" w:rsidP="00AF4B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оборудования (световое, звуковое и др.) </w:t>
      </w:r>
      <w:r w:rsidR="008171EE">
        <w:rPr>
          <w:rFonts w:ascii="Times New Roman" w:hAnsi="Times New Roman" w:cs="Times New Roman"/>
          <w:sz w:val="28"/>
          <w:szCs w:val="28"/>
        </w:rPr>
        <w:t>–</w:t>
      </w:r>
      <w:r>
        <w:rPr>
          <w:rFonts w:ascii="Times New Roman" w:hAnsi="Times New Roman" w:cs="Times New Roman"/>
          <w:sz w:val="28"/>
          <w:szCs w:val="28"/>
        </w:rPr>
        <w:t xml:space="preserve"> на сумму 778,0 тыс. рублей;</w:t>
      </w:r>
    </w:p>
    <w:p w:rsidR="00E16D3E" w:rsidRDefault="00FE6061" w:rsidP="00AF4B0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музыкальных инструментов </w:t>
      </w:r>
      <w:r w:rsidR="008171EE">
        <w:rPr>
          <w:rFonts w:ascii="Times New Roman" w:hAnsi="Times New Roman" w:cs="Times New Roman"/>
          <w:sz w:val="28"/>
          <w:szCs w:val="28"/>
        </w:rPr>
        <w:t>–</w:t>
      </w:r>
      <w:r>
        <w:rPr>
          <w:rFonts w:ascii="Times New Roman" w:hAnsi="Times New Roman" w:cs="Times New Roman"/>
          <w:sz w:val="28"/>
          <w:szCs w:val="28"/>
        </w:rPr>
        <w:t xml:space="preserve"> на сумму 37,3 тыс. рублей;</w:t>
      </w:r>
    </w:p>
    <w:p w:rsidR="00CD7EBF" w:rsidRPr="00CD7EBF" w:rsidRDefault="00B91653" w:rsidP="00CD7EB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авто</w:t>
      </w:r>
      <w:r w:rsidR="00716E64">
        <w:rPr>
          <w:rFonts w:ascii="Times New Roman" w:hAnsi="Times New Roman" w:cs="Times New Roman"/>
          <w:sz w:val="28"/>
          <w:szCs w:val="28"/>
        </w:rPr>
        <w:t>транспорта</w:t>
      </w:r>
      <w:r>
        <w:rPr>
          <w:rFonts w:ascii="Times New Roman" w:hAnsi="Times New Roman" w:cs="Times New Roman"/>
          <w:sz w:val="28"/>
          <w:szCs w:val="28"/>
        </w:rPr>
        <w:t xml:space="preserve"> </w:t>
      </w:r>
      <w:r w:rsidR="008171EE">
        <w:rPr>
          <w:rFonts w:ascii="Times New Roman" w:hAnsi="Times New Roman" w:cs="Times New Roman"/>
          <w:sz w:val="28"/>
          <w:szCs w:val="28"/>
        </w:rPr>
        <w:t>–</w:t>
      </w:r>
      <w:r w:rsidR="00716E64">
        <w:rPr>
          <w:rFonts w:ascii="Times New Roman" w:hAnsi="Times New Roman" w:cs="Times New Roman"/>
          <w:sz w:val="28"/>
          <w:szCs w:val="28"/>
        </w:rPr>
        <w:t xml:space="preserve"> на сумму 596,6 тыс. рублей.</w:t>
      </w:r>
    </w:p>
    <w:p w:rsidR="00044E8E" w:rsidRDefault="00160703" w:rsidP="00044E8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C035F1">
        <w:rPr>
          <w:rFonts w:ascii="Times New Roman" w:hAnsi="Times New Roman" w:cs="Times New Roman"/>
          <w:sz w:val="28"/>
          <w:szCs w:val="28"/>
        </w:rPr>
        <w:t xml:space="preserve">ри </w:t>
      </w:r>
      <w:r>
        <w:rPr>
          <w:rFonts w:ascii="Times New Roman" w:hAnsi="Times New Roman" w:cs="Times New Roman"/>
          <w:sz w:val="28"/>
          <w:szCs w:val="28"/>
        </w:rPr>
        <w:t>этом за 2013 год начислено арендных платежей</w:t>
      </w:r>
      <w:r w:rsidR="00C035F1">
        <w:rPr>
          <w:rFonts w:ascii="Times New Roman" w:hAnsi="Times New Roman" w:cs="Times New Roman"/>
          <w:sz w:val="28"/>
          <w:szCs w:val="28"/>
        </w:rPr>
        <w:t xml:space="preserve"> </w:t>
      </w:r>
      <w:r>
        <w:rPr>
          <w:rFonts w:ascii="Times New Roman" w:hAnsi="Times New Roman" w:cs="Times New Roman"/>
          <w:sz w:val="28"/>
          <w:szCs w:val="28"/>
        </w:rPr>
        <w:t xml:space="preserve">за пользование указанным имуществом </w:t>
      </w:r>
      <w:r w:rsidR="00C035F1">
        <w:rPr>
          <w:rFonts w:ascii="Times New Roman" w:hAnsi="Times New Roman" w:cs="Times New Roman"/>
          <w:sz w:val="28"/>
          <w:szCs w:val="28"/>
        </w:rPr>
        <w:t>на сумму 10 817,9 тыс. рублей</w:t>
      </w:r>
      <w:r>
        <w:rPr>
          <w:rFonts w:ascii="Times New Roman" w:hAnsi="Times New Roman" w:cs="Times New Roman"/>
          <w:sz w:val="28"/>
          <w:szCs w:val="28"/>
        </w:rPr>
        <w:t>,</w:t>
      </w:r>
      <w:r w:rsidR="00AB760D">
        <w:rPr>
          <w:rFonts w:ascii="Times New Roman" w:hAnsi="Times New Roman" w:cs="Times New Roman"/>
          <w:sz w:val="28"/>
          <w:szCs w:val="28"/>
        </w:rPr>
        <w:t xml:space="preserve"> </w:t>
      </w:r>
      <w:r>
        <w:rPr>
          <w:rFonts w:ascii="Times New Roman" w:hAnsi="Times New Roman" w:cs="Times New Roman"/>
          <w:sz w:val="28"/>
          <w:szCs w:val="28"/>
        </w:rPr>
        <w:t xml:space="preserve">по данным бухгалтерского учета </w:t>
      </w:r>
      <w:r w:rsidR="00AB760D">
        <w:rPr>
          <w:rFonts w:ascii="Times New Roman" w:hAnsi="Times New Roman" w:cs="Times New Roman"/>
          <w:sz w:val="28"/>
          <w:szCs w:val="28"/>
        </w:rPr>
        <w:t xml:space="preserve">на </w:t>
      </w:r>
      <w:r w:rsidR="008171EE">
        <w:rPr>
          <w:rFonts w:ascii="Times New Roman" w:hAnsi="Times New Roman" w:cs="Times New Roman"/>
          <w:sz w:val="28"/>
          <w:szCs w:val="28"/>
        </w:rPr>
        <w:t>0</w:t>
      </w:r>
      <w:r w:rsidR="00AB760D">
        <w:rPr>
          <w:rFonts w:ascii="Times New Roman" w:hAnsi="Times New Roman" w:cs="Times New Roman"/>
          <w:sz w:val="28"/>
          <w:szCs w:val="28"/>
        </w:rPr>
        <w:t>1</w:t>
      </w:r>
      <w:r w:rsidR="008171EE">
        <w:rPr>
          <w:rFonts w:ascii="Times New Roman" w:hAnsi="Times New Roman" w:cs="Times New Roman"/>
          <w:sz w:val="28"/>
          <w:szCs w:val="28"/>
        </w:rPr>
        <w:t>.01.</w:t>
      </w:r>
      <w:r w:rsidR="00AB760D">
        <w:rPr>
          <w:rFonts w:ascii="Times New Roman" w:hAnsi="Times New Roman" w:cs="Times New Roman"/>
          <w:sz w:val="28"/>
          <w:szCs w:val="28"/>
        </w:rPr>
        <w:t xml:space="preserve">2014 дебиторская задолженность за счет субсидии на государственное задание </w:t>
      </w:r>
      <w:r>
        <w:rPr>
          <w:rFonts w:ascii="Times New Roman" w:hAnsi="Times New Roman" w:cs="Times New Roman"/>
          <w:sz w:val="28"/>
          <w:szCs w:val="28"/>
        </w:rPr>
        <w:t>составляет</w:t>
      </w:r>
      <w:r w:rsidR="00C035F1">
        <w:rPr>
          <w:rFonts w:ascii="Times New Roman" w:hAnsi="Times New Roman" w:cs="Times New Roman"/>
          <w:sz w:val="28"/>
          <w:szCs w:val="28"/>
        </w:rPr>
        <w:t xml:space="preserve"> 188,3 тыс. рублей</w:t>
      </w:r>
      <w:r w:rsidR="00AB760D">
        <w:rPr>
          <w:rFonts w:ascii="Times New Roman" w:hAnsi="Times New Roman" w:cs="Times New Roman"/>
          <w:sz w:val="28"/>
          <w:szCs w:val="28"/>
        </w:rPr>
        <w:t>, тогда как по данным отчетности (форма 0503</w:t>
      </w:r>
      <w:r>
        <w:rPr>
          <w:rFonts w:ascii="Times New Roman" w:hAnsi="Times New Roman" w:cs="Times New Roman"/>
          <w:sz w:val="28"/>
          <w:szCs w:val="28"/>
        </w:rPr>
        <w:t xml:space="preserve">769) за 2013 год дебиторская задолженность значится </w:t>
      </w:r>
      <w:r w:rsidR="00AB760D">
        <w:rPr>
          <w:rFonts w:ascii="Times New Roman" w:hAnsi="Times New Roman" w:cs="Times New Roman"/>
          <w:sz w:val="28"/>
          <w:szCs w:val="28"/>
        </w:rPr>
        <w:t xml:space="preserve">в сумме 150,0 тыс. рублей, расхождение на </w:t>
      </w:r>
      <w:r>
        <w:rPr>
          <w:rFonts w:ascii="Times New Roman" w:hAnsi="Times New Roman" w:cs="Times New Roman"/>
          <w:sz w:val="28"/>
          <w:szCs w:val="28"/>
        </w:rPr>
        <w:t>38,3 тыс. рублей является</w:t>
      </w:r>
      <w:r w:rsidR="00AB760D">
        <w:rPr>
          <w:rFonts w:ascii="Times New Roman" w:hAnsi="Times New Roman" w:cs="Times New Roman"/>
          <w:sz w:val="28"/>
          <w:szCs w:val="28"/>
        </w:rPr>
        <w:t xml:space="preserve"> нарушением</w:t>
      </w:r>
      <w:r w:rsidR="00044E8E">
        <w:rPr>
          <w:rFonts w:ascii="Times New Roman" w:hAnsi="Times New Roman" w:cs="Times New Roman"/>
          <w:sz w:val="28"/>
          <w:szCs w:val="28"/>
        </w:rPr>
        <w:t xml:space="preserve"> части 9 раздела 1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Минфина России от 25.03.2011 № 33н.</w:t>
      </w:r>
    </w:p>
    <w:p w:rsidR="00CD7EBF" w:rsidRDefault="00CD7EBF" w:rsidP="00545DF5">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 нарушения основных требований Федерального закона</w:t>
      </w:r>
      <w:r w:rsidRPr="00CD7EBF">
        <w:rPr>
          <w:rFonts w:ascii="Times New Roman" w:hAnsi="Times New Roman" w:cs="Times New Roman"/>
          <w:sz w:val="28"/>
          <w:szCs w:val="28"/>
        </w:rPr>
        <w:t xml:space="preserve"> от 18.07.2011 № 223-ФЗ "О закупках товаров, работ, услуг отдельными видами юридических лиц" к закупке товаров, работ, услуг</w:t>
      </w:r>
      <w:r>
        <w:rPr>
          <w:rFonts w:ascii="Times New Roman" w:hAnsi="Times New Roman" w:cs="Times New Roman"/>
          <w:sz w:val="28"/>
          <w:szCs w:val="28"/>
        </w:rPr>
        <w:t>, допущенные КГАУК "Приморский театр оперы и балета", изложены в соответствующем разделе акта.</w:t>
      </w:r>
    </w:p>
    <w:p w:rsidR="00595A86" w:rsidRPr="00CD7EBF" w:rsidRDefault="001F7D62" w:rsidP="00F65252">
      <w:pPr>
        <w:spacing w:after="0" w:line="240" w:lineRule="auto"/>
        <w:ind w:firstLine="709"/>
        <w:jc w:val="center"/>
        <w:rPr>
          <w:rFonts w:ascii="Times New Roman" w:hAnsi="Times New Roman" w:cs="Times New Roman"/>
          <w:i/>
          <w:sz w:val="28"/>
          <w:szCs w:val="28"/>
        </w:rPr>
      </w:pPr>
      <w:r>
        <w:rPr>
          <w:rFonts w:ascii="Times New Roman" w:hAnsi="Times New Roman" w:cs="Times New Roman"/>
          <w:i/>
          <w:sz w:val="28"/>
          <w:szCs w:val="28"/>
        </w:rPr>
        <w:t>О</w:t>
      </w:r>
      <w:r w:rsidR="00F65252" w:rsidRPr="00CD7EBF">
        <w:rPr>
          <w:rFonts w:ascii="Times New Roman" w:hAnsi="Times New Roman" w:cs="Times New Roman"/>
          <w:i/>
          <w:sz w:val="28"/>
          <w:szCs w:val="28"/>
        </w:rPr>
        <w:t>плата услуг по содержанию имущества</w:t>
      </w:r>
    </w:p>
    <w:p w:rsidR="00F65252" w:rsidRDefault="00F65252" w:rsidP="00F6525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2013 год КГАУК "Приморский театр оперы и балета" за счет субсидии на выполнение государственного задания произведена оплата услуг </w:t>
      </w:r>
      <w:r w:rsidR="006C2AB6">
        <w:rPr>
          <w:rFonts w:ascii="Times New Roman" w:hAnsi="Times New Roman" w:cs="Times New Roman"/>
          <w:sz w:val="28"/>
          <w:szCs w:val="28"/>
        </w:rPr>
        <w:t>по содержанию</w:t>
      </w:r>
      <w:r>
        <w:rPr>
          <w:rFonts w:ascii="Times New Roman" w:hAnsi="Times New Roman" w:cs="Times New Roman"/>
          <w:sz w:val="28"/>
          <w:szCs w:val="28"/>
        </w:rPr>
        <w:t xml:space="preserve"> имущества на </w:t>
      </w:r>
      <w:r w:rsidR="006C2AB6">
        <w:rPr>
          <w:rFonts w:ascii="Times New Roman" w:hAnsi="Times New Roman" w:cs="Times New Roman"/>
          <w:sz w:val="28"/>
          <w:szCs w:val="28"/>
        </w:rPr>
        <w:t>общую сумму 1 663,1 тыс. рублей, из них за уборку помещений здания по ул. Фастовская, 20, в котором размещается КГАУК "Приморский театр оперы и балета", произведена оплата ООО "ГРИН" на сумму 1 618,0 тыс. рублей (97,3 %), в том числе:</w:t>
      </w:r>
    </w:p>
    <w:p w:rsidR="00FA2198" w:rsidRDefault="00C15EE9" w:rsidP="00FA219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генеральную уборку Малого зала после строительства </w:t>
      </w:r>
      <w:r w:rsidR="00FA2198">
        <w:rPr>
          <w:rFonts w:ascii="Times New Roman" w:hAnsi="Times New Roman" w:cs="Times New Roman"/>
          <w:sz w:val="28"/>
          <w:szCs w:val="28"/>
        </w:rPr>
        <w:t>(подсобные помещения, стены, полы, мебель, перегородки, балконы, остекление входной группы с внутренней стороны)</w:t>
      </w:r>
      <w:r w:rsidR="001D278C">
        <w:rPr>
          <w:rFonts w:ascii="Times New Roman" w:hAnsi="Times New Roman" w:cs="Times New Roman"/>
          <w:sz w:val="28"/>
          <w:szCs w:val="28"/>
        </w:rPr>
        <w:t>, проводимую 26.11.2013</w:t>
      </w:r>
      <w:r w:rsidR="0010726E">
        <w:rPr>
          <w:rFonts w:ascii="Times New Roman" w:hAnsi="Times New Roman" w:cs="Times New Roman"/>
          <w:sz w:val="28"/>
          <w:szCs w:val="28"/>
        </w:rPr>
        <w:t xml:space="preserve"> </w:t>
      </w:r>
      <w:r w:rsidR="001D278C">
        <w:rPr>
          <w:rFonts w:ascii="Times New Roman" w:hAnsi="Times New Roman" w:cs="Times New Roman"/>
          <w:sz w:val="28"/>
          <w:szCs w:val="28"/>
        </w:rPr>
        <w:t xml:space="preserve">по договору </w:t>
      </w:r>
      <w:r w:rsidR="0010726E">
        <w:rPr>
          <w:rFonts w:ascii="Times New Roman" w:hAnsi="Times New Roman" w:cs="Times New Roman"/>
          <w:sz w:val="28"/>
          <w:szCs w:val="28"/>
        </w:rPr>
        <w:t>от 26.11.2013 № 140</w:t>
      </w:r>
      <w:r w:rsidR="00113DC5">
        <w:rPr>
          <w:rFonts w:ascii="Times New Roman" w:hAnsi="Times New Roman" w:cs="Times New Roman"/>
          <w:sz w:val="28"/>
          <w:szCs w:val="28"/>
        </w:rPr>
        <w:t xml:space="preserve">/11-443 </w:t>
      </w:r>
      <w:r w:rsidR="001F7D62">
        <w:rPr>
          <w:rFonts w:ascii="Times New Roman" w:hAnsi="Times New Roman" w:cs="Times New Roman"/>
          <w:sz w:val="28"/>
          <w:szCs w:val="28"/>
        </w:rPr>
        <w:t>–</w:t>
      </w:r>
      <w:r w:rsidR="001D278C">
        <w:rPr>
          <w:rFonts w:ascii="Times New Roman" w:hAnsi="Times New Roman" w:cs="Times New Roman"/>
          <w:sz w:val="28"/>
          <w:szCs w:val="28"/>
        </w:rPr>
        <w:t xml:space="preserve"> в сумме </w:t>
      </w:r>
      <w:r w:rsidR="00FA2198">
        <w:rPr>
          <w:rFonts w:ascii="Times New Roman" w:hAnsi="Times New Roman" w:cs="Times New Roman"/>
          <w:sz w:val="28"/>
          <w:szCs w:val="28"/>
        </w:rPr>
        <w:t>98,5 тыс. рублей;</w:t>
      </w:r>
    </w:p>
    <w:p w:rsidR="006C2AB6" w:rsidRDefault="001D278C" w:rsidP="00FA219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генеральную уборку Малого зала после строительства (лестничные марши, коридоры, стены сцены и сцена), проводимую 27.11.2013 по договору </w:t>
      </w:r>
      <w:r w:rsidR="00FA2198">
        <w:rPr>
          <w:rFonts w:ascii="Times New Roman" w:hAnsi="Times New Roman" w:cs="Times New Roman"/>
          <w:sz w:val="28"/>
          <w:szCs w:val="28"/>
        </w:rPr>
        <w:t xml:space="preserve">от 26.11.2013 № 141/11-444 </w:t>
      </w:r>
      <w:r w:rsidR="001F7D62">
        <w:rPr>
          <w:rFonts w:ascii="Times New Roman" w:hAnsi="Times New Roman" w:cs="Times New Roman"/>
          <w:sz w:val="28"/>
          <w:szCs w:val="28"/>
        </w:rPr>
        <w:t>–</w:t>
      </w:r>
      <w:r w:rsidR="00FA2198">
        <w:rPr>
          <w:rFonts w:ascii="Times New Roman" w:hAnsi="Times New Roman" w:cs="Times New Roman"/>
          <w:sz w:val="28"/>
          <w:szCs w:val="28"/>
        </w:rPr>
        <w:t xml:space="preserve"> </w:t>
      </w:r>
      <w:r>
        <w:rPr>
          <w:rFonts w:ascii="Times New Roman" w:hAnsi="Times New Roman" w:cs="Times New Roman"/>
          <w:sz w:val="28"/>
          <w:szCs w:val="28"/>
        </w:rPr>
        <w:t xml:space="preserve">в сумме </w:t>
      </w:r>
      <w:r w:rsidR="00FA2198">
        <w:rPr>
          <w:rFonts w:ascii="Times New Roman" w:hAnsi="Times New Roman" w:cs="Times New Roman"/>
          <w:sz w:val="28"/>
          <w:szCs w:val="28"/>
        </w:rPr>
        <w:t>97,5 тыс. рублей</w:t>
      </w:r>
      <w:r w:rsidR="006C2AB6">
        <w:rPr>
          <w:rFonts w:ascii="Times New Roman" w:hAnsi="Times New Roman" w:cs="Times New Roman"/>
          <w:sz w:val="28"/>
          <w:szCs w:val="28"/>
        </w:rPr>
        <w:t>;</w:t>
      </w:r>
    </w:p>
    <w:p w:rsidR="006C2AB6" w:rsidRDefault="00FA2198" w:rsidP="006C2AB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за генеральную уборку Малого зала (входная группа и подсобные помещения), проводимую 29</w:t>
      </w:r>
      <w:r w:rsidR="001F7D62">
        <w:rPr>
          <w:rFonts w:ascii="Times New Roman" w:hAnsi="Times New Roman" w:cs="Times New Roman"/>
          <w:sz w:val="28"/>
          <w:szCs w:val="28"/>
        </w:rPr>
        <w:t xml:space="preserve">.11.2013 и </w:t>
      </w:r>
      <w:r>
        <w:rPr>
          <w:rFonts w:ascii="Times New Roman" w:hAnsi="Times New Roman" w:cs="Times New Roman"/>
          <w:sz w:val="28"/>
          <w:szCs w:val="28"/>
        </w:rPr>
        <w:t>30</w:t>
      </w:r>
      <w:r w:rsidR="001F7D62">
        <w:rPr>
          <w:rFonts w:ascii="Times New Roman" w:hAnsi="Times New Roman" w:cs="Times New Roman"/>
          <w:sz w:val="28"/>
          <w:szCs w:val="28"/>
        </w:rPr>
        <w:t>.11.2013</w:t>
      </w:r>
      <w:r>
        <w:rPr>
          <w:rFonts w:ascii="Times New Roman" w:hAnsi="Times New Roman" w:cs="Times New Roman"/>
          <w:sz w:val="28"/>
          <w:szCs w:val="28"/>
        </w:rPr>
        <w:t xml:space="preserve"> года по договору </w:t>
      </w:r>
      <w:r w:rsidR="00113DC5">
        <w:rPr>
          <w:rFonts w:ascii="Times New Roman" w:hAnsi="Times New Roman" w:cs="Times New Roman"/>
          <w:sz w:val="28"/>
          <w:szCs w:val="28"/>
        </w:rPr>
        <w:t>от 26.11.2013 № 142</w:t>
      </w:r>
      <w:r w:rsidR="00C15EE9">
        <w:rPr>
          <w:rFonts w:ascii="Times New Roman" w:hAnsi="Times New Roman" w:cs="Times New Roman"/>
          <w:sz w:val="28"/>
          <w:szCs w:val="28"/>
        </w:rPr>
        <w:t>/11-445</w:t>
      </w:r>
      <w:r w:rsidR="006C2AB6">
        <w:rPr>
          <w:rFonts w:ascii="Times New Roman" w:hAnsi="Times New Roman" w:cs="Times New Roman"/>
          <w:sz w:val="28"/>
          <w:szCs w:val="28"/>
        </w:rPr>
        <w:t xml:space="preserve"> </w:t>
      </w:r>
      <w:r w:rsidR="001F7D62">
        <w:rPr>
          <w:rFonts w:ascii="Times New Roman" w:hAnsi="Times New Roman" w:cs="Times New Roman"/>
          <w:sz w:val="28"/>
          <w:szCs w:val="28"/>
        </w:rPr>
        <w:t>–</w:t>
      </w:r>
      <w:r w:rsidR="001D278C">
        <w:rPr>
          <w:rFonts w:ascii="Times New Roman" w:hAnsi="Times New Roman" w:cs="Times New Roman"/>
          <w:sz w:val="28"/>
          <w:szCs w:val="28"/>
        </w:rPr>
        <w:t xml:space="preserve"> в сумме </w:t>
      </w:r>
      <w:r w:rsidR="00C15EE9">
        <w:rPr>
          <w:rFonts w:ascii="Times New Roman" w:hAnsi="Times New Roman" w:cs="Times New Roman"/>
          <w:sz w:val="28"/>
          <w:szCs w:val="28"/>
        </w:rPr>
        <w:t>54,0 тыс. рублей</w:t>
      </w:r>
      <w:r w:rsidR="006C2AB6">
        <w:rPr>
          <w:rFonts w:ascii="Times New Roman" w:hAnsi="Times New Roman" w:cs="Times New Roman"/>
          <w:sz w:val="28"/>
          <w:szCs w:val="28"/>
        </w:rPr>
        <w:t>;</w:t>
      </w:r>
    </w:p>
    <w:p w:rsidR="006677D5" w:rsidRDefault="00C15EE9" w:rsidP="0056039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генеральную уборку помещений</w:t>
      </w:r>
      <w:r w:rsidR="003A436E">
        <w:rPr>
          <w:rFonts w:ascii="Times New Roman" w:hAnsi="Times New Roman" w:cs="Times New Roman"/>
          <w:sz w:val="28"/>
          <w:szCs w:val="28"/>
        </w:rPr>
        <w:t xml:space="preserve"> Малого и Большого залов</w:t>
      </w:r>
      <w:r w:rsidR="001D278C">
        <w:rPr>
          <w:rFonts w:ascii="Times New Roman" w:hAnsi="Times New Roman" w:cs="Times New Roman"/>
          <w:sz w:val="28"/>
          <w:szCs w:val="28"/>
        </w:rPr>
        <w:t>, проводимую</w:t>
      </w:r>
      <w:r>
        <w:rPr>
          <w:rFonts w:ascii="Times New Roman" w:hAnsi="Times New Roman" w:cs="Times New Roman"/>
          <w:sz w:val="28"/>
          <w:szCs w:val="28"/>
        </w:rPr>
        <w:t xml:space="preserve"> с 13 по 31.12.3012 </w:t>
      </w:r>
      <w:r w:rsidR="00342273">
        <w:rPr>
          <w:rFonts w:ascii="Times New Roman" w:hAnsi="Times New Roman" w:cs="Times New Roman"/>
          <w:sz w:val="28"/>
          <w:szCs w:val="28"/>
        </w:rPr>
        <w:t xml:space="preserve">по договору от 12.12.2013 </w:t>
      </w:r>
      <w:r>
        <w:rPr>
          <w:rFonts w:ascii="Times New Roman" w:hAnsi="Times New Roman" w:cs="Times New Roman"/>
          <w:sz w:val="28"/>
          <w:szCs w:val="28"/>
        </w:rPr>
        <w:t xml:space="preserve">№ 12-466 </w:t>
      </w:r>
      <w:r w:rsidR="001F7D62">
        <w:rPr>
          <w:rFonts w:ascii="Times New Roman" w:hAnsi="Times New Roman" w:cs="Times New Roman"/>
          <w:sz w:val="28"/>
          <w:szCs w:val="28"/>
        </w:rPr>
        <w:t>–</w:t>
      </w:r>
      <w:r>
        <w:rPr>
          <w:rFonts w:ascii="Times New Roman" w:hAnsi="Times New Roman" w:cs="Times New Roman"/>
          <w:sz w:val="28"/>
          <w:szCs w:val="28"/>
        </w:rPr>
        <w:t xml:space="preserve"> в сумме </w:t>
      </w:r>
      <w:r w:rsidR="001D278C">
        <w:rPr>
          <w:rFonts w:ascii="Times New Roman" w:hAnsi="Times New Roman" w:cs="Times New Roman"/>
          <w:sz w:val="28"/>
          <w:szCs w:val="28"/>
        </w:rPr>
        <w:t>1 368,0,0 тыс. рублей, в том числе 530,0 тыс. рублей оплачено за генеральную уборку Большого зала после строительства, включая уборку прилегающей территории.</w:t>
      </w:r>
    </w:p>
    <w:p w:rsidR="006C2AB6" w:rsidRPr="0004045A" w:rsidRDefault="001F7D62" w:rsidP="00ED005E">
      <w:pPr>
        <w:spacing w:after="0" w:line="240" w:lineRule="auto"/>
        <w:ind w:firstLine="709"/>
        <w:jc w:val="center"/>
        <w:rPr>
          <w:rFonts w:ascii="Times New Roman" w:hAnsi="Times New Roman" w:cs="Times New Roman"/>
          <w:i/>
          <w:sz w:val="28"/>
          <w:szCs w:val="28"/>
        </w:rPr>
      </w:pPr>
      <w:r>
        <w:rPr>
          <w:rFonts w:ascii="Times New Roman" w:hAnsi="Times New Roman" w:cs="Times New Roman"/>
          <w:i/>
          <w:sz w:val="28"/>
          <w:szCs w:val="28"/>
        </w:rPr>
        <w:t>П</w:t>
      </w:r>
      <w:r w:rsidR="00ED005E" w:rsidRPr="0004045A">
        <w:rPr>
          <w:rFonts w:ascii="Times New Roman" w:hAnsi="Times New Roman" w:cs="Times New Roman"/>
          <w:i/>
          <w:sz w:val="28"/>
          <w:szCs w:val="28"/>
        </w:rPr>
        <w:t>рочие работы, услуги</w:t>
      </w:r>
    </w:p>
    <w:p w:rsidR="009E14B9" w:rsidRDefault="009007A7" w:rsidP="00ED00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2013 год оплата за прочие работы, услуги произведена КГАУК "Приморский театр оперы и балета" за счет средств субсидии на выполнение государственного задания на сумму 21 592,9 тыс. рублей, при начисленных платежах по данным Главной книги на сумму 19 685,6 т</w:t>
      </w:r>
      <w:r w:rsidR="00AE670A">
        <w:rPr>
          <w:rFonts w:ascii="Times New Roman" w:hAnsi="Times New Roman" w:cs="Times New Roman"/>
          <w:sz w:val="28"/>
          <w:szCs w:val="28"/>
        </w:rPr>
        <w:t>ыс. рублей, что на 1 907,3</w:t>
      </w:r>
      <w:r w:rsidR="009E14B9">
        <w:rPr>
          <w:rFonts w:ascii="Times New Roman" w:hAnsi="Times New Roman" w:cs="Times New Roman"/>
          <w:sz w:val="28"/>
          <w:szCs w:val="28"/>
        </w:rPr>
        <w:t xml:space="preserve"> тыс. рублей меньше</w:t>
      </w:r>
      <w:r w:rsidR="00560396">
        <w:rPr>
          <w:rFonts w:ascii="Times New Roman" w:hAnsi="Times New Roman" w:cs="Times New Roman"/>
          <w:sz w:val="28"/>
          <w:szCs w:val="28"/>
        </w:rPr>
        <w:t>,</w:t>
      </w:r>
      <w:r w:rsidR="009E14B9">
        <w:rPr>
          <w:rFonts w:ascii="Times New Roman" w:hAnsi="Times New Roman" w:cs="Times New Roman"/>
          <w:sz w:val="28"/>
          <w:szCs w:val="28"/>
        </w:rPr>
        <w:t xml:space="preserve"> чем оплачено поставщикам услуг.</w:t>
      </w:r>
    </w:p>
    <w:p w:rsidR="00ED005E" w:rsidRDefault="009E14B9" w:rsidP="00ED00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по данным бухгалтерской отчетности (форма 0503769) на       </w:t>
      </w:r>
      <w:r w:rsidR="001F7D62">
        <w:rPr>
          <w:rFonts w:ascii="Times New Roman" w:hAnsi="Times New Roman" w:cs="Times New Roman"/>
          <w:sz w:val="28"/>
          <w:szCs w:val="28"/>
        </w:rPr>
        <w:t>0</w:t>
      </w:r>
      <w:r>
        <w:rPr>
          <w:rFonts w:ascii="Times New Roman" w:hAnsi="Times New Roman" w:cs="Times New Roman"/>
          <w:sz w:val="28"/>
          <w:szCs w:val="28"/>
        </w:rPr>
        <w:t>1</w:t>
      </w:r>
      <w:r w:rsidR="001F7D62">
        <w:rPr>
          <w:rFonts w:ascii="Times New Roman" w:hAnsi="Times New Roman" w:cs="Times New Roman"/>
          <w:sz w:val="28"/>
          <w:szCs w:val="28"/>
        </w:rPr>
        <w:t>.01.</w:t>
      </w:r>
      <w:r>
        <w:rPr>
          <w:rFonts w:ascii="Times New Roman" w:hAnsi="Times New Roman" w:cs="Times New Roman"/>
          <w:sz w:val="28"/>
          <w:szCs w:val="28"/>
        </w:rPr>
        <w:t>2014  значится кредиторская задолженность на сумму 100,7 тыс. рублей.</w:t>
      </w:r>
    </w:p>
    <w:p w:rsidR="00097D95" w:rsidRDefault="00097D95" w:rsidP="00097D9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Несоответствие отчетн</w:t>
      </w:r>
      <w:r w:rsidR="00AE670A">
        <w:rPr>
          <w:rFonts w:ascii="Times New Roman" w:hAnsi="Times New Roman" w:cs="Times New Roman"/>
          <w:sz w:val="28"/>
          <w:szCs w:val="28"/>
        </w:rPr>
        <w:t>ых данных на сумму 1 907,3</w:t>
      </w:r>
      <w:r>
        <w:rPr>
          <w:rFonts w:ascii="Times New Roman" w:hAnsi="Times New Roman" w:cs="Times New Roman"/>
          <w:sz w:val="28"/>
          <w:szCs w:val="28"/>
        </w:rPr>
        <w:t xml:space="preserve"> тыс. рублей является нарушением</w:t>
      </w:r>
      <w:r w:rsidR="00937A89">
        <w:rPr>
          <w:rFonts w:ascii="Times New Roman" w:hAnsi="Times New Roman" w:cs="Times New Roman"/>
          <w:sz w:val="28"/>
          <w:szCs w:val="28"/>
        </w:rPr>
        <w:t xml:space="preserve"> части 9 раздела 1 Инструкции о порядке составления, представления годовой, квартальной бухгалтерской отчетности государственных (муниципальных) бюджетных и автономных учреждений, утвержденной приказом Мин</w:t>
      </w:r>
      <w:r w:rsidR="00D3728E">
        <w:rPr>
          <w:rFonts w:ascii="Times New Roman" w:hAnsi="Times New Roman" w:cs="Times New Roman"/>
          <w:sz w:val="28"/>
          <w:szCs w:val="28"/>
        </w:rPr>
        <w:t>фина России от 25.03.2011 № 33н</w:t>
      </w:r>
      <w:r>
        <w:rPr>
          <w:rFonts w:ascii="Times New Roman" w:hAnsi="Times New Roman" w:cs="Times New Roman"/>
          <w:sz w:val="28"/>
          <w:szCs w:val="28"/>
        </w:rPr>
        <w:t>.</w:t>
      </w:r>
    </w:p>
    <w:p w:rsidR="009007A7" w:rsidRDefault="00AE670A" w:rsidP="00ED005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составе расходов на </w:t>
      </w:r>
      <w:r w:rsidR="00BE5225">
        <w:rPr>
          <w:rFonts w:ascii="Times New Roman" w:hAnsi="Times New Roman" w:cs="Times New Roman"/>
          <w:sz w:val="28"/>
          <w:szCs w:val="28"/>
        </w:rPr>
        <w:t xml:space="preserve">оплату прочих работ, услуг </w:t>
      </w:r>
      <w:r>
        <w:rPr>
          <w:rFonts w:ascii="Times New Roman" w:hAnsi="Times New Roman" w:cs="Times New Roman"/>
          <w:sz w:val="28"/>
          <w:szCs w:val="28"/>
        </w:rPr>
        <w:t>наиболее значительную сумму составляют:</w:t>
      </w:r>
    </w:p>
    <w:p w:rsidR="0016482B" w:rsidRDefault="00AE670A" w:rsidP="0016482B">
      <w:pPr>
        <w:spacing w:after="0" w:line="240" w:lineRule="auto"/>
        <w:ind w:firstLine="709"/>
        <w:jc w:val="both"/>
        <w:rPr>
          <w:rFonts w:ascii="Times New Roman" w:hAnsi="Times New Roman" w:cs="Times New Roman"/>
          <w:sz w:val="28"/>
          <w:szCs w:val="28"/>
        </w:rPr>
      </w:pPr>
      <w:r w:rsidRPr="00FF7EB0">
        <w:rPr>
          <w:rFonts w:ascii="Times New Roman" w:hAnsi="Times New Roman" w:cs="Times New Roman"/>
          <w:i/>
          <w:sz w:val="28"/>
          <w:szCs w:val="28"/>
        </w:rPr>
        <w:t>вознаграждение за поиск жилых помещений для заключения договоров аренды</w:t>
      </w:r>
      <w:r w:rsidR="00BE5225">
        <w:rPr>
          <w:rFonts w:ascii="Times New Roman" w:hAnsi="Times New Roman" w:cs="Times New Roman"/>
          <w:sz w:val="28"/>
          <w:szCs w:val="28"/>
        </w:rPr>
        <w:t xml:space="preserve"> на общую сумму 1 898,7 тыс. рублей</w:t>
      </w:r>
      <w:r>
        <w:rPr>
          <w:rFonts w:ascii="Times New Roman" w:hAnsi="Times New Roman" w:cs="Times New Roman"/>
          <w:sz w:val="28"/>
          <w:szCs w:val="28"/>
        </w:rPr>
        <w:t xml:space="preserve"> </w:t>
      </w:r>
      <w:r w:rsidR="00BE5225">
        <w:rPr>
          <w:rFonts w:ascii="Times New Roman" w:hAnsi="Times New Roman" w:cs="Times New Roman"/>
          <w:sz w:val="28"/>
          <w:szCs w:val="28"/>
        </w:rPr>
        <w:t>(</w:t>
      </w:r>
      <w:r>
        <w:rPr>
          <w:rFonts w:ascii="Times New Roman" w:hAnsi="Times New Roman" w:cs="Times New Roman"/>
          <w:sz w:val="28"/>
          <w:szCs w:val="28"/>
        </w:rPr>
        <w:t xml:space="preserve">ООО "Лукоморье" </w:t>
      </w:r>
      <w:r w:rsidR="001F7D62">
        <w:rPr>
          <w:rFonts w:ascii="Times New Roman" w:hAnsi="Times New Roman" w:cs="Times New Roman"/>
          <w:sz w:val="28"/>
          <w:szCs w:val="28"/>
        </w:rPr>
        <w:t>–</w:t>
      </w:r>
      <w:r>
        <w:rPr>
          <w:rFonts w:ascii="Times New Roman" w:hAnsi="Times New Roman" w:cs="Times New Roman"/>
          <w:sz w:val="28"/>
          <w:szCs w:val="28"/>
        </w:rPr>
        <w:t xml:space="preserve"> на сумму 728,7 тыс. рублей, </w:t>
      </w:r>
      <w:r w:rsidR="0016482B">
        <w:rPr>
          <w:rFonts w:ascii="Times New Roman" w:hAnsi="Times New Roman" w:cs="Times New Roman"/>
          <w:sz w:val="28"/>
          <w:szCs w:val="28"/>
        </w:rPr>
        <w:t>ООО "</w:t>
      </w:r>
      <w:r>
        <w:rPr>
          <w:rFonts w:ascii="Times New Roman" w:hAnsi="Times New Roman" w:cs="Times New Roman"/>
          <w:sz w:val="28"/>
          <w:szCs w:val="28"/>
        </w:rPr>
        <w:t xml:space="preserve">Центр недвижимости "АБРИС" </w:t>
      </w:r>
      <w:r w:rsidR="001F7D62">
        <w:rPr>
          <w:rFonts w:ascii="Times New Roman" w:hAnsi="Times New Roman" w:cs="Times New Roman"/>
          <w:sz w:val="28"/>
          <w:szCs w:val="28"/>
        </w:rPr>
        <w:t>–</w:t>
      </w:r>
      <w:r>
        <w:rPr>
          <w:rFonts w:ascii="Times New Roman" w:hAnsi="Times New Roman" w:cs="Times New Roman"/>
          <w:sz w:val="28"/>
          <w:szCs w:val="28"/>
        </w:rPr>
        <w:t xml:space="preserve"> на сумму 1 170,0</w:t>
      </w:r>
      <w:r w:rsidR="001F7D62">
        <w:rPr>
          <w:rFonts w:ascii="Times New Roman" w:hAnsi="Times New Roman" w:cs="Times New Roman"/>
          <w:sz w:val="28"/>
          <w:szCs w:val="28"/>
        </w:rPr>
        <w:t> </w:t>
      </w:r>
      <w:r>
        <w:rPr>
          <w:rFonts w:ascii="Times New Roman" w:hAnsi="Times New Roman" w:cs="Times New Roman"/>
          <w:sz w:val="28"/>
          <w:szCs w:val="28"/>
        </w:rPr>
        <w:t>тыс. рублей</w:t>
      </w:r>
      <w:r w:rsidR="00A34690">
        <w:rPr>
          <w:rFonts w:ascii="Times New Roman" w:hAnsi="Times New Roman" w:cs="Times New Roman"/>
          <w:sz w:val="28"/>
          <w:szCs w:val="28"/>
        </w:rPr>
        <w:t>)</w:t>
      </w:r>
      <w:r w:rsidR="0016482B">
        <w:rPr>
          <w:rFonts w:ascii="Times New Roman" w:hAnsi="Times New Roman" w:cs="Times New Roman"/>
          <w:sz w:val="28"/>
          <w:szCs w:val="28"/>
        </w:rPr>
        <w:t>;</w:t>
      </w:r>
    </w:p>
    <w:p w:rsidR="00AE670A" w:rsidRDefault="00793704" w:rsidP="00F65252">
      <w:pPr>
        <w:spacing w:after="0" w:line="240" w:lineRule="auto"/>
        <w:ind w:firstLine="709"/>
        <w:jc w:val="both"/>
        <w:rPr>
          <w:rFonts w:ascii="Times New Roman" w:hAnsi="Times New Roman" w:cs="Times New Roman"/>
          <w:sz w:val="28"/>
          <w:szCs w:val="28"/>
        </w:rPr>
      </w:pPr>
      <w:r w:rsidRPr="00FF7EB0">
        <w:rPr>
          <w:rFonts w:ascii="Times New Roman" w:hAnsi="Times New Roman" w:cs="Times New Roman"/>
          <w:i/>
          <w:sz w:val="28"/>
          <w:szCs w:val="28"/>
        </w:rPr>
        <w:t>за охрану имущества ООО Охранное агентство "Пересвет"</w:t>
      </w:r>
      <w:r>
        <w:rPr>
          <w:rFonts w:ascii="Times New Roman" w:hAnsi="Times New Roman" w:cs="Times New Roman"/>
          <w:sz w:val="28"/>
          <w:szCs w:val="28"/>
        </w:rPr>
        <w:t xml:space="preserve"> по договору от 12.12.2013 № 12-</w:t>
      </w:r>
      <w:r w:rsidR="00120D73">
        <w:rPr>
          <w:rFonts w:ascii="Times New Roman" w:hAnsi="Times New Roman" w:cs="Times New Roman"/>
          <w:sz w:val="28"/>
          <w:szCs w:val="28"/>
        </w:rPr>
        <w:t xml:space="preserve">476 </w:t>
      </w:r>
      <w:r w:rsidR="001F7D62">
        <w:rPr>
          <w:rFonts w:ascii="Times New Roman" w:hAnsi="Times New Roman" w:cs="Times New Roman"/>
          <w:sz w:val="28"/>
          <w:szCs w:val="28"/>
        </w:rPr>
        <w:t>–</w:t>
      </w:r>
      <w:r w:rsidR="00120D73">
        <w:rPr>
          <w:rFonts w:ascii="Times New Roman" w:hAnsi="Times New Roman" w:cs="Times New Roman"/>
          <w:sz w:val="28"/>
          <w:szCs w:val="28"/>
        </w:rPr>
        <w:t xml:space="preserve"> в сумме 632,0 тыс. рублей;</w:t>
      </w:r>
    </w:p>
    <w:p w:rsidR="00F65252" w:rsidRDefault="00120D73" w:rsidP="00937A89">
      <w:pPr>
        <w:spacing w:after="0" w:line="240" w:lineRule="auto"/>
        <w:ind w:firstLine="709"/>
        <w:jc w:val="both"/>
        <w:rPr>
          <w:rFonts w:ascii="Times New Roman" w:hAnsi="Times New Roman" w:cs="Times New Roman"/>
          <w:sz w:val="28"/>
          <w:szCs w:val="28"/>
        </w:rPr>
      </w:pPr>
      <w:r w:rsidRPr="00FF7EB0">
        <w:rPr>
          <w:rFonts w:ascii="Times New Roman" w:hAnsi="Times New Roman" w:cs="Times New Roman"/>
          <w:i/>
          <w:sz w:val="28"/>
          <w:szCs w:val="28"/>
        </w:rPr>
        <w:t>оплата услуг по договорам гражданско-правового характера</w:t>
      </w:r>
      <w:r>
        <w:rPr>
          <w:rFonts w:ascii="Times New Roman" w:hAnsi="Times New Roman" w:cs="Times New Roman"/>
          <w:sz w:val="28"/>
          <w:szCs w:val="28"/>
        </w:rPr>
        <w:t xml:space="preserve"> </w:t>
      </w:r>
      <w:r w:rsidR="001F7D62">
        <w:rPr>
          <w:rFonts w:ascii="Times New Roman" w:hAnsi="Times New Roman" w:cs="Times New Roman"/>
          <w:sz w:val="28"/>
          <w:szCs w:val="28"/>
        </w:rPr>
        <w:t>–</w:t>
      </w:r>
      <w:r w:rsidR="00A34690">
        <w:rPr>
          <w:rFonts w:ascii="Times New Roman" w:hAnsi="Times New Roman" w:cs="Times New Roman"/>
          <w:sz w:val="28"/>
          <w:szCs w:val="28"/>
        </w:rPr>
        <w:t xml:space="preserve"> на</w:t>
      </w:r>
      <w:r>
        <w:rPr>
          <w:rFonts w:ascii="Times New Roman" w:hAnsi="Times New Roman" w:cs="Times New Roman"/>
          <w:sz w:val="28"/>
          <w:szCs w:val="28"/>
        </w:rPr>
        <w:t xml:space="preserve"> сумму</w:t>
      </w:r>
      <w:r w:rsidR="00B04797">
        <w:rPr>
          <w:rFonts w:ascii="Times New Roman" w:hAnsi="Times New Roman" w:cs="Times New Roman"/>
          <w:sz w:val="28"/>
          <w:szCs w:val="28"/>
        </w:rPr>
        <w:t xml:space="preserve"> 4 354,4</w:t>
      </w:r>
      <w:r>
        <w:rPr>
          <w:rFonts w:ascii="Times New Roman" w:hAnsi="Times New Roman" w:cs="Times New Roman"/>
          <w:sz w:val="28"/>
          <w:szCs w:val="28"/>
        </w:rPr>
        <w:t xml:space="preserve"> тыс. рублей.</w:t>
      </w:r>
    </w:p>
    <w:p w:rsidR="00163D12" w:rsidRDefault="002579B9" w:rsidP="00DB3844">
      <w:pPr>
        <w:ind w:firstLine="709"/>
        <w:contextualSpacing/>
        <w:jc w:val="both"/>
        <w:rPr>
          <w:rFonts w:ascii="Times New Roman" w:hAnsi="Times New Roman" w:cs="Times New Roman"/>
          <w:sz w:val="28"/>
          <w:szCs w:val="28"/>
        </w:rPr>
      </w:pPr>
      <w:r>
        <w:rPr>
          <w:rFonts w:ascii="Times New Roman" w:hAnsi="Times New Roman" w:cs="Times New Roman"/>
          <w:sz w:val="28"/>
          <w:szCs w:val="28"/>
        </w:rPr>
        <w:t>Данные о численности работников, принятых по договорам гражданско-правового характера и сумме вознаграждения, начисленного за 2013 год, приведены в таблице.</w:t>
      </w:r>
    </w:p>
    <w:p w:rsidR="0004045A" w:rsidRPr="001F7D62" w:rsidRDefault="00B54BF9" w:rsidP="0004045A">
      <w:pPr>
        <w:ind w:firstLine="709"/>
        <w:contextualSpacing/>
        <w:jc w:val="right"/>
        <w:rPr>
          <w:rFonts w:ascii="Times New Roman" w:hAnsi="Times New Roman" w:cs="Times New Roman"/>
          <w:sz w:val="24"/>
          <w:szCs w:val="24"/>
        </w:rPr>
      </w:pPr>
      <w:r w:rsidRPr="001F7D62">
        <w:rPr>
          <w:rFonts w:ascii="Times New Roman" w:hAnsi="Times New Roman" w:cs="Times New Roman"/>
          <w:sz w:val="24"/>
          <w:szCs w:val="24"/>
        </w:rPr>
        <w:t>Таблица  8</w:t>
      </w:r>
    </w:p>
    <w:tbl>
      <w:tblPr>
        <w:tblStyle w:val="a3"/>
        <w:tblW w:w="9355" w:type="dxa"/>
        <w:tblInd w:w="108" w:type="dxa"/>
        <w:tblLayout w:type="fixed"/>
        <w:tblLook w:val="04A0"/>
      </w:tblPr>
      <w:tblGrid>
        <w:gridCol w:w="1985"/>
        <w:gridCol w:w="3827"/>
        <w:gridCol w:w="3543"/>
      </w:tblGrid>
      <w:tr w:rsidR="003F05DB" w:rsidTr="0004045A">
        <w:tc>
          <w:tcPr>
            <w:tcW w:w="1985" w:type="dxa"/>
            <w:tcBorders>
              <w:top w:val="single" w:sz="4" w:space="0" w:color="auto"/>
              <w:left w:val="single" w:sz="4" w:space="0" w:color="auto"/>
              <w:bottom w:val="single" w:sz="4" w:space="0" w:color="auto"/>
              <w:right w:val="single" w:sz="4" w:space="0" w:color="auto"/>
            </w:tcBorders>
            <w:hideMark/>
          </w:tcPr>
          <w:p w:rsidR="003F05DB" w:rsidRPr="00A43028" w:rsidRDefault="003F05DB" w:rsidP="003F05DB">
            <w:pPr>
              <w:contextualSpacing/>
              <w:jc w:val="both"/>
              <w:rPr>
                <w:rFonts w:ascii="Times New Roman" w:hAnsi="Times New Roman" w:cs="Times New Roman"/>
                <w:sz w:val="24"/>
                <w:szCs w:val="24"/>
              </w:rPr>
            </w:pPr>
            <w:r w:rsidRPr="00A43028">
              <w:rPr>
                <w:rFonts w:ascii="Times New Roman" w:hAnsi="Times New Roman" w:cs="Times New Roman"/>
                <w:sz w:val="24"/>
                <w:szCs w:val="24"/>
              </w:rPr>
              <w:t>2013 год</w:t>
            </w:r>
          </w:p>
        </w:tc>
        <w:tc>
          <w:tcPr>
            <w:tcW w:w="3827" w:type="dxa"/>
            <w:tcBorders>
              <w:top w:val="single" w:sz="4" w:space="0" w:color="auto"/>
              <w:left w:val="single" w:sz="4" w:space="0" w:color="auto"/>
              <w:bottom w:val="single" w:sz="4" w:space="0" w:color="auto"/>
              <w:right w:val="single" w:sz="4" w:space="0" w:color="auto"/>
            </w:tcBorders>
          </w:tcPr>
          <w:p w:rsidR="003F05DB" w:rsidRPr="00A43028" w:rsidRDefault="0004045A" w:rsidP="0004045A">
            <w:pPr>
              <w:contextualSpacing/>
              <w:jc w:val="center"/>
              <w:rPr>
                <w:rFonts w:ascii="Times New Roman" w:hAnsi="Times New Roman" w:cs="Times New Roman"/>
                <w:sz w:val="24"/>
                <w:szCs w:val="24"/>
              </w:rPr>
            </w:pPr>
            <w:r>
              <w:rPr>
                <w:rFonts w:ascii="Times New Roman" w:hAnsi="Times New Roman" w:cs="Times New Roman"/>
                <w:sz w:val="24"/>
                <w:szCs w:val="24"/>
              </w:rPr>
              <w:t>ч</w:t>
            </w:r>
            <w:r w:rsidR="003F05DB" w:rsidRPr="00A43028">
              <w:rPr>
                <w:rFonts w:ascii="Times New Roman" w:hAnsi="Times New Roman" w:cs="Times New Roman"/>
                <w:sz w:val="24"/>
                <w:szCs w:val="24"/>
              </w:rPr>
              <w:t>исленность</w:t>
            </w:r>
            <w:r>
              <w:rPr>
                <w:rFonts w:ascii="Times New Roman" w:hAnsi="Times New Roman" w:cs="Times New Roman"/>
                <w:sz w:val="24"/>
                <w:szCs w:val="24"/>
              </w:rPr>
              <w:t xml:space="preserve"> </w:t>
            </w:r>
            <w:r w:rsidR="003F05DB" w:rsidRPr="00A43028">
              <w:rPr>
                <w:rFonts w:ascii="Times New Roman" w:hAnsi="Times New Roman" w:cs="Times New Roman"/>
                <w:sz w:val="24"/>
                <w:szCs w:val="24"/>
              </w:rPr>
              <w:t>работников по договорам гражданско-правового характера</w:t>
            </w:r>
            <w:r w:rsidR="003F05DB">
              <w:rPr>
                <w:rFonts w:ascii="Times New Roman" w:hAnsi="Times New Roman" w:cs="Times New Roman"/>
                <w:sz w:val="24"/>
                <w:szCs w:val="24"/>
              </w:rPr>
              <w:t xml:space="preserve"> (ф. № П-4)</w:t>
            </w:r>
          </w:p>
        </w:tc>
        <w:tc>
          <w:tcPr>
            <w:tcW w:w="3543" w:type="dxa"/>
            <w:tcBorders>
              <w:top w:val="single" w:sz="4" w:space="0" w:color="auto"/>
              <w:left w:val="single" w:sz="4" w:space="0" w:color="auto"/>
              <w:bottom w:val="single" w:sz="4" w:space="0" w:color="auto"/>
              <w:right w:val="single" w:sz="4" w:space="0" w:color="auto"/>
            </w:tcBorders>
          </w:tcPr>
          <w:p w:rsidR="003F05DB" w:rsidRDefault="0004045A" w:rsidP="0004045A">
            <w:pPr>
              <w:contextualSpacing/>
              <w:jc w:val="center"/>
              <w:rPr>
                <w:rFonts w:ascii="Times New Roman" w:hAnsi="Times New Roman" w:cs="Times New Roman"/>
                <w:sz w:val="24"/>
                <w:szCs w:val="24"/>
              </w:rPr>
            </w:pPr>
            <w:r>
              <w:rPr>
                <w:rFonts w:ascii="Times New Roman" w:hAnsi="Times New Roman" w:cs="Times New Roman"/>
                <w:sz w:val="24"/>
                <w:szCs w:val="24"/>
              </w:rPr>
              <w:t>н</w:t>
            </w:r>
            <w:r w:rsidR="003F05DB">
              <w:rPr>
                <w:rFonts w:ascii="Times New Roman" w:hAnsi="Times New Roman" w:cs="Times New Roman"/>
                <w:sz w:val="24"/>
                <w:szCs w:val="24"/>
              </w:rPr>
              <w:t>ачислено</w:t>
            </w:r>
            <w:r>
              <w:rPr>
                <w:rFonts w:ascii="Times New Roman" w:hAnsi="Times New Roman" w:cs="Times New Roman"/>
                <w:sz w:val="24"/>
                <w:szCs w:val="24"/>
              </w:rPr>
              <w:t xml:space="preserve"> </w:t>
            </w:r>
            <w:r w:rsidR="003F05DB">
              <w:rPr>
                <w:rFonts w:ascii="Times New Roman" w:hAnsi="Times New Roman" w:cs="Times New Roman"/>
                <w:sz w:val="24"/>
                <w:szCs w:val="24"/>
              </w:rPr>
              <w:t>вознаграждения</w:t>
            </w:r>
          </w:p>
          <w:p w:rsidR="003F05DB" w:rsidRDefault="003F05DB" w:rsidP="003F05DB">
            <w:pPr>
              <w:contextualSpacing/>
              <w:jc w:val="center"/>
              <w:rPr>
                <w:rFonts w:ascii="Times New Roman" w:hAnsi="Times New Roman" w:cs="Times New Roman"/>
                <w:sz w:val="24"/>
                <w:szCs w:val="24"/>
              </w:rPr>
            </w:pPr>
            <w:r w:rsidRPr="00A43028">
              <w:rPr>
                <w:rFonts w:ascii="Times New Roman" w:hAnsi="Times New Roman" w:cs="Times New Roman"/>
                <w:sz w:val="24"/>
                <w:szCs w:val="24"/>
              </w:rPr>
              <w:t>по договорам</w:t>
            </w:r>
            <w:r>
              <w:rPr>
                <w:rFonts w:ascii="Times New Roman" w:hAnsi="Times New Roman" w:cs="Times New Roman"/>
                <w:sz w:val="24"/>
                <w:szCs w:val="24"/>
              </w:rPr>
              <w:t xml:space="preserve"> </w:t>
            </w:r>
            <w:r w:rsidRPr="00A43028">
              <w:rPr>
                <w:rFonts w:ascii="Times New Roman" w:hAnsi="Times New Roman" w:cs="Times New Roman"/>
                <w:sz w:val="24"/>
                <w:szCs w:val="24"/>
              </w:rPr>
              <w:t>подряда</w:t>
            </w:r>
          </w:p>
          <w:p w:rsidR="003F05DB" w:rsidRPr="00A43028" w:rsidRDefault="003F05DB" w:rsidP="003F05DB">
            <w:pPr>
              <w:ind w:left="-85"/>
              <w:contextualSpacing/>
              <w:jc w:val="center"/>
              <w:rPr>
                <w:rFonts w:ascii="Times New Roman" w:hAnsi="Times New Roman" w:cs="Times New Roman"/>
                <w:sz w:val="24"/>
                <w:szCs w:val="24"/>
              </w:rPr>
            </w:pPr>
            <w:r>
              <w:rPr>
                <w:rFonts w:ascii="Times New Roman" w:hAnsi="Times New Roman" w:cs="Times New Roman"/>
                <w:sz w:val="24"/>
                <w:szCs w:val="24"/>
              </w:rPr>
              <w:t>за 2013 год</w:t>
            </w:r>
          </w:p>
        </w:tc>
      </w:tr>
      <w:tr w:rsidR="003F05DB" w:rsidTr="0004045A">
        <w:tc>
          <w:tcPr>
            <w:tcW w:w="1985" w:type="dxa"/>
            <w:tcBorders>
              <w:top w:val="single" w:sz="4" w:space="0" w:color="auto"/>
              <w:left w:val="single" w:sz="4" w:space="0" w:color="auto"/>
              <w:bottom w:val="single" w:sz="4" w:space="0" w:color="auto"/>
              <w:right w:val="single" w:sz="4" w:space="0" w:color="auto"/>
            </w:tcBorders>
            <w:hideMark/>
          </w:tcPr>
          <w:p w:rsidR="003F05DB" w:rsidRDefault="003F05DB" w:rsidP="003F05DB">
            <w:pPr>
              <w:contextualSpacing/>
              <w:jc w:val="both"/>
              <w:rPr>
                <w:rFonts w:ascii="Times New Roman" w:hAnsi="Times New Roman" w:cs="Times New Roman"/>
                <w:sz w:val="24"/>
                <w:szCs w:val="24"/>
              </w:rPr>
            </w:pPr>
            <w:r>
              <w:rPr>
                <w:rFonts w:ascii="Times New Roman" w:hAnsi="Times New Roman" w:cs="Times New Roman"/>
                <w:sz w:val="24"/>
                <w:szCs w:val="24"/>
              </w:rPr>
              <w:t>январь</w:t>
            </w:r>
          </w:p>
        </w:tc>
        <w:tc>
          <w:tcPr>
            <w:tcW w:w="3827" w:type="dxa"/>
            <w:tcBorders>
              <w:top w:val="single" w:sz="4" w:space="0" w:color="auto"/>
              <w:left w:val="single" w:sz="4" w:space="0" w:color="auto"/>
              <w:bottom w:val="single" w:sz="4" w:space="0" w:color="auto"/>
              <w:right w:val="single" w:sz="4" w:space="0" w:color="auto"/>
            </w:tcBorders>
          </w:tcPr>
          <w:p w:rsidR="003F05DB" w:rsidRPr="003F05DB" w:rsidRDefault="003F05DB" w:rsidP="003F05DB">
            <w:pPr>
              <w:contextualSpacing/>
              <w:jc w:val="center"/>
              <w:rPr>
                <w:rFonts w:ascii="Times New Roman" w:hAnsi="Times New Roman" w:cs="Times New Roman"/>
                <w:sz w:val="28"/>
                <w:szCs w:val="28"/>
              </w:rPr>
            </w:pPr>
            <w:r w:rsidRPr="003F05DB">
              <w:rPr>
                <w:rFonts w:ascii="Times New Roman" w:hAnsi="Times New Roman" w:cs="Times New Roman"/>
                <w:sz w:val="28"/>
                <w:szCs w:val="28"/>
              </w:rPr>
              <w:t>-</w:t>
            </w:r>
          </w:p>
        </w:tc>
        <w:tc>
          <w:tcPr>
            <w:tcW w:w="3543" w:type="dxa"/>
            <w:tcBorders>
              <w:top w:val="single" w:sz="4" w:space="0" w:color="auto"/>
              <w:left w:val="single" w:sz="4" w:space="0" w:color="auto"/>
              <w:bottom w:val="single" w:sz="4" w:space="0" w:color="auto"/>
              <w:right w:val="single" w:sz="4" w:space="0" w:color="auto"/>
            </w:tcBorders>
          </w:tcPr>
          <w:p w:rsidR="003F05DB" w:rsidRPr="00A34690" w:rsidRDefault="003F05DB" w:rsidP="003F05DB">
            <w:pPr>
              <w:contextualSpacing/>
              <w:jc w:val="center"/>
              <w:rPr>
                <w:rFonts w:ascii="Times New Roman" w:hAnsi="Times New Roman" w:cs="Times New Roman"/>
                <w:sz w:val="24"/>
                <w:szCs w:val="24"/>
              </w:rPr>
            </w:pPr>
            <w:r w:rsidRPr="00A34690">
              <w:rPr>
                <w:rFonts w:ascii="Times New Roman" w:hAnsi="Times New Roman" w:cs="Times New Roman"/>
                <w:sz w:val="24"/>
                <w:szCs w:val="24"/>
              </w:rPr>
              <w:t>-</w:t>
            </w:r>
          </w:p>
        </w:tc>
      </w:tr>
      <w:tr w:rsidR="003F05DB" w:rsidTr="0004045A">
        <w:tc>
          <w:tcPr>
            <w:tcW w:w="1985" w:type="dxa"/>
            <w:tcBorders>
              <w:top w:val="single" w:sz="4" w:space="0" w:color="auto"/>
              <w:left w:val="single" w:sz="4" w:space="0" w:color="auto"/>
              <w:bottom w:val="single" w:sz="4" w:space="0" w:color="auto"/>
              <w:right w:val="single" w:sz="4" w:space="0" w:color="auto"/>
            </w:tcBorders>
            <w:hideMark/>
          </w:tcPr>
          <w:p w:rsidR="003F05DB" w:rsidRDefault="003F05DB" w:rsidP="003F05DB">
            <w:pPr>
              <w:contextualSpacing/>
              <w:jc w:val="both"/>
              <w:rPr>
                <w:rFonts w:ascii="Times New Roman" w:hAnsi="Times New Roman" w:cs="Times New Roman"/>
                <w:sz w:val="24"/>
                <w:szCs w:val="24"/>
              </w:rPr>
            </w:pPr>
            <w:r>
              <w:rPr>
                <w:rFonts w:ascii="Times New Roman" w:hAnsi="Times New Roman" w:cs="Times New Roman"/>
                <w:sz w:val="24"/>
                <w:szCs w:val="24"/>
              </w:rPr>
              <w:t>февраль</w:t>
            </w:r>
          </w:p>
        </w:tc>
        <w:tc>
          <w:tcPr>
            <w:tcW w:w="3827" w:type="dxa"/>
            <w:tcBorders>
              <w:top w:val="single" w:sz="4" w:space="0" w:color="auto"/>
              <w:left w:val="single" w:sz="4" w:space="0" w:color="auto"/>
              <w:bottom w:val="single" w:sz="4" w:space="0" w:color="auto"/>
              <w:right w:val="single" w:sz="4" w:space="0" w:color="auto"/>
            </w:tcBorders>
          </w:tcPr>
          <w:p w:rsidR="003F05DB" w:rsidRPr="003F05DB" w:rsidRDefault="003F05DB" w:rsidP="003F05DB">
            <w:pPr>
              <w:contextualSpacing/>
              <w:jc w:val="center"/>
              <w:rPr>
                <w:rFonts w:ascii="Times New Roman" w:hAnsi="Times New Roman" w:cs="Times New Roman"/>
                <w:sz w:val="28"/>
                <w:szCs w:val="28"/>
              </w:rPr>
            </w:pPr>
            <w:r w:rsidRPr="003F05DB">
              <w:rPr>
                <w:rFonts w:ascii="Times New Roman" w:hAnsi="Times New Roman" w:cs="Times New Roman"/>
                <w:sz w:val="28"/>
                <w:szCs w:val="28"/>
              </w:rPr>
              <w:t>-</w:t>
            </w:r>
          </w:p>
        </w:tc>
        <w:tc>
          <w:tcPr>
            <w:tcW w:w="3543" w:type="dxa"/>
            <w:tcBorders>
              <w:top w:val="single" w:sz="4" w:space="0" w:color="auto"/>
              <w:left w:val="single" w:sz="4" w:space="0" w:color="auto"/>
              <w:bottom w:val="single" w:sz="4" w:space="0" w:color="auto"/>
              <w:right w:val="single" w:sz="4" w:space="0" w:color="auto"/>
            </w:tcBorders>
          </w:tcPr>
          <w:p w:rsidR="003F05DB" w:rsidRPr="00A34690" w:rsidRDefault="003F05DB" w:rsidP="003F05DB">
            <w:pPr>
              <w:contextualSpacing/>
              <w:jc w:val="center"/>
              <w:rPr>
                <w:rFonts w:ascii="Times New Roman" w:hAnsi="Times New Roman" w:cs="Times New Roman"/>
                <w:sz w:val="24"/>
                <w:szCs w:val="24"/>
              </w:rPr>
            </w:pPr>
            <w:r w:rsidRPr="00A34690">
              <w:rPr>
                <w:rFonts w:ascii="Times New Roman" w:hAnsi="Times New Roman" w:cs="Times New Roman"/>
                <w:sz w:val="24"/>
                <w:szCs w:val="24"/>
              </w:rPr>
              <w:t>-</w:t>
            </w:r>
          </w:p>
        </w:tc>
      </w:tr>
      <w:tr w:rsidR="003F05DB" w:rsidTr="0004045A">
        <w:tc>
          <w:tcPr>
            <w:tcW w:w="1985" w:type="dxa"/>
            <w:tcBorders>
              <w:top w:val="single" w:sz="4" w:space="0" w:color="auto"/>
              <w:left w:val="single" w:sz="4" w:space="0" w:color="auto"/>
              <w:bottom w:val="single" w:sz="4" w:space="0" w:color="auto"/>
              <w:right w:val="single" w:sz="4" w:space="0" w:color="auto"/>
            </w:tcBorders>
            <w:hideMark/>
          </w:tcPr>
          <w:p w:rsidR="003F05DB" w:rsidRDefault="003F05DB" w:rsidP="003F05DB">
            <w:pPr>
              <w:contextualSpacing/>
              <w:jc w:val="both"/>
              <w:rPr>
                <w:rFonts w:ascii="Times New Roman" w:hAnsi="Times New Roman" w:cs="Times New Roman"/>
                <w:sz w:val="24"/>
                <w:szCs w:val="24"/>
              </w:rPr>
            </w:pPr>
            <w:r>
              <w:rPr>
                <w:rFonts w:ascii="Times New Roman" w:hAnsi="Times New Roman" w:cs="Times New Roman"/>
                <w:sz w:val="24"/>
                <w:szCs w:val="24"/>
              </w:rPr>
              <w:t>март</w:t>
            </w:r>
          </w:p>
        </w:tc>
        <w:tc>
          <w:tcPr>
            <w:tcW w:w="3827" w:type="dxa"/>
            <w:tcBorders>
              <w:top w:val="single" w:sz="4" w:space="0" w:color="auto"/>
              <w:left w:val="single" w:sz="4" w:space="0" w:color="auto"/>
              <w:bottom w:val="single" w:sz="4" w:space="0" w:color="auto"/>
              <w:right w:val="single" w:sz="4" w:space="0" w:color="auto"/>
            </w:tcBorders>
          </w:tcPr>
          <w:p w:rsidR="003F05DB" w:rsidRPr="003F05DB" w:rsidRDefault="003F05DB" w:rsidP="003F05DB">
            <w:pPr>
              <w:contextualSpacing/>
              <w:jc w:val="center"/>
              <w:rPr>
                <w:rFonts w:ascii="Times New Roman" w:hAnsi="Times New Roman" w:cs="Times New Roman"/>
                <w:sz w:val="24"/>
                <w:szCs w:val="24"/>
              </w:rPr>
            </w:pPr>
            <w:r w:rsidRPr="003F05DB">
              <w:rPr>
                <w:rFonts w:ascii="Times New Roman" w:hAnsi="Times New Roman" w:cs="Times New Roman"/>
                <w:sz w:val="24"/>
                <w:szCs w:val="24"/>
              </w:rPr>
              <w:t>-</w:t>
            </w:r>
          </w:p>
        </w:tc>
        <w:tc>
          <w:tcPr>
            <w:tcW w:w="3543" w:type="dxa"/>
            <w:tcBorders>
              <w:top w:val="single" w:sz="4" w:space="0" w:color="auto"/>
              <w:left w:val="single" w:sz="4" w:space="0" w:color="auto"/>
              <w:bottom w:val="single" w:sz="4" w:space="0" w:color="auto"/>
              <w:right w:val="single" w:sz="4" w:space="0" w:color="auto"/>
            </w:tcBorders>
          </w:tcPr>
          <w:p w:rsidR="003F05DB" w:rsidRPr="00A34690" w:rsidRDefault="003F05DB" w:rsidP="003F05DB">
            <w:pPr>
              <w:contextualSpacing/>
              <w:jc w:val="center"/>
              <w:rPr>
                <w:rFonts w:ascii="Times New Roman" w:hAnsi="Times New Roman" w:cs="Times New Roman"/>
                <w:sz w:val="24"/>
                <w:szCs w:val="24"/>
              </w:rPr>
            </w:pPr>
            <w:r w:rsidRPr="00A34690">
              <w:rPr>
                <w:rFonts w:ascii="Times New Roman" w:hAnsi="Times New Roman" w:cs="Times New Roman"/>
                <w:sz w:val="24"/>
                <w:szCs w:val="24"/>
              </w:rPr>
              <w:t>-</w:t>
            </w:r>
          </w:p>
        </w:tc>
      </w:tr>
      <w:tr w:rsidR="003F05DB" w:rsidTr="0004045A">
        <w:tc>
          <w:tcPr>
            <w:tcW w:w="1985" w:type="dxa"/>
            <w:tcBorders>
              <w:top w:val="single" w:sz="4" w:space="0" w:color="auto"/>
              <w:left w:val="single" w:sz="4" w:space="0" w:color="auto"/>
              <w:bottom w:val="single" w:sz="4" w:space="0" w:color="auto"/>
              <w:right w:val="single" w:sz="4" w:space="0" w:color="auto"/>
            </w:tcBorders>
            <w:hideMark/>
          </w:tcPr>
          <w:p w:rsidR="003F05DB" w:rsidRDefault="003F05DB" w:rsidP="003F05DB">
            <w:pPr>
              <w:contextualSpacing/>
              <w:jc w:val="both"/>
              <w:rPr>
                <w:rFonts w:ascii="Times New Roman" w:hAnsi="Times New Roman" w:cs="Times New Roman"/>
                <w:sz w:val="24"/>
                <w:szCs w:val="24"/>
              </w:rPr>
            </w:pPr>
            <w:r>
              <w:rPr>
                <w:rFonts w:ascii="Times New Roman" w:hAnsi="Times New Roman" w:cs="Times New Roman"/>
                <w:sz w:val="24"/>
                <w:szCs w:val="24"/>
              </w:rPr>
              <w:t>апрель</w:t>
            </w:r>
          </w:p>
        </w:tc>
        <w:tc>
          <w:tcPr>
            <w:tcW w:w="3827" w:type="dxa"/>
            <w:tcBorders>
              <w:top w:val="single" w:sz="4" w:space="0" w:color="auto"/>
              <w:left w:val="single" w:sz="4" w:space="0" w:color="auto"/>
              <w:bottom w:val="single" w:sz="4" w:space="0" w:color="auto"/>
              <w:right w:val="single" w:sz="4" w:space="0" w:color="auto"/>
            </w:tcBorders>
          </w:tcPr>
          <w:p w:rsidR="003F05DB" w:rsidRPr="003F05DB" w:rsidRDefault="003F05DB" w:rsidP="003F05DB">
            <w:pPr>
              <w:contextualSpacing/>
              <w:jc w:val="center"/>
              <w:rPr>
                <w:rFonts w:ascii="Times New Roman" w:hAnsi="Times New Roman" w:cs="Times New Roman"/>
                <w:sz w:val="24"/>
                <w:szCs w:val="24"/>
              </w:rPr>
            </w:pPr>
            <w:r w:rsidRPr="003F05DB">
              <w:rPr>
                <w:rFonts w:ascii="Times New Roman" w:hAnsi="Times New Roman" w:cs="Times New Roman"/>
                <w:sz w:val="24"/>
                <w:szCs w:val="24"/>
              </w:rPr>
              <w:t>-</w:t>
            </w:r>
          </w:p>
        </w:tc>
        <w:tc>
          <w:tcPr>
            <w:tcW w:w="3543" w:type="dxa"/>
            <w:tcBorders>
              <w:top w:val="single" w:sz="4" w:space="0" w:color="auto"/>
              <w:left w:val="single" w:sz="4" w:space="0" w:color="auto"/>
              <w:bottom w:val="single" w:sz="4" w:space="0" w:color="auto"/>
              <w:right w:val="single" w:sz="4" w:space="0" w:color="auto"/>
            </w:tcBorders>
          </w:tcPr>
          <w:p w:rsidR="003F05DB" w:rsidRPr="00A34690" w:rsidRDefault="003F05DB" w:rsidP="003F05DB">
            <w:pPr>
              <w:contextualSpacing/>
              <w:jc w:val="center"/>
              <w:rPr>
                <w:rFonts w:ascii="Times New Roman" w:hAnsi="Times New Roman" w:cs="Times New Roman"/>
                <w:sz w:val="24"/>
                <w:szCs w:val="24"/>
              </w:rPr>
            </w:pPr>
            <w:r w:rsidRPr="00A34690">
              <w:rPr>
                <w:rFonts w:ascii="Times New Roman" w:hAnsi="Times New Roman" w:cs="Times New Roman"/>
                <w:sz w:val="24"/>
                <w:szCs w:val="24"/>
              </w:rPr>
              <w:t>-</w:t>
            </w:r>
          </w:p>
        </w:tc>
      </w:tr>
      <w:tr w:rsidR="003F05DB" w:rsidTr="0004045A">
        <w:tc>
          <w:tcPr>
            <w:tcW w:w="1985" w:type="dxa"/>
            <w:tcBorders>
              <w:top w:val="single" w:sz="4" w:space="0" w:color="auto"/>
              <w:left w:val="single" w:sz="4" w:space="0" w:color="auto"/>
              <w:bottom w:val="single" w:sz="4" w:space="0" w:color="auto"/>
              <w:right w:val="single" w:sz="4" w:space="0" w:color="auto"/>
            </w:tcBorders>
            <w:hideMark/>
          </w:tcPr>
          <w:p w:rsidR="003F05DB" w:rsidRDefault="003F05DB" w:rsidP="003F05DB">
            <w:pPr>
              <w:contextualSpacing/>
              <w:jc w:val="both"/>
              <w:rPr>
                <w:rFonts w:ascii="Times New Roman" w:hAnsi="Times New Roman" w:cs="Times New Roman"/>
                <w:sz w:val="24"/>
                <w:szCs w:val="24"/>
              </w:rPr>
            </w:pPr>
            <w:r>
              <w:rPr>
                <w:rFonts w:ascii="Times New Roman" w:hAnsi="Times New Roman" w:cs="Times New Roman"/>
                <w:sz w:val="24"/>
                <w:szCs w:val="24"/>
              </w:rPr>
              <w:t>май</w:t>
            </w:r>
          </w:p>
        </w:tc>
        <w:tc>
          <w:tcPr>
            <w:tcW w:w="3827" w:type="dxa"/>
            <w:tcBorders>
              <w:top w:val="single" w:sz="4" w:space="0" w:color="auto"/>
              <w:left w:val="single" w:sz="4" w:space="0" w:color="auto"/>
              <w:bottom w:val="single" w:sz="4" w:space="0" w:color="auto"/>
              <w:right w:val="single" w:sz="4" w:space="0" w:color="auto"/>
            </w:tcBorders>
          </w:tcPr>
          <w:p w:rsidR="003F05DB" w:rsidRPr="003F05DB" w:rsidRDefault="003F05DB" w:rsidP="003F05DB">
            <w:pPr>
              <w:contextualSpacing/>
              <w:jc w:val="center"/>
              <w:rPr>
                <w:rFonts w:ascii="Times New Roman" w:hAnsi="Times New Roman" w:cs="Times New Roman"/>
                <w:sz w:val="24"/>
                <w:szCs w:val="24"/>
              </w:rPr>
            </w:pPr>
            <w:r w:rsidRPr="003F05DB">
              <w:rPr>
                <w:rFonts w:ascii="Times New Roman" w:hAnsi="Times New Roman" w:cs="Times New Roman"/>
                <w:sz w:val="24"/>
                <w:szCs w:val="24"/>
              </w:rPr>
              <w:t>7</w:t>
            </w:r>
          </w:p>
        </w:tc>
        <w:tc>
          <w:tcPr>
            <w:tcW w:w="3543" w:type="dxa"/>
            <w:tcBorders>
              <w:top w:val="single" w:sz="4" w:space="0" w:color="auto"/>
              <w:left w:val="single" w:sz="4" w:space="0" w:color="auto"/>
              <w:bottom w:val="single" w:sz="4" w:space="0" w:color="auto"/>
              <w:right w:val="single" w:sz="4" w:space="0" w:color="auto"/>
            </w:tcBorders>
          </w:tcPr>
          <w:p w:rsidR="003F05DB" w:rsidRPr="00A34690" w:rsidRDefault="003D42AB" w:rsidP="003F05DB">
            <w:pPr>
              <w:contextualSpacing/>
              <w:jc w:val="center"/>
              <w:rPr>
                <w:rFonts w:ascii="Times New Roman" w:hAnsi="Times New Roman" w:cs="Times New Roman"/>
                <w:sz w:val="24"/>
                <w:szCs w:val="24"/>
              </w:rPr>
            </w:pPr>
            <w:r>
              <w:rPr>
                <w:rFonts w:ascii="Times New Roman" w:hAnsi="Times New Roman" w:cs="Times New Roman"/>
                <w:sz w:val="24"/>
                <w:szCs w:val="24"/>
              </w:rPr>
              <w:t>356,7</w:t>
            </w:r>
          </w:p>
        </w:tc>
      </w:tr>
      <w:tr w:rsidR="003F05DB" w:rsidTr="0004045A">
        <w:tc>
          <w:tcPr>
            <w:tcW w:w="1985" w:type="dxa"/>
            <w:tcBorders>
              <w:top w:val="single" w:sz="4" w:space="0" w:color="auto"/>
              <w:left w:val="single" w:sz="4" w:space="0" w:color="auto"/>
              <w:bottom w:val="single" w:sz="4" w:space="0" w:color="auto"/>
              <w:right w:val="single" w:sz="4" w:space="0" w:color="auto"/>
            </w:tcBorders>
            <w:hideMark/>
          </w:tcPr>
          <w:p w:rsidR="003F05DB" w:rsidRDefault="003F05DB" w:rsidP="003F05DB">
            <w:pPr>
              <w:contextualSpacing/>
              <w:jc w:val="both"/>
              <w:rPr>
                <w:rFonts w:ascii="Times New Roman" w:hAnsi="Times New Roman" w:cs="Times New Roman"/>
                <w:sz w:val="24"/>
                <w:szCs w:val="24"/>
              </w:rPr>
            </w:pPr>
            <w:r>
              <w:rPr>
                <w:rFonts w:ascii="Times New Roman" w:hAnsi="Times New Roman" w:cs="Times New Roman"/>
                <w:sz w:val="24"/>
                <w:szCs w:val="24"/>
              </w:rPr>
              <w:t>июнь</w:t>
            </w:r>
          </w:p>
        </w:tc>
        <w:tc>
          <w:tcPr>
            <w:tcW w:w="3827" w:type="dxa"/>
            <w:tcBorders>
              <w:top w:val="single" w:sz="4" w:space="0" w:color="auto"/>
              <w:left w:val="single" w:sz="4" w:space="0" w:color="auto"/>
              <w:bottom w:val="single" w:sz="4" w:space="0" w:color="auto"/>
              <w:right w:val="single" w:sz="4" w:space="0" w:color="auto"/>
            </w:tcBorders>
          </w:tcPr>
          <w:p w:rsidR="003F05DB" w:rsidRPr="003F05DB" w:rsidRDefault="003F05DB" w:rsidP="003F05DB">
            <w:pPr>
              <w:contextualSpacing/>
              <w:jc w:val="center"/>
              <w:rPr>
                <w:rFonts w:ascii="Times New Roman" w:hAnsi="Times New Roman" w:cs="Times New Roman"/>
                <w:sz w:val="24"/>
                <w:szCs w:val="24"/>
              </w:rPr>
            </w:pPr>
            <w:r w:rsidRPr="003F05DB">
              <w:rPr>
                <w:rFonts w:ascii="Times New Roman" w:hAnsi="Times New Roman" w:cs="Times New Roman"/>
                <w:sz w:val="24"/>
                <w:szCs w:val="24"/>
              </w:rPr>
              <w:t>3</w:t>
            </w:r>
          </w:p>
        </w:tc>
        <w:tc>
          <w:tcPr>
            <w:tcW w:w="3543" w:type="dxa"/>
            <w:tcBorders>
              <w:top w:val="single" w:sz="4" w:space="0" w:color="auto"/>
              <w:left w:val="single" w:sz="4" w:space="0" w:color="auto"/>
              <w:bottom w:val="single" w:sz="4" w:space="0" w:color="auto"/>
              <w:right w:val="single" w:sz="4" w:space="0" w:color="auto"/>
            </w:tcBorders>
          </w:tcPr>
          <w:p w:rsidR="003F05DB" w:rsidRPr="00A34690" w:rsidRDefault="003D42AB" w:rsidP="003F05DB">
            <w:pPr>
              <w:contextualSpacing/>
              <w:jc w:val="center"/>
              <w:rPr>
                <w:rFonts w:ascii="Times New Roman" w:hAnsi="Times New Roman" w:cs="Times New Roman"/>
                <w:sz w:val="24"/>
                <w:szCs w:val="24"/>
              </w:rPr>
            </w:pPr>
            <w:r>
              <w:rPr>
                <w:rFonts w:ascii="Times New Roman" w:hAnsi="Times New Roman" w:cs="Times New Roman"/>
                <w:sz w:val="24"/>
                <w:szCs w:val="24"/>
              </w:rPr>
              <w:t>372,</w:t>
            </w:r>
            <w:r w:rsidR="003F05DB">
              <w:rPr>
                <w:rFonts w:ascii="Times New Roman" w:hAnsi="Times New Roman" w:cs="Times New Roman"/>
                <w:sz w:val="24"/>
                <w:szCs w:val="24"/>
              </w:rPr>
              <w:t>4</w:t>
            </w:r>
          </w:p>
        </w:tc>
      </w:tr>
      <w:tr w:rsidR="003F05DB" w:rsidTr="0004045A">
        <w:tc>
          <w:tcPr>
            <w:tcW w:w="1985" w:type="dxa"/>
            <w:tcBorders>
              <w:top w:val="single" w:sz="4" w:space="0" w:color="auto"/>
              <w:left w:val="single" w:sz="4" w:space="0" w:color="auto"/>
              <w:bottom w:val="single" w:sz="4" w:space="0" w:color="auto"/>
              <w:right w:val="single" w:sz="4" w:space="0" w:color="auto"/>
            </w:tcBorders>
            <w:hideMark/>
          </w:tcPr>
          <w:p w:rsidR="003F05DB" w:rsidRDefault="003F05DB" w:rsidP="003F05DB">
            <w:pPr>
              <w:contextualSpacing/>
              <w:jc w:val="both"/>
              <w:rPr>
                <w:rFonts w:ascii="Times New Roman" w:hAnsi="Times New Roman" w:cs="Times New Roman"/>
                <w:sz w:val="24"/>
                <w:szCs w:val="24"/>
              </w:rPr>
            </w:pPr>
            <w:r>
              <w:rPr>
                <w:rFonts w:ascii="Times New Roman" w:hAnsi="Times New Roman" w:cs="Times New Roman"/>
                <w:sz w:val="24"/>
                <w:szCs w:val="24"/>
              </w:rPr>
              <w:lastRenderedPageBreak/>
              <w:t>июль</w:t>
            </w:r>
          </w:p>
        </w:tc>
        <w:tc>
          <w:tcPr>
            <w:tcW w:w="3827" w:type="dxa"/>
            <w:tcBorders>
              <w:top w:val="single" w:sz="4" w:space="0" w:color="auto"/>
              <w:left w:val="single" w:sz="4" w:space="0" w:color="auto"/>
              <w:bottom w:val="single" w:sz="4" w:space="0" w:color="auto"/>
              <w:right w:val="single" w:sz="4" w:space="0" w:color="auto"/>
            </w:tcBorders>
          </w:tcPr>
          <w:p w:rsidR="003F05DB" w:rsidRPr="003F05DB" w:rsidRDefault="003F05DB" w:rsidP="003F05DB">
            <w:pPr>
              <w:contextualSpacing/>
              <w:jc w:val="center"/>
              <w:rPr>
                <w:rFonts w:ascii="Times New Roman" w:hAnsi="Times New Roman" w:cs="Times New Roman"/>
                <w:sz w:val="24"/>
                <w:szCs w:val="24"/>
              </w:rPr>
            </w:pPr>
            <w:r w:rsidRPr="003F05DB">
              <w:rPr>
                <w:rFonts w:ascii="Times New Roman" w:hAnsi="Times New Roman" w:cs="Times New Roman"/>
                <w:sz w:val="24"/>
                <w:szCs w:val="24"/>
              </w:rPr>
              <w:t>1</w:t>
            </w:r>
          </w:p>
        </w:tc>
        <w:tc>
          <w:tcPr>
            <w:tcW w:w="3543" w:type="dxa"/>
            <w:tcBorders>
              <w:top w:val="single" w:sz="4" w:space="0" w:color="auto"/>
              <w:left w:val="single" w:sz="4" w:space="0" w:color="auto"/>
              <w:bottom w:val="single" w:sz="4" w:space="0" w:color="auto"/>
              <w:right w:val="single" w:sz="4" w:space="0" w:color="auto"/>
            </w:tcBorders>
          </w:tcPr>
          <w:p w:rsidR="003F05DB" w:rsidRPr="00A34690" w:rsidRDefault="003D42AB" w:rsidP="003F05DB">
            <w:pPr>
              <w:contextualSpacing/>
              <w:jc w:val="center"/>
              <w:rPr>
                <w:rFonts w:ascii="Times New Roman" w:hAnsi="Times New Roman" w:cs="Times New Roman"/>
                <w:sz w:val="24"/>
                <w:szCs w:val="24"/>
              </w:rPr>
            </w:pPr>
            <w:r>
              <w:rPr>
                <w:rFonts w:ascii="Times New Roman" w:hAnsi="Times New Roman" w:cs="Times New Roman"/>
                <w:sz w:val="24"/>
                <w:szCs w:val="24"/>
              </w:rPr>
              <w:t>172,</w:t>
            </w:r>
            <w:r w:rsidR="003F05DB">
              <w:rPr>
                <w:rFonts w:ascii="Times New Roman" w:hAnsi="Times New Roman" w:cs="Times New Roman"/>
                <w:sz w:val="24"/>
                <w:szCs w:val="24"/>
              </w:rPr>
              <w:t>4</w:t>
            </w:r>
          </w:p>
        </w:tc>
      </w:tr>
      <w:tr w:rsidR="003F05DB" w:rsidTr="0004045A">
        <w:tc>
          <w:tcPr>
            <w:tcW w:w="1985" w:type="dxa"/>
            <w:tcBorders>
              <w:top w:val="single" w:sz="4" w:space="0" w:color="auto"/>
              <w:left w:val="single" w:sz="4" w:space="0" w:color="auto"/>
              <w:bottom w:val="single" w:sz="4" w:space="0" w:color="auto"/>
              <w:right w:val="single" w:sz="4" w:space="0" w:color="auto"/>
            </w:tcBorders>
            <w:hideMark/>
          </w:tcPr>
          <w:p w:rsidR="003F05DB" w:rsidRDefault="003F05DB" w:rsidP="003F05DB">
            <w:pPr>
              <w:contextualSpacing/>
              <w:jc w:val="both"/>
              <w:rPr>
                <w:rFonts w:ascii="Times New Roman" w:hAnsi="Times New Roman" w:cs="Times New Roman"/>
                <w:sz w:val="24"/>
                <w:szCs w:val="24"/>
              </w:rPr>
            </w:pPr>
            <w:r>
              <w:rPr>
                <w:rFonts w:ascii="Times New Roman" w:hAnsi="Times New Roman" w:cs="Times New Roman"/>
                <w:sz w:val="24"/>
                <w:szCs w:val="24"/>
              </w:rPr>
              <w:t>август</w:t>
            </w:r>
          </w:p>
        </w:tc>
        <w:tc>
          <w:tcPr>
            <w:tcW w:w="3827" w:type="dxa"/>
            <w:tcBorders>
              <w:top w:val="single" w:sz="4" w:space="0" w:color="auto"/>
              <w:left w:val="single" w:sz="4" w:space="0" w:color="auto"/>
              <w:bottom w:val="single" w:sz="4" w:space="0" w:color="auto"/>
              <w:right w:val="single" w:sz="4" w:space="0" w:color="auto"/>
            </w:tcBorders>
          </w:tcPr>
          <w:p w:rsidR="003F05DB" w:rsidRPr="003F05DB" w:rsidRDefault="003F05DB" w:rsidP="003F05DB">
            <w:pPr>
              <w:contextualSpacing/>
              <w:jc w:val="center"/>
              <w:rPr>
                <w:rFonts w:ascii="Times New Roman" w:hAnsi="Times New Roman" w:cs="Times New Roman"/>
                <w:sz w:val="24"/>
                <w:szCs w:val="24"/>
              </w:rPr>
            </w:pPr>
            <w:r w:rsidRPr="003F05DB">
              <w:rPr>
                <w:rFonts w:ascii="Times New Roman" w:hAnsi="Times New Roman" w:cs="Times New Roman"/>
                <w:sz w:val="24"/>
                <w:szCs w:val="24"/>
              </w:rPr>
              <w:t>3</w:t>
            </w:r>
          </w:p>
        </w:tc>
        <w:tc>
          <w:tcPr>
            <w:tcW w:w="3543" w:type="dxa"/>
            <w:tcBorders>
              <w:top w:val="single" w:sz="4" w:space="0" w:color="auto"/>
              <w:left w:val="single" w:sz="4" w:space="0" w:color="auto"/>
              <w:bottom w:val="single" w:sz="4" w:space="0" w:color="auto"/>
              <w:right w:val="single" w:sz="4" w:space="0" w:color="auto"/>
            </w:tcBorders>
          </w:tcPr>
          <w:p w:rsidR="003F05DB" w:rsidRPr="00A34690" w:rsidRDefault="003D42AB" w:rsidP="003F05DB">
            <w:pPr>
              <w:contextualSpacing/>
              <w:jc w:val="center"/>
              <w:rPr>
                <w:rFonts w:ascii="Times New Roman" w:hAnsi="Times New Roman" w:cs="Times New Roman"/>
                <w:sz w:val="24"/>
                <w:szCs w:val="24"/>
              </w:rPr>
            </w:pPr>
            <w:r>
              <w:rPr>
                <w:rFonts w:ascii="Times New Roman" w:hAnsi="Times New Roman" w:cs="Times New Roman"/>
                <w:sz w:val="24"/>
                <w:szCs w:val="24"/>
              </w:rPr>
              <w:t>137,</w:t>
            </w:r>
            <w:r w:rsidR="003F05DB">
              <w:rPr>
                <w:rFonts w:ascii="Times New Roman" w:hAnsi="Times New Roman" w:cs="Times New Roman"/>
                <w:sz w:val="24"/>
                <w:szCs w:val="24"/>
              </w:rPr>
              <w:t>9</w:t>
            </w:r>
          </w:p>
        </w:tc>
      </w:tr>
      <w:tr w:rsidR="003F05DB" w:rsidTr="0004045A">
        <w:tc>
          <w:tcPr>
            <w:tcW w:w="1985" w:type="dxa"/>
            <w:tcBorders>
              <w:top w:val="single" w:sz="4" w:space="0" w:color="auto"/>
              <w:left w:val="single" w:sz="4" w:space="0" w:color="auto"/>
              <w:bottom w:val="single" w:sz="4" w:space="0" w:color="auto"/>
              <w:right w:val="single" w:sz="4" w:space="0" w:color="auto"/>
            </w:tcBorders>
            <w:hideMark/>
          </w:tcPr>
          <w:p w:rsidR="003F05DB" w:rsidRDefault="003F05DB" w:rsidP="003F05DB">
            <w:pPr>
              <w:contextualSpacing/>
              <w:jc w:val="both"/>
              <w:rPr>
                <w:rFonts w:ascii="Times New Roman" w:hAnsi="Times New Roman" w:cs="Times New Roman"/>
                <w:sz w:val="24"/>
                <w:szCs w:val="24"/>
              </w:rPr>
            </w:pPr>
            <w:r>
              <w:rPr>
                <w:rFonts w:ascii="Times New Roman" w:hAnsi="Times New Roman" w:cs="Times New Roman"/>
                <w:sz w:val="24"/>
                <w:szCs w:val="24"/>
              </w:rPr>
              <w:t>сентябрь</w:t>
            </w:r>
          </w:p>
        </w:tc>
        <w:tc>
          <w:tcPr>
            <w:tcW w:w="3827" w:type="dxa"/>
            <w:tcBorders>
              <w:top w:val="single" w:sz="4" w:space="0" w:color="auto"/>
              <w:left w:val="single" w:sz="4" w:space="0" w:color="auto"/>
              <w:bottom w:val="single" w:sz="4" w:space="0" w:color="auto"/>
              <w:right w:val="single" w:sz="4" w:space="0" w:color="auto"/>
            </w:tcBorders>
          </w:tcPr>
          <w:p w:rsidR="003F05DB" w:rsidRPr="003F05DB" w:rsidRDefault="003F05DB" w:rsidP="003F05DB">
            <w:pPr>
              <w:contextualSpacing/>
              <w:jc w:val="center"/>
              <w:rPr>
                <w:rFonts w:ascii="Times New Roman" w:hAnsi="Times New Roman" w:cs="Times New Roman"/>
                <w:sz w:val="24"/>
                <w:szCs w:val="24"/>
              </w:rPr>
            </w:pPr>
            <w:r w:rsidRPr="003F05DB">
              <w:rPr>
                <w:rFonts w:ascii="Times New Roman" w:hAnsi="Times New Roman" w:cs="Times New Roman"/>
                <w:sz w:val="24"/>
                <w:szCs w:val="24"/>
              </w:rPr>
              <w:t>9</w:t>
            </w:r>
          </w:p>
        </w:tc>
        <w:tc>
          <w:tcPr>
            <w:tcW w:w="3543" w:type="dxa"/>
            <w:tcBorders>
              <w:top w:val="single" w:sz="4" w:space="0" w:color="auto"/>
              <w:left w:val="single" w:sz="4" w:space="0" w:color="auto"/>
              <w:bottom w:val="single" w:sz="4" w:space="0" w:color="auto"/>
              <w:right w:val="single" w:sz="4" w:space="0" w:color="auto"/>
            </w:tcBorders>
          </w:tcPr>
          <w:p w:rsidR="003F05DB" w:rsidRPr="00A34690" w:rsidRDefault="003D42AB" w:rsidP="003F05DB">
            <w:pPr>
              <w:contextualSpacing/>
              <w:jc w:val="center"/>
              <w:rPr>
                <w:rFonts w:ascii="Times New Roman" w:hAnsi="Times New Roman" w:cs="Times New Roman"/>
                <w:sz w:val="24"/>
                <w:szCs w:val="24"/>
              </w:rPr>
            </w:pPr>
            <w:r>
              <w:rPr>
                <w:rFonts w:ascii="Times New Roman" w:hAnsi="Times New Roman" w:cs="Times New Roman"/>
                <w:sz w:val="24"/>
                <w:szCs w:val="24"/>
              </w:rPr>
              <w:t>409,</w:t>
            </w:r>
            <w:r w:rsidR="003F05DB">
              <w:rPr>
                <w:rFonts w:ascii="Times New Roman" w:hAnsi="Times New Roman" w:cs="Times New Roman"/>
                <w:sz w:val="24"/>
                <w:szCs w:val="24"/>
              </w:rPr>
              <w:t>8</w:t>
            </w:r>
          </w:p>
        </w:tc>
      </w:tr>
      <w:tr w:rsidR="003F05DB" w:rsidTr="0004045A">
        <w:tc>
          <w:tcPr>
            <w:tcW w:w="1985" w:type="dxa"/>
            <w:tcBorders>
              <w:top w:val="single" w:sz="4" w:space="0" w:color="auto"/>
              <w:left w:val="single" w:sz="4" w:space="0" w:color="auto"/>
              <w:bottom w:val="single" w:sz="4" w:space="0" w:color="auto"/>
              <w:right w:val="single" w:sz="4" w:space="0" w:color="auto"/>
            </w:tcBorders>
            <w:hideMark/>
          </w:tcPr>
          <w:p w:rsidR="003F05DB" w:rsidRDefault="003F05DB" w:rsidP="003F05DB">
            <w:pPr>
              <w:contextualSpacing/>
              <w:jc w:val="both"/>
              <w:rPr>
                <w:rFonts w:ascii="Times New Roman" w:hAnsi="Times New Roman" w:cs="Times New Roman"/>
                <w:sz w:val="24"/>
                <w:szCs w:val="24"/>
              </w:rPr>
            </w:pPr>
            <w:r>
              <w:rPr>
                <w:rFonts w:ascii="Times New Roman" w:hAnsi="Times New Roman" w:cs="Times New Roman"/>
                <w:sz w:val="24"/>
                <w:szCs w:val="24"/>
              </w:rPr>
              <w:t>октябрь</w:t>
            </w:r>
          </w:p>
        </w:tc>
        <w:tc>
          <w:tcPr>
            <w:tcW w:w="3827" w:type="dxa"/>
            <w:tcBorders>
              <w:top w:val="single" w:sz="4" w:space="0" w:color="auto"/>
              <w:left w:val="single" w:sz="4" w:space="0" w:color="auto"/>
              <w:bottom w:val="single" w:sz="4" w:space="0" w:color="auto"/>
              <w:right w:val="single" w:sz="4" w:space="0" w:color="auto"/>
            </w:tcBorders>
          </w:tcPr>
          <w:p w:rsidR="003F05DB" w:rsidRPr="003F05DB" w:rsidRDefault="003F05DB" w:rsidP="003F05DB">
            <w:pPr>
              <w:contextualSpacing/>
              <w:jc w:val="center"/>
              <w:rPr>
                <w:rFonts w:ascii="Times New Roman" w:hAnsi="Times New Roman" w:cs="Times New Roman"/>
                <w:sz w:val="24"/>
                <w:szCs w:val="24"/>
              </w:rPr>
            </w:pPr>
            <w:r w:rsidRPr="003F05DB">
              <w:rPr>
                <w:rFonts w:ascii="Times New Roman" w:hAnsi="Times New Roman" w:cs="Times New Roman"/>
                <w:sz w:val="24"/>
                <w:szCs w:val="24"/>
              </w:rPr>
              <w:t>20</w:t>
            </w:r>
          </w:p>
        </w:tc>
        <w:tc>
          <w:tcPr>
            <w:tcW w:w="3543" w:type="dxa"/>
            <w:tcBorders>
              <w:top w:val="single" w:sz="4" w:space="0" w:color="auto"/>
              <w:left w:val="single" w:sz="4" w:space="0" w:color="auto"/>
              <w:bottom w:val="single" w:sz="4" w:space="0" w:color="auto"/>
              <w:right w:val="single" w:sz="4" w:space="0" w:color="auto"/>
            </w:tcBorders>
          </w:tcPr>
          <w:p w:rsidR="003F05DB" w:rsidRPr="00A34690" w:rsidRDefault="003D42AB" w:rsidP="003F05DB">
            <w:pPr>
              <w:contextualSpacing/>
              <w:jc w:val="center"/>
              <w:rPr>
                <w:rFonts w:ascii="Times New Roman" w:hAnsi="Times New Roman" w:cs="Times New Roman"/>
                <w:sz w:val="24"/>
                <w:szCs w:val="24"/>
              </w:rPr>
            </w:pPr>
            <w:r>
              <w:rPr>
                <w:rFonts w:ascii="Times New Roman" w:hAnsi="Times New Roman" w:cs="Times New Roman"/>
                <w:sz w:val="24"/>
                <w:szCs w:val="24"/>
              </w:rPr>
              <w:t>1 484,</w:t>
            </w:r>
            <w:r w:rsidR="003F05DB" w:rsidRPr="00A34690">
              <w:rPr>
                <w:rFonts w:ascii="Times New Roman" w:hAnsi="Times New Roman" w:cs="Times New Roman"/>
                <w:sz w:val="24"/>
                <w:szCs w:val="24"/>
              </w:rPr>
              <w:t>1</w:t>
            </w:r>
          </w:p>
        </w:tc>
      </w:tr>
      <w:tr w:rsidR="003F05DB" w:rsidTr="0004045A">
        <w:tc>
          <w:tcPr>
            <w:tcW w:w="1985" w:type="dxa"/>
            <w:tcBorders>
              <w:top w:val="single" w:sz="4" w:space="0" w:color="auto"/>
              <w:left w:val="single" w:sz="4" w:space="0" w:color="auto"/>
              <w:bottom w:val="single" w:sz="4" w:space="0" w:color="auto"/>
              <w:right w:val="single" w:sz="4" w:space="0" w:color="auto"/>
            </w:tcBorders>
            <w:hideMark/>
          </w:tcPr>
          <w:p w:rsidR="003F05DB" w:rsidRDefault="003F05DB" w:rsidP="003F05DB">
            <w:pPr>
              <w:contextualSpacing/>
              <w:jc w:val="both"/>
              <w:rPr>
                <w:rFonts w:ascii="Times New Roman" w:hAnsi="Times New Roman" w:cs="Times New Roman"/>
                <w:sz w:val="24"/>
                <w:szCs w:val="24"/>
              </w:rPr>
            </w:pPr>
            <w:r>
              <w:rPr>
                <w:rFonts w:ascii="Times New Roman" w:hAnsi="Times New Roman" w:cs="Times New Roman"/>
                <w:sz w:val="24"/>
                <w:szCs w:val="24"/>
              </w:rPr>
              <w:t>ноябрь</w:t>
            </w:r>
          </w:p>
        </w:tc>
        <w:tc>
          <w:tcPr>
            <w:tcW w:w="3827" w:type="dxa"/>
            <w:tcBorders>
              <w:top w:val="single" w:sz="4" w:space="0" w:color="auto"/>
              <w:left w:val="single" w:sz="4" w:space="0" w:color="auto"/>
              <w:bottom w:val="single" w:sz="4" w:space="0" w:color="auto"/>
              <w:right w:val="single" w:sz="4" w:space="0" w:color="auto"/>
            </w:tcBorders>
          </w:tcPr>
          <w:p w:rsidR="003F05DB" w:rsidRPr="003F05DB" w:rsidRDefault="003F05DB" w:rsidP="003F05DB">
            <w:pPr>
              <w:contextualSpacing/>
              <w:jc w:val="center"/>
              <w:rPr>
                <w:rFonts w:ascii="Times New Roman" w:hAnsi="Times New Roman" w:cs="Times New Roman"/>
                <w:sz w:val="24"/>
                <w:szCs w:val="24"/>
              </w:rPr>
            </w:pPr>
            <w:r w:rsidRPr="003F05DB">
              <w:rPr>
                <w:rFonts w:ascii="Times New Roman" w:hAnsi="Times New Roman" w:cs="Times New Roman"/>
                <w:sz w:val="24"/>
                <w:szCs w:val="24"/>
              </w:rPr>
              <w:t>15</w:t>
            </w:r>
          </w:p>
        </w:tc>
        <w:tc>
          <w:tcPr>
            <w:tcW w:w="3543" w:type="dxa"/>
            <w:tcBorders>
              <w:top w:val="single" w:sz="4" w:space="0" w:color="auto"/>
              <w:left w:val="single" w:sz="4" w:space="0" w:color="auto"/>
              <w:bottom w:val="single" w:sz="4" w:space="0" w:color="auto"/>
              <w:right w:val="single" w:sz="4" w:space="0" w:color="auto"/>
            </w:tcBorders>
          </w:tcPr>
          <w:p w:rsidR="003F05DB" w:rsidRPr="00A34690" w:rsidRDefault="003D42AB" w:rsidP="003F05DB">
            <w:pPr>
              <w:contextualSpacing/>
              <w:jc w:val="center"/>
              <w:rPr>
                <w:rFonts w:ascii="Times New Roman" w:hAnsi="Times New Roman" w:cs="Times New Roman"/>
                <w:sz w:val="24"/>
                <w:szCs w:val="24"/>
              </w:rPr>
            </w:pPr>
            <w:r>
              <w:rPr>
                <w:rFonts w:ascii="Times New Roman" w:hAnsi="Times New Roman" w:cs="Times New Roman"/>
                <w:sz w:val="24"/>
                <w:szCs w:val="24"/>
              </w:rPr>
              <w:t>205,2</w:t>
            </w:r>
          </w:p>
        </w:tc>
      </w:tr>
      <w:tr w:rsidR="003F05DB" w:rsidTr="0004045A">
        <w:tc>
          <w:tcPr>
            <w:tcW w:w="1985" w:type="dxa"/>
            <w:tcBorders>
              <w:top w:val="single" w:sz="4" w:space="0" w:color="auto"/>
              <w:left w:val="single" w:sz="4" w:space="0" w:color="auto"/>
              <w:bottom w:val="single" w:sz="4" w:space="0" w:color="auto"/>
              <w:right w:val="single" w:sz="4" w:space="0" w:color="auto"/>
            </w:tcBorders>
            <w:hideMark/>
          </w:tcPr>
          <w:p w:rsidR="003F05DB" w:rsidRDefault="003F05DB" w:rsidP="003F05DB">
            <w:pPr>
              <w:contextualSpacing/>
              <w:jc w:val="both"/>
              <w:rPr>
                <w:rFonts w:ascii="Times New Roman" w:hAnsi="Times New Roman" w:cs="Times New Roman"/>
                <w:sz w:val="24"/>
                <w:szCs w:val="24"/>
              </w:rPr>
            </w:pPr>
            <w:r>
              <w:rPr>
                <w:rFonts w:ascii="Times New Roman" w:hAnsi="Times New Roman" w:cs="Times New Roman"/>
                <w:sz w:val="24"/>
                <w:szCs w:val="24"/>
              </w:rPr>
              <w:t>декабрь</w:t>
            </w:r>
          </w:p>
        </w:tc>
        <w:tc>
          <w:tcPr>
            <w:tcW w:w="3827" w:type="dxa"/>
            <w:tcBorders>
              <w:top w:val="single" w:sz="4" w:space="0" w:color="auto"/>
              <w:left w:val="single" w:sz="4" w:space="0" w:color="auto"/>
              <w:bottom w:val="single" w:sz="4" w:space="0" w:color="auto"/>
              <w:right w:val="single" w:sz="4" w:space="0" w:color="auto"/>
            </w:tcBorders>
          </w:tcPr>
          <w:p w:rsidR="003F05DB" w:rsidRPr="003F05DB" w:rsidRDefault="003F05DB" w:rsidP="003F05DB">
            <w:pPr>
              <w:contextualSpacing/>
              <w:jc w:val="center"/>
              <w:rPr>
                <w:rFonts w:ascii="Times New Roman" w:hAnsi="Times New Roman" w:cs="Times New Roman"/>
                <w:sz w:val="24"/>
                <w:szCs w:val="24"/>
              </w:rPr>
            </w:pPr>
            <w:r w:rsidRPr="003F05DB">
              <w:rPr>
                <w:rFonts w:ascii="Times New Roman" w:hAnsi="Times New Roman" w:cs="Times New Roman"/>
                <w:sz w:val="24"/>
                <w:szCs w:val="24"/>
              </w:rPr>
              <w:t>29</w:t>
            </w:r>
          </w:p>
        </w:tc>
        <w:tc>
          <w:tcPr>
            <w:tcW w:w="3543" w:type="dxa"/>
            <w:tcBorders>
              <w:top w:val="single" w:sz="4" w:space="0" w:color="auto"/>
              <w:left w:val="single" w:sz="4" w:space="0" w:color="auto"/>
              <w:bottom w:val="single" w:sz="4" w:space="0" w:color="auto"/>
              <w:right w:val="single" w:sz="4" w:space="0" w:color="auto"/>
            </w:tcBorders>
          </w:tcPr>
          <w:p w:rsidR="003F05DB" w:rsidRPr="00A34690" w:rsidRDefault="003D42AB" w:rsidP="003F05DB">
            <w:pPr>
              <w:contextualSpacing/>
              <w:jc w:val="center"/>
              <w:rPr>
                <w:rFonts w:ascii="Times New Roman" w:hAnsi="Times New Roman" w:cs="Times New Roman"/>
                <w:sz w:val="24"/>
                <w:szCs w:val="24"/>
              </w:rPr>
            </w:pPr>
            <w:r>
              <w:rPr>
                <w:rFonts w:ascii="Times New Roman" w:hAnsi="Times New Roman" w:cs="Times New Roman"/>
                <w:sz w:val="24"/>
                <w:szCs w:val="24"/>
              </w:rPr>
              <w:t>1 215,9</w:t>
            </w:r>
          </w:p>
        </w:tc>
      </w:tr>
      <w:tr w:rsidR="003F05DB" w:rsidTr="0004045A">
        <w:tc>
          <w:tcPr>
            <w:tcW w:w="1985" w:type="dxa"/>
            <w:tcBorders>
              <w:top w:val="single" w:sz="4" w:space="0" w:color="auto"/>
              <w:left w:val="single" w:sz="4" w:space="0" w:color="auto"/>
              <w:bottom w:val="single" w:sz="4" w:space="0" w:color="auto"/>
              <w:right w:val="single" w:sz="4" w:space="0" w:color="auto"/>
            </w:tcBorders>
            <w:hideMark/>
          </w:tcPr>
          <w:p w:rsidR="003F05DB" w:rsidRDefault="003F05DB" w:rsidP="003F05DB">
            <w:pPr>
              <w:contextualSpacing/>
              <w:jc w:val="both"/>
              <w:rPr>
                <w:rFonts w:ascii="Times New Roman" w:hAnsi="Times New Roman" w:cs="Times New Roman"/>
                <w:b/>
                <w:sz w:val="24"/>
                <w:szCs w:val="24"/>
              </w:rPr>
            </w:pPr>
            <w:r>
              <w:rPr>
                <w:rFonts w:ascii="Times New Roman" w:hAnsi="Times New Roman" w:cs="Times New Roman"/>
                <w:b/>
                <w:sz w:val="24"/>
                <w:szCs w:val="24"/>
              </w:rPr>
              <w:t>итого:</w:t>
            </w:r>
          </w:p>
        </w:tc>
        <w:tc>
          <w:tcPr>
            <w:tcW w:w="3827" w:type="dxa"/>
            <w:tcBorders>
              <w:top w:val="single" w:sz="4" w:space="0" w:color="auto"/>
              <w:left w:val="single" w:sz="4" w:space="0" w:color="auto"/>
              <w:bottom w:val="single" w:sz="4" w:space="0" w:color="auto"/>
              <w:right w:val="single" w:sz="4" w:space="0" w:color="auto"/>
            </w:tcBorders>
          </w:tcPr>
          <w:p w:rsidR="003F05DB" w:rsidRPr="003F05DB" w:rsidRDefault="003F05DB" w:rsidP="003F05DB">
            <w:pPr>
              <w:contextualSpacing/>
              <w:jc w:val="center"/>
              <w:rPr>
                <w:rFonts w:ascii="Times New Roman" w:hAnsi="Times New Roman" w:cs="Times New Roman"/>
                <w:b/>
                <w:sz w:val="24"/>
                <w:szCs w:val="24"/>
              </w:rPr>
            </w:pPr>
            <w:r w:rsidRPr="003F05DB">
              <w:rPr>
                <w:rFonts w:ascii="Times New Roman" w:hAnsi="Times New Roman" w:cs="Times New Roman"/>
                <w:b/>
                <w:sz w:val="24"/>
                <w:szCs w:val="24"/>
              </w:rPr>
              <w:t>87</w:t>
            </w:r>
          </w:p>
        </w:tc>
        <w:tc>
          <w:tcPr>
            <w:tcW w:w="3543" w:type="dxa"/>
            <w:tcBorders>
              <w:top w:val="single" w:sz="4" w:space="0" w:color="auto"/>
              <w:left w:val="single" w:sz="4" w:space="0" w:color="auto"/>
              <w:bottom w:val="single" w:sz="4" w:space="0" w:color="auto"/>
              <w:right w:val="single" w:sz="4" w:space="0" w:color="auto"/>
            </w:tcBorders>
          </w:tcPr>
          <w:p w:rsidR="003F05DB" w:rsidRPr="003F05DB" w:rsidRDefault="003D42AB" w:rsidP="003F05DB">
            <w:pPr>
              <w:contextualSpacing/>
              <w:jc w:val="center"/>
              <w:rPr>
                <w:rFonts w:ascii="Times New Roman" w:hAnsi="Times New Roman" w:cs="Times New Roman"/>
                <w:b/>
                <w:sz w:val="24"/>
                <w:szCs w:val="24"/>
              </w:rPr>
            </w:pPr>
            <w:r>
              <w:rPr>
                <w:rFonts w:ascii="Times New Roman" w:hAnsi="Times New Roman" w:cs="Times New Roman"/>
                <w:b/>
                <w:sz w:val="24"/>
                <w:szCs w:val="24"/>
              </w:rPr>
              <w:t>4 354,</w:t>
            </w:r>
            <w:r w:rsidR="003F05DB">
              <w:rPr>
                <w:rFonts w:ascii="Times New Roman" w:hAnsi="Times New Roman" w:cs="Times New Roman"/>
                <w:b/>
                <w:sz w:val="24"/>
                <w:szCs w:val="24"/>
              </w:rPr>
              <w:t>4</w:t>
            </w:r>
          </w:p>
        </w:tc>
      </w:tr>
    </w:tbl>
    <w:p w:rsidR="00F65252" w:rsidRDefault="00F65252" w:rsidP="00F65252">
      <w:pPr>
        <w:spacing w:after="0" w:line="240" w:lineRule="auto"/>
        <w:ind w:firstLine="709"/>
        <w:jc w:val="both"/>
        <w:rPr>
          <w:rFonts w:ascii="Times New Roman" w:hAnsi="Times New Roman" w:cs="Times New Roman"/>
          <w:sz w:val="28"/>
          <w:szCs w:val="28"/>
        </w:rPr>
      </w:pPr>
    </w:p>
    <w:p w:rsidR="0004045A" w:rsidRDefault="00BE03FE" w:rsidP="00F6525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w:t>
      </w:r>
      <w:r w:rsidR="00E51A0A">
        <w:rPr>
          <w:rFonts w:ascii="Times New Roman" w:hAnsi="Times New Roman" w:cs="Times New Roman"/>
          <w:sz w:val="28"/>
          <w:szCs w:val="28"/>
        </w:rPr>
        <w:t>умма</w:t>
      </w:r>
      <w:r w:rsidR="001F44A0">
        <w:rPr>
          <w:rFonts w:ascii="Times New Roman" w:hAnsi="Times New Roman" w:cs="Times New Roman"/>
          <w:sz w:val="28"/>
          <w:szCs w:val="28"/>
        </w:rPr>
        <w:t xml:space="preserve"> </w:t>
      </w:r>
      <w:r w:rsidR="00E51A0A">
        <w:rPr>
          <w:rFonts w:ascii="Times New Roman" w:hAnsi="Times New Roman" w:cs="Times New Roman"/>
          <w:sz w:val="28"/>
          <w:szCs w:val="28"/>
        </w:rPr>
        <w:t xml:space="preserve">вознаграждения по договорам гражданско-правового характера в </w:t>
      </w:r>
      <w:r w:rsidR="001272B0">
        <w:rPr>
          <w:rFonts w:ascii="Times New Roman" w:hAnsi="Times New Roman" w:cs="Times New Roman"/>
          <w:sz w:val="28"/>
          <w:szCs w:val="28"/>
        </w:rPr>
        <w:t>отдельных случаях</w:t>
      </w:r>
      <w:r w:rsidR="004B6F90">
        <w:rPr>
          <w:rFonts w:ascii="Times New Roman" w:hAnsi="Times New Roman" w:cs="Times New Roman"/>
          <w:sz w:val="28"/>
          <w:szCs w:val="28"/>
        </w:rPr>
        <w:t xml:space="preserve"> превышает 100,0 тыс. рублей</w:t>
      </w:r>
      <w:r w:rsidR="001272B0">
        <w:rPr>
          <w:rFonts w:ascii="Times New Roman" w:hAnsi="Times New Roman" w:cs="Times New Roman"/>
          <w:sz w:val="28"/>
          <w:szCs w:val="28"/>
        </w:rPr>
        <w:t>, например:</w:t>
      </w:r>
    </w:p>
    <w:p w:rsidR="001272B0" w:rsidRDefault="00EA1761" w:rsidP="00F6525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постановку</w:t>
      </w:r>
      <w:r w:rsidR="00F70644">
        <w:rPr>
          <w:rFonts w:ascii="Times New Roman" w:hAnsi="Times New Roman" w:cs="Times New Roman"/>
          <w:sz w:val="28"/>
          <w:szCs w:val="28"/>
        </w:rPr>
        <w:t xml:space="preserve"> оперы "Евгений Онегин" </w:t>
      </w:r>
      <w:r w:rsidR="007536A3">
        <w:rPr>
          <w:rFonts w:ascii="Times New Roman" w:hAnsi="Times New Roman" w:cs="Times New Roman"/>
          <w:sz w:val="28"/>
          <w:szCs w:val="28"/>
        </w:rPr>
        <w:t xml:space="preserve">по договору от 04.07.2013 </w:t>
      </w:r>
      <w:r w:rsidR="00163D12">
        <w:rPr>
          <w:rFonts w:ascii="Times New Roman" w:hAnsi="Times New Roman" w:cs="Times New Roman"/>
          <w:sz w:val="28"/>
          <w:szCs w:val="28"/>
        </w:rPr>
        <w:t xml:space="preserve">       </w:t>
      </w:r>
      <w:r w:rsidR="007536A3">
        <w:rPr>
          <w:rFonts w:ascii="Times New Roman" w:hAnsi="Times New Roman" w:cs="Times New Roman"/>
          <w:sz w:val="28"/>
          <w:szCs w:val="28"/>
        </w:rPr>
        <w:t>№ 07-107 и дополнительн</w:t>
      </w:r>
      <w:r w:rsidR="00F70644">
        <w:rPr>
          <w:rFonts w:ascii="Times New Roman" w:hAnsi="Times New Roman" w:cs="Times New Roman"/>
          <w:sz w:val="28"/>
          <w:szCs w:val="28"/>
        </w:rPr>
        <w:t>ому соглашению от 11.10.2013</w:t>
      </w:r>
      <w:r w:rsidR="004B6F90">
        <w:rPr>
          <w:rFonts w:ascii="Times New Roman" w:hAnsi="Times New Roman" w:cs="Times New Roman"/>
          <w:sz w:val="28"/>
          <w:szCs w:val="28"/>
        </w:rPr>
        <w:t xml:space="preserve"> </w:t>
      </w:r>
      <w:r w:rsidR="001F7D62">
        <w:rPr>
          <w:rFonts w:ascii="Times New Roman" w:hAnsi="Times New Roman" w:cs="Times New Roman"/>
          <w:sz w:val="28"/>
          <w:szCs w:val="28"/>
        </w:rPr>
        <w:t>–</w:t>
      </w:r>
      <w:r w:rsidR="004B6F90">
        <w:rPr>
          <w:rFonts w:ascii="Times New Roman" w:hAnsi="Times New Roman" w:cs="Times New Roman"/>
          <w:sz w:val="28"/>
          <w:szCs w:val="28"/>
        </w:rPr>
        <w:t xml:space="preserve"> в сумме 689,6 тыс. рублей, в том числе НДФЛ </w:t>
      </w:r>
      <w:r w:rsidR="001F7D62">
        <w:rPr>
          <w:rFonts w:ascii="Times New Roman" w:hAnsi="Times New Roman" w:cs="Times New Roman"/>
          <w:sz w:val="28"/>
          <w:szCs w:val="28"/>
        </w:rPr>
        <w:t>–</w:t>
      </w:r>
      <w:r w:rsidR="004B6F90">
        <w:rPr>
          <w:rFonts w:ascii="Times New Roman" w:hAnsi="Times New Roman" w:cs="Times New Roman"/>
          <w:sz w:val="28"/>
          <w:szCs w:val="28"/>
        </w:rPr>
        <w:t xml:space="preserve"> 89,6 тыс. рублей</w:t>
      </w:r>
      <w:r w:rsidR="007536A3">
        <w:rPr>
          <w:rFonts w:ascii="Times New Roman" w:hAnsi="Times New Roman" w:cs="Times New Roman"/>
          <w:sz w:val="28"/>
          <w:szCs w:val="28"/>
        </w:rPr>
        <w:t>;</w:t>
      </w:r>
    </w:p>
    <w:p w:rsidR="004B6F90" w:rsidRDefault="002477C2" w:rsidP="00F6525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передачу прав за использование проекта декораций, реквизита, костюмов к опере "Евгений Онегин"</w:t>
      </w:r>
      <w:r w:rsidR="00873BC0">
        <w:rPr>
          <w:rFonts w:ascii="Times New Roman" w:hAnsi="Times New Roman" w:cs="Times New Roman"/>
          <w:sz w:val="28"/>
          <w:szCs w:val="28"/>
        </w:rPr>
        <w:t xml:space="preserve"> по </w:t>
      </w:r>
      <w:r w:rsidR="004B6F90">
        <w:rPr>
          <w:rFonts w:ascii="Times New Roman" w:hAnsi="Times New Roman" w:cs="Times New Roman"/>
          <w:sz w:val="28"/>
          <w:szCs w:val="28"/>
        </w:rPr>
        <w:t xml:space="preserve">договору от 17.08.2013 № 08-155 - в сумме 689,6 тыс. рублей, в том числе НДФЛ </w:t>
      </w:r>
      <w:r w:rsidR="001F7D62">
        <w:rPr>
          <w:rFonts w:ascii="Times New Roman" w:hAnsi="Times New Roman" w:cs="Times New Roman"/>
          <w:sz w:val="28"/>
          <w:szCs w:val="28"/>
        </w:rPr>
        <w:t>–</w:t>
      </w:r>
      <w:r w:rsidR="004B6F90">
        <w:rPr>
          <w:rFonts w:ascii="Times New Roman" w:hAnsi="Times New Roman" w:cs="Times New Roman"/>
          <w:sz w:val="28"/>
          <w:szCs w:val="28"/>
        </w:rPr>
        <w:t xml:space="preserve"> 89,6 тыс. рублей;</w:t>
      </w:r>
    </w:p>
    <w:p w:rsidR="005D0B19" w:rsidRDefault="005D0B19" w:rsidP="00F6525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организацию проведения торжественного открытия театра по договору от 27.06.2013 № 06-98 </w:t>
      </w:r>
      <w:r w:rsidR="001F7D62">
        <w:rPr>
          <w:rFonts w:ascii="Times New Roman" w:hAnsi="Times New Roman" w:cs="Times New Roman"/>
          <w:sz w:val="28"/>
          <w:szCs w:val="28"/>
        </w:rPr>
        <w:t>–</w:t>
      </w:r>
      <w:r>
        <w:rPr>
          <w:rFonts w:ascii="Times New Roman" w:hAnsi="Times New Roman" w:cs="Times New Roman"/>
          <w:sz w:val="28"/>
          <w:szCs w:val="28"/>
        </w:rPr>
        <w:t xml:space="preserve"> в сумме 172,4 тыс. рублей, в том числе НДФЛ </w:t>
      </w:r>
      <w:r w:rsidR="001F7D62">
        <w:rPr>
          <w:rFonts w:ascii="Times New Roman" w:hAnsi="Times New Roman" w:cs="Times New Roman"/>
          <w:sz w:val="28"/>
          <w:szCs w:val="28"/>
        </w:rPr>
        <w:t>–</w:t>
      </w:r>
      <w:r w:rsidR="00EA1761">
        <w:rPr>
          <w:rFonts w:ascii="Times New Roman" w:hAnsi="Times New Roman" w:cs="Times New Roman"/>
          <w:sz w:val="28"/>
          <w:szCs w:val="28"/>
        </w:rPr>
        <w:t xml:space="preserve"> 22,4 тыс. рублей</w:t>
      </w:r>
      <w:r>
        <w:rPr>
          <w:rFonts w:ascii="Times New Roman" w:hAnsi="Times New Roman" w:cs="Times New Roman"/>
          <w:sz w:val="28"/>
          <w:szCs w:val="28"/>
        </w:rPr>
        <w:t>;</w:t>
      </w:r>
    </w:p>
    <w:p w:rsidR="0004045A" w:rsidRDefault="00BE03FE" w:rsidP="00F6525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исполнение балетного номера по договору от 23.12.2013 № 12-499  в сумме 114,9 тыс. рублей, в том числе НДФЛ - 14,9 тыс. рублей</w:t>
      </w:r>
      <w:r w:rsidR="004B6F90">
        <w:rPr>
          <w:rFonts w:ascii="Times New Roman" w:hAnsi="Times New Roman" w:cs="Times New Roman"/>
          <w:sz w:val="28"/>
          <w:szCs w:val="28"/>
        </w:rPr>
        <w:t>.</w:t>
      </w:r>
    </w:p>
    <w:p w:rsidR="00CE47B0" w:rsidRDefault="00CE47B0" w:rsidP="00F6525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Проверкой установлены факты перечисления денежных средств отдельным получателям за услуги, оказание которых документально не подтверждено</w:t>
      </w:r>
      <w:r w:rsidR="001F7D62">
        <w:rPr>
          <w:rFonts w:ascii="Times New Roman" w:hAnsi="Times New Roman" w:cs="Times New Roman"/>
          <w:sz w:val="28"/>
          <w:szCs w:val="28"/>
        </w:rPr>
        <w:t>,</w:t>
      </w:r>
      <w:r>
        <w:rPr>
          <w:rFonts w:ascii="Times New Roman" w:hAnsi="Times New Roman" w:cs="Times New Roman"/>
          <w:sz w:val="28"/>
          <w:szCs w:val="28"/>
        </w:rPr>
        <w:t xml:space="preserve"> на общую сумму 430,0 тыс. рублей, в том числе:</w:t>
      </w:r>
    </w:p>
    <w:p w:rsidR="004B6F90" w:rsidRDefault="00BE03FE" w:rsidP="00F6525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индивидуальному предпринимателю Борисовой Екатерине Владимировне по договору от 12.12.2013 № 12-468 </w:t>
      </w:r>
      <w:r w:rsidR="00DD6481">
        <w:rPr>
          <w:rFonts w:ascii="Times New Roman" w:hAnsi="Times New Roman" w:cs="Times New Roman"/>
          <w:sz w:val="28"/>
          <w:szCs w:val="28"/>
        </w:rPr>
        <w:t>за подготовку, организацию</w:t>
      </w:r>
      <w:r>
        <w:rPr>
          <w:rFonts w:ascii="Times New Roman" w:hAnsi="Times New Roman" w:cs="Times New Roman"/>
          <w:sz w:val="28"/>
          <w:szCs w:val="28"/>
        </w:rPr>
        <w:t xml:space="preserve"> и провед</w:t>
      </w:r>
      <w:r w:rsidR="00DD6481">
        <w:rPr>
          <w:rFonts w:ascii="Times New Roman" w:hAnsi="Times New Roman" w:cs="Times New Roman"/>
          <w:sz w:val="28"/>
          <w:szCs w:val="28"/>
        </w:rPr>
        <w:t>ение</w:t>
      </w:r>
      <w:r>
        <w:rPr>
          <w:rFonts w:ascii="Times New Roman" w:hAnsi="Times New Roman" w:cs="Times New Roman"/>
          <w:sz w:val="28"/>
          <w:szCs w:val="28"/>
        </w:rPr>
        <w:t xml:space="preserve"> церемонии открытия КГАУК "Приморский театр оперы и балета" в городах Москва и Санкт-Петербург для студентов театральных и музыкальных </w:t>
      </w:r>
      <w:r w:rsidR="00DD6481">
        <w:rPr>
          <w:rFonts w:ascii="Times New Roman" w:hAnsi="Times New Roman" w:cs="Times New Roman"/>
          <w:sz w:val="28"/>
          <w:szCs w:val="28"/>
        </w:rPr>
        <w:t>учебных заведений в целях привлечения кадров, произведена оплата в сумме 220,0 тыс. рублей (платежное поручение от 23.12.2013 № 1593).</w:t>
      </w:r>
    </w:p>
    <w:p w:rsidR="00873BC0" w:rsidRDefault="00DD6481" w:rsidP="00F6525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проверке не предоставлены документы</w:t>
      </w:r>
      <w:r w:rsidR="00B12611">
        <w:rPr>
          <w:rFonts w:ascii="Times New Roman" w:hAnsi="Times New Roman" w:cs="Times New Roman"/>
          <w:sz w:val="28"/>
          <w:szCs w:val="28"/>
        </w:rPr>
        <w:t xml:space="preserve">, подтверждающие </w:t>
      </w:r>
      <w:r w:rsidR="00CE47B0">
        <w:rPr>
          <w:rFonts w:ascii="Times New Roman" w:hAnsi="Times New Roman" w:cs="Times New Roman"/>
          <w:sz w:val="28"/>
          <w:szCs w:val="28"/>
        </w:rPr>
        <w:t xml:space="preserve">факт </w:t>
      </w:r>
      <w:r>
        <w:rPr>
          <w:rFonts w:ascii="Times New Roman" w:hAnsi="Times New Roman" w:cs="Times New Roman"/>
          <w:sz w:val="28"/>
          <w:szCs w:val="28"/>
        </w:rPr>
        <w:t>проведени</w:t>
      </w:r>
      <w:r w:rsidR="00CE47B0">
        <w:rPr>
          <w:rFonts w:ascii="Times New Roman" w:hAnsi="Times New Roman" w:cs="Times New Roman"/>
          <w:sz w:val="28"/>
          <w:szCs w:val="28"/>
        </w:rPr>
        <w:t>я</w:t>
      </w:r>
      <w:r>
        <w:rPr>
          <w:rFonts w:ascii="Times New Roman" w:hAnsi="Times New Roman" w:cs="Times New Roman"/>
          <w:sz w:val="28"/>
          <w:szCs w:val="28"/>
        </w:rPr>
        <w:t xml:space="preserve"> презентации</w:t>
      </w:r>
      <w:r w:rsidR="00B12611">
        <w:rPr>
          <w:rFonts w:ascii="Times New Roman" w:hAnsi="Times New Roman" w:cs="Times New Roman"/>
          <w:sz w:val="28"/>
          <w:szCs w:val="28"/>
        </w:rPr>
        <w:t xml:space="preserve"> (</w:t>
      </w:r>
      <w:r w:rsidR="00CE47B0">
        <w:rPr>
          <w:rFonts w:ascii="Times New Roman" w:hAnsi="Times New Roman" w:cs="Times New Roman"/>
          <w:sz w:val="28"/>
          <w:szCs w:val="28"/>
        </w:rPr>
        <w:t>наименование</w:t>
      </w:r>
      <w:r w:rsidR="007517E6">
        <w:rPr>
          <w:rFonts w:ascii="Times New Roman" w:hAnsi="Times New Roman" w:cs="Times New Roman"/>
          <w:sz w:val="28"/>
          <w:szCs w:val="28"/>
        </w:rPr>
        <w:t xml:space="preserve"> учебных заведени</w:t>
      </w:r>
      <w:r w:rsidR="00B12611">
        <w:rPr>
          <w:rFonts w:ascii="Times New Roman" w:hAnsi="Times New Roman" w:cs="Times New Roman"/>
          <w:sz w:val="28"/>
          <w:szCs w:val="28"/>
        </w:rPr>
        <w:t>й</w:t>
      </w:r>
      <w:r w:rsidR="00CE47B0">
        <w:rPr>
          <w:rFonts w:ascii="Times New Roman" w:hAnsi="Times New Roman" w:cs="Times New Roman"/>
          <w:sz w:val="28"/>
          <w:szCs w:val="28"/>
        </w:rPr>
        <w:t>,</w:t>
      </w:r>
      <w:r w:rsidR="007517E6">
        <w:rPr>
          <w:rFonts w:ascii="Times New Roman" w:hAnsi="Times New Roman" w:cs="Times New Roman"/>
          <w:sz w:val="28"/>
          <w:szCs w:val="28"/>
        </w:rPr>
        <w:t xml:space="preserve"> </w:t>
      </w:r>
      <w:r w:rsidR="00CE47B0">
        <w:rPr>
          <w:rFonts w:ascii="Times New Roman" w:hAnsi="Times New Roman" w:cs="Times New Roman"/>
          <w:sz w:val="28"/>
          <w:szCs w:val="28"/>
        </w:rPr>
        <w:t xml:space="preserve">период </w:t>
      </w:r>
      <w:r w:rsidR="007517E6">
        <w:rPr>
          <w:rFonts w:ascii="Times New Roman" w:hAnsi="Times New Roman" w:cs="Times New Roman"/>
          <w:sz w:val="28"/>
          <w:szCs w:val="28"/>
        </w:rPr>
        <w:t>проведения</w:t>
      </w:r>
      <w:r w:rsidR="00CE47B0">
        <w:rPr>
          <w:rFonts w:ascii="Times New Roman" w:hAnsi="Times New Roman" w:cs="Times New Roman"/>
          <w:sz w:val="28"/>
          <w:szCs w:val="28"/>
        </w:rPr>
        <w:t xml:space="preserve"> презентации);</w:t>
      </w:r>
    </w:p>
    <w:p w:rsidR="00CE47B0" w:rsidRDefault="00CE47B0" w:rsidP="00F6525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ООО "Торговый Дом Сфера" по договору от 23.05.2013 № 05-36 за поиск и подбор винтажных музыкальных инструментов произведена оплата в сумме 150,0 тыс. рублей (платежное поручение от 06.06.2013 № 206)</w:t>
      </w:r>
      <w:r w:rsidR="0080258D">
        <w:rPr>
          <w:rFonts w:ascii="Times New Roman" w:hAnsi="Times New Roman" w:cs="Times New Roman"/>
          <w:sz w:val="28"/>
          <w:szCs w:val="28"/>
        </w:rPr>
        <w:t>,</w:t>
      </w:r>
      <w:r>
        <w:rPr>
          <w:rFonts w:ascii="Times New Roman" w:hAnsi="Times New Roman" w:cs="Times New Roman"/>
          <w:sz w:val="28"/>
          <w:szCs w:val="28"/>
        </w:rPr>
        <w:t xml:space="preserve"> </w:t>
      </w:r>
      <w:r w:rsidR="0080258D">
        <w:rPr>
          <w:rFonts w:ascii="Times New Roman" w:hAnsi="Times New Roman" w:cs="Times New Roman"/>
          <w:sz w:val="28"/>
          <w:szCs w:val="28"/>
        </w:rPr>
        <w:t>п</w:t>
      </w:r>
      <w:r>
        <w:rPr>
          <w:rFonts w:ascii="Times New Roman" w:hAnsi="Times New Roman" w:cs="Times New Roman"/>
          <w:sz w:val="28"/>
          <w:szCs w:val="28"/>
        </w:rPr>
        <w:t>ри этом отсутствует перечень музыкальных</w:t>
      </w:r>
      <w:r w:rsidR="00560396">
        <w:rPr>
          <w:rFonts w:ascii="Times New Roman" w:hAnsi="Times New Roman" w:cs="Times New Roman"/>
          <w:sz w:val="28"/>
          <w:szCs w:val="28"/>
        </w:rPr>
        <w:t xml:space="preserve"> инструментов</w:t>
      </w:r>
      <w:r>
        <w:rPr>
          <w:rFonts w:ascii="Times New Roman" w:hAnsi="Times New Roman" w:cs="Times New Roman"/>
          <w:sz w:val="28"/>
          <w:szCs w:val="28"/>
        </w:rPr>
        <w:t xml:space="preserve">, которые </w:t>
      </w:r>
      <w:r w:rsidR="0080258D">
        <w:rPr>
          <w:rFonts w:ascii="Times New Roman" w:hAnsi="Times New Roman" w:cs="Times New Roman"/>
          <w:sz w:val="28"/>
          <w:szCs w:val="28"/>
        </w:rPr>
        <w:t>следовало выбрать в рамках данного договора, а также о месте их покупки;</w:t>
      </w:r>
    </w:p>
    <w:p w:rsidR="00CA090F" w:rsidRDefault="0080258D" w:rsidP="00040B8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ООО "Струнные инструменты" по договору от 11.12.2013 № 12-460 за </w:t>
      </w:r>
      <w:r w:rsidR="004C7CBC">
        <w:rPr>
          <w:rFonts w:ascii="Times New Roman" w:hAnsi="Times New Roman" w:cs="Times New Roman"/>
          <w:sz w:val="28"/>
          <w:szCs w:val="28"/>
        </w:rPr>
        <w:t xml:space="preserve">консультационные услуги в вопросе подбора музыкальных инструментов произведена оплата </w:t>
      </w:r>
      <w:r w:rsidR="00723E33">
        <w:rPr>
          <w:rFonts w:ascii="Times New Roman" w:hAnsi="Times New Roman" w:cs="Times New Roman"/>
          <w:sz w:val="28"/>
          <w:szCs w:val="28"/>
        </w:rPr>
        <w:t>в сумме 60,0 тыс. рублей (платежное поручение от 26.12.2013 № 1660)</w:t>
      </w:r>
      <w:r w:rsidR="00E56A3E">
        <w:rPr>
          <w:rFonts w:ascii="Times New Roman" w:hAnsi="Times New Roman" w:cs="Times New Roman"/>
          <w:sz w:val="28"/>
          <w:szCs w:val="28"/>
        </w:rPr>
        <w:t xml:space="preserve">, при этом также </w:t>
      </w:r>
      <w:r w:rsidR="00DE01A6">
        <w:rPr>
          <w:rFonts w:ascii="Times New Roman" w:hAnsi="Times New Roman" w:cs="Times New Roman"/>
          <w:sz w:val="28"/>
          <w:szCs w:val="28"/>
        </w:rPr>
        <w:t>проверке не представлен</w:t>
      </w:r>
      <w:r w:rsidR="00E56A3E">
        <w:rPr>
          <w:rFonts w:ascii="Times New Roman" w:hAnsi="Times New Roman" w:cs="Times New Roman"/>
          <w:sz w:val="28"/>
          <w:szCs w:val="28"/>
        </w:rPr>
        <w:t xml:space="preserve"> перечень музыкальных</w:t>
      </w:r>
      <w:r w:rsidR="00DE01A6">
        <w:rPr>
          <w:rFonts w:ascii="Times New Roman" w:hAnsi="Times New Roman" w:cs="Times New Roman"/>
          <w:sz w:val="28"/>
          <w:szCs w:val="28"/>
        </w:rPr>
        <w:t xml:space="preserve"> инструментов, в отношении которых оказывалась консультация.</w:t>
      </w:r>
    </w:p>
    <w:p w:rsidR="00975BE4" w:rsidRPr="00937A89" w:rsidRDefault="001F7D62" w:rsidP="00975BE4">
      <w:pPr>
        <w:spacing w:after="0" w:line="240" w:lineRule="auto"/>
        <w:ind w:firstLine="709"/>
        <w:jc w:val="center"/>
        <w:rPr>
          <w:rFonts w:ascii="Times New Roman" w:hAnsi="Times New Roman" w:cs="Times New Roman"/>
          <w:i/>
          <w:sz w:val="28"/>
          <w:szCs w:val="28"/>
        </w:rPr>
      </w:pPr>
      <w:r>
        <w:rPr>
          <w:rFonts w:ascii="Times New Roman" w:hAnsi="Times New Roman" w:cs="Times New Roman"/>
          <w:i/>
          <w:sz w:val="28"/>
          <w:szCs w:val="28"/>
        </w:rPr>
        <w:lastRenderedPageBreak/>
        <w:t>И</w:t>
      </w:r>
      <w:r w:rsidR="00975BE4" w:rsidRPr="00937A89">
        <w:rPr>
          <w:rFonts w:ascii="Times New Roman" w:hAnsi="Times New Roman" w:cs="Times New Roman"/>
          <w:i/>
          <w:sz w:val="28"/>
          <w:szCs w:val="28"/>
        </w:rPr>
        <w:t>мущество учреждения</w:t>
      </w:r>
    </w:p>
    <w:p w:rsidR="0084603C" w:rsidRDefault="0084603C" w:rsidP="00CD3C6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данным бухгалтерского учета КГАУК "Приморский театр оперы и балета" за 2013 год поступило основных средств на сумму 36 183,9 тыс. рублей, в том числе:</w:t>
      </w:r>
    </w:p>
    <w:p w:rsidR="0084603C" w:rsidRDefault="0084603C" w:rsidP="00CD3C6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машины и оборудование </w:t>
      </w:r>
      <w:r w:rsidR="001F7D62">
        <w:rPr>
          <w:rFonts w:ascii="Times New Roman" w:hAnsi="Times New Roman" w:cs="Times New Roman"/>
          <w:sz w:val="28"/>
          <w:szCs w:val="28"/>
        </w:rPr>
        <w:t>–</w:t>
      </w:r>
      <w:r>
        <w:rPr>
          <w:rFonts w:ascii="Times New Roman" w:hAnsi="Times New Roman" w:cs="Times New Roman"/>
          <w:sz w:val="28"/>
          <w:szCs w:val="28"/>
        </w:rPr>
        <w:t xml:space="preserve"> на сумму 11 932,7 тыс. рублей;</w:t>
      </w:r>
    </w:p>
    <w:p w:rsidR="0084603C" w:rsidRDefault="0084603C" w:rsidP="00CD3C6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производственный и хозяйственный инвентарь </w:t>
      </w:r>
      <w:r w:rsidR="001F7D62">
        <w:rPr>
          <w:rFonts w:ascii="Times New Roman" w:hAnsi="Times New Roman" w:cs="Times New Roman"/>
          <w:sz w:val="28"/>
          <w:szCs w:val="28"/>
        </w:rPr>
        <w:t>–</w:t>
      </w:r>
      <w:r>
        <w:rPr>
          <w:rFonts w:ascii="Times New Roman" w:hAnsi="Times New Roman" w:cs="Times New Roman"/>
          <w:sz w:val="28"/>
          <w:szCs w:val="28"/>
        </w:rPr>
        <w:t xml:space="preserve"> </w:t>
      </w:r>
      <w:r w:rsidR="00E74073">
        <w:rPr>
          <w:rFonts w:ascii="Times New Roman" w:hAnsi="Times New Roman" w:cs="Times New Roman"/>
          <w:sz w:val="28"/>
          <w:szCs w:val="28"/>
        </w:rPr>
        <w:t>на сумму 6 39</w:t>
      </w:r>
      <w:r>
        <w:rPr>
          <w:rFonts w:ascii="Times New Roman" w:hAnsi="Times New Roman" w:cs="Times New Roman"/>
          <w:sz w:val="28"/>
          <w:szCs w:val="28"/>
        </w:rPr>
        <w:t xml:space="preserve">7,7 </w:t>
      </w:r>
      <w:r w:rsidR="007C0C7F">
        <w:rPr>
          <w:rFonts w:ascii="Times New Roman" w:hAnsi="Times New Roman" w:cs="Times New Roman"/>
          <w:sz w:val="28"/>
          <w:szCs w:val="28"/>
        </w:rPr>
        <w:t>тыс. рублей;</w:t>
      </w:r>
    </w:p>
    <w:p w:rsidR="007C0C7F" w:rsidRDefault="007C0C7F" w:rsidP="00CD3C6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прочие основные средства </w:t>
      </w:r>
      <w:r w:rsidR="001F7D62">
        <w:rPr>
          <w:rFonts w:ascii="Times New Roman" w:hAnsi="Times New Roman" w:cs="Times New Roman"/>
          <w:sz w:val="28"/>
          <w:szCs w:val="28"/>
        </w:rPr>
        <w:t>–</w:t>
      </w:r>
      <w:r>
        <w:rPr>
          <w:rFonts w:ascii="Times New Roman" w:hAnsi="Times New Roman" w:cs="Times New Roman"/>
          <w:sz w:val="28"/>
          <w:szCs w:val="28"/>
        </w:rPr>
        <w:t xml:space="preserve"> на сумму 17 853,5 </w:t>
      </w:r>
      <w:r w:rsidR="002E5139">
        <w:rPr>
          <w:rFonts w:ascii="Times New Roman" w:hAnsi="Times New Roman" w:cs="Times New Roman"/>
          <w:sz w:val="28"/>
          <w:szCs w:val="28"/>
        </w:rPr>
        <w:t>тыс. рублей.</w:t>
      </w:r>
    </w:p>
    <w:p w:rsidR="00D26FBC" w:rsidRDefault="00D26FBC" w:rsidP="00D26FB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00706B26">
        <w:rPr>
          <w:rFonts w:ascii="Times New Roman" w:hAnsi="Times New Roman" w:cs="Times New Roman"/>
          <w:sz w:val="28"/>
          <w:szCs w:val="28"/>
        </w:rPr>
        <w:t xml:space="preserve">а 2013 год </w:t>
      </w:r>
      <w:r>
        <w:rPr>
          <w:rFonts w:ascii="Times New Roman" w:hAnsi="Times New Roman" w:cs="Times New Roman"/>
          <w:sz w:val="28"/>
          <w:szCs w:val="28"/>
        </w:rPr>
        <w:t xml:space="preserve">выбыло основных средств </w:t>
      </w:r>
      <w:r w:rsidR="008319E9">
        <w:rPr>
          <w:rFonts w:ascii="Times New Roman" w:hAnsi="Times New Roman" w:cs="Times New Roman"/>
          <w:sz w:val="28"/>
          <w:szCs w:val="28"/>
        </w:rPr>
        <w:t xml:space="preserve">в связи с вводом в эксплуатацию </w:t>
      </w:r>
      <w:r w:rsidR="00706B26">
        <w:rPr>
          <w:rFonts w:ascii="Times New Roman" w:hAnsi="Times New Roman" w:cs="Times New Roman"/>
          <w:sz w:val="28"/>
          <w:szCs w:val="28"/>
        </w:rPr>
        <w:t>на сумму 2 950,4 тыс. рублей</w:t>
      </w:r>
      <w:r>
        <w:rPr>
          <w:rFonts w:ascii="Times New Roman" w:hAnsi="Times New Roman" w:cs="Times New Roman"/>
          <w:sz w:val="28"/>
          <w:szCs w:val="28"/>
        </w:rPr>
        <w:t xml:space="preserve"> (</w:t>
      </w:r>
      <w:r w:rsidR="00DF4A46">
        <w:rPr>
          <w:rFonts w:ascii="Times New Roman" w:hAnsi="Times New Roman" w:cs="Times New Roman"/>
          <w:sz w:val="28"/>
          <w:szCs w:val="28"/>
        </w:rPr>
        <w:t xml:space="preserve">машины и оборудование </w:t>
      </w:r>
      <w:r w:rsidR="001F7D62">
        <w:rPr>
          <w:rFonts w:ascii="Times New Roman" w:hAnsi="Times New Roman" w:cs="Times New Roman"/>
          <w:sz w:val="28"/>
          <w:szCs w:val="28"/>
        </w:rPr>
        <w:t>–</w:t>
      </w:r>
      <w:r w:rsidR="00DF4A46">
        <w:rPr>
          <w:rFonts w:ascii="Times New Roman" w:hAnsi="Times New Roman" w:cs="Times New Roman"/>
          <w:sz w:val="28"/>
          <w:szCs w:val="28"/>
        </w:rPr>
        <w:t xml:space="preserve"> на сумму 440,</w:t>
      </w:r>
      <w:r>
        <w:rPr>
          <w:rFonts w:ascii="Times New Roman" w:hAnsi="Times New Roman" w:cs="Times New Roman"/>
          <w:sz w:val="28"/>
          <w:szCs w:val="28"/>
        </w:rPr>
        <w:t xml:space="preserve">7 тыс. рублей, производственный и хозяйственный инвентарь </w:t>
      </w:r>
      <w:r w:rsidR="001F7D62">
        <w:rPr>
          <w:rFonts w:ascii="Times New Roman" w:hAnsi="Times New Roman" w:cs="Times New Roman"/>
          <w:sz w:val="28"/>
          <w:szCs w:val="28"/>
        </w:rPr>
        <w:t>–</w:t>
      </w:r>
      <w:r>
        <w:rPr>
          <w:rFonts w:ascii="Times New Roman" w:hAnsi="Times New Roman" w:cs="Times New Roman"/>
          <w:sz w:val="28"/>
          <w:szCs w:val="28"/>
        </w:rPr>
        <w:t xml:space="preserve"> на сумму </w:t>
      </w:r>
      <w:r w:rsidR="008319E9">
        <w:rPr>
          <w:rFonts w:ascii="Times New Roman" w:hAnsi="Times New Roman" w:cs="Times New Roman"/>
          <w:sz w:val="28"/>
          <w:szCs w:val="28"/>
        </w:rPr>
        <w:t xml:space="preserve">         </w:t>
      </w:r>
      <w:r>
        <w:rPr>
          <w:rFonts w:ascii="Times New Roman" w:hAnsi="Times New Roman" w:cs="Times New Roman"/>
          <w:sz w:val="28"/>
          <w:szCs w:val="28"/>
        </w:rPr>
        <w:t xml:space="preserve">2 353,1 тыс. рублей; прочие основные средства </w:t>
      </w:r>
      <w:r w:rsidR="001F7D62">
        <w:rPr>
          <w:rFonts w:ascii="Times New Roman" w:hAnsi="Times New Roman" w:cs="Times New Roman"/>
          <w:sz w:val="28"/>
          <w:szCs w:val="28"/>
        </w:rPr>
        <w:t>–</w:t>
      </w:r>
      <w:r>
        <w:rPr>
          <w:rFonts w:ascii="Times New Roman" w:hAnsi="Times New Roman" w:cs="Times New Roman"/>
          <w:sz w:val="28"/>
          <w:szCs w:val="28"/>
        </w:rPr>
        <w:t xml:space="preserve"> на сумму 156,6 тыс. рублей).</w:t>
      </w:r>
    </w:p>
    <w:p w:rsidR="00181B8C" w:rsidRDefault="007234AE" w:rsidP="00181B8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w:t>
      </w:r>
      <w:r w:rsidR="00181B8C">
        <w:rPr>
          <w:rFonts w:ascii="Times New Roman" w:hAnsi="Times New Roman" w:cs="Times New Roman"/>
          <w:sz w:val="28"/>
          <w:szCs w:val="28"/>
        </w:rPr>
        <w:t xml:space="preserve"> конец</w:t>
      </w:r>
      <w:r>
        <w:rPr>
          <w:rFonts w:ascii="Times New Roman" w:hAnsi="Times New Roman" w:cs="Times New Roman"/>
          <w:sz w:val="28"/>
          <w:szCs w:val="28"/>
        </w:rPr>
        <w:t xml:space="preserve"> 2013</w:t>
      </w:r>
      <w:r w:rsidR="001156E4">
        <w:rPr>
          <w:rFonts w:ascii="Times New Roman" w:hAnsi="Times New Roman" w:cs="Times New Roman"/>
          <w:sz w:val="28"/>
          <w:szCs w:val="28"/>
        </w:rPr>
        <w:t xml:space="preserve"> года на балансе КГАУК "Приморский театр оперы и балета" значатся основные средства от осуществления деятельности по оказанию услуг (работ</w:t>
      </w:r>
      <w:r w:rsidR="00D26FBC">
        <w:rPr>
          <w:rFonts w:ascii="Times New Roman" w:hAnsi="Times New Roman" w:cs="Times New Roman"/>
          <w:sz w:val="28"/>
          <w:szCs w:val="28"/>
        </w:rPr>
        <w:t xml:space="preserve">) на общую сумму 33 233,5 тыс. рублей, что соответствует данным Баланса (форма 0503730) на </w:t>
      </w:r>
      <w:r w:rsidR="001F7D62">
        <w:rPr>
          <w:rFonts w:ascii="Times New Roman" w:hAnsi="Times New Roman" w:cs="Times New Roman"/>
          <w:sz w:val="28"/>
          <w:szCs w:val="28"/>
        </w:rPr>
        <w:t>0</w:t>
      </w:r>
      <w:r w:rsidR="00D26FBC">
        <w:rPr>
          <w:rFonts w:ascii="Times New Roman" w:hAnsi="Times New Roman" w:cs="Times New Roman"/>
          <w:sz w:val="28"/>
          <w:szCs w:val="28"/>
        </w:rPr>
        <w:t>1</w:t>
      </w:r>
      <w:r w:rsidR="001F7D62">
        <w:rPr>
          <w:rFonts w:ascii="Times New Roman" w:hAnsi="Times New Roman" w:cs="Times New Roman"/>
          <w:sz w:val="28"/>
          <w:szCs w:val="28"/>
        </w:rPr>
        <w:t>.01.</w:t>
      </w:r>
      <w:r w:rsidR="00D26FBC">
        <w:rPr>
          <w:rFonts w:ascii="Times New Roman" w:hAnsi="Times New Roman" w:cs="Times New Roman"/>
          <w:sz w:val="28"/>
          <w:szCs w:val="28"/>
        </w:rPr>
        <w:t>2014.</w:t>
      </w:r>
    </w:p>
    <w:p w:rsidR="004F6834" w:rsidRDefault="004F6834" w:rsidP="00181B8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Учитывая обращение учреждения от 13.06.2013 № 51, распоряжени</w:t>
      </w:r>
      <w:r w:rsidR="00CD3C6B">
        <w:rPr>
          <w:rFonts w:ascii="Times New Roman" w:hAnsi="Times New Roman" w:cs="Times New Roman"/>
          <w:sz w:val="28"/>
          <w:szCs w:val="28"/>
        </w:rPr>
        <w:t>ем</w:t>
      </w:r>
      <w:r>
        <w:rPr>
          <w:rFonts w:ascii="Times New Roman" w:hAnsi="Times New Roman" w:cs="Times New Roman"/>
          <w:sz w:val="28"/>
          <w:szCs w:val="28"/>
        </w:rPr>
        <w:t xml:space="preserve"> департамента земельных и имущественных отношений Приморского края от 30.07.2013 № 359-ри в оперативное управление КГАУК "Приморский театр оперы и </w:t>
      </w:r>
      <w:r w:rsidR="006039CA">
        <w:rPr>
          <w:rFonts w:ascii="Times New Roman" w:hAnsi="Times New Roman" w:cs="Times New Roman"/>
          <w:sz w:val="28"/>
          <w:szCs w:val="28"/>
        </w:rPr>
        <w:t>балета" переданы служебные жилые помещения</w:t>
      </w:r>
      <w:r>
        <w:rPr>
          <w:rFonts w:ascii="Times New Roman" w:hAnsi="Times New Roman" w:cs="Times New Roman"/>
          <w:sz w:val="28"/>
          <w:szCs w:val="28"/>
        </w:rPr>
        <w:t xml:space="preserve"> жилищного фонда</w:t>
      </w:r>
      <w:r w:rsidR="006039CA">
        <w:rPr>
          <w:rFonts w:ascii="Times New Roman" w:hAnsi="Times New Roman" w:cs="Times New Roman"/>
          <w:sz w:val="28"/>
          <w:szCs w:val="28"/>
        </w:rPr>
        <w:t xml:space="preserve"> Приморского края, расположенные</w:t>
      </w:r>
      <w:r>
        <w:rPr>
          <w:rFonts w:ascii="Times New Roman" w:hAnsi="Times New Roman" w:cs="Times New Roman"/>
          <w:sz w:val="28"/>
          <w:szCs w:val="28"/>
        </w:rPr>
        <w:t xml:space="preserve"> в г. Владивостоке по ул. Бурачека, 7</w:t>
      </w:r>
      <w:r w:rsidR="006039CA">
        <w:rPr>
          <w:rFonts w:ascii="Times New Roman" w:hAnsi="Times New Roman" w:cs="Times New Roman"/>
          <w:sz w:val="28"/>
          <w:szCs w:val="28"/>
        </w:rPr>
        <w:t xml:space="preserve">      (11 двухкомнатных квартир) и по ул. Бурачека, 9 (18 двухкомнатных квартир)</w:t>
      </w:r>
      <w:r>
        <w:rPr>
          <w:rFonts w:ascii="Times New Roman" w:hAnsi="Times New Roman" w:cs="Times New Roman"/>
          <w:sz w:val="28"/>
          <w:szCs w:val="28"/>
        </w:rPr>
        <w:t>.</w:t>
      </w:r>
    </w:p>
    <w:p w:rsidR="00CD3C6B" w:rsidRDefault="00CD3C6B" w:rsidP="004F68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B03DC5">
        <w:rPr>
          <w:rFonts w:ascii="Times New Roman" w:hAnsi="Times New Roman" w:cs="Times New Roman"/>
          <w:sz w:val="28"/>
          <w:szCs w:val="28"/>
        </w:rPr>
        <w:t xml:space="preserve">ышеуказанным распоряжением </w:t>
      </w:r>
      <w:r>
        <w:rPr>
          <w:rFonts w:ascii="Times New Roman" w:hAnsi="Times New Roman" w:cs="Times New Roman"/>
          <w:sz w:val="28"/>
          <w:szCs w:val="28"/>
        </w:rPr>
        <w:t>на КГАУК "Приморский</w:t>
      </w:r>
      <w:r w:rsidR="00B03DC5">
        <w:rPr>
          <w:rFonts w:ascii="Times New Roman" w:hAnsi="Times New Roman" w:cs="Times New Roman"/>
          <w:sz w:val="28"/>
          <w:szCs w:val="28"/>
        </w:rPr>
        <w:t xml:space="preserve"> театр оперы и балета" возложены</w:t>
      </w:r>
      <w:r>
        <w:rPr>
          <w:rFonts w:ascii="Times New Roman" w:hAnsi="Times New Roman" w:cs="Times New Roman"/>
          <w:sz w:val="28"/>
          <w:szCs w:val="28"/>
        </w:rPr>
        <w:t xml:space="preserve"> </w:t>
      </w:r>
      <w:r w:rsidR="00B03DC5">
        <w:rPr>
          <w:rFonts w:ascii="Times New Roman" w:hAnsi="Times New Roman" w:cs="Times New Roman"/>
          <w:sz w:val="28"/>
          <w:szCs w:val="28"/>
        </w:rPr>
        <w:t xml:space="preserve">следующие </w:t>
      </w:r>
      <w:r>
        <w:rPr>
          <w:rFonts w:ascii="Times New Roman" w:hAnsi="Times New Roman" w:cs="Times New Roman"/>
          <w:sz w:val="28"/>
          <w:szCs w:val="28"/>
        </w:rPr>
        <w:t>обязательства:</w:t>
      </w:r>
    </w:p>
    <w:p w:rsidR="00CD3C6B" w:rsidRDefault="00B03DC5" w:rsidP="004F68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221C29">
        <w:rPr>
          <w:rFonts w:ascii="Times New Roman" w:hAnsi="Times New Roman" w:cs="Times New Roman"/>
          <w:sz w:val="28"/>
          <w:szCs w:val="28"/>
        </w:rPr>
        <w:t xml:space="preserve"> </w:t>
      </w:r>
      <w:r>
        <w:rPr>
          <w:rFonts w:ascii="Times New Roman" w:hAnsi="Times New Roman" w:cs="Times New Roman"/>
          <w:sz w:val="28"/>
          <w:szCs w:val="28"/>
        </w:rPr>
        <w:t>приемка недвижимого</w:t>
      </w:r>
      <w:r w:rsidR="00CD3C6B">
        <w:rPr>
          <w:rFonts w:ascii="Times New Roman" w:hAnsi="Times New Roman" w:cs="Times New Roman"/>
          <w:sz w:val="28"/>
          <w:szCs w:val="28"/>
        </w:rPr>
        <w:t xml:space="preserve"> иму</w:t>
      </w:r>
      <w:r>
        <w:rPr>
          <w:rFonts w:ascii="Times New Roman" w:hAnsi="Times New Roman" w:cs="Times New Roman"/>
          <w:sz w:val="28"/>
          <w:szCs w:val="28"/>
        </w:rPr>
        <w:t>щества</w:t>
      </w:r>
      <w:r w:rsidR="00CD3C6B">
        <w:rPr>
          <w:rFonts w:ascii="Times New Roman" w:hAnsi="Times New Roman" w:cs="Times New Roman"/>
          <w:sz w:val="28"/>
          <w:szCs w:val="28"/>
        </w:rPr>
        <w:t xml:space="preserve"> по актам приема-передачи (форма     № ОС-1а);</w:t>
      </w:r>
    </w:p>
    <w:p w:rsidR="00B03DC5" w:rsidRDefault="00CD3C6B" w:rsidP="00B03DC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sidR="00221C29">
        <w:rPr>
          <w:rFonts w:ascii="Times New Roman" w:hAnsi="Times New Roman" w:cs="Times New Roman"/>
          <w:sz w:val="28"/>
          <w:szCs w:val="28"/>
        </w:rPr>
        <w:t xml:space="preserve"> </w:t>
      </w:r>
      <w:r w:rsidR="00B03DC5">
        <w:rPr>
          <w:rFonts w:ascii="Times New Roman" w:hAnsi="Times New Roman" w:cs="Times New Roman"/>
          <w:sz w:val="28"/>
          <w:szCs w:val="28"/>
        </w:rPr>
        <w:t>государственная регистрация</w:t>
      </w:r>
      <w:r>
        <w:rPr>
          <w:rFonts w:ascii="Times New Roman" w:hAnsi="Times New Roman" w:cs="Times New Roman"/>
          <w:sz w:val="28"/>
          <w:szCs w:val="28"/>
        </w:rPr>
        <w:t xml:space="preserve"> права оперативного управления в Управлении Федеральной службы государственной регистрации, кадастра и </w:t>
      </w:r>
      <w:r w:rsidR="00B03DC5">
        <w:rPr>
          <w:rFonts w:ascii="Times New Roman" w:hAnsi="Times New Roman" w:cs="Times New Roman"/>
          <w:sz w:val="28"/>
          <w:szCs w:val="28"/>
        </w:rPr>
        <w:t>картографии по Приморскому краю.</w:t>
      </w:r>
    </w:p>
    <w:p w:rsidR="004F6834" w:rsidRDefault="00E73A31" w:rsidP="004F68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Квартиры оприходованы в сентябре 2014 года на общую сумму 52 856,7 тыс. рублей</w:t>
      </w:r>
      <w:r w:rsidR="00156576">
        <w:rPr>
          <w:rFonts w:ascii="Times New Roman" w:hAnsi="Times New Roman" w:cs="Times New Roman"/>
          <w:sz w:val="28"/>
          <w:szCs w:val="28"/>
        </w:rPr>
        <w:t>.</w:t>
      </w:r>
    </w:p>
    <w:p w:rsidR="00156576" w:rsidRDefault="00156576" w:rsidP="004F68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распоряжением департамента земельных и имущественных отношений Приморского края от 01.09.2014 № 531-ри из оперативного управления КГАУК "Приморский театр оперы и балета" изъята двухкомнатная служебная квартира общей площадью 43,9 кв</w:t>
      </w:r>
      <w:r w:rsidR="00221C29">
        <w:rPr>
          <w:rFonts w:ascii="Times New Roman" w:hAnsi="Times New Roman" w:cs="Times New Roman"/>
          <w:sz w:val="28"/>
          <w:szCs w:val="28"/>
        </w:rPr>
        <w:t>.</w:t>
      </w:r>
      <w:r>
        <w:rPr>
          <w:rFonts w:ascii="Times New Roman" w:hAnsi="Times New Roman" w:cs="Times New Roman"/>
          <w:sz w:val="28"/>
          <w:szCs w:val="28"/>
        </w:rPr>
        <w:t xml:space="preserve"> м, расположенная по адресу</w:t>
      </w:r>
      <w:r w:rsidR="00221C29">
        <w:rPr>
          <w:rFonts w:ascii="Times New Roman" w:hAnsi="Times New Roman" w:cs="Times New Roman"/>
          <w:sz w:val="28"/>
          <w:szCs w:val="28"/>
        </w:rPr>
        <w:t>:</w:t>
      </w:r>
      <w:r>
        <w:rPr>
          <w:rFonts w:ascii="Times New Roman" w:hAnsi="Times New Roman" w:cs="Times New Roman"/>
          <w:sz w:val="28"/>
          <w:szCs w:val="28"/>
        </w:rPr>
        <w:t xml:space="preserve"> г.</w:t>
      </w:r>
      <w:r w:rsidR="00221C29">
        <w:rPr>
          <w:rFonts w:ascii="Times New Roman" w:hAnsi="Times New Roman" w:cs="Times New Roman"/>
          <w:sz w:val="28"/>
          <w:szCs w:val="28"/>
        </w:rPr>
        <w:t xml:space="preserve"> </w:t>
      </w:r>
      <w:r>
        <w:rPr>
          <w:rFonts w:ascii="Times New Roman" w:hAnsi="Times New Roman" w:cs="Times New Roman"/>
          <w:sz w:val="28"/>
          <w:szCs w:val="28"/>
        </w:rPr>
        <w:t>Владивосток, ул. Бурачека, 7, кв. 3.</w:t>
      </w:r>
    </w:p>
    <w:p w:rsidR="007C1C38" w:rsidRDefault="007C1C38" w:rsidP="007D0ED5">
      <w:pPr>
        <w:spacing w:after="0" w:line="240" w:lineRule="auto"/>
        <w:ind w:firstLine="709"/>
        <w:jc w:val="both"/>
        <w:rPr>
          <w:rFonts w:ascii="Times New Roman" w:hAnsi="Times New Roman" w:cs="Times New Roman"/>
          <w:sz w:val="28"/>
          <w:szCs w:val="28"/>
        </w:rPr>
      </w:pPr>
    </w:p>
    <w:p w:rsidR="004F7E09" w:rsidRPr="00D31D0B" w:rsidRDefault="004F7E09" w:rsidP="004F7E09">
      <w:pPr>
        <w:spacing w:after="0" w:line="240" w:lineRule="auto"/>
        <w:ind w:firstLine="709"/>
        <w:jc w:val="center"/>
        <w:rPr>
          <w:rFonts w:ascii="Times New Roman" w:hAnsi="Times New Roman" w:cs="Times New Roman"/>
          <w:b/>
          <w:i/>
          <w:sz w:val="28"/>
          <w:szCs w:val="28"/>
        </w:rPr>
      </w:pPr>
      <w:r>
        <w:rPr>
          <w:rFonts w:ascii="Times New Roman" w:hAnsi="Times New Roman" w:cs="Times New Roman"/>
          <w:b/>
          <w:i/>
          <w:sz w:val="28"/>
          <w:szCs w:val="28"/>
        </w:rPr>
        <w:t>2.2. С</w:t>
      </w:r>
      <w:r w:rsidRPr="00D31D0B">
        <w:rPr>
          <w:rFonts w:ascii="Times New Roman" w:hAnsi="Times New Roman" w:cs="Times New Roman"/>
          <w:b/>
          <w:i/>
          <w:sz w:val="28"/>
          <w:szCs w:val="28"/>
        </w:rPr>
        <w:t>убсидии на иные цели</w:t>
      </w:r>
    </w:p>
    <w:p w:rsidR="004F7E09" w:rsidRDefault="004F7E09" w:rsidP="004F7E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Субсидии из краевого бюджета на иные цели, не связанные с возмещением нормативных затрат при оказании государственных услуг (выполнении работ) в соответствии с государственным заданием предоставлены КГАУК "Приморский театр оперы и балета" на основании </w:t>
      </w:r>
      <w:r>
        <w:rPr>
          <w:rFonts w:ascii="Times New Roman" w:hAnsi="Times New Roman" w:cs="Times New Roman"/>
          <w:sz w:val="28"/>
          <w:szCs w:val="28"/>
        </w:rPr>
        <w:lastRenderedPageBreak/>
        <w:t>соглашения, заключенного с департаментом культуры Приморского края от 21.06.2013 в сумме 30 000,0 тыс. рублей (справка от 05.07.2013 № 24) (платежное поручение от 27.08.2013 № 223).</w:t>
      </w:r>
    </w:p>
    <w:p w:rsidR="004F7E09" w:rsidRDefault="004F7E09" w:rsidP="004F7E0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дополнительному соглашению от 15</w:t>
      </w:r>
      <w:r w:rsidR="00221C29">
        <w:rPr>
          <w:rFonts w:ascii="Times New Roman" w:hAnsi="Times New Roman" w:cs="Times New Roman"/>
          <w:sz w:val="28"/>
          <w:szCs w:val="28"/>
        </w:rPr>
        <w:t>.08.</w:t>
      </w:r>
      <w:r>
        <w:rPr>
          <w:rFonts w:ascii="Times New Roman" w:hAnsi="Times New Roman" w:cs="Times New Roman"/>
          <w:sz w:val="28"/>
          <w:szCs w:val="28"/>
        </w:rPr>
        <w:t>2013</w:t>
      </w:r>
      <w:r w:rsidR="00221C29">
        <w:rPr>
          <w:rFonts w:ascii="Times New Roman" w:hAnsi="Times New Roman" w:cs="Times New Roman"/>
          <w:sz w:val="28"/>
          <w:szCs w:val="28"/>
        </w:rPr>
        <w:t xml:space="preserve"> </w:t>
      </w:r>
      <w:r>
        <w:rPr>
          <w:rFonts w:ascii="Times New Roman" w:hAnsi="Times New Roman" w:cs="Times New Roman"/>
          <w:sz w:val="28"/>
          <w:szCs w:val="28"/>
        </w:rPr>
        <w:t xml:space="preserve">без номера, к вышеназванному соглашению департаментом культуры Приморского края предоставлена субсидия в сумме 30 500,0 тыс. рублей на организацию социально-значимых мероприятий, посвященных торжественному открытию Приморского театра и балета, 75-летию образования Приморского края (платежные поручения: от 27.08.2013 № 224 на сумму 25 000,0 тыс. рублей; от 23.09.2014 № 59 </w:t>
      </w:r>
      <w:r w:rsidR="00221C29">
        <w:rPr>
          <w:rFonts w:ascii="Times New Roman" w:hAnsi="Times New Roman" w:cs="Times New Roman"/>
          <w:sz w:val="28"/>
          <w:szCs w:val="28"/>
        </w:rPr>
        <w:t xml:space="preserve"> </w:t>
      </w:r>
      <w:r>
        <w:rPr>
          <w:rFonts w:ascii="Times New Roman" w:hAnsi="Times New Roman" w:cs="Times New Roman"/>
          <w:sz w:val="28"/>
          <w:szCs w:val="28"/>
        </w:rPr>
        <w:t xml:space="preserve"> на</w:t>
      </w:r>
      <w:r w:rsidRPr="002B7D5B">
        <w:rPr>
          <w:rFonts w:ascii="Times New Roman" w:hAnsi="Times New Roman" w:cs="Times New Roman"/>
          <w:sz w:val="28"/>
          <w:szCs w:val="28"/>
        </w:rPr>
        <w:t xml:space="preserve"> </w:t>
      </w:r>
      <w:r>
        <w:rPr>
          <w:rFonts w:ascii="Times New Roman" w:hAnsi="Times New Roman" w:cs="Times New Roman"/>
          <w:sz w:val="28"/>
          <w:szCs w:val="28"/>
        </w:rPr>
        <w:t>сумму 2 000,0 тыс. рублей; от 24.09.2014 № 991  на сумму 3 500,0 тыс. рублей).</w:t>
      </w:r>
    </w:p>
    <w:p w:rsidR="00CF6765" w:rsidRDefault="00D75139" w:rsidP="007D0ED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Фактически субсидия на иные</w:t>
      </w:r>
      <w:r w:rsidR="004F7E09">
        <w:rPr>
          <w:rFonts w:ascii="Times New Roman" w:hAnsi="Times New Roman" w:cs="Times New Roman"/>
          <w:sz w:val="28"/>
          <w:szCs w:val="28"/>
        </w:rPr>
        <w:t xml:space="preserve"> цели освоена в сумме 60 209,3 тыс. рублей</w:t>
      </w:r>
      <w:r w:rsidR="00221C29">
        <w:rPr>
          <w:rFonts w:ascii="Times New Roman" w:hAnsi="Times New Roman" w:cs="Times New Roman"/>
          <w:sz w:val="28"/>
          <w:szCs w:val="28"/>
        </w:rPr>
        <w:t>,</w:t>
      </w:r>
      <w:r w:rsidR="004F7E09">
        <w:rPr>
          <w:rFonts w:ascii="Times New Roman" w:hAnsi="Times New Roman" w:cs="Times New Roman"/>
          <w:sz w:val="28"/>
          <w:szCs w:val="28"/>
        </w:rPr>
        <w:t xml:space="preserve"> </w:t>
      </w:r>
      <w:r>
        <w:rPr>
          <w:rFonts w:ascii="Times New Roman" w:hAnsi="Times New Roman" w:cs="Times New Roman"/>
          <w:sz w:val="28"/>
          <w:szCs w:val="28"/>
        </w:rPr>
        <w:t>или на 99,5 % от объема выделенных средств (60 500,0 тыс. рублей).</w:t>
      </w:r>
    </w:p>
    <w:p w:rsidR="00163D12" w:rsidRDefault="00D75139" w:rsidP="00DB38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Данные бухгалтерского учета о расходовании средств субсидии в полном объеме соответствуют данным годовой бухгалтерской отчетности, расхождений не установлено.</w:t>
      </w:r>
    </w:p>
    <w:p w:rsidR="002C57E1" w:rsidRPr="00AB304F" w:rsidRDefault="002C57E1" w:rsidP="00AB304F">
      <w:pPr>
        <w:spacing w:after="0" w:line="240" w:lineRule="auto"/>
        <w:ind w:firstLine="709"/>
        <w:jc w:val="center"/>
        <w:rPr>
          <w:rFonts w:ascii="Times New Roman" w:hAnsi="Times New Roman" w:cs="Times New Roman"/>
          <w:b/>
          <w:i/>
          <w:sz w:val="28"/>
          <w:szCs w:val="28"/>
        </w:rPr>
      </w:pPr>
      <w:r w:rsidRPr="002C57E1">
        <w:rPr>
          <w:rFonts w:ascii="Times New Roman" w:hAnsi="Times New Roman" w:cs="Times New Roman"/>
          <w:b/>
          <w:i/>
          <w:sz w:val="28"/>
          <w:szCs w:val="28"/>
        </w:rPr>
        <w:t>2.3. Собственные доходы</w:t>
      </w:r>
    </w:p>
    <w:p w:rsidR="00F66421" w:rsidRPr="00EA2907" w:rsidRDefault="001A065E" w:rsidP="00F6642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2013 год с</w:t>
      </w:r>
      <w:r w:rsidR="00F66421" w:rsidRPr="00F66421">
        <w:rPr>
          <w:rFonts w:ascii="Times New Roman" w:hAnsi="Times New Roman" w:cs="Times New Roman"/>
          <w:sz w:val="28"/>
          <w:szCs w:val="28"/>
        </w:rPr>
        <w:t>обственные доходы</w:t>
      </w:r>
      <w:r w:rsidR="00F66421" w:rsidRPr="001A065E">
        <w:rPr>
          <w:rFonts w:ascii="Times New Roman" w:hAnsi="Times New Roman" w:cs="Times New Roman"/>
          <w:sz w:val="28"/>
          <w:szCs w:val="28"/>
        </w:rPr>
        <w:t xml:space="preserve"> </w:t>
      </w:r>
      <w:r>
        <w:rPr>
          <w:rFonts w:ascii="Times New Roman" w:hAnsi="Times New Roman" w:cs="Times New Roman"/>
          <w:sz w:val="28"/>
          <w:szCs w:val="28"/>
        </w:rPr>
        <w:t xml:space="preserve">КГАУК "Приморский театр оперы и балета" </w:t>
      </w:r>
      <w:r w:rsidR="00F66421">
        <w:rPr>
          <w:rFonts w:ascii="Times New Roman" w:hAnsi="Times New Roman" w:cs="Times New Roman"/>
          <w:sz w:val="28"/>
          <w:szCs w:val="28"/>
        </w:rPr>
        <w:t>исполнены на 59,6 % (при плане 12 000,0 тыс. рублей, поступило 7 154,6 тыс. рублей), а именно:</w:t>
      </w:r>
    </w:p>
    <w:p w:rsidR="00E75039" w:rsidRDefault="00E75039" w:rsidP="00F66421">
      <w:pPr>
        <w:spacing w:after="0" w:line="240" w:lineRule="auto"/>
        <w:ind w:firstLine="709"/>
        <w:jc w:val="both"/>
        <w:rPr>
          <w:rFonts w:ascii="Times New Roman" w:hAnsi="Times New Roman" w:cs="Times New Roman"/>
          <w:i/>
          <w:sz w:val="28"/>
          <w:szCs w:val="28"/>
        </w:rPr>
      </w:pPr>
      <w:r w:rsidRPr="00EA2907">
        <w:rPr>
          <w:rFonts w:ascii="Times New Roman" w:hAnsi="Times New Roman" w:cs="Times New Roman"/>
          <w:i/>
          <w:sz w:val="28"/>
          <w:szCs w:val="28"/>
        </w:rPr>
        <w:t>от иной приносящей доход деятельности</w:t>
      </w:r>
      <w:r>
        <w:rPr>
          <w:rFonts w:ascii="Times New Roman" w:hAnsi="Times New Roman" w:cs="Times New Roman"/>
          <w:sz w:val="28"/>
          <w:szCs w:val="28"/>
        </w:rPr>
        <w:t xml:space="preserve"> </w:t>
      </w:r>
      <w:r w:rsidR="00221C29">
        <w:rPr>
          <w:rFonts w:ascii="Times New Roman" w:hAnsi="Times New Roman" w:cs="Times New Roman"/>
          <w:sz w:val="28"/>
          <w:szCs w:val="28"/>
        </w:rPr>
        <w:t>–</w:t>
      </w:r>
      <w:r>
        <w:rPr>
          <w:rFonts w:ascii="Times New Roman" w:hAnsi="Times New Roman" w:cs="Times New Roman"/>
          <w:sz w:val="28"/>
          <w:szCs w:val="28"/>
        </w:rPr>
        <w:t xml:space="preserve"> на проведение фестиваля "Приморский ключ" предусмотрено и фактически поступило 2 000,0 тыс. рублей (100,0 %);</w:t>
      </w:r>
    </w:p>
    <w:p w:rsidR="001A065E" w:rsidRDefault="00F66421" w:rsidP="00F66421">
      <w:pPr>
        <w:spacing w:after="0" w:line="240" w:lineRule="auto"/>
        <w:ind w:firstLine="709"/>
        <w:jc w:val="both"/>
        <w:rPr>
          <w:rFonts w:ascii="Times New Roman" w:hAnsi="Times New Roman" w:cs="Times New Roman"/>
          <w:sz w:val="28"/>
          <w:szCs w:val="28"/>
        </w:rPr>
      </w:pPr>
      <w:r w:rsidRPr="00EA2907">
        <w:rPr>
          <w:rFonts w:ascii="Times New Roman" w:hAnsi="Times New Roman" w:cs="Times New Roman"/>
          <w:i/>
          <w:sz w:val="28"/>
          <w:szCs w:val="28"/>
        </w:rPr>
        <w:t>от оказания государственных услуг на платной основе в пределах установленного государственного задания</w:t>
      </w:r>
      <w:r>
        <w:rPr>
          <w:rFonts w:ascii="Times New Roman" w:hAnsi="Times New Roman" w:cs="Times New Roman"/>
          <w:sz w:val="28"/>
          <w:szCs w:val="28"/>
        </w:rPr>
        <w:t xml:space="preserve"> </w:t>
      </w:r>
      <w:r w:rsidR="00221C29">
        <w:rPr>
          <w:rFonts w:ascii="Times New Roman" w:hAnsi="Times New Roman" w:cs="Times New Roman"/>
          <w:sz w:val="28"/>
          <w:szCs w:val="28"/>
        </w:rPr>
        <w:t>–</w:t>
      </w:r>
      <w:r>
        <w:rPr>
          <w:rFonts w:ascii="Times New Roman" w:hAnsi="Times New Roman" w:cs="Times New Roman"/>
          <w:sz w:val="28"/>
          <w:szCs w:val="28"/>
        </w:rPr>
        <w:t xml:space="preserve"> при плане в сумме 10 000,0 тыс. рублей</w:t>
      </w:r>
      <w:r w:rsidR="00221C29">
        <w:rPr>
          <w:rFonts w:ascii="Times New Roman" w:hAnsi="Times New Roman" w:cs="Times New Roman"/>
          <w:sz w:val="28"/>
          <w:szCs w:val="28"/>
        </w:rPr>
        <w:t xml:space="preserve"> </w:t>
      </w:r>
      <w:r>
        <w:rPr>
          <w:rFonts w:ascii="Times New Roman" w:hAnsi="Times New Roman" w:cs="Times New Roman"/>
          <w:sz w:val="28"/>
          <w:szCs w:val="28"/>
        </w:rPr>
        <w:t xml:space="preserve"> поступило 5 154,6 тыс. рублей (51,5 %), в том числе:</w:t>
      </w:r>
    </w:p>
    <w:p w:rsidR="00F66421" w:rsidRDefault="00F66421" w:rsidP="00F66421">
      <w:pPr>
        <w:spacing w:after="0" w:line="240" w:lineRule="auto"/>
        <w:ind w:firstLine="709"/>
        <w:jc w:val="both"/>
        <w:rPr>
          <w:rFonts w:ascii="Times New Roman" w:hAnsi="Times New Roman" w:cs="Times New Roman"/>
          <w:sz w:val="28"/>
          <w:szCs w:val="28"/>
        </w:rPr>
      </w:pPr>
      <w:r>
        <w:rPr>
          <w:rFonts w:ascii="Times New Roman" w:hAnsi="Times New Roman" w:cs="Times New Roman"/>
          <w:snapToGrid w:val="0"/>
          <w:sz w:val="28"/>
          <w:szCs w:val="28"/>
        </w:rPr>
        <w:t xml:space="preserve">на лицевой счет </w:t>
      </w:r>
      <w:r w:rsidR="001A065E">
        <w:rPr>
          <w:rFonts w:ascii="Times New Roman" w:hAnsi="Times New Roman" w:cs="Times New Roman"/>
          <w:sz w:val="28"/>
          <w:szCs w:val="28"/>
        </w:rPr>
        <w:t xml:space="preserve">№ 30206щ07110 </w:t>
      </w:r>
      <w:r>
        <w:rPr>
          <w:rFonts w:ascii="Times New Roman" w:hAnsi="Times New Roman" w:cs="Times New Roman"/>
          <w:snapToGrid w:val="0"/>
          <w:sz w:val="28"/>
          <w:szCs w:val="28"/>
        </w:rPr>
        <w:t xml:space="preserve">- </w:t>
      </w:r>
      <w:r w:rsidR="001A065E">
        <w:rPr>
          <w:rFonts w:ascii="Times New Roman" w:hAnsi="Times New Roman" w:cs="Times New Roman"/>
          <w:snapToGrid w:val="0"/>
          <w:sz w:val="28"/>
          <w:szCs w:val="28"/>
        </w:rPr>
        <w:t>от ООО "ДАЛЬПАРТЕР"</w:t>
      </w:r>
      <w:r w:rsidR="001A065E" w:rsidRPr="001A065E">
        <w:rPr>
          <w:rFonts w:ascii="Times New Roman" w:hAnsi="Times New Roman" w:cs="Times New Roman"/>
          <w:snapToGrid w:val="0"/>
          <w:sz w:val="28"/>
          <w:szCs w:val="28"/>
        </w:rPr>
        <w:t xml:space="preserve"> </w:t>
      </w:r>
      <w:r w:rsidR="001A065E">
        <w:rPr>
          <w:rFonts w:ascii="Times New Roman" w:hAnsi="Times New Roman" w:cs="Times New Roman"/>
          <w:snapToGrid w:val="0"/>
          <w:sz w:val="28"/>
          <w:szCs w:val="28"/>
        </w:rPr>
        <w:t>в сумме 299,7 тыс. рублей</w:t>
      </w:r>
      <w:r>
        <w:rPr>
          <w:rFonts w:ascii="Times New Roman" w:hAnsi="Times New Roman" w:cs="Times New Roman"/>
          <w:snapToGrid w:val="0"/>
          <w:sz w:val="28"/>
          <w:szCs w:val="28"/>
        </w:rPr>
        <w:t>;</w:t>
      </w:r>
    </w:p>
    <w:p w:rsidR="00F66421" w:rsidRDefault="00F66421" w:rsidP="00F66421">
      <w:pPr>
        <w:spacing w:after="0" w:line="24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 xml:space="preserve">в кассу </w:t>
      </w:r>
      <w:r w:rsidR="001A065E">
        <w:rPr>
          <w:rFonts w:ascii="Times New Roman" w:hAnsi="Times New Roman" w:cs="Times New Roman"/>
          <w:snapToGrid w:val="0"/>
          <w:sz w:val="28"/>
          <w:szCs w:val="28"/>
        </w:rPr>
        <w:t xml:space="preserve">учреждения </w:t>
      </w:r>
      <w:r w:rsidR="00DE513F">
        <w:rPr>
          <w:rFonts w:ascii="Times New Roman" w:hAnsi="Times New Roman" w:cs="Times New Roman"/>
          <w:snapToGrid w:val="0"/>
          <w:sz w:val="28"/>
          <w:szCs w:val="28"/>
        </w:rPr>
        <w:t>–</w:t>
      </w:r>
      <w:r w:rsidR="00E75039">
        <w:rPr>
          <w:rFonts w:ascii="Times New Roman" w:hAnsi="Times New Roman" w:cs="Times New Roman"/>
          <w:snapToGrid w:val="0"/>
          <w:sz w:val="28"/>
          <w:szCs w:val="28"/>
        </w:rPr>
        <w:t xml:space="preserve"> 4 854,9</w:t>
      </w:r>
      <w:r>
        <w:rPr>
          <w:rFonts w:ascii="Times New Roman" w:hAnsi="Times New Roman" w:cs="Times New Roman"/>
          <w:snapToGrid w:val="0"/>
          <w:sz w:val="28"/>
          <w:szCs w:val="28"/>
        </w:rPr>
        <w:t xml:space="preserve"> тыс. рублей</w:t>
      </w:r>
      <w:r w:rsidR="00E75039">
        <w:rPr>
          <w:rFonts w:ascii="Times New Roman" w:hAnsi="Times New Roman" w:cs="Times New Roman"/>
          <w:snapToGrid w:val="0"/>
          <w:sz w:val="28"/>
          <w:szCs w:val="28"/>
        </w:rPr>
        <w:t>, а именно:</w:t>
      </w:r>
    </w:p>
    <w:p w:rsidR="00E75039" w:rsidRDefault="00E75039" w:rsidP="00F66421">
      <w:pPr>
        <w:spacing w:after="0" w:line="240" w:lineRule="auto"/>
        <w:ind w:firstLine="709"/>
        <w:jc w:val="both"/>
        <w:rPr>
          <w:rFonts w:ascii="Times New Roman" w:hAnsi="Times New Roman" w:cs="Times New Roman"/>
          <w:sz w:val="28"/>
          <w:szCs w:val="28"/>
        </w:rPr>
      </w:pPr>
      <w:r>
        <w:rPr>
          <w:rFonts w:ascii="Times New Roman" w:hAnsi="Times New Roman" w:cs="Times New Roman"/>
          <w:snapToGrid w:val="0"/>
          <w:sz w:val="28"/>
          <w:szCs w:val="28"/>
        </w:rPr>
        <w:t xml:space="preserve">от реализации программок </w:t>
      </w:r>
      <w:r w:rsidR="00DE513F">
        <w:rPr>
          <w:rFonts w:ascii="Times New Roman" w:hAnsi="Times New Roman" w:cs="Times New Roman"/>
          <w:snapToGrid w:val="0"/>
          <w:sz w:val="28"/>
          <w:szCs w:val="28"/>
        </w:rPr>
        <w:t>–</w:t>
      </w:r>
      <w:r>
        <w:rPr>
          <w:rFonts w:ascii="Times New Roman" w:hAnsi="Times New Roman" w:cs="Times New Roman"/>
          <w:snapToGrid w:val="0"/>
          <w:sz w:val="28"/>
          <w:szCs w:val="28"/>
        </w:rPr>
        <w:t xml:space="preserve"> 6,6 тыс. рублей;</w:t>
      </w:r>
    </w:p>
    <w:p w:rsidR="00F66421" w:rsidRDefault="00E75039" w:rsidP="00F6642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от реализации билетов </w:t>
      </w:r>
      <w:r w:rsidR="00DE513F">
        <w:rPr>
          <w:rFonts w:ascii="Times New Roman" w:hAnsi="Times New Roman" w:cs="Times New Roman"/>
          <w:sz w:val="28"/>
          <w:szCs w:val="28"/>
        </w:rPr>
        <w:t>–</w:t>
      </w:r>
      <w:r>
        <w:rPr>
          <w:rFonts w:ascii="Times New Roman" w:hAnsi="Times New Roman" w:cs="Times New Roman"/>
          <w:sz w:val="28"/>
          <w:szCs w:val="28"/>
        </w:rPr>
        <w:t xml:space="preserve"> 4 848,3 тыс. рублей</w:t>
      </w:r>
      <w:r w:rsidR="00F66421">
        <w:rPr>
          <w:rFonts w:ascii="Times New Roman" w:hAnsi="Times New Roman" w:cs="Times New Roman"/>
          <w:sz w:val="28"/>
          <w:szCs w:val="28"/>
        </w:rPr>
        <w:t>.</w:t>
      </w:r>
    </w:p>
    <w:p w:rsidR="00163D12" w:rsidRDefault="00E75039" w:rsidP="00DB384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Данные о поступлении выручки в кассу от реализации билетной массы и программок от физических лиц за </w:t>
      </w:r>
      <w:r w:rsidR="00B54BF9">
        <w:rPr>
          <w:rFonts w:ascii="Times New Roman" w:hAnsi="Times New Roman" w:cs="Times New Roman"/>
          <w:sz w:val="28"/>
          <w:szCs w:val="28"/>
        </w:rPr>
        <w:t>2013 год приведены в таблице</w:t>
      </w:r>
      <w:r>
        <w:rPr>
          <w:rFonts w:ascii="Times New Roman" w:hAnsi="Times New Roman" w:cs="Times New Roman"/>
          <w:sz w:val="28"/>
          <w:szCs w:val="28"/>
        </w:rPr>
        <w:t>.</w:t>
      </w:r>
    </w:p>
    <w:p w:rsidR="00333BD5" w:rsidRPr="00EC35F2" w:rsidRDefault="00333BD5" w:rsidP="00333BD5">
      <w:pPr>
        <w:spacing w:after="0" w:line="240" w:lineRule="auto"/>
        <w:jc w:val="right"/>
        <w:rPr>
          <w:rFonts w:ascii="Times New Roman" w:hAnsi="Times New Roman" w:cs="Times New Roman"/>
          <w:sz w:val="24"/>
          <w:szCs w:val="24"/>
        </w:rPr>
      </w:pPr>
      <w:r w:rsidRPr="00EC35F2">
        <w:rPr>
          <w:rFonts w:ascii="Times New Roman" w:hAnsi="Times New Roman" w:cs="Times New Roman"/>
          <w:sz w:val="24"/>
          <w:szCs w:val="24"/>
        </w:rPr>
        <w:t xml:space="preserve">Таблица  </w:t>
      </w:r>
      <w:r w:rsidR="00B54BF9" w:rsidRPr="00EC35F2">
        <w:rPr>
          <w:rFonts w:ascii="Times New Roman" w:hAnsi="Times New Roman" w:cs="Times New Roman"/>
          <w:sz w:val="24"/>
          <w:szCs w:val="24"/>
        </w:rPr>
        <w:t>9</w:t>
      </w:r>
    </w:p>
    <w:tbl>
      <w:tblPr>
        <w:tblStyle w:val="a3"/>
        <w:tblW w:w="9641" w:type="dxa"/>
        <w:tblLook w:val="04A0"/>
      </w:tblPr>
      <w:tblGrid>
        <w:gridCol w:w="4077"/>
        <w:gridCol w:w="3722"/>
        <w:gridCol w:w="1842"/>
      </w:tblGrid>
      <w:tr w:rsidR="00333BD5" w:rsidTr="00333BD5">
        <w:tc>
          <w:tcPr>
            <w:tcW w:w="4077" w:type="dxa"/>
            <w:tcBorders>
              <w:top w:val="single" w:sz="4" w:space="0" w:color="auto"/>
              <w:left w:val="single" w:sz="4" w:space="0" w:color="auto"/>
              <w:bottom w:val="single" w:sz="4" w:space="0" w:color="auto"/>
              <w:right w:val="single" w:sz="4" w:space="0" w:color="auto"/>
            </w:tcBorders>
            <w:hideMark/>
          </w:tcPr>
          <w:p w:rsidR="00333BD5" w:rsidRPr="00333BD5" w:rsidRDefault="00333BD5">
            <w:pPr>
              <w:jc w:val="center"/>
              <w:rPr>
                <w:rFonts w:ascii="Times New Roman" w:hAnsi="Times New Roman" w:cs="Times New Roman"/>
                <w:sz w:val="24"/>
                <w:szCs w:val="24"/>
              </w:rPr>
            </w:pPr>
            <w:r w:rsidRPr="00333BD5">
              <w:rPr>
                <w:rFonts w:ascii="Times New Roman" w:hAnsi="Times New Roman" w:cs="Times New Roman"/>
                <w:sz w:val="24"/>
                <w:szCs w:val="24"/>
              </w:rPr>
              <w:t>Ф.И.О.</w:t>
            </w:r>
          </w:p>
          <w:p w:rsidR="00333BD5" w:rsidRPr="00333BD5" w:rsidRDefault="00333BD5">
            <w:pPr>
              <w:jc w:val="center"/>
              <w:rPr>
                <w:rFonts w:ascii="Times New Roman" w:hAnsi="Times New Roman" w:cs="Times New Roman"/>
                <w:sz w:val="24"/>
                <w:szCs w:val="24"/>
              </w:rPr>
            </w:pPr>
            <w:r w:rsidRPr="00333BD5">
              <w:rPr>
                <w:rFonts w:ascii="Times New Roman" w:hAnsi="Times New Roman" w:cs="Times New Roman"/>
                <w:sz w:val="24"/>
                <w:szCs w:val="24"/>
              </w:rPr>
              <w:t>материально-ответственного лица</w:t>
            </w:r>
          </w:p>
        </w:tc>
        <w:tc>
          <w:tcPr>
            <w:tcW w:w="3722" w:type="dxa"/>
            <w:tcBorders>
              <w:top w:val="single" w:sz="4" w:space="0" w:color="auto"/>
              <w:left w:val="single" w:sz="4" w:space="0" w:color="auto"/>
              <w:bottom w:val="single" w:sz="4" w:space="0" w:color="auto"/>
              <w:right w:val="single" w:sz="4" w:space="0" w:color="auto"/>
            </w:tcBorders>
            <w:hideMark/>
          </w:tcPr>
          <w:p w:rsidR="00333BD5" w:rsidRPr="00333BD5" w:rsidRDefault="00333BD5" w:rsidP="00333BD5">
            <w:pPr>
              <w:ind w:left="-108" w:right="-72"/>
              <w:jc w:val="center"/>
              <w:rPr>
                <w:rFonts w:ascii="Times New Roman" w:hAnsi="Times New Roman" w:cs="Times New Roman"/>
                <w:sz w:val="24"/>
                <w:szCs w:val="24"/>
              </w:rPr>
            </w:pPr>
            <w:r>
              <w:rPr>
                <w:rFonts w:ascii="Times New Roman" w:hAnsi="Times New Roman" w:cs="Times New Roman"/>
                <w:sz w:val="24"/>
                <w:szCs w:val="24"/>
              </w:rPr>
              <w:t xml:space="preserve">дата, № </w:t>
            </w:r>
            <w:r w:rsidRPr="00333BD5">
              <w:rPr>
                <w:rFonts w:ascii="Times New Roman" w:hAnsi="Times New Roman" w:cs="Times New Roman"/>
                <w:sz w:val="24"/>
                <w:szCs w:val="24"/>
              </w:rPr>
              <w:t>договора о материальной ответственности</w:t>
            </w:r>
          </w:p>
        </w:tc>
        <w:tc>
          <w:tcPr>
            <w:tcW w:w="1842" w:type="dxa"/>
            <w:tcBorders>
              <w:top w:val="single" w:sz="4" w:space="0" w:color="auto"/>
              <w:left w:val="single" w:sz="4" w:space="0" w:color="auto"/>
              <w:bottom w:val="single" w:sz="4" w:space="0" w:color="auto"/>
              <w:right w:val="single" w:sz="4" w:space="0" w:color="auto"/>
            </w:tcBorders>
            <w:hideMark/>
          </w:tcPr>
          <w:p w:rsidR="00333BD5" w:rsidRDefault="00333BD5" w:rsidP="00333BD5">
            <w:pPr>
              <w:ind w:left="-144" w:right="-73"/>
              <w:jc w:val="center"/>
              <w:rPr>
                <w:rFonts w:ascii="Times New Roman" w:hAnsi="Times New Roman" w:cs="Times New Roman"/>
                <w:sz w:val="24"/>
                <w:szCs w:val="24"/>
              </w:rPr>
            </w:pPr>
            <w:r>
              <w:rPr>
                <w:rFonts w:ascii="Times New Roman" w:hAnsi="Times New Roman" w:cs="Times New Roman"/>
                <w:sz w:val="24"/>
                <w:szCs w:val="24"/>
              </w:rPr>
              <w:t>оприходовано</w:t>
            </w:r>
            <w:r w:rsidRPr="00333BD5">
              <w:rPr>
                <w:rFonts w:ascii="Times New Roman" w:hAnsi="Times New Roman" w:cs="Times New Roman"/>
                <w:sz w:val="24"/>
                <w:szCs w:val="24"/>
              </w:rPr>
              <w:t xml:space="preserve"> </w:t>
            </w:r>
            <w:r>
              <w:rPr>
                <w:rFonts w:ascii="Times New Roman" w:hAnsi="Times New Roman" w:cs="Times New Roman"/>
                <w:sz w:val="24"/>
                <w:szCs w:val="24"/>
              </w:rPr>
              <w:t xml:space="preserve">выручки </w:t>
            </w:r>
            <w:r w:rsidRPr="00333BD5">
              <w:rPr>
                <w:rFonts w:ascii="Times New Roman" w:hAnsi="Times New Roman" w:cs="Times New Roman"/>
                <w:sz w:val="24"/>
                <w:szCs w:val="24"/>
              </w:rPr>
              <w:t xml:space="preserve">в кассу </w:t>
            </w:r>
          </w:p>
          <w:p w:rsidR="00333BD5" w:rsidRPr="00333BD5" w:rsidRDefault="00333BD5" w:rsidP="00333BD5">
            <w:pPr>
              <w:ind w:left="-144" w:right="-73"/>
              <w:jc w:val="center"/>
              <w:rPr>
                <w:rFonts w:ascii="Times New Roman" w:hAnsi="Times New Roman" w:cs="Times New Roman"/>
                <w:sz w:val="24"/>
                <w:szCs w:val="24"/>
              </w:rPr>
            </w:pPr>
            <w:r w:rsidRPr="00333BD5">
              <w:rPr>
                <w:rFonts w:ascii="Times New Roman" w:hAnsi="Times New Roman" w:cs="Times New Roman"/>
              </w:rPr>
              <w:t>(тыс. рублей)</w:t>
            </w:r>
          </w:p>
        </w:tc>
      </w:tr>
      <w:tr w:rsidR="00333BD5" w:rsidTr="00333BD5">
        <w:tc>
          <w:tcPr>
            <w:tcW w:w="4077" w:type="dxa"/>
            <w:tcBorders>
              <w:top w:val="single" w:sz="4" w:space="0" w:color="auto"/>
              <w:left w:val="single" w:sz="4" w:space="0" w:color="auto"/>
              <w:bottom w:val="single" w:sz="4" w:space="0" w:color="auto"/>
              <w:right w:val="single" w:sz="4" w:space="0" w:color="auto"/>
            </w:tcBorders>
            <w:hideMark/>
          </w:tcPr>
          <w:p w:rsidR="00333BD5" w:rsidRDefault="00333BD5">
            <w:pPr>
              <w:rPr>
                <w:rFonts w:ascii="Times New Roman" w:hAnsi="Times New Roman" w:cs="Times New Roman"/>
                <w:sz w:val="24"/>
                <w:szCs w:val="24"/>
              </w:rPr>
            </w:pPr>
            <w:r>
              <w:rPr>
                <w:rFonts w:ascii="Times New Roman" w:hAnsi="Times New Roman" w:cs="Times New Roman"/>
                <w:sz w:val="24"/>
                <w:szCs w:val="24"/>
              </w:rPr>
              <w:t>Бабин Василий Олегович</w:t>
            </w:r>
          </w:p>
        </w:tc>
        <w:tc>
          <w:tcPr>
            <w:tcW w:w="3722" w:type="dxa"/>
            <w:tcBorders>
              <w:top w:val="single" w:sz="4" w:space="0" w:color="auto"/>
              <w:left w:val="single" w:sz="4" w:space="0" w:color="auto"/>
              <w:bottom w:val="single" w:sz="4" w:space="0" w:color="auto"/>
              <w:right w:val="single" w:sz="4" w:space="0" w:color="auto"/>
            </w:tcBorders>
            <w:hideMark/>
          </w:tcPr>
          <w:p w:rsidR="00333BD5" w:rsidRDefault="00333BD5" w:rsidP="00333BD5">
            <w:pPr>
              <w:jc w:val="center"/>
              <w:rPr>
                <w:rFonts w:ascii="Times New Roman" w:hAnsi="Times New Roman" w:cs="Times New Roman"/>
                <w:sz w:val="24"/>
                <w:szCs w:val="24"/>
              </w:rPr>
            </w:pPr>
            <w:r>
              <w:rPr>
                <w:rFonts w:ascii="Times New Roman" w:hAnsi="Times New Roman" w:cs="Times New Roman"/>
                <w:sz w:val="24"/>
                <w:szCs w:val="24"/>
              </w:rPr>
              <w:t>08.07.2013 №000000005</w:t>
            </w:r>
          </w:p>
        </w:tc>
        <w:tc>
          <w:tcPr>
            <w:tcW w:w="1842" w:type="dxa"/>
            <w:tcBorders>
              <w:top w:val="single" w:sz="4" w:space="0" w:color="auto"/>
              <w:left w:val="single" w:sz="4" w:space="0" w:color="auto"/>
              <w:bottom w:val="single" w:sz="4" w:space="0" w:color="auto"/>
              <w:right w:val="single" w:sz="4" w:space="0" w:color="auto"/>
            </w:tcBorders>
            <w:hideMark/>
          </w:tcPr>
          <w:p w:rsidR="00333BD5" w:rsidRDefault="00333BD5" w:rsidP="00333BD5">
            <w:pPr>
              <w:jc w:val="center"/>
              <w:rPr>
                <w:rFonts w:ascii="Times New Roman" w:hAnsi="Times New Roman" w:cs="Times New Roman"/>
                <w:sz w:val="24"/>
                <w:szCs w:val="24"/>
              </w:rPr>
            </w:pPr>
            <w:r>
              <w:rPr>
                <w:rFonts w:ascii="Times New Roman" w:hAnsi="Times New Roman" w:cs="Times New Roman"/>
                <w:sz w:val="24"/>
                <w:szCs w:val="24"/>
              </w:rPr>
              <w:t>6,62</w:t>
            </w:r>
          </w:p>
        </w:tc>
      </w:tr>
      <w:tr w:rsidR="00333BD5" w:rsidTr="00333BD5">
        <w:tc>
          <w:tcPr>
            <w:tcW w:w="4077" w:type="dxa"/>
            <w:tcBorders>
              <w:top w:val="single" w:sz="4" w:space="0" w:color="auto"/>
              <w:left w:val="single" w:sz="4" w:space="0" w:color="auto"/>
              <w:bottom w:val="single" w:sz="4" w:space="0" w:color="auto"/>
              <w:right w:val="single" w:sz="4" w:space="0" w:color="auto"/>
            </w:tcBorders>
            <w:hideMark/>
          </w:tcPr>
          <w:p w:rsidR="00333BD5" w:rsidRDefault="00333BD5">
            <w:pPr>
              <w:rPr>
                <w:rFonts w:ascii="Times New Roman" w:hAnsi="Times New Roman" w:cs="Times New Roman"/>
                <w:sz w:val="24"/>
                <w:szCs w:val="24"/>
              </w:rPr>
            </w:pPr>
            <w:r>
              <w:rPr>
                <w:rFonts w:ascii="Times New Roman" w:hAnsi="Times New Roman" w:cs="Times New Roman"/>
                <w:sz w:val="24"/>
                <w:szCs w:val="24"/>
              </w:rPr>
              <w:t>Рябова Марина Васильевна</w:t>
            </w:r>
          </w:p>
        </w:tc>
        <w:tc>
          <w:tcPr>
            <w:tcW w:w="3722" w:type="dxa"/>
            <w:tcBorders>
              <w:top w:val="single" w:sz="4" w:space="0" w:color="auto"/>
              <w:left w:val="single" w:sz="4" w:space="0" w:color="auto"/>
              <w:bottom w:val="single" w:sz="4" w:space="0" w:color="auto"/>
              <w:right w:val="single" w:sz="4" w:space="0" w:color="auto"/>
            </w:tcBorders>
            <w:hideMark/>
          </w:tcPr>
          <w:p w:rsidR="00333BD5" w:rsidRDefault="00333BD5" w:rsidP="00333BD5">
            <w:pPr>
              <w:jc w:val="center"/>
              <w:rPr>
                <w:rFonts w:ascii="Times New Roman" w:hAnsi="Times New Roman" w:cs="Times New Roman"/>
                <w:sz w:val="24"/>
                <w:szCs w:val="24"/>
              </w:rPr>
            </w:pPr>
            <w:r>
              <w:rPr>
                <w:rFonts w:ascii="Times New Roman" w:hAnsi="Times New Roman" w:cs="Times New Roman"/>
                <w:sz w:val="24"/>
                <w:szCs w:val="24"/>
              </w:rPr>
              <w:t>05.09.2013 №000000009</w:t>
            </w:r>
          </w:p>
        </w:tc>
        <w:tc>
          <w:tcPr>
            <w:tcW w:w="1842" w:type="dxa"/>
            <w:tcBorders>
              <w:top w:val="single" w:sz="4" w:space="0" w:color="auto"/>
              <w:left w:val="single" w:sz="4" w:space="0" w:color="auto"/>
              <w:bottom w:val="single" w:sz="4" w:space="0" w:color="auto"/>
              <w:right w:val="single" w:sz="4" w:space="0" w:color="auto"/>
            </w:tcBorders>
            <w:hideMark/>
          </w:tcPr>
          <w:p w:rsidR="00333BD5" w:rsidRDefault="00333BD5" w:rsidP="00333BD5">
            <w:pPr>
              <w:jc w:val="center"/>
              <w:rPr>
                <w:rFonts w:ascii="Times New Roman" w:hAnsi="Times New Roman" w:cs="Times New Roman"/>
                <w:sz w:val="24"/>
                <w:szCs w:val="24"/>
              </w:rPr>
            </w:pPr>
            <w:r>
              <w:rPr>
                <w:rFonts w:ascii="Times New Roman" w:hAnsi="Times New Roman" w:cs="Times New Roman"/>
                <w:sz w:val="24"/>
                <w:szCs w:val="24"/>
              </w:rPr>
              <w:t>269,5</w:t>
            </w:r>
          </w:p>
        </w:tc>
      </w:tr>
      <w:tr w:rsidR="00333BD5" w:rsidTr="00333BD5">
        <w:tc>
          <w:tcPr>
            <w:tcW w:w="4077" w:type="dxa"/>
            <w:tcBorders>
              <w:top w:val="single" w:sz="4" w:space="0" w:color="auto"/>
              <w:left w:val="single" w:sz="4" w:space="0" w:color="auto"/>
              <w:bottom w:val="single" w:sz="4" w:space="0" w:color="auto"/>
              <w:right w:val="single" w:sz="4" w:space="0" w:color="auto"/>
            </w:tcBorders>
            <w:hideMark/>
          </w:tcPr>
          <w:p w:rsidR="00333BD5" w:rsidRDefault="00333BD5">
            <w:pPr>
              <w:rPr>
                <w:rFonts w:ascii="Times New Roman" w:hAnsi="Times New Roman" w:cs="Times New Roman"/>
                <w:sz w:val="24"/>
                <w:szCs w:val="24"/>
              </w:rPr>
            </w:pPr>
            <w:r>
              <w:rPr>
                <w:rFonts w:ascii="Times New Roman" w:hAnsi="Times New Roman" w:cs="Times New Roman"/>
                <w:sz w:val="24"/>
                <w:szCs w:val="24"/>
              </w:rPr>
              <w:t>Чуб Людмила Леонидовна</w:t>
            </w:r>
          </w:p>
        </w:tc>
        <w:tc>
          <w:tcPr>
            <w:tcW w:w="3722" w:type="dxa"/>
            <w:tcBorders>
              <w:top w:val="single" w:sz="4" w:space="0" w:color="auto"/>
              <w:left w:val="single" w:sz="4" w:space="0" w:color="auto"/>
              <w:bottom w:val="single" w:sz="4" w:space="0" w:color="auto"/>
              <w:right w:val="single" w:sz="4" w:space="0" w:color="auto"/>
            </w:tcBorders>
            <w:hideMark/>
          </w:tcPr>
          <w:p w:rsidR="00333BD5" w:rsidRDefault="00333BD5" w:rsidP="00333BD5">
            <w:pPr>
              <w:jc w:val="center"/>
              <w:rPr>
                <w:rFonts w:ascii="Times New Roman" w:hAnsi="Times New Roman" w:cs="Times New Roman"/>
                <w:sz w:val="24"/>
                <w:szCs w:val="24"/>
              </w:rPr>
            </w:pPr>
            <w:r>
              <w:rPr>
                <w:rFonts w:ascii="Times New Roman" w:hAnsi="Times New Roman" w:cs="Times New Roman"/>
                <w:sz w:val="24"/>
                <w:szCs w:val="24"/>
              </w:rPr>
              <w:t>10.09.2013 №000000015</w:t>
            </w:r>
          </w:p>
        </w:tc>
        <w:tc>
          <w:tcPr>
            <w:tcW w:w="1842" w:type="dxa"/>
            <w:tcBorders>
              <w:top w:val="single" w:sz="4" w:space="0" w:color="auto"/>
              <w:left w:val="single" w:sz="4" w:space="0" w:color="auto"/>
              <w:bottom w:val="single" w:sz="4" w:space="0" w:color="auto"/>
              <w:right w:val="single" w:sz="4" w:space="0" w:color="auto"/>
            </w:tcBorders>
            <w:hideMark/>
          </w:tcPr>
          <w:p w:rsidR="00333BD5" w:rsidRDefault="00333BD5" w:rsidP="00333BD5">
            <w:pPr>
              <w:jc w:val="center"/>
              <w:rPr>
                <w:rFonts w:ascii="Times New Roman" w:hAnsi="Times New Roman" w:cs="Times New Roman"/>
                <w:sz w:val="24"/>
                <w:szCs w:val="24"/>
              </w:rPr>
            </w:pPr>
            <w:r>
              <w:rPr>
                <w:rFonts w:ascii="Times New Roman" w:hAnsi="Times New Roman" w:cs="Times New Roman"/>
                <w:sz w:val="24"/>
                <w:szCs w:val="24"/>
              </w:rPr>
              <w:t>411,2</w:t>
            </w:r>
          </w:p>
        </w:tc>
      </w:tr>
      <w:tr w:rsidR="00333BD5" w:rsidTr="00333BD5">
        <w:tc>
          <w:tcPr>
            <w:tcW w:w="4077" w:type="dxa"/>
            <w:tcBorders>
              <w:top w:val="single" w:sz="4" w:space="0" w:color="auto"/>
              <w:left w:val="single" w:sz="4" w:space="0" w:color="auto"/>
              <w:bottom w:val="single" w:sz="4" w:space="0" w:color="auto"/>
              <w:right w:val="single" w:sz="4" w:space="0" w:color="auto"/>
            </w:tcBorders>
            <w:hideMark/>
          </w:tcPr>
          <w:p w:rsidR="00333BD5" w:rsidRDefault="00333BD5">
            <w:pPr>
              <w:rPr>
                <w:rFonts w:ascii="Times New Roman" w:hAnsi="Times New Roman" w:cs="Times New Roman"/>
                <w:sz w:val="24"/>
                <w:szCs w:val="24"/>
              </w:rPr>
            </w:pPr>
            <w:r>
              <w:rPr>
                <w:rFonts w:ascii="Times New Roman" w:hAnsi="Times New Roman" w:cs="Times New Roman"/>
                <w:sz w:val="24"/>
                <w:szCs w:val="24"/>
              </w:rPr>
              <w:t>Зубарева Светлана Владимировна</w:t>
            </w:r>
          </w:p>
        </w:tc>
        <w:tc>
          <w:tcPr>
            <w:tcW w:w="3722" w:type="dxa"/>
            <w:tcBorders>
              <w:top w:val="single" w:sz="4" w:space="0" w:color="auto"/>
              <w:left w:val="single" w:sz="4" w:space="0" w:color="auto"/>
              <w:bottom w:val="single" w:sz="4" w:space="0" w:color="auto"/>
              <w:right w:val="single" w:sz="4" w:space="0" w:color="auto"/>
            </w:tcBorders>
            <w:hideMark/>
          </w:tcPr>
          <w:p w:rsidR="00333BD5" w:rsidRDefault="00333BD5" w:rsidP="00333BD5">
            <w:pPr>
              <w:jc w:val="center"/>
              <w:rPr>
                <w:rFonts w:ascii="Times New Roman" w:hAnsi="Times New Roman" w:cs="Times New Roman"/>
                <w:sz w:val="24"/>
                <w:szCs w:val="24"/>
              </w:rPr>
            </w:pPr>
            <w:r>
              <w:rPr>
                <w:rFonts w:ascii="Times New Roman" w:hAnsi="Times New Roman" w:cs="Times New Roman"/>
                <w:sz w:val="24"/>
                <w:szCs w:val="24"/>
              </w:rPr>
              <w:t>09.12.2013 №000000040</w:t>
            </w:r>
          </w:p>
        </w:tc>
        <w:tc>
          <w:tcPr>
            <w:tcW w:w="1842" w:type="dxa"/>
            <w:tcBorders>
              <w:top w:val="single" w:sz="4" w:space="0" w:color="auto"/>
              <w:left w:val="single" w:sz="4" w:space="0" w:color="auto"/>
              <w:bottom w:val="single" w:sz="4" w:space="0" w:color="auto"/>
              <w:right w:val="single" w:sz="4" w:space="0" w:color="auto"/>
            </w:tcBorders>
            <w:hideMark/>
          </w:tcPr>
          <w:p w:rsidR="00333BD5" w:rsidRDefault="00333BD5" w:rsidP="00333BD5">
            <w:pPr>
              <w:jc w:val="center"/>
              <w:rPr>
                <w:rFonts w:ascii="Times New Roman" w:hAnsi="Times New Roman" w:cs="Times New Roman"/>
                <w:sz w:val="24"/>
                <w:szCs w:val="24"/>
              </w:rPr>
            </w:pPr>
            <w:r>
              <w:rPr>
                <w:rFonts w:ascii="Times New Roman" w:hAnsi="Times New Roman" w:cs="Times New Roman"/>
                <w:sz w:val="24"/>
                <w:szCs w:val="24"/>
              </w:rPr>
              <w:t>3 281,2</w:t>
            </w:r>
          </w:p>
        </w:tc>
      </w:tr>
      <w:tr w:rsidR="00333BD5" w:rsidTr="00333BD5">
        <w:tc>
          <w:tcPr>
            <w:tcW w:w="4077" w:type="dxa"/>
            <w:tcBorders>
              <w:top w:val="single" w:sz="4" w:space="0" w:color="auto"/>
              <w:left w:val="single" w:sz="4" w:space="0" w:color="auto"/>
              <w:bottom w:val="single" w:sz="4" w:space="0" w:color="auto"/>
              <w:right w:val="single" w:sz="4" w:space="0" w:color="auto"/>
            </w:tcBorders>
            <w:hideMark/>
          </w:tcPr>
          <w:p w:rsidR="00333BD5" w:rsidRDefault="00333BD5">
            <w:pPr>
              <w:rPr>
                <w:rFonts w:ascii="Times New Roman" w:hAnsi="Times New Roman" w:cs="Times New Roman"/>
                <w:sz w:val="24"/>
                <w:szCs w:val="24"/>
              </w:rPr>
            </w:pPr>
            <w:r>
              <w:rPr>
                <w:rFonts w:ascii="Times New Roman" w:hAnsi="Times New Roman" w:cs="Times New Roman"/>
                <w:sz w:val="24"/>
                <w:szCs w:val="24"/>
              </w:rPr>
              <w:t>Купера Екатерина Васильевна</w:t>
            </w:r>
          </w:p>
        </w:tc>
        <w:tc>
          <w:tcPr>
            <w:tcW w:w="3722" w:type="dxa"/>
            <w:tcBorders>
              <w:top w:val="single" w:sz="4" w:space="0" w:color="auto"/>
              <w:left w:val="single" w:sz="4" w:space="0" w:color="auto"/>
              <w:bottom w:val="single" w:sz="4" w:space="0" w:color="auto"/>
              <w:right w:val="single" w:sz="4" w:space="0" w:color="auto"/>
            </w:tcBorders>
            <w:hideMark/>
          </w:tcPr>
          <w:p w:rsidR="00333BD5" w:rsidRDefault="00333BD5" w:rsidP="00333BD5">
            <w:pPr>
              <w:jc w:val="center"/>
              <w:rPr>
                <w:rFonts w:ascii="Times New Roman" w:hAnsi="Times New Roman" w:cs="Times New Roman"/>
                <w:sz w:val="24"/>
                <w:szCs w:val="24"/>
              </w:rPr>
            </w:pPr>
            <w:r>
              <w:rPr>
                <w:rFonts w:ascii="Times New Roman" w:hAnsi="Times New Roman" w:cs="Times New Roman"/>
                <w:sz w:val="24"/>
                <w:szCs w:val="24"/>
              </w:rPr>
              <w:t>отсутствует</w:t>
            </w:r>
          </w:p>
        </w:tc>
        <w:tc>
          <w:tcPr>
            <w:tcW w:w="1842" w:type="dxa"/>
            <w:tcBorders>
              <w:top w:val="single" w:sz="4" w:space="0" w:color="auto"/>
              <w:left w:val="single" w:sz="4" w:space="0" w:color="auto"/>
              <w:bottom w:val="single" w:sz="4" w:space="0" w:color="auto"/>
              <w:right w:val="single" w:sz="4" w:space="0" w:color="auto"/>
            </w:tcBorders>
            <w:hideMark/>
          </w:tcPr>
          <w:p w:rsidR="00333BD5" w:rsidRDefault="00333BD5" w:rsidP="00333BD5">
            <w:pPr>
              <w:jc w:val="center"/>
              <w:rPr>
                <w:rFonts w:ascii="Times New Roman" w:hAnsi="Times New Roman" w:cs="Times New Roman"/>
                <w:sz w:val="24"/>
                <w:szCs w:val="24"/>
              </w:rPr>
            </w:pPr>
            <w:r>
              <w:rPr>
                <w:rFonts w:ascii="Times New Roman" w:hAnsi="Times New Roman" w:cs="Times New Roman"/>
                <w:sz w:val="24"/>
                <w:szCs w:val="24"/>
              </w:rPr>
              <w:t>881,4</w:t>
            </w:r>
          </w:p>
        </w:tc>
      </w:tr>
      <w:tr w:rsidR="00333BD5" w:rsidTr="00333BD5">
        <w:tc>
          <w:tcPr>
            <w:tcW w:w="4077" w:type="dxa"/>
            <w:tcBorders>
              <w:top w:val="single" w:sz="4" w:space="0" w:color="auto"/>
              <w:left w:val="single" w:sz="4" w:space="0" w:color="auto"/>
              <w:bottom w:val="single" w:sz="4" w:space="0" w:color="auto"/>
              <w:right w:val="single" w:sz="4" w:space="0" w:color="auto"/>
            </w:tcBorders>
            <w:hideMark/>
          </w:tcPr>
          <w:p w:rsidR="00333BD5" w:rsidRDefault="00333BD5">
            <w:pPr>
              <w:rPr>
                <w:rFonts w:ascii="Times New Roman" w:hAnsi="Times New Roman" w:cs="Times New Roman"/>
                <w:sz w:val="24"/>
                <w:szCs w:val="24"/>
              </w:rPr>
            </w:pPr>
            <w:r>
              <w:rPr>
                <w:rFonts w:ascii="Times New Roman" w:hAnsi="Times New Roman" w:cs="Times New Roman"/>
                <w:sz w:val="24"/>
                <w:szCs w:val="24"/>
              </w:rPr>
              <w:t>Левман Ольга Владимировна</w:t>
            </w:r>
          </w:p>
        </w:tc>
        <w:tc>
          <w:tcPr>
            <w:tcW w:w="3722" w:type="dxa"/>
            <w:tcBorders>
              <w:top w:val="single" w:sz="4" w:space="0" w:color="auto"/>
              <w:left w:val="single" w:sz="4" w:space="0" w:color="auto"/>
              <w:bottom w:val="single" w:sz="4" w:space="0" w:color="auto"/>
              <w:right w:val="single" w:sz="4" w:space="0" w:color="auto"/>
            </w:tcBorders>
            <w:hideMark/>
          </w:tcPr>
          <w:p w:rsidR="00333BD5" w:rsidRDefault="00333BD5" w:rsidP="00333BD5">
            <w:pPr>
              <w:jc w:val="center"/>
              <w:rPr>
                <w:rFonts w:ascii="Times New Roman" w:hAnsi="Times New Roman" w:cs="Times New Roman"/>
                <w:sz w:val="24"/>
                <w:szCs w:val="24"/>
              </w:rPr>
            </w:pPr>
            <w:r>
              <w:rPr>
                <w:rFonts w:ascii="Times New Roman" w:hAnsi="Times New Roman" w:cs="Times New Roman"/>
                <w:sz w:val="24"/>
                <w:szCs w:val="24"/>
              </w:rPr>
              <w:t>отсутствует</w:t>
            </w:r>
          </w:p>
        </w:tc>
        <w:tc>
          <w:tcPr>
            <w:tcW w:w="1842" w:type="dxa"/>
            <w:tcBorders>
              <w:top w:val="single" w:sz="4" w:space="0" w:color="auto"/>
              <w:left w:val="single" w:sz="4" w:space="0" w:color="auto"/>
              <w:bottom w:val="single" w:sz="4" w:space="0" w:color="auto"/>
              <w:right w:val="single" w:sz="4" w:space="0" w:color="auto"/>
            </w:tcBorders>
            <w:hideMark/>
          </w:tcPr>
          <w:p w:rsidR="00333BD5" w:rsidRDefault="00333BD5" w:rsidP="00333BD5">
            <w:pPr>
              <w:jc w:val="center"/>
              <w:rPr>
                <w:rFonts w:ascii="Times New Roman" w:hAnsi="Times New Roman" w:cs="Times New Roman"/>
                <w:sz w:val="24"/>
                <w:szCs w:val="24"/>
              </w:rPr>
            </w:pPr>
            <w:r>
              <w:rPr>
                <w:rFonts w:ascii="Times New Roman" w:hAnsi="Times New Roman" w:cs="Times New Roman"/>
                <w:sz w:val="24"/>
                <w:szCs w:val="24"/>
              </w:rPr>
              <w:t>5,0</w:t>
            </w:r>
          </w:p>
        </w:tc>
      </w:tr>
      <w:tr w:rsidR="00333BD5" w:rsidTr="00333BD5">
        <w:tc>
          <w:tcPr>
            <w:tcW w:w="4077" w:type="dxa"/>
            <w:tcBorders>
              <w:top w:val="single" w:sz="4" w:space="0" w:color="auto"/>
              <w:left w:val="single" w:sz="4" w:space="0" w:color="auto"/>
              <w:bottom w:val="single" w:sz="4" w:space="0" w:color="auto"/>
              <w:right w:val="single" w:sz="4" w:space="0" w:color="auto"/>
            </w:tcBorders>
            <w:hideMark/>
          </w:tcPr>
          <w:p w:rsidR="00333BD5" w:rsidRPr="00333BD5" w:rsidRDefault="00333BD5" w:rsidP="00DE513F">
            <w:pPr>
              <w:jc w:val="both"/>
              <w:rPr>
                <w:rFonts w:ascii="Times New Roman" w:hAnsi="Times New Roman" w:cs="Times New Roman"/>
                <w:b/>
                <w:sz w:val="24"/>
                <w:szCs w:val="24"/>
              </w:rPr>
            </w:pPr>
            <w:r w:rsidRPr="00333BD5">
              <w:rPr>
                <w:rFonts w:ascii="Times New Roman" w:hAnsi="Times New Roman" w:cs="Times New Roman"/>
                <w:b/>
                <w:sz w:val="24"/>
                <w:szCs w:val="24"/>
              </w:rPr>
              <w:t>итого поступило в кассу</w:t>
            </w:r>
          </w:p>
        </w:tc>
        <w:tc>
          <w:tcPr>
            <w:tcW w:w="3722" w:type="dxa"/>
            <w:tcBorders>
              <w:top w:val="single" w:sz="4" w:space="0" w:color="auto"/>
              <w:left w:val="single" w:sz="4" w:space="0" w:color="auto"/>
              <w:bottom w:val="single" w:sz="4" w:space="0" w:color="auto"/>
              <w:right w:val="single" w:sz="4" w:space="0" w:color="auto"/>
            </w:tcBorders>
          </w:tcPr>
          <w:p w:rsidR="00333BD5" w:rsidRPr="00333BD5" w:rsidRDefault="00333BD5" w:rsidP="00333BD5">
            <w:pPr>
              <w:jc w:val="center"/>
              <w:rPr>
                <w:rFonts w:ascii="Times New Roman" w:hAnsi="Times New Roman" w:cs="Times New Roman"/>
                <w:b/>
                <w:sz w:val="24"/>
                <w:szCs w:val="24"/>
              </w:rPr>
            </w:pPr>
            <w:r>
              <w:rPr>
                <w:rFonts w:ascii="Times New Roman" w:hAnsi="Times New Roman" w:cs="Times New Roman"/>
                <w:b/>
                <w:sz w:val="24"/>
                <w:szCs w:val="24"/>
              </w:rPr>
              <w:t>-</w:t>
            </w:r>
          </w:p>
        </w:tc>
        <w:tc>
          <w:tcPr>
            <w:tcW w:w="1842" w:type="dxa"/>
            <w:tcBorders>
              <w:top w:val="single" w:sz="4" w:space="0" w:color="auto"/>
              <w:left w:val="single" w:sz="4" w:space="0" w:color="auto"/>
              <w:bottom w:val="single" w:sz="4" w:space="0" w:color="auto"/>
              <w:right w:val="single" w:sz="4" w:space="0" w:color="auto"/>
            </w:tcBorders>
            <w:hideMark/>
          </w:tcPr>
          <w:p w:rsidR="00333BD5" w:rsidRPr="00333BD5" w:rsidRDefault="00333BD5" w:rsidP="00333BD5">
            <w:pPr>
              <w:jc w:val="center"/>
              <w:rPr>
                <w:rFonts w:ascii="Times New Roman" w:hAnsi="Times New Roman" w:cs="Times New Roman"/>
                <w:b/>
                <w:sz w:val="24"/>
                <w:szCs w:val="24"/>
              </w:rPr>
            </w:pPr>
            <w:r w:rsidRPr="00333BD5">
              <w:rPr>
                <w:rFonts w:ascii="Times New Roman" w:hAnsi="Times New Roman" w:cs="Times New Roman"/>
                <w:b/>
                <w:sz w:val="24"/>
                <w:szCs w:val="24"/>
              </w:rPr>
              <w:t>4 854,92</w:t>
            </w:r>
          </w:p>
        </w:tc>
      </w:tr>
    </w:tbl>
    <w:p w:rsidR="00333BD5" w:rsidRPr="00333BD5" w:rsidRDefault="00333BD5" w:rsidP="00333BD5">
      <w:pPr>
        <w:spacing w:after="0" w:line="240" w:lineRule="auto"/>
        <w:ind w:firstLine="708"/>
        <w:jc w:val="both"/>
        <w:rPr>
          <w:rFonts w:ascii="Times New Roman" w:hAnsi="Times New Roman" w:cs="Times New Roman"/>
          <w:color w:val="000000" w:themeColor="text1"/>
          <w:sz w:val="28"/>
          <w:szCs w:val="28"/>
        </w:rPr>
      </w:pPr>
    </w:p>
    <w:p w:rsidR="00E75039" w:rsidRDefault="00C2776E" w:rsidP="00B772DB">
      <w:pPr>
        <w:spacing w:after="0" w:line="240" w:lineRule="auto"/>
        <w:ind w:firstLine="708"/>
        <w:jc w:val="both"/>
        <w:rPr>
          <w:rFonts w:ascii="Times New Roman" w:hAnsi="Times New Roman" w:cs="Times New Roman"/>
          <w:sz w:val="28"/>
          <w:szCs w:val="28"/>
        </w:rPr>
      </w:pPr>
      <w:r>
        <w:rPr>
          <w:rFonts w:ascii="Times New Roman" w:hAnsi="Times New Roman" w:cs="Times New Roman"/>
          <w:color w:val="000000" w:themeColor="text1"/>
          <w:sz w:val="28"/>
          <w:szCs w:val="28"/>
        </w:rPr>
        <w:lastRenderedPageBreak/>
        <w:t xml:space="preserve">Приведенные данные показывают, к операциям с денежной наличностью </w:t>
      </w:r>
      <w:r w:rsidR="00003ADB">
        <w:rPr>
          <w:rFonts w:ascii="Times New Roman" w:hAnsi="Times New Roman" w:cs="Times New Roman"/>
          <w:color w:val="000000" w:themeColor="text1"/>
          <w:sz w:val="28"/>
          <w:szCs w:val="28"/>
        </w:rPr>
        <w:t>допущены два человека без договоров о материальной ответственности, что является</w:t>
      </w:r>
      <w:r w:rsidR="00333BD5" w:rsidRPr="00333BD5">
        <w:rPr>
          <w:rFonts w:ascii="Times New Roman" w:hAnsi="Times New Roman" w:cs="Times New Roman"/>
          <w:color w:val="000000" w:themeColor="text1"/>
          <w:sz w:val="28"/>
          <w:szCs w:val="28"/>
        </w:rPr>
        <w:t xml:space="preserve"> нарушение</w:t>
      </w:r>
      <w:r w:rsidR="00003ADB">
        <w:rPr>
          <w:rFonts w:ascii="Times New Roman" w:hAnsi="Times New Roman" w:cs="Times New Roman"/>
          <w:color w:val="000000" w:themeColor="text1"/>
          <w:sz w:val="28"/>
          <w:szCs w:val="28"/>
        </w:rPr>
        <w:t>м</w:t>
      </w:r>
      <w:r w:rsidR="00333BD5" w:rsidRPr="00333BD5">
        <w:rPr>
          <w:rFonts w:ascii="Times New Roman" w:hAnsi="Times New Roman" w:cs="Times New Roman"/>
          <w:sz w:val="28"/>
          <w:szCs w:val="28"/>
        </w:rPr>
        <w:t xml:space="preserve"> </w:t>
      </w:r>
      <w:r w:rsidR="00333BD5">
        <w:rPr>
          <w:rFonts w:ascii="Times New Roman" w:hAnsi="Times New Roman" w:cs="Times New Roman"/>
          <w:sz w:val="28"/>
          <w:szCs w:val="28"/>
        </w:rPr>
        <w:t>Положения Центрального Банка Российской Федерации от 12</w:t>
      </w:r>
      <w:r w:rsidR="00DE513F">
        <w:rPr>
          <w:rFonts w:ascii="Times New Roman" w:hAnsi="Times New Roman" w:cs="Times New Roman"/>
          <w:sz w:val="28"/>
          <w:szCs w:val="28"/>
        </w:rPr>
        <w:t>.10.</w:t>
      </w:r>
      <w:r w:rsidR="00333BD5">
        <w:rPr>
          <w:rFonts w:ascii="Times New Roman" w:hAnsi="Times New Roman" w:cs="Times New Roman"/>
          <w:sz w:val="28"/>
          <w:szCs w:val="28"/>
        </w:rPr>
        <w:t>2011 №373-П "Положение о порядке ведения кассовых операций с банкнотами и монетой Банка России на территории Российской Федерации"</w:t>
      </w:r>
      <w:r w:rsidR="00333BD5" w:rsidRPr="00333BD5">
        <w:rPr>
          <w:rFonts w:ascii="Times New Roman" w:hAnsi="Times New Roman" w:cs="Times New Roman"/>
          <w:sz w:val="28"/>
          <w:szCs w:val="28"/>
        </w:rPr>
        <w:t>.</w:t>
      </w:r>
    </w:p>
    <w:p w:rsidR="00CD4DE5" w:rsidRDefault="00CD4DE5" w:rsidP="00B772D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Положение о продаже театральных билетов, утверждено приказом</w:t>
      </w:r>
      <w:r w:rsidR="00420803" w:rsidRPr="00420803">
        <w:rPr>
          <w:rFonts w:ascii="Times New Roman" w:hAnsi="Times New Roman" w:cs="Times New Roman"/>
          <w:sz w:val="28"/>
          <w:szCs w:val="28"/>
        </w:rPr>
        <w:t xml:space="preserve"> </w:t>
      </w:r>
      <w:r w:rsidR="00420803">
        <w:rPr>
          <w:rFonts w:ascii="Times New Roman" w:hAnsi="Times New Roman" w:cs="Times New Roman"/>
          <w:sz w:val="28"/>
          <w:szCs w:val="28"/>
        </w:rPr>
        <w:t>КГАУК "Приморский театр оперы и балета"</w:t>
      </w:r>
      <w:r>
        <w:rPr>
          <w:rFonts w:ascii="Times New Roman" w:hAnsi="Times New Roman" w:cs="Times New Roman"/>
          <w:sz w:val="28"/>
          <w:szCs w:val="28"/>
        </w:rPr>
        <w:t xml:space="preserve"> от 05.09.2013 № 161.</w:t>
      </w:r>
    </w:p>
    <w:p w:rsidR="00420803" w:rsidRDefault="00420803" w:rsidP="00B772D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 </w:t>
      </w:r>
      <w:r w:rsidR="00B772DB">
        <w:rPr>
          <w:rFonts w:ascii="Times New Roman" w:hAnsi="Times New Roman" w:cs="Times New Roman"/>
          <w:sz w:val="28"/>
          <w:szCs w:val="28"/>
        </w:rPr>
        <w:t>0</w:t>
      </w:r>
      <w:r>
        <w:rPr>
          <w:rFonts w:ascii="Times New Roman" w:hAnsi="Times New Roman" w:cs="Times New Roman"/>
          <w:sz w:val="28"/>
          <w:szCs w:val="28"/>
        </w:rPr>
        <w:t>9</w:t>
      </w:r>
      <w:r w:rsidR="00B772DB">
        <w:rPr>
          <w:rFonts w:ascii="Times New Roman" w:hAnsi="Times New Roman" w:cs="Times New Roman"/>
          <w:sz w:val="28"/>
          <w:szCs w:val="28"/>
        </w:rPr>
        <w:t>.10.</w:t>
      </w:r>
      <w:r>
        <w:rPr>
          <w:rFonts w:ascii="Times New Roman" w:hAnsi="Times New Roman" w:cs="Times New Roman"/>
          <w:sz w:val="28"/>
          <w:szCs w:val="28"/>
        </w:rPr>
        <w:t>2013  применяется автоматизированная система продажи и резервирования билетов "Базис" с использованием машины-нумератора, исключающей присвоени</w:t>
      </w:r>
      <w:r w:rsidR="00476E57">
        <w:rPr>
          <w:rFonts w:ascii="Times New Roman" w:hAnsi="Times New Roman" w:cs="Times New Roman"/>
          <w:sz w:val="28"/>
          <w:szCs w:val="28"/>
        </w:rPr>
        <w:t>е</w:t>
      </w:r>
      <w:r>
        <w:rPr>
          <w:rFonts w:ascii="Times New Roman" w:hAnsi="Times New Roman" w:cs="Times New Roman"/>
          <w:sz w:val="28"/>
          <w:szCs w:val="28"/>
        </w:rPr>
        <w:t xml:space="preserve"> </w:t>
      </w:r>
      <w:r w:rsidR="00476E57">
        <w:rPr>
          <w:rFonts w:ascii="Times New Roman" w:hAnsi="Times New Roman" w:cs="Times New Roman"/>
          <w:sz w:val="28"/>
          <w:szCs w:val="28"/>
        </w:rPr>
        <w:t xml:space="preserve">одного и того же номера </w:t>
      </w:r>
      <w:r>
        <w:rPr>
          <w:rFonts w:ascii="Times New Roman" w:hAnsi="Times New Roman" w:cs="Times New Roman"/>
          <w:sz w:val="28"/>
          <w:szCs w:val="28"/>
        </w:rPr>
        <w:t>билету.</w:t>
      </w:r>
    </w:p>
    <w:p w:rsidR="009D6A0A" w:rsidRDefault="009D6A0A" w:rsidP="00B772DB">
      <w:pPr>
        <w:spacing w:after="0" w:line="240" w:lineRule="auto"/>
        <w:ind w:firstLine="708"/>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В </w:t>
      </w:r>
      <w:r>
        <w:rPr>
          <w:rFonts w:ascii="Times New Roman" w:hAnsi="Times New Roman" w:cs="Times New Roman"/>
          <w:sz w:val="28"/>
          <w:szCs w:val="28"/>
        </w:rPr>
        <w:t>КГАУК "Приморский театр оперы и балета" бухгалтерский учет билетной массы осуществляется на забалансовом счете 03 "Бланки строгой отчетности" по номинальной стоимости 1 рубль за 1 театральный билет.</w:t>
      </w:r>
    </w:p>
    <w:p w:rsidR="00D228D1" w:rsidRPr="00D228D1" w:rsidRDefault="00D228D1" w:rsidP="00B772D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нарушение Положения о продаже театральных билетов, утвержденного приказом</w:t>
      </w:r>
      <w:r w:rsidRPr="00420803">
        <w:rPr>
          <w:rFonts w:ascii="Times New Roman" w:hAnsi="Times New Roman" w:cs="Times New Roman"/>
          <w:sz w:val="28"/>
          <w:szCs w:val="28"/>
        </w:rPr>
        <w:t xml:space="preserve"> </w:t>
      </w:r>
      <w:r>
        <w:rPr>
          <w:rFonts w:ascii="Times New Roman" w:hAnsi="Times New Roman" w:cs="Times New Roman"/>
          <w:sz w:val="28"/>
          <w:szCs w:val="28"/>
        </w:rPr>
        <w:t>КГАУК "Приморский театр оперы и балета" от 05.09.2013 № 161, хранение билетной массы осуществляется в деревянном шкафу под замком вместо металлического шкафа или сейфа.</w:t>
      </w:r>
    </w:p>
    <w:p w:rsidR="00560D9C" w:rsidRDefault="000056E3" w:rsidP="00B772DB">
      <w:pPr>
        <w:spacing w:after="0" w:line="240" w:lineRule="auto"/>
        <w:ind w:firstLine="708"/>
        <w:jc w:val="both"/>
        <w:rPr>
          <w:rFonts w:ascii="Times New Roman" w:hAnsi="Times New Roman" w:cs="Times New Roman"/>
          <w:sz w:val="28"/>
          <w:szCs w:val="28"/>
        </w:rPr>
      </w:pPr>
      <w:r>
        <w:rPr>
          <w:rFonts w:ascii="Times New Roman" w:hAnsi="Times New Roman" w:cs="Times New Roman"/>
          <w:color w:val="000000" w:themeColor="text1"/>
          <w:sz w:val="28"/>
          <w:szCs w:val="28"/>
        </w:rPr>
        <w:t xml:space="preserve">В Положении об учетной политике </w:t>
      </w:r>
      <w:r>
        <w:rPr>
          <w:rFonts w:ascii="Times New Roman" w:hAnsi="Times New Roman" w:cs="Times New Roman"/>
          <w:sz w:val="28"/>
          <w:szCs w:val="28"/>
        </w:rPr>
        <w:t>КГАУК "Приморский театр оперы и балета", утвержденной приказом от 19.03.2013 № 4-м/2, не отражен порядок учета, хранения и уничтожения бланков строгой отчетности, к которым относятся театральные билеты.</w:t>
      </w:r>
    </w:p>
    <w:p w:rsidR="00B3076A" w:rsidRDefault="00B3076A" w:rsidP="00B772DB">
      <w:pPr>
        <w:spacing w:after="0" w:line="240" w:lineRule="auto"/>
        <w:ind w:firstLine="708"/>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Проверке также не предоставлены приказы об ответственных лицах за учет и хранение билетной массы.</w:t>
      </w:r>
      <w:r w:rsidR="00560D9C">
        <w:rPr>
          <w:rFonts w:ascii="Times New Roman" w:hAnsi="Times New Roman" w:cs="Times New Roman"/>
          <w:color w:val="000000" w:themeColor="text1"/>
          <w:sz w:val="28"/>
          <w:szCs w:val="28"/>
        </w:rPr>
        <w:t xml:space="preserve"> Должностными инструкциями</w:t>
      </w:r>
      <w:r>
        <w:rPr>
          <w:rFonts w:ascii="Times New Roman" w:hAnsi="Times New Roman" w:cs="Times New Roman"/>
          <w:color w:val="000000" w:themeColor="text1"/>
          <w:sz w:val="28"/>
          <w:szCs w:val="28"/>
        </w:rPr>
        <w:t xml:space="preserve"> кассиров билетной кассы и начальника отдела реализации ответственность</w:t>
      </w:r>
      <w:r w:rsidR="00560D9C">
        <w:rPr>
          <w:rFonts w:ascii="Times New Roman" w:hAnsi="Times New Roman" w:cs="Times New Roman"/>
          <w:color w:val="000000" w:themeColor="text1"/>
          <w:sz w:val="28"/>
          <w:szCs w:val="28"/>
        </w:rPr>
        <w:t xml:space="preserve"> за хранение билетов </w:t>
      </w:r>
      <w:r>
        <w:rPr>
          <w:rFonts w:ascii="Times New Roman" w:hAnsi="Times New Roman" w:cs="Times New Roman"/>
          <w:color w:val="000000" w:themeColor="text1"/>
          <w:sz w:val="28"/>
          <w:szCs w:val="28"/>
        </w:rPr>
        <w:t xml:space="preserve">не </w:t>
      </w:r>
      <w:r w:rsidR="00560D9C">
        <w:rPr>
          <w:rFonts w:ascii="Times New Roman" w:hAnsi="Times New Roman" w:cs="Times New Roman"/>
          <w:color w:val="000000" w:themeColor="text1"/>
          <w:sz w:val="28"/>
          <w:szCs w:val="28"/>
        </w:rPr>
        <w:t>предусмотрена.</w:t>
      </w:r>
    </w:p>
    <w:p w:rsidR="00D228D1" w:rsidRDefault="00BC72CF" w:rsidP="00B772D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Списание изъятых из обращения бланков строгой отчетности (нереализованных билетов) приказом КГАУК "Приморский театр оперы и балета" от 12.04.2013 № 8-а возложено на комиссию в составе</w:t>
      </w:r>
      <w:r w:rsidR="002401E4">
        <w:rPr>
          <w:rFonts w:ascii="Times New Roman" w:hAnsi="Times New Roman" w:cs="Times New Roman"/>
          <w:sz w:val="28"/>
          <w:szCs w:val="28"/>
        </w:rPr>
        <w:t xml:space="preserve"> 4 человек.</w:t>
      </w:r>
    </w:p>
    <w:p w:rsidR="00894626" w:rsidRDefault="00894626" w:rsidP="00B772D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Установлены факты </w:t>
      </w:r>
      <w:r w:rsidR="002401E4">
        <w:rPr>
          <w:rFonts w:ascii="Times New Roman" w:hAnsi="Times New Roman" w:cs="Times New Roman"/>
          <w:sz w:val="28"/>
          <w:szCs w:val="28"/>
        </w:rPr>
        <w:t>списани</w:t>
      </w:r>
      <w:r>
        <w:rPr>
          <w:rFonts w:ascii="Times New Roman" w:hAnsi="Times New Roman" w:cs="Times New Roman"/>
          <w:sz w:val="28"/>
          <w:szCs w:val="28"/>
        </w:rPr>
        <w:t>я</w:t>
      </w:r>
      <w:r w:rsidR="002401E4">
        <w:rPr>
          <w:rFonts w:ascii="Times New Roman" w:hAnsi="Times New Roman" w:cs="Times New Roman"/>
          <w:sz w:val="28"/>
          <w:szCs w:val="28"/>
        </w:rPr>
        <w:t xml:space="preserve"> нереализованной билетной массы </w:t>
      </w:r>
      <w:r>
        <w:rPr>
          <w:rFonts w:ascii="Times New Roman" w:hAnsi="Times New Roman" w:cs="Times New Roman"/>
          <w:sz w:val="28"/>
          <w:szCs w:val="28"/>
        </w:rPr>
        <w:t>по актам, подписанным одним или двумя членами комиссии, например:</w:t>
      </w:r>
    </w:p>
    <w:p w:rsidR="002401E4" w:rsidRDefault="00894626" w:rsidP="00B772D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акты</w:t>
      </w:r>
      <w:r w:rsidR="002401E4">
        <w:rPr>
          <w:rFonts w:ascii="Times New Roman" w:hAnsi="Times New Roman" w:cs="Times New Roman"/>
          <w:sz w:val="28"/>
          <w:szCs w:val="28"/>
        </w:rPr>
        <w:t xml:space="preserve"> от 25.09.2013 № 00000003 и № 00000004, от 01.10.2013 </w:t>
      </w:r>
      <w:r w:rsidR="0014695B">
        <w:rPr>
          <w:rFonts w:ascii="Times New Roman" w:hAnsi="Times New Roman" w:cs="Times New Roman"/>
          <w:sz w:val="28"/>
          <w:szCs w:val="28"/>
        </w:rPr>
        <w:t xml:space="preserve">                 </w:t>
      </w:r>
      <w:r w:rsidR="002401E4">
        <w:rPr>
          <w:rFonts w:ascii="Times New Roman" w:hAnsi="Times New Roman" w:cs="Times New Roman"/>
          <w:sz w:val="28"/>
          <w:szCs w:val="28"/>
        </w:rPr>
        <w:t>№ 00000007</w:t>
      </w:r>
      <w:r w:rsidRPr="00894626">
        <w:rPr>
          <w:rFonts w:ascii="Times New Roman" w:hAnsi="Times New Roman" w:cs="Times New Roman"/>
          <w:sz w:val="28"/>
          <w:szCs w:val="28"/>
        </w:rPr>
        <w:t xml:space="preserve"> </w:t>
      </w:r>
      <w:r>
        <w:rPr>
          <w:rFonts w:ascii="Times New Roman" w:hAnsi="Times New Roman" w:cs="Times New Roman"/>
          <w:sz w:val="28"/>
          <w:szCs w:val="28"/>
        </w:rPr>
        <w:t xml:space="preserve">- и.о. главного бухгалтера </w:t>
      </w:r>
      <w:r w:rsidR="0014695B">
        <w:rPr>
          <w:rFonts w:ascii="Times New Roman" w:hAnsi="Times New Roman" w:cs="Times New Roman"/>
          <w:sz w:val="28"/>
          <w:szCs w:val="28"/>
        </w:rPr>
        <w:t>Е.А. </w:t>
      </w:r>
      <w:r>
        <w:rPr>
          <w:rFonts w:ascii="Times New Roman" w:hAnsi="Times New Roman" w:cs="Times New Roman"/>
          <w:sz w:val="28"/>
          <w:szCs w:val="28"/>
        </w:rPr>
        <w:t>Чередник;</w:t>
      </w:r>
    </w:p>
    <w:p w:rsidR="00BC72CF" w:rsidRDefault="00894626" w:rsidP="00B772D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акты от 01.10.2013 № 00000006, от 03.10.2013 № 00000008 - и.о. главного бухгалтера</w:t>
      </w:r>
      <w:r w:rsidR="0014695B" w:rsidRPr="0014695B">
        <w:rPr>
          <w:rFonts w:ascii="Times New Roman" w:hAnsi="Times New Roman" w:cs="Times New Roman"/>
          <w:sz w:val="28"/>
          <w:szCs w:val="28"/>
        </w:rPr>
        <w:t xml:space="preserve"> </w:t>
      </w:r>
      <w:r w:rsidR="0014695B">
        <w:rPr>
          <w:rFonts w:ascii="Times New Roman" w:hAnsi="Times New Roman" w:cs="Times New Roman"/>
          <w:sz w:val="28"/>
          <w:szCs w:val="28"/>
        </w:rPr>
        <w:t>Е.А.</w:t>
      </w:r>
      <w:r w:rsidR="00F72C09">
        <w:rPr>
          <w:rFonts w:ascii="Times New Roman" w:hAnsi="Times New Roman" w:cs="Times New Roman"/>
          <w:sz w:val="28"/>
          <w:szCs w:val="28"/>
        </w:rPr>
        <w:t> </w:t>
      </w:r>
      <w:r>
        <w:rPr>
          <w:rFonts w:ascii="Times New Roman" w:hAnsi="Times New Roman" w:cs="Times New Roman"/>
          <w:sz w:val="28"/>
          <w:szCs w:val="28"/>
        </w:rPr>
        <w:t>Чередник</w:t>
      </w:r>
      <w:r w:rsidR="0014695B">
        <w:rPr>
          <w:rFonts w:ascii="Times New Roman" w:hAnsi="Times New Roman" w:cs="Times New Roman"/>
          <w:sz w:val="28"/>
          <w:szCs w:val="28"/>
        </w:rPr>
        <w:t>, начальником юридического отдела   Гаджиевым</w:t>
      </w:r>
      <w:r w:rsidR="00B772DB" w:rsidRPr="00B772DB">
        <w:rPr>
          <w:rFonts w:ascii="Times New Roman" w:hAnsi="Times New Roman" w:cs="Times New Roman"/>
          <w:sz w:val="28"/>
          <w:szCs w:val="28"/>
        </w:rPr>
        <w:t xml:space="preserve"> </w:t>
      </w:r>
      <w:r w:rsidR="00B772DB">
        <w:rPr>
          <w:rFonts w:ascii="Times New Roman" w:hAnsi="Times New Roman" w:cs="Times New Roman"/>
          <w:sz w:val="28"/>
          <w:szCs w:val="28"/>
        </w:rPr>
        <w:t>Э.М. </w:t>
      </w:r>
    </w:p>
    <w:p w:rsidR="00C7798D" w:rsidRDefault="00F66421" w:rsidP="00B772D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2013 год собственные доходы освоены в сумме 5 122,3 тыс. рублей, или на 71,6 % от поступи</w:t>
      </w:r>
      <w:r w:rsidR="001A065E">
        <w:rPr>
          <w:rFonts w:ascii="Times New Roman" w:hAnsi="Times New Roman" w:cs="Times New Roman"/>
          <w:sz w:val="28"/>
          <w:szCs w:val="28"/>
        </w:rPr>
        <w:t>вшей суммы (7 154,6 тыс. рублей), н</w:t>
      </w:r>
      <w:r>
        <w:rPr>
          <w:rFonts w:ascii="Times New Roman" w:hAnsi="Times New Roman" w:cs="Times New Roman"/>
          <w:sz w:val="28"/>
          <w:szCs w:val="28"/>
        </w:rPr>
        <w:t xml:space="preserve">а </w:t>
      </w:r>
      <w:r w:rsidR="001A065E">
        <w:rPr>
          <w:rFonts w:ascii="Times New Roman" w:hAnsi="Times New Roman" w:cs="Times New Roman"/>
          <w:sz w:val="28"/>
          <w:szCs w:val="28"/>
        </w:rPr>
        <w:t>0</w:t>
      </w:r>
      <w:r>
        <w:rPr>
          <w:rFonts w:ascii="Times New Roman" w:hAnsi="Times New Roman" w:cs="Times New Roman"/>
          <w:sz w:val="28"/>
          <w:szCs w:val="28"/>
        </w:rPr>
        <w:t>1</w:t>
      </w:r>
      <w:r w:rsidR="001A065E">
        <w:rPr>
          <w:rFonts w:ascii="Times New Roman" w:hAnsi="Times New Roman" w:cs="Times New Roman"/>
          <w:sz w:val="28"/>
          <w:szCs w:val="28"/>
        </w:rPr>
        <w:t>.01.</w:t>
      </w:r>
      <w:r>
        <w:rPr>
          <w:rFonts w:ascii="Times New Roman" w:hAnsi="Times New Roman" w:cs="Times New Roman"/>
          <w:sz w:val="28"/>
          <w:szCs w:val="28"/>
        </w:rPr>
        <w:t>2014 остаток средств составляет 2 032,3 тыс. рублей.</w:t>
      </w:r>
    </w:p>
    <w:p w:rsidR="00560396" w:rsidRDefault="0014695B" w:rsidP="00B772D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Приказами от 09.12.2013 № 272 и от 13.12.2013 № 277 утвержден порядок мест основной сцены как "служебные" (со скидкой 100 % стоимости)</w:t>
      </w:r>
      <w:r w:rsidR="00E77544">
        <w:rPr>
          <w:rFonts w:ascii="Times New Roman" w:hAnsi="Times New Roman" w:cs="Times New Roman"/>
          <w:sz w:val="28"/>
          <w:szCs w:val="28"/>
        </w:rPr>
        <w:t xml:space="preserve"> в количестве 52 мест:</w:t>
      </w:r>
    </w:p>
    <w:p w:rsidR="00E77544" w:rsidRDefault="00E77544" w:rsidP="0056039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партер сектор "В" </w:t>
      </w:r>
      <w:r w:rsidR="00C910CF">
        <w:rPr>
          <w:rFonts w:ascii="Times New Roman" w:hAnsi="Times New Roman" w:cs="Times New Roman"/>
          <w:sz w:val="28"/>
          <w:szCs w:val="28"/>
        </w:rPr>
        <w:t>32 места (</w:t>
      </w:r>
      <w:r w:rsidR="00C24DE9">
        <w:rPr>
          <w:rFonts w:ascii="Times New Roman" w:hAnsi="Times New Roman" w:cs="Times New Roman"/>
          <w:sz w:val="28"/>
          <w:szCs w:val="28"/>
        </w:rPr>
        <w:t xml:space="preserve">3 ряд </w:t>
      </w:r>
      <w:r w:rsidR="00B772DB">
        <w:rPr>
          <w:rFonts w:ascii="Times New Roman" w:hAnsi="Times New Roman" w:cs="Times New Roman"/>
          <w:sz w:val="28"/>
          <w:szCs w:val="28"/>
        </w:rPr>
        <w:t>–</w:t>
      </w:r>
      <w:r w:rsidR="00C910CF">
        <w:rPr>
          <w:rFonts w:ascii="Times New Roman" w:hAnsi="Times New Roman" w:cs="Times New Roman"/>
          <w:sz w:val="28"/>
          <w:szCs w:val="28"/>
        </w:rPr>
        <w:t xml:space="preserve"> 16 мест; 4 ряд </w:t>
      </w:r>
      <w:r w:rsidR="00B772DB">
        <w:rPr>
          <w:rFonts w:ascii="Times New Roman" w:hAnsi="Times New Roman" w:cs="Times New Roman"/>
          <w:sz w:val="28"/>
          <w:szCs w:val="28"/>
        </w:rPr>
        <w:t>–</w:t>
      </w:r>
      <w:r w:rsidR="00C910CF">
        <w:rPr>
          <w:rFonts w:ascii="Times New Roman" w:hAnsi="Times New Roman" w:cs="Times New Roman"/>
          <w:sz w:val="28"/>
          <w:szCs w:val="28"/>
        </w:rPr>
        <w:t xml:space="preserve"> 16 мест);</w:t>
      </w:r>
    </w:p>
    <w:p w:rsidR="00C910CF" w:rsidRDefault="00C910CF" w:rsidP="0056039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ложа бенуара </w:t>
      </w:r>
      <w:r>
        <w:rPr>
          <w:rFonts w:ascii="Times New Roman" w:hAnsi="Times New Roman" w:cs="Times New Roman"/>
          <w:sz w:val="28"/>
          <w:szCs w:val="28"/>
          <w:lang w:val="en-US"/>
        </w:rPr>
        <w:t>R</w:t>
      </w:r>
      <w:r>
        <w:rPr>
          <w:rFonts w:ascii="Times New Roman" w:hAnsi="Times New Roman" w:cs="Times New Roman"/>
          <w:sz w:val="28"/>
          <w:szCs w:val="28"/>
        </w:rPr>
        <w:t xml:space="preserve">1 5 мест (1 ряд </w:t>
      </w:r>
      <w:r w:rsidR="00B772DB">
        <w:rPr>
          <w:rFonts w:ascii="Times New Roman" w:hAnsi="Times New Roman" w:cs="Times New Roman"/>
          <w:sz w:val="28"/>
          <w:szCs w:val="28"/>
        </w:rPr>
        <w:t>–</w:t>
      </w:r>
      <w:r>
        <w:rPr>
          <w:rFonts w:ascii="Times New Roman" w:hAnsi="Times New Roman" w:cs="Times New Roman"/>
          <w:sz w:val="28"/>
          <w:szCs w:val="28"/>
        </w:rPr>
        <w:t xml:space="preserve"> 5 мест);</w:t>
      </w:r>
    </w:p>
    <w:p w:rsidR="00C910CF" w:rsidRPr="00C910CF" w:rsidRDefault="00C910CF" w:rsidP="0056039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центральная ложа 15 мест (1 ряд </w:t>
      </w:r>
      <w:r w:rsidR="00B772DB">
        <w:rPr>
          <w:rFonts w:ascii="Times New Roman" w:hAnsi="Times New Roman" w:cs="Times New Roman"/>
          <w:sz w:val="28"/>
          <w:szCs w:val="28"/>
        </w:rPr>
        <w:t>–</w:t>
      </w:r>
      <w:r>
        <w:rPr>
          <w:rFonts w:ascii="Times New Roman" w:hAnsi="Times New Roman" w:cs="Times New Roman"/>
          <w:sz w:val="28"/>
          <w:szCs w:val="28"/>
        </w:rPr>
        <w:t xml:space="preserve"> 3 места; 2 ряд </w:t>
      </w:r>
      <w:r w:rsidR="00B772DB">
        <w:rPr>
          <w:rFonts w:ascii="Times New Roman" w:hAnsi="Times New Roman" w:cs="Times New Roman"/>
          <w:sz w:val="28"/>
          <w:szCs w:val="28"/>
        </w:rPr>
        <w:t>–</w:t>
      </w:r>
      <w:r>
        <w:rPr>
          <w:rFonts w:ascii="Times New Roman" w:hAnsi="Times New Roman" w:cs="Times New Roman"/>
          <w:sz w:val="28"/>
          <w:szCs w:val="28"/>
        </w:rPr>
        <w:t xml:space="preserve"> 6 мест; 3 ряд </w:t>
      </w:r>
      <w:r w:rsidR="00B772DB">
        <w:rPr>
          <w:rFonts w:ascii="Times New Roman" w:hAnsi="Times New Roman" w:cs="Times New Roman"/>
          <w:sz w:val="28"/>
          <w:szCs w:val="28"/>
        </w:rPr>
        <w:t>–</w:t>
      </w:r>
      <w:r>
        <w:rPr>
          <w:rFonts w:ascii="Times New Roman" w:hAnsi="Times New Roman" w:cs="Times New Roman"/>
          <w:sz w:val="28"/>
          <w:szCs w:val="28"/>
        </w:rPr>
        <w:t xml:space="preserve">             6 мест).</w:t>
      </w:r>
    </w:p>
    <w:p w:rsidR="00F72C09" w:rsidRDefault="00C910CF" w:rsidP="00617BB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по товарной накладной от 27.09.2013 № </w:t>
      </w:r>
      <w:r w:rsidR="004B5A15">
        <w:rPr>
          <w:rFonts w:ascii="Times New Roman" w:hAnsi="Times New Roman" w:cs="Times New Roman"/>
          <w:sz w:val="28"/>
          <w:szCs w:val="28"/>
        </w:rPr>
        <w:t xml:space="preserve">00000017 списано </w:t>
      </w:r>
      <w:r w:rsidR="003A73E7">
        <w:rPr>
          <w:rFonts w:ascii="Times New Roman" w:hAnsi="Times New Roman" w:cs="Times New Roman"/>
          <w:sz w:val="28"/>
          <w:szCs w:val="28"/>
        </w:rPr>
        <w:t xml:space="preserve">   </w:t>
      </w:r>
      <w:r w:rsidR="004B5A15">
        <w:rPr>
          <w:rFonts w:ascii="Times New Roman" w:hAnsi="Times New Roman" w:cs="Times New Roman"/>
          <w:sz w:val="28"/>
          <w:szCs w:val="28"/>
        </w:rPr>
        <w:t>30 билетов с 100,0 % скидкой стоимости в адрес КГАУК "Приморская краевая филармония"</w:t>
      </w:r>
      <w:r w:rsidR="00617BB8">
        <w:rPr>
          <w:rFonts w:ascii="Times New Roman" w:hAnsi="Times New Roman" w:cs="Times New Roman"/>
          <w:sz w:val="28"/>
          <w:szCs w:val="28"/>
        </w:rPr>
        <w:t>, основание для безвозмездного предоставления театральных билетов данному учреждению не предоставлено.</w:t>
      </w:r>
    </w:p>
    <w:p w:rsidR="00617BB8" w:rsidRDefault="00617BB8" w:rsidP="00617BB8">
      <w:pPr>
        <w:spacing w:after="0" w:line="240" w:lineRule="auto"/>
        <w:ind w:firstLine="709"/>
        <w:jc w:val="both"/>
        <w:rPr>
          <w:rFonts w:ascii="Times New Roman" w:hAnsi="Times New Roman" w:cs="Times New Roman"/>
          <w:sz w:val="28"/>
          <w:szCs w:val="28"/>
        </w:rPr>
      </w:pPr>
    </w:p>
    <w:p w:rsidR="008E0F03" w:rsidRDefault="00B772DB" w:rsidP="000F6C72">
      <w:pPr>
        <w:spacing w:after="0" w:line="240" w:lineRule="auto"/>
        <w:jc w:val="both"/>
        <w:rPr>
          <w:rFonts w:ascii="Times New Roman" w:hAnsi="Times New Roman" w:cs="Times New Roman"/>
          <w:b/>
          <w:sz w:val="28"/>
          <w:szCs w:val="28"/>
        </w:rPr>
      </w:pPr>
      <w:r>
        <w:rPr>
          <w:rFonts w:ascii="Times New Roman" w:hAnsi="Times New Roman" w:cs="Times New Roman"/>
          <w:b/>
          <w:sz w:val="28"/>
          <w:szCs w:val="28"/>
        </w:rPr>
        <w:t>С</w:t>
      </w:r>
      <w:r w:rsidR="008E0F03">
        <w:rPr>
          <w:rFonts w:ascii="Times New Roman" w:hAnsi="Times New Roman" w:cs="Times New Roman"/>
          <w:b/>
          <w:sz w:val="28"/>
          <w:szCs w:val="28"/>
        </w:rPr>
        <w:t xml:space="preserve">воевременность расчетов с поставщиками работ и услуг за 2013 год </w:t>
      </w:r>
    </w:p>
    <w:p w:rsidR="00287543" w:rsidRPr="008517FA" w:rsidRDefault="00287543" w:rsidP="008E0F03">
      <w:pPr>
        <w:spacing w:after="0" w:line="240" w:lineRule="auto"/>
        <w:ind w:firstLine="709"/>
        <w:jc w:val="center"/>
        <w:rPr>
          <w:rFonts w:ascii="Times New Roman" w:hAnsi="Times New Roman" w:cs="Times New Roman"/>
          <w:b/>
          <w:i/>
          <w:sz w:val="28"/>
          <w:szCs w:val="28"/>
        </w:rPr>
      </w:pPr>
      <w:r w:rsidRPr="008517FA">
        <w:rPr>
          <w:rFonts w:ascii="Times New Roman" w:hAnsi="Times New Roman" w:cs="Times New Roman"/>
          <w:b/>
          <w:i/>
          <w:sz w:val="28"/>
          <w:szCs w:val="28"/>
        </w:rPr>
        <w:t>за счет субсидии на государственное задание</w:t>
      </w:r>
    </w:p>
    <w:p w:rsidR="002D2472" w:rsidRPr="002D2472" w:rsidRDefault="002D2472" w:rsidP="0028754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данным годовой бухгалтерской отчетности (ф. 0503730) на </w:t>
      </w:r>
      <w:r w:rsidR="00B772DB">
        <w:rPr>
          <w:rFonts w:ascii="Times New Roman" w:hAnsi="Times New Roman" w:cs="Times New Roman"/>
          <w:sz w:val="28"/>
          <w:szCs w:val="28"/>
        </w:rPr>
        <w:t>0</w:t>
      </w:r>
      <w:r>
        <w:rPr>
          <w:rFonts w:ascii="Times New Roman" w:hAnsi="Times New Roman" w:cs="Times New Roman"/>
          <w:sz w:val="28"/>
          <w:szCs w:val="28"/>
        </w:rPr>
        <w:t>1</w:t>
      </w:r>
      <w:r w:rsidR="00B772DB">
        <w:rPr>
          <w:rFonts w:ascii="Times New Roman" w:hAnsi="Times New Roman" w:cs="Times New Roman"/>
          <w:sz w:val="28"/>
          <w:szCs w:val="28"/>
        </w:rPr>
        <w:t>.01.</w:t>
      </w:r>
      <w:r>
        <w:rPr>
          <w:rFonts w:ascii="Times New Roman" w:hAnsi="Times New Roman" w:cs="Times New Roman"/>
          <w:sz w:val="28"/>
          <w:szCs w:val="28"/>
        </w:rPr>
        <w:t>2014  значится:</w:t>
      </w:r>
    </w:p>
    <w:p w:rsidR="00287543" w:rsidRDefault="008517FA" w:rsidP="00287543">
      <w:pPr>
        <w:spacing w:after="0" w:line="240" w:lineRule="auto"/>
        <w:ind w:firstLine="709"/>
        <w:jc w:val="both"/>
        <w:rPr>
          <w:rFonts w:ascii="Times New Roman" w:hAnsi="Times New Roman" w:cs="Times New Roman"/>
          <w:sz w:val="28"/>
          <w:szCs w:val="28"/>
        </w:rPr>
      </w:pPr>
      <w:r w:rsidRPr="008517FA">
        <w:rPr>
          <w:rFonts w:ascii="Times New Roman" w:hAnsi="Times New Roman" w:cs="Times New Roman"/>
          <w:i/>
          <w:sz w:val="28"/>
          <w:szCs w:val="28"/>
        </w:rPr>
        <w:t xml:space="preserve">кредиторская задолженность </w:t>
      </w:r>
      <w:r w:rsidR="00287543" w:rsidRPr="008517FA">
        <w:rPr>
          <w:rFonts w:ascii="Times New Roman" w:hAnsi="Times New Roman" w:cs="Times New Roman"/>
          <w:i/>
          <w:sz w:val="28"/>
          <w:szCs w:val="28"/>
        </w:rPr>
        <w:t xml:space="preserve">по </w:t>
      </w:r>
      <w:r w:rsidR="00BE73E7">
        <w:rPr>
          <w:rFonts w:ascii="Times New Roman" w:hAnsi="Times New Roman" w:cs="Times New Roman"/>
          <w:i/>
          <w:sz w:val="28"/>
          <w:szCs w:val="28"/>
        </w:rPr>
        <w:t xml:space="preserve">оплате прочих работ, услуг </w:t>
      </w:r>
      <w:r w:rsidR="00380F50">
        <w:rPr>
          <w:rFonts w:ascii="Times New Roman" w:hAnsi="Times New Roman" w:cs="Times New Roman"/>
          <w:sz w:val="28"/>
          <w:szCs w:val="28"/>
        </w:rPr>
        <w:t xml:space="preserve"> в сумме</w:t>
      </w:r>
      <w:r w:rsidR="00287543">
        <w:rPr>
          <w:rFonts w:ascii="Times New Roman" w:hAnsi="Times New Roman" w:cs="Times New Roman"/>
          <w:sz w:val="28"/>
          <w:szCs w:val="28"/>
        </w:rPr>
        <w:t xml:space="preserve"> </w:t>
      </w:r>
      <w:r w:rsidR="00380F50">
        <w:rPr>
          <w:rFonts w:ascii="Times New Roman" w:hAnsi="Times New Roman" w:cs="Times New Roman"/>
          <w:sz w:val="28"/>
          <w:szCs w:val="28"/>
        </w:rPr>
        <w:t>10</w:t>
      </w:r>
      <w:r>
        <w:rPr>
          <w:rFonts w:ascii="Times New Roman" w:hAnsi="Times New Roman" w:cs="Times New Roman"/>
          <w:sz w:val="28"/>
          <w:szCs w:val="28"/>
        </w:rPr>
        <w:t>8</w:t>
      </w:r>
      <w:r w:rsidR="00380F50">
        <w:rPr>
          <w:rFonts w:ascii="Times New Roman" w:hAnsi="Times New Roman" w:cs="Times New Roman"/>
          <w:sz w:val="28"/>
          <w:szCs w:val="28"/>
        </w:rPr>
        <w:t>,</w:t>
      </w:r>
      <w:r>
        <w:rPr>
          <w:rFonts w:ascii="Times New Roman" w:hAnsi="Times New Roman" w:cs="Times New Roman"/>
          <w:sz w:val="28"/>
          <w:szCs w:val="28"/>
        </w:rPr>
        <w:t>0</w:t>
      </w:r>
      <w:r w:rsidR="00380F50">
        <w:rPr>
          <w:rFonts w:ascii="Times New Roman" w:hAnsi="Times New Roman" w:cs="Times New Roman"/>
          <w:sz w:val="28"/>
          <w:szCs w:val="28"/>
        </w:rPr>
        <w:t xml:space="preserve"> тыс. рублей, в том числе:</w:t>
      </w:r>
    </w:p>
    <w:p w:rsidR="00380F50" w:rsidRDefault="008517FA" w:rsidP="0028754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87,0 тыс. рублей </w:t>
      </w:r>
      <w:r w:rsidR="00B772DB">
        <w:rPr>
          <w:rFonts w:ascii="Times New Roman" w:hAnsi="Times New Roman" w:cs="Times New Roman"/>
          <w:sz w:val="28"/>
          <w:szCs w:val="28"/>
        </w:rPr>
        <w:t>–</w:t>
      </w:r>
      <w:r>
        <w:rPr>
          <w:rFonts w:ascii="Times New Roman" w:hAnsi="Times New Roman" w:cs="Times New Roman"/>
          <w:sz w:val="28"/>
          <w:szCs w:val="28"/>
        </w:rPr>
        <w:t xml:space="preserve"> возврат средств в связи с ошибочно указанным расчетным счетом в договоре</w:t>
      </w:r>
      <w:r w:rsidR="00BE73E7" w:rsidRPr="00BE73E7">
        <w:rPr>
          <w:rFonts w:ascii="Times New Roman" w:hAnsi="Times New Roman" w:cs="Times New Roman"/>
          <w:sz w:val="28"/>
          <w:szCs w:val="28"/>
        </w:rPr>
        <w:t xml:space="preserve"> </w:t>
      </w:r>
      <w:r w:rsidR="00BE73E7">
        <w:rPr>
          <w:rFonts w:ascii="Times New Roman" w:hAnsi="Times New Roman" w:cs="Times New Roman"/>
          <w:sz w:val="28"/>
          <w:szCs w:val="28"/>
        </w:rPr>
        <w:t>с Нетесовой Е.С.</w:t>
      </w:r>
      <w:r>
        <w:rPr>
          <w:rFonts w:ascii="Times New Roman" w:hAnsi="Times New Roman" w:cs="Times New Roman"/>
          <w:sz w:val="28"/>
          <w:szCs w:val="28"/>
        </w:rPr>
        <w:t>;</w:t>
      </w:r>
    </w:p>
    <w:p w:rsidR="008517FA" w:rsidRDefault="008517FA" w:rsidP="0028754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13,7 тыс. рублей </w:t>
      </w:r>
      <w:r w:rsidR="00B772DB">
        <w:rPr>
          <w:rFonts w:ascii="Times New Roman" w:hAnsi="Times New Roman" w:cs="Times New Roman"/>
          <w:sz w:val="28"/>
          <w:szCs w:val="28"/>
        </w:rPr>
        <w:t>–</w:t>
      </w:r>
      <w:r>
        <w:rPr>
          <w:rFonts w:ascii="Times New Roman" w:hAnsi="Times New Roman" w:cs="Times New Roman"/>
          <w:sz w:val="28"/>
          <w:szCs w:val="28"/>
        </w:rPr>
        <w:t xml:space="preserve"> начислены услуги по курьерской доставке корреспонденции по счету от 31.12.2013;</w:t>
      </w:r>
    </w:p>
    <w:p w:rsidR="008517FA" w:rsidRDefault="008517FA" w:rsidP="0028754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7,3 тыс. рублей </w:t>
      </w:r>
      <w:r w:rsidR="00B772DB">
        <w:rPr>
          <w:rFonts w:ascii="Times New Roman" w:hAnsi="Times New Roman" w:cs="Times New Roman"/>
          <w:sz w:val="28"/>
          <w:szCs w:val="28"/>
        </w:rPr>
        <w:t>–</w:t>
      </w:r>
      <w:r w:rsidR="00BE73E7">
        <w:rPr>
          <w:rFonts w:ascii="Times New Roman" w:hAnsi="Times New Roman" w:cs="Times New Roman"/>
          <w:sz w:val="28"/>
          <w:szCs w:val="28"/>
        </w:rPr>
        <w:t xml:space="preserve"> начислен НДФЛ по договорам гражданско-правового характера</w:t>
      </w:r>
      <w:r>
        <w:rPr>
          <w:rFonts w:ascii="Times New Roman" w:hAnsi="Times New Roman" w:cs="Times New Roman"/>
          <w:sz w:val="28"/>
          <w:szCs w:val="28"/>
        </w:rPr>
        <w:t>, перечисление которого произведено в январе 2014 года;</w:t>
      </w:r>
    </w:p>
    <w:p w:rsidR="008517FA" w:rsidRDefault="008517FA" w:rsidP="00287543">
      <w:pPr>
        <w:spacing w:after="0" w:line="240" w:lineRule="auto"/>
        <w:ind w:firstLine="709"/>
        <w:jc w:val="both"/>
        <w:rPr>
          <w:rFonts w:ascii="Times New Roman" w:hAnsi="Times New Roman" w:cs="Times New Roman"/>
          <w:sz w:val="28"/>
          <w:szCs w:val="28"/>
        </w:rPr>
      </w:pPr>
      <w:r w:rsidRPr="008517FA">
        <w:rPr>
          <w:rFonts w:ascii="Times New Roman" w:hAnsi="Times New Roman" w:cs="Times New Roman"/>
          <w:i/>
          <w:sz w:val="28"/>
          <w:szCs w:val="28"/>
        </w:rPr>
        <w:t>дебиторская задолженность</w:t>
      </w:r>
      <w:r>
        <w:rPr>
          <w:rFonts w:ascii="Times New Roman" w:hAnsi="Times New Roman" w:cs="Times New Roman"/>
          <w:i/>
          <w:sz w:val="28"/>
          <w:szCs w:val="28"/>
        </w:rPr>
        <w:t xml:space="preserve"> </w:t>
      </w:r>
      <w:r>
        <w:rPr>
          <w:rFonts w:ascii="Times New Roman" w:hAnsi="Times New Roman" w:cs="Times New Roman"/>
          <w:sz w:val="28"/>
          <w:szCs w:val="28"/>
        </w:rPr>
        <w:t>в сумме 464,9 тыс. рублей, в том числе:</w:t>
      </w:r>
    </w:p>
    <w:p w:rsidR="008517FA" w:rsidRDefault="009945DF" w:rsidP="0028754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9,9 тыс. рублей </w:t>
      </w:r>
      <w:r w:rsidR="00B772DB">
        <w:rPr>
          <w:rFonts w:ascii="Times New Roman" w:hAnsi="Times New Roman" w:cs="Times New Roman"/>
          <w:sz w:val="28"/>
          <w:szCs w:val="28"/>
        </w:rPr>
        <w:t>–</w:t>
      </w:r>
      <w:r>
        <w:rPr>
          <w:rFonts w:ascii="Times New Roman" w:hAnsi="Times New Roman" w:cs="Times New Roman"/>
          <w:sz w:val="28"/>
          <w:szCs w:val="28"/>
        </w:rPr>
        <w:t xml:space="preserve"> за услуги</w:t>
      </w:r>
      <w:r w:rsidR="00BE73E7">
        <w:rPr>
          <w:rFonts w:ascii="Times New Roman" w:hAnsi="Times New Roman" w:cs="Times New Roman"/>
          <w:sz w:val="28"/>
          <w:szCs w:val="28"/>
        </w:rPr>
        <w:t xml:space="preserve"> связи</w:t>
      </w:r>
      <w:r w:rsidR="008517FA">
        <w:rPr>
          <w:rFonts w:ascii="Times New Roman" w:hAnsi="Times New Roman" w:cs="Times New Roman"/>
          <w:sz w:val="28"/>
          <w:szCs w:val="28"/>
        </w:rPr>
        <w:t xml:space="preserve"> (</w:t>
      </w:r>
      <w:r>
        <w:rPr>
          <w:rFonts w:ascii="Times New Roman" w:hAnsi="Times New Roman" w:cs="Times New Roman"/>
          <w:sz w:val="28"/>
          <w:szCs w:val="28"/>
        </w:rPr>
        <w:t xml:space="preserve">9,2 тыс. рублей </w:t>
      </w:r>
      <w:r w:rsidR="00B772DB">
        <w:rPr>
          <w:rFonts w:ascii="Times New Roman" w:hAnsi="Times New Roman" w:cs="Times New Roman"/>
          <w:sz w:val="28"/>
          <w:szCs w:val="28"/>
        </w:rPr>
        <w:t>–</w:t>
      </w:r>
      <w:r>
        <w:rPr>
          <w:rFonts w:ascii="Times New Roman" w:hAnsi="Times New Roman" w:cs="Times New Roman"/>
          <w:sz w:val="28"/>
          <w:szCs w:val="28"/>
        </w:rPr>
        <w:t xml:space="preserve"> </w:t>
      </w:r>
      <w:r w:rsidR="008517FA">
        <w:rPr>
          <w:rFonts w:ascii="Times New Roman" w:hAnsi="Times New Roman" w:cs="Times New Roman"/>
          <w:sz w:val="28"/>
          <w:szCs w:val="28"/>
        </w:rPr>
        <w:t xml:space="preserve">авансирование </w:t>
      </w:r>
      <w:r w:rsidR="00BE73E7">
        <w:rPr>
          <w:rFonts w:ascii="Times New Roman" w:hAnsi="Times New Roman" w:cs="Times New Roman"/>
          <w:sz w:val="28"/>
          <w:szCs w:val="28"/>
        </w:rPr>
        <w:t xml:space="preserve">    </w:t>
      </w:r>
      <w:r w:rsidR="008517FA">
        <w:rPr>
          <w:rFonts w:ascii="Times New Roman" w:hAnsi="Times New Roman" w:cs="Times New Roman"/>
          <w:sz w:val="28"/>
          <w:szCs w:val="28"/>
        </w:rPr>
        <w:t>ОАО "МТС" за январь 2014 по договору от 13.05.2013 № 05-23</w:t>
      </w:r>
      <w:r>
        <w:rPr>
          <w:rFonts w:ascii="Times New Roman" w:hAnsi="Times New Roman" w:cs="Times New Roman"/>
          <w:sz w:val="28"/>
          <w:szCs w:val="28"/>
        </w:rPr>
        <w:t>; аванс за интернет ООО "Порт-Телеком"  в сумме 0,6 тыс. рублей по договору от 07.05.2013 № 05-32);</w:t>
      </w:r>
    </w:p>
    <w:p w:rsidR="009945DF" w:rsidRDefault="009945DF" w:rsidP="0028754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150,0 тыс. рублей </w:t>
      </w:r>
      <w:r w:rsidR="00B772DB">
        <w:rPr>
          <w:rFonts w:ascii="Times New Roman" w:hAnsi="Times New Roman" w:cs="Times New Roman"/>
          <w:sz w:val="28"/>
          <w:szCs w:val="28"/>
        </w:rPr>
        <w:t>–</w:t>
      </w:r>
      <w:r>
        <w:rPr>
          <w:rFonts w:ascii="Times New Roman" w:hAnsi="Times New Roman" w:cs="Times New Roman"/>
          <w:sz w:val="28"/>
          <w:szCs w:val="28"/>
        </w:rPr>
        <w:t xml:space="preserve"> за аренду офисного помещения (ул.Тигровая, 30) по договору от 30.04.2013 № 04-19;</w:t>
      </w:r>
    </w:p>
    <w:p w:rsidR="00F97C28" w:rsidRDefault="009945DF" w:rsidP="00A533C1">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305,0 тыс. рублей </w:t>
      </w:r>
      <w:r w:rsidR="00B772DB">
        <w:rPr>
          <w:rFonts w:ascii="Times New Roman" w:hAnsi="Times New Roman" w:cs="Times New Roman"/>
          <w:sz w:val="28"/>
          <w:szCs w:val="28"/>
        </w:rPr>
        <w:t>–</w:t>
      </w:r>
      <w:r>
        <w:rPr>
          <w:rFonts w:ascii="Times New Roman" w:hAnsi="Times New Roman" w:cs="Times New Roman"/>
          <w:sz w:val="28"/>
          <w:szCs w:val="28"/>
        </w:rPr>
        <w:t xml:space="preserve"> расчеты по НДС по приобретенным материальным ценностям, работам, услугам по договору от 21.08.2013 № 99 с ГАУК </w:t>
      </w:r>
      <w:r w:rsidR="00E95905">
        <w:rPr>
          <w:rFonts w:ascii="Times New Roman" w:hAnsi="Times New Roman" w:cs="Times New Roman"/>
          <w:sz w:val="28"/>
          <w:szCs w:val="28"/>
        </w:rPr>
        <w:t>"Приморская краевая филармония".</w:t>
      </w:r>
    </w:p>
    <w:p w:rsidR="00163D12" w:rsidRDefault="00163D12" w:rsidP="00DB3844">
      <w:pPr>
        <w:spacing w:after="0" w:line="240" w:lineRule="auto"/>
        <w:jc w:val="both"/>
        <w:rPr>
          <w:rFonts w:ascii="Times New Roman" w:hAnsi="Times New Roman" w:cs="Times New Roman"/>
          <w:sz w:val="28"/>
          <w:szCs w:val="28"/>
        </w:rPr>
      </w:pPr>
    </w:p>
    <w:p w:rsidR="009945DF" w:rsidRDefault="00B772DB" w:rsidP="004F7E09">
      <w:pPr>
        <w:spacing w:after="0" w:line="240" w:lineRule="auto"/>
        <w:ind w:firstLine="709"/>
        <w:jc w:val="center"/>
        <w:rPr>
          <w:rFonts w:ascii="Times New Roman" w:hAnsi="Times New Roman" w:cs="Times New Roman"/>
          <w:sz w:val="28"/>
          <w:szCs w:val="28"/>
        </w:rPr>
      </w:pPr>
      <w:r>
        <w:rPr>
          <w:rFonts w:ascii="Times New Roman" w:hAnsi="Times New Roman" w:cs="Times New Roman"/>
          <w:b/>
          <w:i/>
          <w:sz w:val="28"/>
          <w:szCs w:val="28"/>
        </w:rPr>
        <w:t>З</w:t>
      </w:r>
      <w:r w:rsidR="009945DF" w:rsidRPr="008517FA">
        <w:rPr>
          <w:rFonts w:ascii="Times New Roman" w:hAnsi="Times New Roman" w:cs="Times New Roman"/>
          <w:b/>
          <w:i/>
          <w:sz w:val="28"/>
          <w:szCs w:val="28"/>
        </w:rPr>
        <w:t>а счет суб</w:t>
      </w:r>
      <w:r w:rsidR="009945DF">
        <w:rPr>
          <w:rFonts w:ascii="Times New Roman" w:hAnsi="Times New Roman" w:cs="Times New Roman"/>
          <w:b/>
          <w:i/>
          <w:sz w:val="28"/>
          <w:szCs w:val="28"/>
        </w:rPr>
        <w:t>сидии на иные цели</w:t>
      </w:r>
    </w:p>
    <w:p w:rsidR="00F54F79" w:rsidRDefault="00A83C89" w:rsidP="009E3082">
      <w:pPr>
        <w:spacing w:after="0" w:line="240" w:lineRule="auto"/>
        <w:ind w:firstLine="709"/>
        <w:jc w:val="both"/>
        <w:rPr>
          <w:rFonts w:ascii="Times New Roman" w:hAnsi="Times New Roman" w:cs="Times New Roman"/>
          <w:sz w:val="28"/>
          <w:szCs w:val="28"/>
        </w:rPr>
      </w:pPr>
      <w:r w:rsidRPr="008517FA">
        <w:rPr>
          <w:rFonts w:ascii="Times New Roman" w:hAnsi="Times New Roman" w:cs="Times New Roman"/>
          <w:i/>
          <w:sz w:val="28"/>
          <w:szCs w:val="28"/>
        </w:rPr>
        <w:t xml:space="preserve">дебиторская задолженность </w:t>
      </w:r>
      <w:r w:rsidR="00B772DB">
        <w:rPr>
          <w:rFonts w:ascii="Times New Roman" w:hAnsi="Times New Roman" w:cs="Times New Roman"/>
          <w:i/>
          <w:sz w:val="28"/>
          <w:szCs w:val="28"/>
        </w:rPr>
        <w:t xml:space="preserve">– </w:t>
      </w:r>
      <w:r>
        <w:rPr>
          <w:rFonts w:ascii="Times New Roman" w:hAnsi="Times New Roman" w:cs="Times New Roman"/>
          <w:i/>
          <w:sz w:val="28"/>
          <w:szCs w:val="28"/>
        </w:rPr>
        <w:t xml:space="preserve"> </w:t>
      </w:r>
      <w:r>
        <w:rPr>
          <w:rFonts w:ascii="Times New Roman" w:hAnsi="Times New Roman" w:cs="Times New Roman"/>
          <w:sz w:val="28"/>
          <w:szCs w:val="28"/>
        </w:rPr>
        <w:t xml:space="preserve">в сумме 80,0 тыс. рублей за поставку роялей ООО "Азия-Мьюзик" в январе 2014 года по договору от 20.09.2013 </w:t>
      </w:r>
      <w:r w:rsidR="000D279E">
        <w:rPr>
          <w:rFonts w:ascii="Times New Roman" w:hAnsi="Times New Roman" w:cs="Times New Roman"/>
          <w:sz w:val="28"/>
          <w:szCs w:val="28"/>
        </w:rPr>
        <w:t xml:space="preserve">   </w:t>
      </w:r>
      <w:r>
        <w:rPr>
          <w:rFonts w:ascii="Times New Roman" w:hAnsi="Times New Roman" w:cs="Times New Roman"/>
          <w:sz w:val="28"/>
          <w:szCs w:val="28"/>
        </w:rPr>
        <w:t>№ 1-673/20.09.13</w:t>
      </w:r>
      <w:r w:rsidR="00A21DBE">
        <w:rPr>
          <w:rFonts w:ascii="Times New Roman" w:hAnsi="Times New Roman" w:cs="Times New Roman"/>
          <w:sz w:val="28"/>
          <w:szCs w:val="28"/>
        </w:rPr>
        <w:t>/09-265</w:t>
      </w:r>
      <w:r>
        <w:rPr>
          <w:rFonts w:ascii="Times New Roman" w:hAnsi="Times New Roman" w:cs="Times New Roman"/>
          <w:sz w:val="28"/>
          <w:szCs w:val="28"/>
        </w:rPr>
        <w:t>.</w:t>
      </w:r>
    </w:p>
    <w:p w:rsidR="00417F83" w:rsidRDefault="00417F83" w:rsidP="009E308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составе дебиторской и кредиторской задолженности на </w:t>
      </w:r>
      <w:r w:rsidR="00B772DB">
        <w:rPr>
          <w:rFonts w:ascii="Times New Roman" w:hAnsi="Times New Roman" w:cs="Times New Roman"/>
          <w:sz w:val="28"/>
          <w:szCs w:val="28"/>
        </w:rPr>
        <w:t>0</w:t>
      </w:r>
      <w:r>
        <w:rPr>
          <w:rFonts w:ascii="Times New Roman" w:hAnsi="Times New Roman" w:cs="Times New Roman"/>
          <w:sz w:val="28"/>
          <w:szCs w:val="28"/>
        </w:rPr>
        <w:t>1</w:t>
      </w:r>
      <w:r w:rsidR="00B772DB">
        <w:rPr>
          <w:rFonts w:ascii="Times New Roman" w:hAnsi="Times New Roman" w:cs="Times New Roman"/>
          <w:sz w:val="28"/>
          <w:szCs w:val="28"/>
        </w:rPr>
        <w:t>.01.</w:t>
      </w:r>
      <w:r>
        <w:rPr>
          <w:rFonts w:ascii="Times New Roman" w:hAnsi="Times New Roman" w:cs="Times New Roman"/>
          <w:sz w:val="28"/>
          <w:szCs w:val="28"/>
        </w:rPr>
        <w:t xml:space="preserve"> 2014 отсутствует задолженность по расчетам с подотчетными лицами.</w:t>
      </w:r>
    </w:p>
    <w:p w:rsidR="00417F83" w:rsidRDefault="00417F83" w:rsidP="009E3082">
      <w:pPr>
        <w:spacing w:after="0" w:line="240" w:lineRule="auto"/>
        <w:ind w:firstLine="709"/>
        <w:jc w:val="both"/>
        <w:rPr>
          <w:rFonts w:ascii="Times New Roman" w:hAnsi="Times New Roman" w:cs="Times New Roman"/>
          <w:sz w:val="28"/>
          <w:szCs w:val="28"/>
        </w:rPr>
      </w:pPr>
      <w:r w:rsidRPr="0080784B">
        <w:rPr>
          <w:rFonts w:ascii="Times New Roman" w:hAnsi="Times New Roman" w:cs="Times New Roman"/>
          <w:sz w:val="28"/>
          <w:szCs w:val="28"/>
        </w:rPr>
        <w:t>Однако проверкой установлено</w:t>
      </w:r>
      <w:r w:rsidR="002D68BF" w:rsidRPr="0080784B">
        <w:rPr>
          <w:rFonts w:ascii="Times New Roman" w:hAnsi="Times New Roman" w:cs="Times New Roman"/>
          <w:sz w:val="28"/>
          <w:szCs w:val="28"/>
        </w:rPr>
        <w:t xml:space="preserve">, что в нарушение </w:t>
      </w:r>
      <w:r w:rsidR="0080784B">
        <w:rPr>
          <w:rFonts w:ascii="Times New Roman" w:hAnsi="Times New Roman" w:cs="Times New Roman"/>
          <w:sz w:val="28"/>
          <w:szCs w:val="28"/>
        </w:rPr>
        <w:t>Положения о порядке</w:t>
      </w:r>
      <w:r w:rsidR="002D68BF" w:rsidRPr="0080784B">
        <w:rPr>
          <w:rFonts w:ascii="Times New Roman" w:hAnsi="Times New Roman" w:cs="Times New Roman"/>
          <w:sz w:val="28"/>
          <w:szCs w:val="28"/>
        </w:rPr>
        <w:t xml:space="preserve"> ве</w:t>
      </w:r>
      <w:r w:rsidR="007C5FF8" w:rsidRPr="0080784B">
        <w:rPr>
          <w:rFonts w:ascii="Times New Roman" w:hAnsi="Times New Roman" w:cs="Times New Roman"/>
          <w:sz w:val="28"/>
          <w:szCs w:val="28"/>
        </w:rPr>
        <w:t xml:space="preserve">дения кассовых операций </w:t>
      </w:r>
      <w:r w:rsidR="0080784B">
        <w:rPr>
          <w:rFonts w:ascii="Times New Roman" w:hAnsi="Times New Roman" w:cs="Times New Roman"/>
          <w:sz w:val="28"/>
          <w:szCs w:val="28"/>
        </w:rPr>
        <w:t>с банкнотами и монетой Банка России на территории Российской Федерации, утвержденного Банком России от 12.10.2011 № 373-П</w:t>
      </w:r>
      <w:r w:rsidR="00B772DB">
        <w:rPr>
          <w:rFonts w:ascii="Times New Roman" w:hAnsi="Times New Roman" w:cs="Times New Roman"/>
          <w:sz w:val="28"/>
          <w:szCs w:val="28"/>
        </w:rPr>
        <w:t>,</w:t>
      </w:r>
      <w:r w:rsidR="0080784B">
        <w:rPr>
          <w:rFonts w:ascii="Times New Roman" w:hAnsi="Times New Roman" w:cs="Times New Roman"/>
          <w:sz w:val="28"/>
          <w:szCs w:val="28"/>
        </w:rPr>
        <w:t xml:space="preserve"> окончательный расчет с работниками по авансовым отчетам прев</w:t>
      </w:r>
      <w:r w:rsidR="004E0595">
        <w:rPr>
          <w:rFonts w:ascii="Times New Roman" w:hAnsi="Times New Roman" w:cs="Times New Roman"/>
          <w:sz w:val="28"/>
          <w:szCs w:val="28"/>
        </w:rPr>
        <w:t>ышает трехдневный срок, например</w:t>
      </w:r>
      <w:r w:rsidR="0080784B">
        <w:rPr>
          <w:rFonts w:ascii="Times New Roman" w:hAnsi="Times New Roman" w:cs="Times New Roman"/>
          <w:sz w:val="28"/>
          <w:szCs w:val="28"/>
        </w:rPr>
        <w:t>:</w:t>
      </w:r>
    </w:p>
    <w:p w:rsidR="004E0595" w:rsidRDefault="004E0595" w:rsidP="009E308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авансовому отчету от 20.05.2013 № 26 (Козак М.Н. - секретарь) возврат остатка денежных средств в сумме 18,0 тыс. рублей произведен 19.06.2013, т.е. через 18 рабочих дней;</w:t>
      </w:r>
    </w:p>
    <w:p w:rsidR="0080784B" w:rsidRDefault="008069E1" w:rsidP="009E308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по авансовому отчету от 02.07.2013 № 36 (Лубченко А.В.) неиспользованный остаток денежных средств в сумме 0,56 тыс. рублей возвращен в кассу по приходному кассовому ордеру от 27.11.2013, т.е. </w:t>
      </w:r>
      <w:r w:rsidR="00655558">
        <w:rPr>
          <w:rFonts w:ascii="Times New Roman" w:hAnsi="Times New Roman" w:cs="Times New Roman"/>
          <w:sz w:val="28"/>
          <w:szCs w:val="28"/>
        </w:rPr>
        <w:t>через 100 рабочих дней после предоставления авансового отчета</w:t>
      </w:r>
      <w:r>
        <w:rPr>
          <w:rFonts w:ascii="Times New Roman" w:hAnsi="Times New Roman" w:cs="Times New Roman"/>
          <w:sz w:val="28"/>
          <w:szCs w:val="28"/>
        </w:rPr>
        <w:t>;</w:t>
      </w:r>
    </w:p>
    <w:p w:rsidR="00655558" w:rsidRPr="0080784B" w:rsidRDefault="00655558" w:rsidP="004E059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авансовому отчету от 08.11.2013 № 156 (Христова Ю.П.) остаток денежных средств, в сумме 0,02 тыс. рублей, возвращен 10.12.2013, т. е. через 18 рабочих дней</w:t>
      </w:r>
      <w:r w:rsidR="004E0595">
        <w:rPr>
          <w:rFonts w:ascii="Times New Roman" w:hAnsi="Times New Roman" w:cs="Times New Roman"/>
          <w:sz w:val="28"/>
          <w:szCs w:val="28"/>
        </w:rPr>
        <w:t>.</w:t>
      </w:r>
    </w:p>
    <w:p w:rsidR="00B8103D" w:rsidRPr="00BF3A49" w:rsidRDefault="00B8103D" w:rsidP="007A3077">
      <w:pPr>
        <w:spacing w:after="0" w:line="240" w:lineRule="auto"/>
        <w:ind w:firstLine="709"/>
        <w:jc w:val="center"/>
        <w:rPr>
          <w:rFonts w:ascii="Times New Roman" w:hAnsi="Times New Roman" w:cs="Times New Roman"/>
          <w:sz w:val="28"/>
          <w:szCs w:val="28"/>
        </w:rPr>
      </w:pPr>
    </w:p>
    <w:p w:rsidR="0088578F" w:rsidRPr="009E3082" w:rsidRDefault="007A3077" w:rsidP="009E3082">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2014 год</w:t>
      </w:r>
    </w:p>
    <w:p w:rsidR="001F2168" w:rsidRDefault="001F2168" w:rsidP="001F2168">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Финансовое обеспечение деятельности театра за 2014 год</w:t>
      </w:r>
    </w:p>
    <w:p w:rsidR="00D75139" w:rsidRDefault="00D75139" w:rsidP="00D7513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Уточненный План финансово-хозяйственной деятельности КГАУК "Приморский театр оперы и балета" на 2014 год утвержден директором департамента культуры Приморского края от 29.08.2014 с объемом поступлений и выплат в сумме 50</w:t>
      </w:r>
      <w:r w:rsidR="009E3082">
        <w:rPr>
          <w:rFonts w:ascii="Times New Roman" w:hAnsi="Times New Roman" w:cs="Times New Roman"/>
          <w:sz w:val="28"/>
          <w:szCs w:val="28"/>
        </w:rPr>
        <w:t>2</w:t>
      </w:r>
      <w:r>
        <w:rPr>
          <w:rFonts w:ascii="Times New Roman" w:hAnsi="Times New Roman" w:cs="Times New Roman"/>
          <w:sz w:val="28"/>
          <w:szCs w:val="28"/>
        </w:rPr>
        <w:t> </w:t>
      </w:r>
      <w:r w:rsidR="00D16109">
        <w:rPr>
          <w:rFonts w:ascii="Times New Roman" w:hAnsi="Times New Roman" w:cs="Times New Roman"/>
          <w:sz w:val="28"/>
          <w:szCs w:val="28"/>
        </w:rPr>
        <w:t>0</w:t>
      </w:r>
      <w:r>
        <w:rPr>
          <w:rFonts w:ascii="Times New Roman" w:hAnsi="Times New Roman" w:cs="Times New Roman"/>
          <w:sz w:val="28"/>
          <w:szCs w:val="28"/>
        </w:rPr>
        <w:t>3</w:t>
      </w:r>
      <w:r w:rsidR="00D16109">
        <w:rPr>
          <w:rFonts w:ascii="Times New Roman" w:hAnsi="Times New Roman" w:cs="Times New Roman"/>
          <w:sz w:val="28"/>
          <w:szCs w:val="28"/>
        </w:rPr>
        <w:t>6</w:t>
      </w:r>
      <w:r>
        <w:rPr>
          <w:rFonts w:ascii="Times New Roman" w:hAnsi="Times New Roman" w:cs="Times New Roman"/>
          <w:sz w:val="28"/>
          <w:szCs w:val="28"/>
        </w:rPr>
        <w:t>,</w:t>
      </w:r>
      <w:r w:rsidR="00D16109">
        <w:rPr>
          <w:rFonts w:ascii="Times New Roman" w:hAnsi="Times New Roman" w:cs="Times New Roman"/>
          <w:sz w:val="28"/>
          <w:szCs w:val="28"/>
        </w:rPr>
        <w:t>1</w:t>
      </w:r>
      <w:r>
        <w:rPr>
          <w:rFonts w:ascii="Times New Roman" w:hAnsi="Times New Roman" w:cs="Times New Roman"/>
          <w:sz w:val="28"/>
          <w:szCs w:val="28"/>
        </w:rPr>
        <w:t xml:space="preserve"> тыс. рублей, с учетом остатка на начало 2014 года в сумме 8 298,5 тыс. рублей за счет следующих источников:</w:t>
      </w:r>
    </w:p>
    <w:p w:rsidR="00D75139" w:rsidRPr="008F7B0C" w:rsidRDefault="00D75139" w:rsidP="00D75139">
      <w:pPr>
        <w:spacing w:after="0" w:line="240" w:lineRule="auto"/>
        <w:ind w:firstLine="709"/>
        <w:jc w:val="both"/>
        <w:rPr>
          <w:rFonts w:ascii="Times New Roman" w:hAnsi="Times New Roman" w:cs="Times New Roman"/>
          <w:b/>
          <w:i/>
          <w:sz w:val="28"/>
          <w:szCs w:val="28"/>
        </w:rPr>
      </w:pPr>
      <w:r w:rsidRPr="008F7B0C">
        <w:rPr>
          <w:rFonts w:ascii="Times New Roman" w:hAnsi="Times New Roman" w:cs="Times New Roman"/>
          <w:b/>
          <w:i/>
          <w:sz w:val="28"/>
          <w:szCs w:val="28"/>
        </w:rPr>
        <w:t>краевой бюджет</w:t>
      </w:r>
    </w:p>
    <w:p w:rsidR="00D75139" w:rsidRDefault="00D75139" w:rsidP="00D75139">
      <w:pPr>
        <w:spacing w:after="0" w:line="240" w:lineRule="auto"/>
        <w:ind w:firstLine="709"/>
        <w:jc w:val="both"/>
        <w:rPr>
          <w:rFonts w:ascii="Times New Roman" w:hAnsi="Times New Roman" w:cs="Times New Roman"/>
          <w:sz w:val="28"/>
          <w:szCs w:val="28"/>
        </w:rPr>
      </w:pPr>
      <w:r w:rsidRPr="00DD2B61">
        <w:rPr>
          <w:rFonts w:ascii="Times New Roman" w:hAnsi="Times New Roman" w:cs="Times New Roman"/>
          <w:i/>
          <w:sz w:val="28"/>
          <w:szCs w:val="28"/>
        </w:rPr>
        <w:t>субсидии на выполнение государственного задания</w:t>
      </w:r>
      <w:r>
        <w:rPr>
          <w:rFonts w:ascii="Times New Roman" w:hAnsi="Times New Roman" w:cs="Times New Roman"/>
          <w:sz w:val="28"/>
          <w:szCs w:val="28"/>
        </w:rPr>
        <w:t xml:space="preserve"> </w:t>
      </w:r>
      <w:r w:rsidR="00B772DB">
        <w:rPr>
          <w:rFonts w:ascii="Times New Roman" w:hAnsi="Times New Roman" w:cs="Times New Roman"/>
          <w:sz w:val="28"/>
          <w:szCs w:val="28"/>
        </w:rPr>
        <w:t>–</w:t>
      </w:r>
      <w:r>
        <w:rPr>
          <w:rFonts w:ascii="Times New Roman" w:hAnsi="Times New Roman" w:cs="Times New Roman"/>
          <w:sz w:val="28"/>
          <w:szCs w:val="28"/>
        </w:rPr>
        <w:t xml:space="preserve"> предусмотрено </w:t>
      </w:r>
      <w:r w:rsidR="00A0787E">
        <w:rPr>
          <w:rFonts w:ascii="Times New Roman" w:hAnsi="Times New Roman" w:cs="Times New Roman"/>
          <w:sz w:val="28"/>
          <w:szCs w:val="28"/>
        </w:rPr>
        <w:t xml:space="preserve">341 507,9 тыс. рублей, </w:t>
      </w:r>
      <w:r>
        <w:rPr>
          <w:rFonts w:ascii="Times New Roman" w:hAnsi="Times New Roman" w:cs="Times New Roman"/>
          <w:sz w:val="28"/>
          <w:szCs w:val="28"/>
        </w:rPr>
        <w:t xml:space="preserve">фактически </w:t>
      </w:r>
      <w:r w:rsidR="00A0787E">
        <w:rPr>
          <w:rFonts w:ascii="Times New Roman" w:hAnsi="Times New Roman" w:cs="Times New Roman"/>
          <w:sz w:val="28"/>
          <w:szCs w:val="28"/>
        </w:rPr>
        <w:t xml:space="preserve">на 01.10.2014 </w:t>
      </w:r>
      <w:r w:rsidRPr="00A0787E">
        <w:rPr>
          <w:rFonts w:ascii="Times New Roman" w:hAnsi="Times New Roman" w:cs="Times New Roman"/>
          <w:sz w:val="28"/>
          <w:szCs w:val="28"/>
        </w:rPr>
        <w:t xml:space="preserve">поступило </w:t>
      </w:r>
      <w:r w:rsidR="00A0787E" w:rsidRPr="00A0787E">
        <w:rPr>
          <w:rFonts w:ascii="Times New Roman" w:hAnsi="Times New Roman" w:cs="Times New Roman"/>
          <w:sz w:val="28"/>
          <w:szCs w:val="28"/>
        </w:rPr>
        <w:t>314 178,8</w:t>
      </w:r>
      <w:r w:rsidR="00A0787E">
        <w:rPr>
          <w:rFonts w:ascii="Times New Roman" w:hAnsi="Times New Roman" w:cs="Times New Roman"/>
          <w:sz w:val="28"/>
          <w:szCs w:val="28"/>
        </w:rPr>
        <w:t xml:space="preserve"> тыс. рублей </w:t>
      </w:r>
      <w:r w:rsidR="002F4065">
        <w:rPr>
          <w:rFonts w:ascii="Times New Roman" w:hAnsi="Times New Roman" w:cs="Times New Roman"/>
          <w:sz w:val="28"/>
          <w:szCs w:val="28"/>
        </w:rPr>
        <w:t>(</w:t>
      </w:r>
      <w:r w:rsidR="00A0787E">
        <w:rPr>
          <w:rFonts w:ascii="Times New Roman" w:hAnsi="Times New Roman" w:cs="Times New Roman"/>
          <w:sz w:val="28"/>
          <w:szCs w:val="28"/>
        </w:rPr>
        <w:t>92,0 %</w:t>
      </w:r>
      <w:r w:rsidR="002F4065">
        <w:rPr>
          <w:rFonts w:ascii="Times New Roman" w:hAnsi="Times New Roman" w:cs="Times New Roman"/>
          <w:sz w:val="28"/>
          <w:szCs w:val="28"/>
        </w:rPr>
        <w:t>)</w:t>
      </w:r>
      <w:r>
        <w:rPr>
          <w:rFonts w:ascii="Times New Roman" w:hAnsi="Times New Roman" w:cs="Times New Roman"/>
          <w:sz w:val="28"/>
          <w:szCs w:val="28"/>
        </w:rPr>
        <w:t>;</w:t>
      </w:r>
    </w:p>
    <w:p w:rsidR="00D75139" w:rsidRDefault="00D75139" w:rsidP="002F4065">
      <w:pPr>
        <w:spacing w:after="0" w:line="240" w:lineRule="auto"/>
        <w:ind w:firstLine="709"/>
        <w:jc w:val="both"/>
        <w:rPr>
          <w:rFonts w:ascii="Times New Roman" w:hAnsi="Times New Roman" w:cs="Times New Roman"/>
          <w:sz w:val="28"/>
          <w:szCs w:val="28"/>
        </w:rPr>
      </w:pPr>
      <w:r w:rsidRPr="00DD2B61">
        <w:rPr>
          <w:rFonts w:ascii="Times New Roman" w:hAnsi="Times New Roman" w:cs="Times New Roman"/>
          <w:i/>
          <w:sz w:val="28"/>
          <w:szCs w:val="28"/>
        </w:rPr>
        <w:t>субсидии на иные цели</w:t>
      </w:r>
      <w:r w:rsidR="00B772DB">
        <w:rPr>
          <w:rFonts w:ascii="Times New Roman" w:hAnsi="Times New Roman" w:cs="Times New Roman"/>
          <w:sz w:val="28"/>
          <w:szCs w:val="28"/>
        </w:rPr>
        <w:t xml:space="preserve"> –</w:t>
      </w:r>
      <w:r>
        <w:rPr>
          <w:rFonts w:ascii="Times New Roman" w:hAnsi="Times New Roman" w:cs="Times New Roman"/>
          <w:sz w:val="28"/>
          <w:szCs w:val="28"/>
        </w:rPr>
        <w:t xml:space="preserve"> утверждено в сумме </w:t>
      </w:r>
      <w:r w:rsidR="00A0787E">
        <w:rPr>
          <w:rFonts w:ascii="Times New Roman" w:hAnsi="Times New Roman" w:cs="Times New Roman"/>
          <w:sz w:val="28"/>
          <w:szCs w:val="28"/>
        </w:rPr>
        <w:t>28 492,1 тыс. рублей</w:t>
      </w:r>
      <w:r w:rsidR="002F4065">
        <w:rPr>
          <w:rFonts w:ascii="Times New Roman" w:hAnsi="Times New Roman" w:cs="Times New Roman"/>
          <w:sz w:val="28"/>
          <w:szCs w:val="28"/>
        </w:rPr>
        <w:t>, фактически поступило 16 210,6 тыс. рублей</w:t>
      </w:r>
      <w:r w:rsidR="00D16109">
        <w:rPr>
          <w:rFonts w:ascii="Times New Roman" w:hAnsi="Times New Roman" w:cs="Times New Roman"/>
          <w:sz w:val="28"/>
          <w:szCs w:val="28"/>
        </w:rPr>
        <w:t xml:space="preserve"> (56,9 %)</w:t>
      </w:r>
      <w:r>
        <w:rPr>
          <w:rFonts w:ascii="Times New Roman" w:hAnsi="Times New Roman" w:cs="Times New Roman"/>
          <w:sz w:val="28"/>
          <w:szCs w:val="28"/>
        </w:rPr>
        <w:t>;</w:t>
      </w:r>
    </w:p>
    <w:p w:rsidR="00D75139" w:rsidRPr="00EA2907" w:rsidRDefault="00D75139" w:rsidP="00D75139">
      <w:pPr>
        <w:spacing w:after="0" w:line="240" w:lineRule="auto"/>
        <w:ind w:firstLine="709"/>
        <w:jc w:val="both"/>
        <w:rPr>
          <w:rFonts w:ascii="Times New Roman" w:hAnsi="Times New Roman" w:cs="Times New Roman"/>
          <w:sz w:val="28"/>
          <w:szCs w:val="28"/>
        </w:rPr>
      </w:pPr>
      <w:r>
        <w:rPr>
          <w:rFonts w:ascii="Times New Roman" w:hAnsi="Times New Roman" w:cs="Times New Roman"/>
          <w:b/>
          <w:i/>
          <w:sz w:val="28"/>
          <w:szCs w:val="28"/>
        </w:rPr>
        <w:t xml:space="preserve">собственные доходы </w:t>
      </w:r>
      <w:r w:rsidR="00D16109">
        <w:rPr>
          <w:rFonts w:ascii="Times New Roman" w:hAnsi="Times New Roman" w:cs="Times New Roman"/>
          <w:sz w:val="28"/>
          <w:szCs w:val="28"/>
        </w:rPr>
        <w:t>исполнены на 89,2</w:t>
      </w:r>
      <w:r>
        <w:rPr>
          <w:rFonts w:ascii="Times New Roman" w:hAnsi="Times New Roman" w:cs="Times New Roman"/>
          <w:sz w:val="28"/>
          <w:szCs w:val="28"/>
        </w:rPr>
        <w:t xml:space="preserve"> % (при плане 1</w:t>
      </w:r>
      <w:r w:rsidR="009E3082">
        <w:rPr>
          <w:rFonts w:ascii="Times New Roman" w:hAnsi="Times New Roman" w:cs="Times New Roman"/>
          <w:sz w:val="28"/>
          <w:szCs w:val="28"/>
        </w:rPr>
        <w:t>32 036,1</w:t>
      </w:r>
      <w:r>
        <w:rPr>
          <w:rFonts w:ascii="Times New Roman" w:hAnsi="Times New Roman" w:cs="Times New Roman"/>
          <w:sz w:val="28"/>
          <w:szCs w:val="28"/>
        </w:rPr>
        <w:t xml:space="preserve"> тыс. рублей, поступило </w:t>
      </w:r>
      <w:r w:rsidR="00D16109">
        <w:rPr>
          <w:rFonts w:ascii="Times New Roman" w:hAnsi="Times New Roman" w:cs="Times New Roman"/>
          <w:sz w:val="28"/>
          <w:szCs w:val="28"/>
        </w:rPr>
        <w:t>117 765,9</w:t>
      </w:r>
      <w:r>
        <w:rPr>
          <w:rFonts w:ascii="Times New Roman" w:hAnsi="Times New Roman" w:cs="Times New Roman"/>
          <w:sz w:val="28"/>
          <w:szCs w:val="28"/>
        </w:rPr>
        <w:t xml:space="preserve"> тыс. рублей), а именно:</w:t>
      </w:r>
    </w:p>
    <w:p w:rsidR="00D75139" w:rsidRDefault="00D75139" w:rsidP="00D75139">
      <w:pPr>
        <w:spacing w:after="0" w:line="240" w:lineRule="auto"/>
        <w:ind w:firstLine="709"/>
        <w:jc w:val="both"/>
        <w:rPr>
          <w:rFonts w:ascii="Times New Roman" w:hAnsi="Times New Roman" w:cs="Times New Roman"/>
          <w:sz w:val="28"/>
          <w:szCs w:val="28"/>
        </w:rPr>
      </w:pPr>
      <w:r w:rsidRPr="00EA2907">
        <w:rPr>
          <w:rFonts w:ascii="Times New Roman" w:hAnsi="Times New Roman" w:cs="Times New Roman"/>
          <w:i/>
          <w:sz w:val="28"/>
          <w:szCs w:val="28"/>
        </w:rPr>
        <w:t>от оказания государственных услуг на платной основе в пределах установленного государственного задания</w:t>
      </w:r>
      <w:r w:rsidR="00E95905">
        <w:rPr>
          <w:rFonts w:ascii="Times New Roman" w:hAnsi="Times New Roman" w:cs="Times New Roman"/>
          <w:sz w:val="28"/>
          <w:szCs w:val="28"/>
        </w:rPr>
        <w:t xml:space="preserve"> </w:t>
      </w:r>
      <w:r w:rsidR="00B772DB">
        <w:rPr>
          <w:rFonts w:ascii="Times New Roman" w:hAnsi="Times New Roman" w:cs="Times New Roman"/>
          <w:sz w:val="28"/>
          <w:szCs w:val="28"/>
        </w:rPr>
        <w:t>–</w:t>
      </w:r>
      <w:r w:rsidR="00E95905">
        <w:rPr>
          <w:rFonts w:ascii="Times New Roman" w:hAnsi="Times New Roman" w:cs="Times New Roman"/>
          <w:sz w:val="28"/>
          <w:szCs w:val="28"/>
        </w:rPr>
        <w:t xml:space="preserve"> при плановом доходе в сумме 60 7</w:t>
      </w:r>
      <w:r>
        <w:rPr>
          <w:rFonts w:ascii="Times New Roman" w:hAnsi="Times New Roman" w:cs="Times New Roman"/>
          <w:sz w:val="28"/>
          <w:szCs w:val="28"/>
        </w:rPr>
        <w:t>00,0 тыс. рублей, факт</w:t>
      </w:r>
      <w:r w:rsidR="00E95905">
        <w:rPr>
          <w:rFonts w:ascii="Times New Roman" w:hAnsi="Times New Roman" w:cs="Times New Roman"/>
          <w:sz w:val="28"/>
          <w:szCs w:val="28"/>
        </w:rPr>
        <w:t>ически поступило 47 753,8 тыс. рублей (78,7</w:t>
      </w:r>
      <w:r>
        <w:rPr>
          <w:rFonts w:ascii="Times New Roman" w:hAnsi="Times New Roman" w:cs="Times New Roman"/>
          <w:sz w:val="28"/>
          <w:szCs w:val="28"/>
        </w:rPr>
        <w:t xml:space="preserve"> %);</w:t>
      </w:r>
    </w:p>
    <w:p w:rsidR="00FA4267" w:rsidRPr="00E95905" w:rsidRDefault="00E95905" w:rsidP="002E0FAD">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безвозмездные поступления от физических и юридических лиц </w:t>
      </w:r>
      <w:r w:rsidR="00B772DB">
        <w:rPr>
          <w:rFonts w:ascii="Times New Roman" w:hAnsi="Times New Roman" w:cs="Times New Roman"/>
          <w:i/>
          <w:sz w:val="28"/>
          <w:szCs w:val="28"/>
        </w:rPr>
        <w:t>–</w:t>
      </w:r>
      <w:r>
        <w:rPr>
          <w:rFonts w:ascii="Times New Roman" w:hAnsi="Times New Roman" w:cs="Times New Roman"/>
          <w:i/>
          <w:sz w:val="28"/>
          <w:szCs w:val="28"/>
        </w:rPr>
        <w:t xml:space="preserve"> </w:t>
      </w:r>
      <w:r>
        <w:rPr>
          <w:rFonts w:ascii="Times New Roman" w:hAnsi="Times New Roman" w:cs="Times New Roman"/>
          <w:sz w:val="28"/>
          <w:szCs w:val="28"/>
        </w:rPr>
        <w:t>предусмотрено и поступило в сумме</w:t>
      </w:r>
      <w:r w:rsidR="00FA4267">
        <w:rPr>
          <w:rFonts w:ascii="Times New Roman" w:hAnsi="Times New Roman" w:cs="Times New Roman"/>
          <w:sz w:val="28"/>
          <w:szCs w:val="28"/>
        </w:rPr>
        <w:t xml:space="preserve"> 70 000,0 тыс. рублей (100,0 %).</w:t>
      </w:r>
    </w:p>
    <w:p w:rsidR="00D75139" w:rsidRDefault="00D75139" w:rsidP="00D16109">
      <w:pPr>
        <w:spacing w:after="0" w:line="240" w:lineRule="auto"/>
        <w:ind w:firstLine="709"/>
        <w:jc w:val="both"/>
        <w:rPr>
          <w:rFonts w:ascii="Times New Roman" w:hAnsi="Times New Roman" w:cs="Times New Roman"/>
          <w:sz w:val="28"/>
          <w:szCs w:val="28"/>
        </w:rPr>
      </w:pPr>
      <w:r w:rsidRPr="00EA2907">
        <w:rPr>
          <w:rFonts w:ascii="Times New Roman" w:hAnsi="Times New Roman" w:cs="Times New Roman"/>
          <w:i/>
          <w:sz w:val="28"/>
          <w:szCs w:val="28"/>
        </w:rPr>
        <w:t>от иной приносящей доход деятельности</w:t>
      </w:r>
      <w:r>
        <w:rPr>
          <w:rFonts w:ascii="Times New Roman" w:hAnsi="Times New Roman" w:cs="Times New Roman"/>
          <w:sz w:val="28"/>
          <w:szCs w:val="28"/>
        </w:rPr>
        <w:t xml:space="preserve"> </w:t>
      </w:r>
      <w:r w:rsidR="00B772DB">
        <w:rPr>
          <w:rFonts w:ascii="Times New Roman" w:hAnsi="Times New Roman" w:cs="Times New Roman"/>
          <w:sz w:val="28"/>
          <w:szCs w:val="28"/>
        </w:rPr>
        <w:t>–</w:t>
      </w:r>
      <w:r>
        <w:rPr>
          <w:rFonts w:ascii="Times New Roman" w:hAnsi="Times New Roman" w:cs="Times New Roman"/>
          <w:sz w:val="28"/>
          <w:szCs w:val="28"/>
        </w:rPr>
        <w:t xml:space="preserve"> предус</w:t>
      </w:r>
      <w:r w:rsidR="009E3082">
        <w:rPr>
          <w:rFonts w:ascii="Times New Roman" w:hAnsi="Times New Roman" w:cs="Times New Roman"/>
          <w:sz w:val="28"/>
          <w:szCs w:val="28"/>
        </w:rPr>
        <w:t>мотрено 1 336,1 тыс. рублей, и фактически поступило 12,1 тыс. рублей (0,9</w:t>
      </w:r>
      <w:r>
        <w:rPr>
          <w:rFonts w:ascii="Times New Roman" w:hAnsi="Times New Roman" w:cs="Times New Roman"/>
          <w:sz w:val="28"/>
          <w:szCs w:val="28"/>
        </w:rPr>
        <w:t xml:space="preserve"> %).</w:t>
      </w:r>
    </w:p>
    <w:p w:rsidR="006F68F6" w:rsidRDefault="006F68F6" w:rsidP="00D16109">
      <w:pPr>
        <w:spacing w:after="0" w:line="240" w:lineRule="auto"/>
        <w:ind w:firstLine="709"/>
        <w:jc w:val="both"/>
        <w:rPr>
          <w:rFonts w:ascii="Times New Roman" w:hAnsi="Times New Roman" w:cs="Times New Roman"/>
          <w:sz w:val="28"/>
          <w:szCs w:val="28"/>
        </w:rPr>
      </w:pPr>
    </w:p>
    <w:p w:rsidR="00DC175D" w:rsidRPr="006F68F6" w:rsidRDefault="006F68F6" w:rsidP="006F68F6">
      <w:pPr>
        <w:spacing w:after="0" w:line="240" w:lineRule="auto"/>
        <w:ind w:firstLine="709"/>
        <w:jc w:val="center"/>
        <w:rPr>
          <w:rFonts w:ascii="Times New Roman" w:hAnsi="Times New Roman" w:cs="Times New Roman"/>
          <w:b/>
          <w:i/>
          <w:sz w:val="28"/>
          <w:szCs w:val="28"/>
        </w:rPr>
      </w:pPr>
      <w:r>
        <w:rPr>
          <w:rFonts w:ascii="Times New Roman" w:hAnsi="Times New Roman" w:cs="Times New Roman"/>
          <w:b/>
          <w:i/>
          <w:sz w:val="28"/>
          <w:szCs w:val="28"/>
        </w:rPr>
        <w:t xml:space="preserve">субсидии на исполнение государственного задания </w:t>
      </w:r>
    </w:p>
    <w:p w:rsidR="00322D87" w:rsidRDefault="00322D87" w:rsidP="00322D8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На 2014 год департаментом культуры Приморского края </w:t>
      </w:r>
      <w:r w:rsidR="00D04660">
        <w:rPr>
          <w:rFonts w:ascii="Times New Roman" w:hAnsi="Times New Roman" w:cs="Times New Roman"/>
          <w:sz w:val="28"/>
          <w:szCs w:val="28"/>
        </w:rPr>
        <w:t xml:space="preserve">16.01.2014 </w:t>
      </w:r>
      <w:r>
        <w:rPr>
          <w:rFonts w:ascii="Times New Roman" w:hAnsi="Times New Roman" w:cs="Times New Roman"/>
          <w:sz w:val="28"/>
          <w:szCs w:val="28"/>
        </w:rPr>
        <w:t xml:space="preserve">утверждено </w:t>
      </w:r>
      <w:r w:rsidR="00D04660">
        <w:rPr>
          <w:rFonts w:ascii="Times New Roman" w:hAnsi="Times New Roman" w:cs="Times New Roman"/>
          <w:sz w:val="28"/>
          <w:szCs w:val="28"/>
        </w:rPr>
        <w:t xml:space="preserve">КГАУК "Приморский театр оперы и балета" </w:t>
      </w:r>
      <w:r>
        <w:rPr>
          <w:rFonts w:ascii="Times New Roman" w:hAnsi="Times New Roman" w:cs="Times New Roman"/>
          <w:sz w:val="28"/>
          <w:szCs w:val="28"/>
        </w:rPr>
        <w:t>государственное задание на оказание услуг (выполнение работ):</w:t>
      </w:r>
    </w:p>
    <w:p w:rsidR="00322D87" w:rsidRDefault="00322D87" w:rsidP="00322D8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созданию спектаклей, театрализованных представлений, концертов (шоу) и концертных программ, фестивалей, праздников, конкурсов, иных зре</w:t>
      </w:r>
      <w:r w:rsidR="00D04660">
        <w:rPr>
          <w:rFonts w:ascii="Times New Roman" w:hAnsi="Times New Roman" w:cs="Times New Roman"/>
          <w:sz w:val="28"/>
          <w:szCs w:val="28"/>
        </w:rPr>
        <w:t xml:space="preserve">лищных программ </w:t>
      </w:r>
      <w:r w:rsidR="00B772DB">
        <w:rPr>
          <w:rFonts w:ascii="Times New Roman" w:hAnsi="Times New Roman" w:cs="Times New Roman"/>
          <w:sz w:val="28"/>
          <w:szCs w:val="28"/>
        </w:rPr>
        <w:t>–</w:t>
      </w:r>
      <w:r w:rsidR="00D04660">
        <w:rPr>
          <w:rFonts w:ascii="Times New Roman" w:hAnsi="Times New Roman" w:cs="Times New Roman"/>
          <w:sz w:val="28"/>
          <w:szCs w:val="28"/>
        </w:rPr>
        <w:t xml:space="preserve"> в количестве 6</w:t>
      </w:r>
      <w:r>
        <w:rPr>
          <w:rFonts w:ascii="Times New Roman" w:hAnsi="Times New Roman" w:cs="Times New Roman"/>
          <w:sz w:val="28"/>
          <w:szCs w:val="28"/>
        </w:rPr>
        <w:t xml:space="preserve"> ед.;</w:t>
      </w:r>
    </w:p>
    <w:p w:rsidR="00D04660" w:rsidRDefault="00322D87" w:rsidP="00D046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показу спектаклей, театрализованных представлений, концертов (шоу) и концертных программ, фестивалей, праздников, конкурсов, иных зре</w:t>
      </w:r>
      <w:r w:rsidR="00D04660">
        <w:rPr>
          <w:rFonts w:ascii="Times New Roman" w:hAnsi="Times New Roman" w:cs="Times New Roman"/>
          <w:sz w:val="28"/>
          <w:szCs w:val="28"/>
        </w:rPr>
        <w:t xml:space="preserve">лищных программ </w:t>
      </w:r>
      <w:r w:rsidR="008D757E">
        <w:rPr>
          <w:rFonts w:ascii="Times New Roman" w:hAnsi="Times New Roman" w:cs="Times New Roman"/>
          <w:sz w:val="28"/>
          <w:szCs w:val="28"/>
        </w:rPr>
        <w:t>–</w:t>
      </w:r>
      <w:r w:rsidR="00D04660">
        <w:rPr>
          <w:rFonts w:ascii="Times New Roman" w:hAnsi="Times New Roman" w:cs="Times New Roman"/>
          <w:sz w:val="28"/>
          <w:szCs w:val="28"/>
        </w:rPr>
        <w:t xml:space="preserve"> в количестве </w:t>
      </w:r>
      <w:r>
        <w:rPr>
          <w:rFonts w:ascii="Times New Roman" w:hAnsi="Times New Roman" w:cs="Times New Roman"/>
          <w:sz w:val="28"/>
          <w:szCs w:val="28"/>
        </w:rPr>
        <w:t>4</w:t>
      </w:r>
      <w:r w:rsidR="00D04660">
        <w:rPr>
          <w:rFonts w:ascii="Times New Roman" w:hAnsi="Times New Roman" w:cs="Times New Roman"/>
          <w:sz w:val="28"/>
          <w:szCs w:val="28"/>
        </w:rPr>
        <w:t xml:space="preserve">8 ед. (в том числе на стационаре  </w:t>
      </w:r>
      <w:r w:rsidR="008D757E">
        <w:rPr>
          <w:rFonts w:ascii="Times New Roman" w:hAnsi="Times New Roman" w:cs="Times New Roman"/>
          <w:sz w:val="28"/>
          <w:szCs w:val="28"/>
        </w:rPr>
        <w:t>–</w:t>
      </w:r>
      <w:r w:rsidR="00D04660">
        <w:rPr>
          <w:rFonts w:ascii="Times New Roman" w:hAnsi="Times New Roman" w:cs="Times New Roman"/>
          <w:sz w:val="28"/>
          <w:szCs w:val="28"/>
        </w:rPr>
        <w:t xml:space="preserve"> </w:t>
      </w:r>
      <w:r w:rsidR="008D757E">
        <w:rPr>
          <w:rFonts w:ascii="Times New Roman" w:hAnsi="Times New Roman" w:cs="Times New Roman"/>
          <w:sz w:val="28"/>
          <w:szCs w:val="28"/>
        </w:rPr>
        <w:t xml:space="preserve">      38 показов, на гастролях –</w:t>
      </w:r>
      <w:r w:rsidR="00D04660">
        <w:rPr>
          <w:rFonts w:ascii="Times New Roman" w:hAnsi="Times New Roman" w:cs="Times New Roman"/>
          <w:sz w:val="28"/>
          <w:szCs w:val="28"/>
        </w:rPr>
        <w:t xml:space="preserve"> 10 показов).</w:t>
      </w:r>
    </w:p>
    <w:p w:rsidR="00D04660" w:rsidRDefault="00322D87" w:rsidP="00D0466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исполнение государственного задания департаментом культуры Приморского края предусмотрено</w:t>
      </w:r>
      <w:r w:rsidRPr="00A61154">
        <w:rPr>
          <w:rFonts w:ascii="Times New Roman" w:hAnsi="Times New Roman" w:cs="Times New Roman"/>
          <w:sz w:val="28"/>
          <w:szCs w:val="28"/>
        </w:rPr>
        <w:t xml:space="preserve"> </w:t>
      </w:r>
      <w:r>
        <w:rPr>
          <w:rFonts w:ascii="Times New Roman" w:hAnsi="Times New Roman" w:cs="Times New Roman"/>
          <w:sz w:val="28"/>
          <w:szCs w:val="28"/>
        </w:rPr>
        <w:t xml:space="preserve">финансовое обеспечение КГАУК </w:t>
      </w:r>
      <w:r>
        <w:rPr>
          <w:rFonts w:ascii="Times New Roman" w:hAnsi="Times New Roman" w:cs="Times New Roman"/>
          <w:sz w:val="28"/>
          <w:szCs w:val="28"/>
        </w:rPr>
        <w:lastRenderedPageBreak/>
        <w:t>"Приморский театр оперы и балета" в соответствии с соглашением, заключенным между указанными сторонами, от</w:t>
      </w:r>
      <w:r w:rsidR="00D04660">
        <w:rPr>
          <w:rFonts w:ascii="Times New Roman" w:hAnsi="Times New Roman" w:cs="Times New Roman"/>
          <w:sz w:val="28"/>
          <w:szCs w:val="28"/>
        </w:rPr>
        <w:t xml:space="preserve"> 15.01.2014</w:t>
      </w:r>
      <w:r>
        <w:rPr>
          <w:rFonts w:ascii="Times New Roman" w:hAnsi="Times New Roman" w:cs="Times New Roman"/>
          <w:sz w:val="28"/>
          <w:szCs w:val="28"/>
        </w:rPr>
        <w:t xml:space="preserve"> на сумму </w:t>
      </w:r>
      <w:r w:rsidR="00D04660">
        <w:rPr>
          <w:rFonts w:ascii="Times New Roman" w:hAnsi="Times New Roman" w:cs="Times New Roman"/>
          <w:sz w:val="28"/>
          <w:szCs w:val="28"/>
        </w:rPr>
        <w:t>370 000,0 тыс. рублей</w:t>
      </w:r>
      <w:r w:rsidR="009860AA">
        <w:rPr>
          <w:rFonts w:ascii="Times New Roman" w:hAnsi="Times New Roman" w:cs="Times New Roman"/>
          <w:sz w:val="28"/>
          <w:szCs w:val="28"/>
        </w:rPr>
        <w:t>.</w:t>
      </w:r>
    </w:p>
    <w:p w:rsidR="00322D87" w:rsidRDefault="002B66C1" w:rsidP="00322D8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 января по сентябрь 2014 года, при наличии тех же показателей, объем субсидии уменьшен на общую сумму 28 492,1 т</w:t>
      </w:r>
      <w:r w:rsidR="00DE0076">
        <w:rPr>
          <w:rFonts w:ascii="Times New Roman" w:hAnsi="Times New Roman" w:cs="Times New Roman"/>
          <w:sz w:val="28"/>
          <w:szCs w:val="28"/>
        </w:rPr>
        <w:t>ыс. рублей в связи с корректировкой</w:t>
      </w:r>
      <w:r>
        <w:rPr>
          <w:rFonts w:ascii="Times New Roman" w:hAnsi="Times New Roman" w:cs="Times New Roman"/>
          <w:sz w:val="28"/>
          <w:szCs w:val="28"/>
        </w:rPr>
        <w:t xml:space="preserve"> бюджетных ассигнований на предоставление субсидии на иные цели, не связанные с возмещением нормативных затрат при оказании государственных услуг (выполнении работ).</w:t>
      </w:r>
    </w:p>
    <w:p w:rsidR="002B66C1" w:rsidRDefault="002B66C1" w:rsidP="00322D8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результате уточненный объем субсидии на выполнение государственного задания по дополнительному соглашению от 19.05.2014 без номера составляет 341 507,9 тыс. рублей.</w:t>
      </w:r>
    </w:p>
    <w:p w:rsidR="005F495A" w:rsidRDefault="00322D87" w:rsidP="00CA090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Расчет финансового обеспечения за счет субсидии на выполнение государственного задания произведен с учетом показа</w:t>
      </w:r>
      <w:r w:rsidR="002B66C1">
        <w:rPr>
          <w:rFonts w:ascii="Times New Roman" w:hAnsi="Times New Roman" w:cs="Times New Roman"/>
          <w:sz w:val="28"/>
          <w:szCs w:val="28"/>
        </w:rPr>
        <w:t xml:space="preserve">телей, </w:t>
      </w:r>
      <w:r w:rsidR="00B54BF9">
        <w:rPr>
          <w:rFonts w:ascii="Times New Roman" w:hAnsi="Times New Roman" w:cs="Times New Roman"/>
          <w:sz w:val="28"/>
          <w:szCs w:val="28"/>
        </w:rPr>
        <w:t>приведенных в таблице</w:t>
      </w:r>
      <w:r>
        <w:rPr>
          <w:rFonts w:ascii="Times New Roman" w:hAnsi="Times New Roman" w:cs="Times New Roman"/>
          <w:sz w:val="28"/>
          <w:szCs w:val="28"/>
        </w:rPr>
        <w:t>.</w:t>
      </w:r>
    </w:p>
    <w:p w:rsidR="00322D87" w:rsidRPr="008D757E" w:rsidRDefault="00CC3CC9" w:rsidP="00322D87">
      <w:pPr>
        <w:spacing w:after="0" w:line="240" w:lineRule="auto"/>
        <w:jc w:val="right"/>
        <w:rPr>
          <w:rFonts w:ascii="Times New Roman" w:hAnsi="Times New Roman" w:cs="Times New Roman"/>
          <w:sz w:val="24"/>
          <w:szCs w:val="24"/>
        </w:rPr>
      </w:pPr>
      <w:r w:rsidRPr="008D757E">
        <w:rPr>
          <w:rFonts w:ascii="Times New Roman" w:hAnsi="Times New Roman" w:cs="Times New Roman"/>
          <w:sz w:val="24"/>
          <w:szCs w:val="24"/>
        </w:rPr>
        <w:t xml:space="preserve">Таблица </w:t>
      </w:r>
      <w:r w:rsidR="00B54BF9" w:rsidRPr="008D757E">
        <w:rPr>
          <w:rFonts w:ascii="Times New Roman" w:hAnsi="Times New Roman" w:cs="Times New Roman"/>
          <w:sz w:val="24"/>
          <w:szCs w:val="24"/>
        </w:rPr>
        <w:t xml:space="preserve"> 10</w:t>
      </w:r>
    </w:p>
    <w:tbl>
      <w:tblPr>
        <w:tblStyle w:val="a3"/>
        <w:tblW w:w="9760" w:type="dxa"/>
        <w:tblInd w:w="-318" w:type="dxa"/>
        <w:tblLayout w:type="fixed"/>
        <w:tblLook w:val="04A0"/>
      </w:tblPr>
      <w:tblGrid>
        <w:gridCol w:w="2127"/>
        <w:gridCol w:w="1391"/>
        <w:gridCol w:w="1019"/>
        <w:gridCol w:w="1514"/>
        <w:gridCol w:w="1028"/>
        <w:gridCol w:w="1144"/>
        <w:gridCol w:w="1537"/>
      </w:tblGrid>
      <w:tr w:rsidR="00322D87" w:rsidTr="00C67955">
        <w:tc>
          <w:tcPr>
            <w:tcW w:w="2127" w:type="dxa"/>
          </w:tcPr>
          <w:p w:rsidR="00322D87" w:rsidRDefault="00322D87" w:rsidP="00C67955">
            <w:pPr>
              <w:ind w:left="-108" w:right="-108"/>
              <w:jc w:val="center"/>
              <w:rPr>
                <w:rFonts w:ascii="Times New Roman" w:hAnsi="Times New Roman" w:cs="Times New Roman"/>
                <w:sz w:val="24"/>
                <w:szCs w:val="24"/>
              </w:rPr>
            </w:pPr>
            <w:r>
              <w:rPr>
                <w:rFonts w:ascii="Times New Roman" w:hAnsi="Times New Roman" w:cs="Times New Roman"/>
                <w:sz w:val="24"/>
                <w:szCs w:val="24"/>
              </w:rPr>
              <w:t>Наименование</w:t>
            </w:r>
          </w:p>
          <w:p w:rsidR="00322D87" w:rsidRPr="00C57604" w:rsidRDefault="00322D87" w:rsidP="00C67955">
            <w:pPr>
              <w:ind w:left="-108" w:right="-108"/>
              <w:jc w:val="center"/>
              <w:rPr>
                <w:rFonts w:ascii="Times New Roman" w:hAnsi="Times New Roman" w:cs="Times New Roman"/>
                <w:sz w:val="24"/>
                <w:szCs w:val="24"/>
              </w:rPr>
            </w:pPr>
            <w:r>
              <w:rPr>
                <w:rFonts w:ascii="Times New Roman" w:hAnsi="Times New Roman" w:cs="Times New Roman"/>
                <w:sz w:val="24"/>
                <w:szCs w:val="24"/>
              </w:rPr>
              <w:t>показателя</w:t>
            </w:r>
          </w:p>
        </w:tc>
        <w:tc>
          <w:tcPr>
            <w:tcW w:w="1391" w:type="dxa"/>
          </w:tcPr>
          <w:p w:rsidR="00322D87" w:rsidRDefault="008D757E" w:rsidP="00C67955">
            <w:pPr>
              <w:ind w:left="-108" w:right="-108"/>
              <w:jc w:val="center"/>
              <w:rPr>
                <w:rFonts w:ascii="Times New Roman" w:hAnsi="Times New Roman" w:cs="Times New Roman"/>
                <w:sz w:val="24"/>
                <w:szCs w:val="24"/>
              </w:rPr>
            </w:pPr>
            <w:r>
              <w:rPr>
                <w:rFonts w:ascii="Times New Roman" w:hAnsi="Times New Roman" w:cs="Times New Roman"/>
                <w:sz w:val="24"/>
                <w:szCs w:val="24"/>
              </w:rPr>
              <w:t>Н</w:t>
            </w:r>
            <w:r w:rsidR="00322D87">
              <w:rPr>
                <w:rFonts w:ascii="Times New Roman" w:hAnsi="Times New Roman" w:cs="Times New Roman"/>
                <w:sz w:val="24"/>
                <w:szCs w:val="24"/>
              </w:rPr>
              <w:t>ормативные</w:t>
            </w:r>
          </w:p>
          <w:p w:rsidR="00322D87" w:rsidRDefault="00322D87" w:rsidP="00C67955">
            <w:pPr>
              <w:ind w:left="-108" w:right="-108"/>
              <w:jc w:val="center"/>
              <w:rPr>
                <w:rFonts w:ascii="Times New Roman" w:hAnsi="Times New Roman" w:cs="Times New Roman"/>
                <w:sz w:val="24"/>
                <w:szCs w:val="24"/>
              </w:rPr>
            </w:pPr>
            <w:r>
              <w:rPr>
                <w:rFonts w:ascii="Times New Roman" w:hAnsi="Times New Roman" w:cs="Times New Roman"/>
                <w:sz w:val="24"/>
                <w:szCs w:val="24"/>
              </w:rPr>
              <w:t>затраты на оказание</w:t>
            </w:r>
          </w:p>
          <w:p w:rsidR="00322D87" w:rsidRDefault="00322D87" w:rsidP="00C67955">
            <w:pPr>
              <w:ind w:left="-108" w:right="-108"/>
              <w:jc w:val="center"/>
              <w:rPr>
                <w:rFonts w:ascii="Times New Roman" w:hAnsi="Times New Roman" w:cs="Times New Roman"/>
                <w:sz w:val="24"/>
                <w:szCs w:val="24"/>
              </w:rPr>
            </w:pPr>
            <w:r>
              <w:rPr>
                <w:rFonts w:ascii="Times New Roman" w:hAnsi="Times New Roman" w:cs="Times New Roman"/>
                <w:sz w:val="24"/>
                <w:szCs w:val="24"/>
              </w:rPr>
              <w:t>ед. гос. услуги</w:t>
            </w:r>
          </w:p>
          <w:p w:rsidR="00322D87" w:rsidRPr="00757B74" w:rsidRDefault="00322D87" w:rsidP="00C67955">
            <w:pPr>
              <w:ind w:left="-108" w:right="-108"/>
              <w:jc w:val="center"/>
              <w:rPr>
                <w:rFonts w:ascii="Times New Roman" w:hAnsi="Times New Roman" w:cs="Times New Roman"/>
              </w:rPr>
            </w:pPr>
            <w:r w:rsidRPr="00757B74">
              <w:rPr>
                <w:rFonts w:ascii="Times New Roman" w:hAnsi="Times New Roman" w:cs="Times New Roman"/>
              </w:rPr>
              <w:t>(тыс. руб.)</w:t>
            </w:r>
          </w:p>
        </w:tc>
        <w:tc>
          <w:tcPr>
            <w:tcW w:w="1019" w:type="dxa"/>
          </w:tcPr>
          <w:p w:rsidR="00322D87" w:rsidRDefault="008D757E" w:rsidP="00C67955">
            <w:pPr>
              <w:ind w:left="-82" w:right="-108"/>
              <w:jc w:val="center"/>
              <w:rPr>
                <w:rFonts w:ascii="Times New Roman" w:hAnsi="Times New Roman" w:cs="Times New Roman"/>
                <w:sz w:val="24"/>
                <w:szCs w:val="24"/>
              </w:rPr>
            </w:pPr>
            <w:r>
              <w:rPr>
                <w:rFonts w:ascii="Times New Roman" w:hAnsi="Times New Roman" w:cs="Times New Roman"/>
                <w:sz w:val="24"/>
                <w:szCs w:val="24"/>
              </w:rPr>
              <w:t>О</w:t>
            </w:r>
            <w:r w:rsidR="00322D87">
              <w:rPr>
                <w:rFonts w:ascii="Times New Roman" w:hAnsi="Times New Roman" w:cs="Times New Roman"/>
                <w:sz w:val="24"/>
                <w:szCs w:val="24"/>
              </w:rPr>
              <w:t>бъем</w:t>
            </w:r>
          </w:p>
          <w:p w:rsidR="00322D87" w:rsidRDefault="00322D87" w:rsidP="00C67955">
            <w:pPr>
              <w:ind w:left="-82" w:right="-108"/>
              <w:jc w:val="center"/>
              <w:rPr>
                <w:rFonts w:ascii="Times New Roman" w:hAnsi="Times New Roman" w:cs="Times New Roman"/>
                <w:sz w:val="24"/>
                <w:szCs w:val="24"/>
              </w:rPr>
            </w:pPr>
            <w:r>
              <w:rPr>
                <w:rFonts w:ascii="Times New Roman" w:hAnsi="Times New Roman" w:cs="Times New Roman"/>
                <w:sz w:val="24"/>
                <w:szCs w:val="24"/>
              </w:rPr>
              <w:t>гос.</w:t>
            </w:r>
          </w:p>
          <w:p w:rsidR="00322D87" w:rsidRDefault="00322D87" w:rsidP="00C67955">
            <w:pPr>
              <w:ind w:left="-82" w:right="-108"/>
              <w:jc w:val="center"/>
              <w:rPr>
                <w:rFonts w:ascii="Times New Roman" w:hAnsi="Times New Roman" w:cs="Times New Roman"/>
                <w:sz w:val="24"/>
                <w:szCs w:val="24"/>
              </w:rPr>
            </w:pPr>
            <w:r>
              <w:rPr>
                <w:rFonts w:ascii="Times New Roman" w:hAnsi="Times New Roman" w:cs="Times New Roman"/>
                <w:sz w:val="24"/>
                <w:szCs w:val="24"/>
              </w:rPr>
              <w:t>услуги</w:t>
            </w:r>
          </w:p>
          <w:p w:rsidR="00322D87" w:rsidRDefault="00322D87" w:rsidP="00C67955">
            <w:pPr>
              <w:ind w:left="-82" w:right="-108"/>
              <w:jc w:val="center"/>
              <w:rPr>
                <w:rFonts w:ascii="Times New Roman" w:hAnsi="Times New Roman" w:cs="Times New Roman"/>
                <w:sz w:val="24"/>
                <w:szCs w:val="24"/>
              </w:rPr>
            </w:pPr>
            <w:r>
              <w:rPr>
                <w:rFonts w:ascii="Times New Roman" w:hAnsi="Times New Roman" w:cs="Times New Roman"/>
                <w:sz w:val="24"/>
                <w:szCs w:val="24"/>
              </w:rPr>
              <w:t>(работы)</w:t>
            </w:r>
          </w:p>
          <w:p w:rsidR="00322D87" w:rsidRPr="00C57604" w:rsidRDefault="00322D87" w:rsidP="00C67955">
            <w:pPr>
              <w:ind w:left="-82" w:right="-108"/>
              <w:jc w:val="center"/>
              <w:rPr>
                <w:rFonts w:ascii="Times New Roman" w:hAnsi="Times New Roman" w:cs="Times New Roman"/>
                <w:sz w:val="24"/>
                <w:szCs w:val="24"/>
              </w:rPr>
            </w:pPr>
            <w:r>
              <w:rPr>
                <w:rFonts w:ascii="Times New Roman" w:hAnsi="Times New Roman" w:cs="Times New Roman"/>
                <w:sz w:val="24"/>
                <w:szCs w:val="24"/>
              </w:rPr>
              <w:t>ед.</w:t>
            </w:r>
          </w:p>
        </w:tc>
        <w:tc>
          <w:tcPr>
            <w:tcW w:w="1514" w:type="dxa"/>
          </w:tcPr>
          <w:p w:rsidR="00322D87" w:rsidRDefault="008D757E" w:rsidP="00C67955">
            <w:pPr>
              <w:ind w:left="-85" w:right="-65"/>
              <w:jc w:val="center"/>
              <w:rPr>
                <w:rFonts w:ascii="Times New Roman" w:hAnsi="Times New Roman" w:cs="Times New Roman"/>
                <w:sz w:val="24"/>
                <w:szCs w:val="24"/>
              </w:rPr>
            </w:pPr>
            <w:r>
              <w:rPr>
                <w:rFonts w:ascii="Times New Roman" w:hAnsi="Times New Roman" w:cs="Times New Roman"/>
                <w:sz w:val="24"/>
                <w:szCs w:val="24"/>
              </w:rPr>
              <w:t>Н</w:t>
            </w:r>
            <w:r w:rsidR="00322D87">
              <w:rPr>
                <w:rFonts w:ascii="Times New Roman" w:hAnsi="Times New Roman" w:cs="Times New Roman"/>
                <w:sz w:val="24"/>
                <w:szCs w:val="24"/>
              </w:rPr>
              <w:t>ормативные</w:t>
            </w:r>
          </w:p>
          <w:p w:rsidR="00322D87" w:rsidRDefault="00322D87" w:rsidP="00C67955">
            <w:pPr>
              <w:ind w:left="-85" w:right="-65"/>
              <w:jc w:val="center"/>
              <w:rPr>
                <w:rFonts w:ascii="Times New Roman" w:hAnsi="Times New Roman" w:cs="Times New Roman"/>
                <w:sz w:val="24"/>
                <w:szCs w:val="24"/>
              </w:rPr>
            </w:pPr>
            <w:r>
              <w:rPr>
                <w:rFonts w:ascii="Times New Roman" w:hAnsi="Times New Roman" w:cs="Times New Roman"/>
                <w:sz w:val="24"/>
                <w:szCs w:val="24"/>
              </w:rPr>
              <w:t xml:space="preserve">затраты на </w:t>
            </w:r>
          </w:p>
          <w:p w:rsidR="00322D87" w:rsidRDefault="00322D87" w:rsidP="00C67955">
            <w:pPr>
              <w:ind w:left="-85" w:right="-65"/>
              <w:jc w:val="center"/>
              <w:rPr>
                <w:rFonts w:ascii="Times New Roman" w:hAnsi="Times New Roman" w:cs="Times New Roman"/>
                <w:sz w:val="24"/>
                <w:szCs w:val="24"/>
              </w:rPr>
            </w:pPr>
            <w:r>
              <w:rPr>
                <w:rFonts w:ascii="Times New Roman" w:hAnsi="Times New Roman" w:cs="Times New Roman"/>
                <w:sz w:val="24"/>
                <w:szCs w:val="24"/>
              </w:rPr>
              <w:t>оказание</w:t>
            </w:r>
          </w:p>
          <w:p w:rsidR="00322D87" w:rsidRDefault="00322D87" w:rsidP="00C67955">
            <w:pPr>
              <w:ind w:left="-85" w:right="-65"/>
              <w:jc w:val="center"/>
              <w:rPr>
                <w:rFonts w:ascii="Times New Roman" w:hAnsi="Times New Roman" w:cs="Times New Roman"/>
                <w:sz w:val="24"/>
                <w:szCs w:val="24"/>
              </w:rPr>
            </w:pPr>
            <w:r>
              <w:rPr>
                <w:rFonts w:ascii="Times New Roman" w:hAnsi="Times New Roman" w:cs="Times New Roman"/>
                <w:sz w:val="24"/>
                <w:szCs w:val="24"/>
              </w:rPr>
              <w:t>гос. услуги</w:t>
            </w:r>
          </w:p>
          <w:p w:rsidR="00322D87" w:rsidRDefault="00322D87" w:rsidP="00C67955">
            <w:pPr>
              <w:ind w:left="-85" w:right="-65"/>
              <w:jc w:val="center"/>
              <w:rPr>
                <w:rFonts w:ascii="Times New Roman" w:hAnsi="Times New Roman" w:cs="Times New Roman"/>
                <w:sz w:val="24"/>
                <w:szCs w:val="24"/>
              </w:rPr>
            </w:pPr>
            <w:r>
              <w:rPr>
                <w:rFonts w:ascii="Times New Roman" w:hAnsi="Times New Roman" w:cs="Times New Roman"/>
                <w:sz w:val="24"/>
                <w:szCs w:val="24"/>
              </w:rPr>
              <w:t>(выпол.</w:t>
            </w:r>
          </w:p>
          <w:p w:rsidR="00322D87" w:rsidRDefault="00322D87" w:rsidP="00C67955">
            <w:pPr>
              <w:ind w:left="-85" w:right="-65"/>
              <w:jc w:val="center"/>
              <w:rPr>
                <w:rFonts w:ascii="Times New Roman" w:hAnsi="Times New Roman" w:cs="Times New Roman"/>
                <w:sz w:val="24"/>
                <w:szCs w:val="24"/>
              </w:rPr>
            </w:pPr>
            <w:r>
              <w:rPr>
                <w:rFonts w:ascii="Times New Roman" w:hAnsi="Times New Roman" w:cs="Times New Roman"/>
                <w:sz w:val="24"/>
                <w:szCs w:val="24"/>
              </w:rPr>
              <w:t>работы)</w:t>
            </w:r>
          </w:p>
          <w:p w:rsidR="00322D87" w:rsidRPr="00757B74" w:rsidRDefault="00322D87" w:rsidP="00C67955">
            <w:pPr>
              <w:ind w:left="-85" w:right="-108"/>
              <w:jc w:val="center"/>
              <w:rPr>
                <w:rFonts w:ascii="Times New Roman" w:hAnsi="Times New Roman" w:cs="Times New Roman"/>
              </w:rPr>
            </w:pPr>
            <w:r w:rsidRPr="00757B74">
              <w:rPr>
                <w:rFonts w:ascii="Times New Roman" w:hAnsi="Times New Roman" w:cs="Times New Roman"/>
              </w:rPr>
              <w:t>(тыс. руб.)</w:t>
            </w:r>
          </w:p>
        </w:tc>
        <w:tc>
          <w:tcPr>
            <w:tcW w:w="1028" w:type="dxa"/>
          </w:tcPr>
          <w:p w:rsidR="00322D87" w:rsidRDefault="008D757E" w:rsidP="00C67955">
            <w:pPr>
              <w:ind w:left="-103" w:right="-59"/>
              <w:jc w:val="center"/>
              <w:rPr>
                <w:rFonts w:ascii="Times New Roman" w:hAnsi="Times New Roman" w:cs="Times New Roman"/>
                <w:sz w:val="24"/>
                <w:szCs w:val="24"/>
              </w:rPr>
            </w:pPr>
            <w:r>
              <w:rPr>
                <w:rFonts w:ascii="Times New Roman" w:hAnsi="Times New Roman" w:cs="Times New Roman"/>
                <w:sz w:val="24"/>
                <w:szCs w:val="24"/>
              </w:rPr>
              <w:t>Н</w:t>
            </w:r>
            <w:r w:rsidR="00322D87">
              <w:rPr>
                <w:rFonts w:ascii="Times New Roman" w:hAnsi="Times New Roman" w:cs="Times New Roman"/>
                <w:sz w:val="24"/>
                <w:szCs w:val="24"/>
              </w:rPr>
              <w:t>орматив</w:t>
            </w:r>
          </w:p>
          <w:p w:rsidR="00322D87" w:rsidRDefault="00322D87" w:rsidP="00C67955">
            <w:pPr>
              <w:ind w:left="-103" w:right="-59"/>
              <w:jc w:val="center"/>
              <w:rPr>
                <w:rFonts w:ascii="Times New Roman" w:hAnsi="Times New Roman" w:cs="Times New Roman"/>
                <w:sz w:val="24"/>
                <w:szCs w:val="24"/>
              </w:rPr>
            </w:pPr>
            <w:r>
              <w:rPr>
                <w:rFonts w:ascii="Times New Roman" w:hAnsi="Times New Roman" w:cs="Times New Roman"/>
                <w:sz w:val="24"/>
                <w:szCs w:val="24"/>
              </w:rPr>
              <w:t>на содер</w:t>
            </w:r>
          </w:p>
          <w:p w:rsidR="00322D87" w:rsidRDefault="00322D87" w:rsidP="00C67955">
            <w:pPr>
              <w:ind w:left="-103" w:right="-59"/>
              <w:jc w:val="center"/>
              <w:rPr>
                <w:rFonts w:ascii="Times New Roman" w:hAnsi="Times New Roman" w:cs="Times New Roman"/>
                <w:sz w:val="24"/>
                <w:szCs w:val="24"/>
              </w:rPr>
            </w:pPr>
            <w:r>
              <w:rPr>
                <w:rFonts w:ascii="Times New Roman" w:hAnsi="Times New Roman" w:cs="Times New Roman"/>
                <w:sz w:val="24"/>
                <w:szCs w:val="24"/>
              </w:rPr>
              <w:t>жание</w:t>
            </w:r>
          </w:p>
          <w:p w:rsidR="00322D87" w:rsidRDefault="00322D87" w:rsidP="00C67955">
            <w:pPr>
              <w:ind w:left="-103" w:right="-59"/>
              <w:jc w:val="center"/>
              <w:rPr>
                <w:rFonts w:ascii="Times New Roman" w:hAnsi="Times New Roman" w:cs="Times New Roman"/>
                <w:sz w:val="24"/>
                <w:szCs w:val="24"/>
              </w:rPr>
            </w:pPr>
            <w:r>
              <w:rPr>
                <w:rFonts w:ascii="Times New Roman" w:hAnsi="Times New Roman" w:cs="Times New Roman"/>
                <w:sz w:val="24"/>
                <w:szCs w:val="24"/>
              </w:rPr>
              <w:t>имущест</w:t>
            </w:r>
          </w:p>
          <w:p w:rsidR="00322D87" w:rsidRDefault="00322D87" w:rsidP="00C67955">
            <w:pPr>
              <w:ind w:left="-103" w:right="-59"/>
              <w:jc w:val="center"/>
              <w:rPr>
                <w:rFonts w:ascii="Times New Roman" w:hAnsi="Times New Roman" w:cs="Times New Roman"/>
                <w:sz w:val="24"/>
                <w:szCs w:val="24"/>
              </w:rPr>
            </w:pPr>
            <w:r>
              <w:rPr>
                <w:rFonts w:ascii="Times New Roman" w:hAnsi="Times New Roman" w:cs="Times New Roman"/>
                <w:sz w:val="24"/>
                <w:szCs w:val="24"/>
              </w:rPr>
              <w:t>ва</w:t>
            </w:r>
          </w:p>
          <w:p w:rsidR="00322D87" w:rsidRPr="00C67AFB" w:rsidRDefault="00322D87" w:rsidP="00C67955">
            <w:pPr>
              <w:ind w:left="-103" w:right="-77"/>
              <w:jc w:val="center"/>
              <w:rPr>
                <w:rFonts w:ascii="Times New Roman" w:hAnsi="Times New Roman" w:cs="Times New Roman"/>
              </w:rPr>
            </w:pPr>
            <w:r w:rsidRPr="00C67AFB">
              <w:rPr>
                <w:rFonts w:ascii="Times New Roman" w:hAnsi="Times New Roman" w:cs="Times New Roman"/>
              </w:rPr>
              <w:t>(тыс. руб.)</w:t>
            </w:r>
          </w:p>
        </w:tc>
        <w:tc>
          <w:tcPr>
            <w:tcW w:w="1144" w:type="dxa"/>
          </w:tcPr>
          <w:p w:rsidR="00322D87" w:rsidRDefault="008D757E" w:rsidP="00C67955">
            <w:pPr>
              <w:ind w:right="-70"/>
              <w:jc w:val="center"/>
              <w:rPr>
                <w:rFonts w:ascii="Times New Roman" w:hAnsi="Times New Roman" w:cs="Times New Roman"/>
                <w:sz w:val="24"/>
                <w:szCs w:val="24"/>
              </w:rPr>
            </w:pPr>
            <w:r>
              <w:rPr>
                <w:rFonts w:ascii="Times New Roman" w:hAnsi="Times New Roman" w:cs="Times New Roman"/>
                <w:sz w:val="24"/>
                <w:szCs w:val="24"/>
              </w:rPr>
              <w:t>П</w:t>
            </w:r>
            <w:r w:rsidR="00322D87">
              <w:rPr>
                <w:rFonts w:ascii="Times New Roman" w:hAnsi="Times New Roman" w:cs="Times New Roman"/>
                <w:sz w:val="24"/>
                <w:szCs w:val="24"/>
              </w:rPr>
              <w:t>оступ-</w:t>
            </w:r>
          </w:p>
          <w:p w:rsidR="00322D87" w:rsidRDefault="00322D87" w:rsidP="00C67955">
            <w:pPr>
              <w:jc w:val="center"/>
              <w:rPr>
                <w:rFonts w:ascii="Times New Roman" w:hAnsi="Times New Roman" w:cs="Times New Roman"/>
                <w:sz w:val="24"/>
                <w:szCs w:val="24"/>
              </w:rPr>
            </w:pPr>
            <w:r>
              <w:rPr>
                <w:rFonts w:ascii="Times New Roman" w:hAnsi="Times New Roman" w:cs="Times New Roman"/>
                <w:sz w:val="24"/>
                <w:szCs w:val="24"/>
              </w:rPr>
              <w:t>ления</w:t>
            </w:r>
          </w:p>
          <w:p w:rsidR="00322D87" w:rsidRDefault="00322D87" w:rsidP="00C67955">
            <w:pPr>
              <w:jc w:val="center"/>
              <w:rPr>
                <w:rFonts w:ascii="Times New Roman" w:hAnsi="Times New Roman" w:cs="Times New Roman"/>
                <w:sz w:val="24"/>
                <w:szCs w:val="24"/>
              </w:rPr>
            </w:pPr>
            <w:r>
              <w:rPr>
                <w:rFonts w:ascii="Times New Roman" w:hAnsi="Times New Roman" w:cs="Times New Roman"/>
                <w:sz w:val="24"/>
                <w:szCs w:val="24"/>
              </w:rPr>
              <w:t>от ока-</w:t>
            </w:r>
          </w:p>
          <w:p w:rsidR="00322D87" w:rsidRDefault="00322D87" w:rsidP="00C67955">
            <w:pPr>
              <w:jc w:val="center"/>
              <w:rPr>
                <w:rFonts w:ascii="Times New Roman" w:hAnsi="Times New Roman" w:cs="Times New Roman"/>
                <w:sz w:val="24"/>
                <w:szCs w:val="24"/>
              </w:rPr>
            </w:pPr>
            <w:r>
              <w:rPr>
                <w:rFonts w:ascii="Times New Roman" w:hAnsi="Times New Roman" w:cs="Times New Roman"/>
                <w:sz w:val="24"/>
                <w:szCs w:val="24"/>
              </w:rPr>
              <w:t>зания</w:t>
            </w:r>
          </w:p>
          <w:p w:rsidR="00322D87" w:rsidRDefault="00322D87" w:rsidP="00C67955">
            <w:pPr>
              <w:jc w:val="center"/>
              <w:rPr>
                <w:rFonts w:ascii="Times New Roman" w:hAnsi="Times New Roman" w:cs="Times New Roman"/>
                <w:sz w:val="24"/>
                <w:szCs w:val="24"/>
              </w:rPr>
            </w:pPr>
            <w:r>
              <w:rPr>
                <w:rFonts w:ascii="Times New Roman" w:hAnsi="Times New Roman" w:cs="Times New Roman"/>
                <w:sz w:val="24"/>
                <w:szCs w:val="24"/>
              </w:rPr>
              <w:t>гос.</w:t>
            </w:r>
          </w:p>
          <w:p w:rsidR="00322D87" w:rsidRDefault="00322D87" w:rsidP="00C67955">
            <w:pPr>
              <w:jc w:val="center"/>
              <w:rPr>
                <w:rFonts w:ascii="Times New Roman" w:hAnsi="Times New Roman" w:cs="Times New Roman"/>
                <w:sz w:val="24"/>
                <w:szCs w:val="24"/>
              </w:rPr>
            </w:pPr>
            <w:r>
              <w:rPr>
                <w:rFonts w:ascii="Times New Roman" w:hAnsi="Times New Roman" w:cs="Times New Roman"/>
                <w:sz w:val="24"/>
                <w:szCs w:val="24"/>
              </w:rPr>
              <w:t>услуг</w:t>
            </w:r>
          </w:p>
          <w:p w:rsidR="00322D87" w:rsidRDefault="00322D87" w:rsidP="00C67955">
            <w:pPr>
              <w:jc w:val="center"/>
              <w:rPr>
                <w:rFonts w:ascii="Times New Roman" w:hAnsi="Times New Roman" w:cs="Times New Roman"/>
                <w:sz w:val="24"/>
                <w:szCs w:val="24"/>
              </w:rPr>
            </w:pPr>
            <w:r>
              <w:rPr>
                <w:rFonts w:ascii="Times New Roman" w:hAnsi="Times New Roman" w:cs="Times New Roman"/>
                <w:sz w:val="24"/>
                <w:szCs w:val="24"/>
              </w:rPr>
              <w:t>за плату</w:t>
            </w:r>
          </w:p>
          <w:p w:rsidR="00322D87" w:rsidRPr="00757B74" w:rsidRDefault="00322D87" w:rsidP="00C67955">
            <w:pPr>
              <w:ind w:left="-98" w:right="-108"/>
              <w:jc w:val="center"/>
              <w:rPr>
                <w:rFonts w:ascii="Times New Roman" w:hAnsi="Times New Roman" w:cs="Times New Roman"/>
              </w:rPr>
            </w:pPr>
            <w:r>
              <w:rPr>
                <w:rFonts w:ascii="Times New Roman" w:hAnsi="Times New Roman" w:cs="Times New Roman"/>
              </w:rPr>
              <w:t>(тыс. руб.)</w:t>
            </w:r>
          </w:p>
        </w:tc>
        <w:tc>
          <w:tcPr>
            <w:tcW w:w="1537" w:type="dxa"/>
          </w:tcPr>
          <w:p w:rsidR="00322D87" w:rsidRDefault="008D757E" w:rsidP="00C67955">
            <w:pPr>
              <w:ind w:left="-5"/>
              <w:jc w:val="center"/>
              <w:rPr>
                <w:rFonts w:ascii="Times New Roman" w:hAnsi="Times New Roman" w:cs="Times New Roman"/>
                <w:sz w:val="24"/>
                <w:szCs w:val="24"/>
              </w:rPr>
            </w:pPr>
            <w:r>
              <w:rPr>
                <w:rFonts w:ascii="Times New Roman" w:hAnsi="Times New Roman" w:cs="Times New Roman"/>
                <w:sz w:val="24"/>
                <w:szCs w:val="24"/>
              </w:rPr>
              <w:t>С</w:t>
            </w:r>
            <w:r w:rsidR="00322D87">
              <w:rPr>
                <w:rFonts w:ascii="Times New Roman" w:hAnsi="Times New Roman" w:cs="Times New Roman"/>
                <w:sz w:val="24"/>
                <w:szCs w:val="24"/>
              </w:rPr>
              <w:t>умма</w:t>
            </w:r>
          </w:p>
          <w:p w:rsidR="00322D87" w:rsidRDefault="00322D87" w:rsidP="00C67955">
            <w:pPr>
              <w:ind w:left="-5"/>
              <w:jc w:val="center"/>
              <w:rPr>
                <w:rFonts w:ascii="Times New Roman" w:hAnsi="Times New Roman" w:cs="Times New Roman"/>
                <w:sz w:val="24"/>
                <w:szCs w:val="24"/>
              </w:rPr>
            </w:pPr>
            <w:r>
              <w:rPr>
                <w:rFonts w:ascii="Times New Roman" w:hAnsi="Times New Roman" w:cs="Times New Roman"/>
                <w:sz w:val="24"/>
                <w:szCs w:val="24"/>
              </w:rPr>
              <w:t>финансового</w:t>
            </w:r>
          </w:p>
          <w:p w:rsidR="00322D87" w:rsidRDefault="00322D87" w:rsidP="00C67955">
            <w:pPr>
              <w:ind w:left="-5"/>
              <w:jc w:val="center"/>
              <w:rPr>
                <w:rFonts w:ascii="Times New Roman" w:hAnsi="Times New Roman" w:cs="Times New Roman"/>
                <w:sz w:val="24"/>
                <w:szCs w:val="24"/>
              </w:rPr>
            </w:pPr>
            <w:r>
              <w:rPr>
                <w:rFonts w:ascii="Times New Roman" w:hAnsi="Times New Roman" w:cs="Times New Roman"/>
                <w:sz w:val="24"/>
                <w:szCs w:val="24"/>
              </w:rPr>
              <w:t>обеспечения</w:t>
            </w:r>
          </w:p>
          <w:p w:rsidR="00322D87" w:rsidRDefault="00322D87" w:rsidP="00C67955">
            <w:pPr>
              <w:ind w:left="-5"/>
              <w:jc w:val="center"/>
              <w:rPr>
                <w:rFonts w:ascii="Times New Roman" w:hAnsi="Times New Roman" w:cs="Times New Roman"/>
                <w:sz w:val="24"/>
                <w:szCs w:val="24"/>
              </w:rPr>
            </w:pPr>
            <w:r>
              <w:rPr>
                <w:rFonts w:ascii="Times New Roman" w:hAnsi="Times New Roman" w:cs="Times New Roman"/>
                <w:sz w:val="24"/>
                <w:szCs w:val="24"/>
              </w:rPr>
              <w:t>выполнения</w:t>
            </w:r>
          </w:p>
          <w:p w:rsidR="00322D87" w:rsidRDefault="00322D87" w:rsidP="00C67955">
            <w:pPr>
              <w:ind w:left="-5"/>
              <w:jc w:val="center"/>
              <w:rPr>
                <w:rFonts w:ascii="Times New Roman" w:hAnsi="Times New Roman" w:cs="Times New Roman"/>
                <w:sz w:val="24"/>
                <w:szCs w:val="24"/>
              </w:rPr>
            </w:pPr>
            <w:r>
              <w:rPr>
                <w:rFonts w:ascii="Times New Roman" w:hAnsi="Times New Roman" w:cs="Times New Roman"/>
                <w:sz w:val="24"/>
                <w:szCs w:val="24"/>
              </w:rPr>
              <w:t>гос. задания</w:t>
            </w:r>
          </w:p>
          <w:p w:rsidR="00322D87" w:rsidRPr="00757B74" w:rsidRDefault="00322D87" w:rsidP="00C67955">
            <w:pPr>
              <w:ind w:left="-5"/>
              <w:jc w:val="center"/>
              <w:rPr>
                <w:rFonts w:ascii="Times New Roman" w:hAnsi="Times New Roman" w:cs="Times New Roman"/>
              </w:rPr>
            </w:pPr>
            <w:r w:rsidRPr="00757B74">
              <w:rPr>
                <w:rFonts w:ascii="Times New Roman" w:hAnsi="Times New Roman" w:cs="Times New Roman"/>
              </w:rPr>
              <w:t>(</w:t>
            </w:r>
            <w:r>
              <w:rPr>
                <w:rFonts w:ascii="Times New Roman" w:hAnsi="Times New Roman" w:cs="Times New Roman"/>
              </w:rPr>
              <w:t>тыс. руб.</w:t>
            </w:r>
            <w:r w:rsidRPr="00757B74">
              <w:rPr>
                <w:rFonts w:ascii="Times New Roman" w:hAnsi="Times New Roman" w:cs="Times New Roman"/>
              </w:rPr>
              <w:t>)</w:t>
            </w:r>
          </w:p>
        </w:tc>
      </w:tr>
      <w:tr w:rsidR="00322D87" w:rsidTr="00C67955">
        <w:tc>
          <w:tcPr>
            <w:tcW w:w="2127" w:type="dxa"/>
          </w:tcPr>
          <w:p w:rsidR="00322D87" w:rsidRPr="00C57604" w:rsidRDefault="00322D87" w:rsidP="00C67955">
            <w:pPr>
              <w:ind w:left="-108" w:right="-108"/>
              <w:jc w:val="center"/>
              <w:rPr>
                <w:rFonts w:ascii="Times New Roman" w:hAnsi="Times New Roman" w:cs="Times New Roman"/>
                <w:sz w:val="20"/>
                <w:szCs w:val="20"/>
              </w:rPr>
            </w:pPr>
            <w:r>
              <w:rPr>
                <w:rFonts w:ascii="Times New Roman" w:hAnsi="Times New Roman" w:cs="Times New Roman"/>
                <w:sz w:val="20"/>
                <w:szCs w:val="20"/>
              </w:rPr>
              <w:t>1</w:t>
            </w:r>
          </w:p>
        </w:tc>
        <w:tc>
          <w:tcPr>
            <w:tcW w:w="1391" w:type="dxa"/>
          </w:tcPr>
          <w:p w:rsidR="00322D87" w:rsidRPr="00C57604" w:rsidRDefault="00322D87" w:rsidP="00C67955">
            <w:pPr>
              <w:ind w:left="-54"/>
              <w:jc w:val="center"/>
              <w:rPr>
                <w:rFonts w:ascii="Times New Roman" w:hAnsi="Times New Roman" w:cs="Times New Roman"/>
                <w:sz w:val="20"/>
                <w:szCs w:val="20"/>
              </w:rPr>
            </w:pPr>
            <w:r>
              <w:rPr>
                <w:rFonts w:ascii="Times New Roman" w:hAnsi="Times New Roman" w:cs="Times New Roman"/>
                <w:sz w:val="20"/>
                <w:szCs w:val="20"/>
              </w:rPr>
              <w:t>2</w:t>
            </w:r>
          </w:p>
        </w:tc>
        <w:tc>
          <w:tcPr>
            <w:tcW w:w="1019" w:type="dxa"/>
          </w:tcPr>
          <w:p w:rsidR="00322D87" w:rsidRPr="00C57604" w:rsidRDefault="00322D87" w:rsidP="00C67955">
            <w:pPr>
              <w:jc w:val="center"/>
              <w:rPr>
                <w:rFonts w:ascii="Times New Roman" w:hAnsi="Times New Roman" w:cs="Times New Roman"/>
                <w:sz w:val="20"/>
                <w:szCs w:val="20"/>
              </w:rPr>
            </w:pPr>
            <w:r>
              <w:rPr>
                <w:rFonts w:ascii="Times New Roman" w:hAnsi="Times New Roman" w:cs="Times New Roman"/>
                <w:sz w:val="20"/>
                <w:szCs w:val="20"/>
              </w:rPr>
              <w:t>3</w:t>
            </w:r>
          </w:p>
        </w:tc>
        <w:tc>
          <w:tcPr>
            <w:tcW w:w="1514" w:type="dxa"/>
          </w:tcPr>
          <w:p w:rsidR="00322D87" w:rsidRPr="00C57604" w:rsidRDefault="008D757E" w:rsidP="00C67955">
            <w:pPr>
              <w:ind w:left="-85" w:right="-65"/>
              <w:jc w:val="center"/>
              <w:rPr>
                <w:rFonts w:ascii="Times New Roman" w:hAnsi="Times New Roman" w:cs="Times New Roman"/>
                <w:sz w:val="20"/>
                <w:szCs w:val="20"/>
              </w:rPr>
            </w:pPr>
            <w:r>
              <w:rPr>
                <w:rFonts w:ascii="Times New Roman" w:hAnsi="Times New Roman" w:cs="Times New Roman"/>
                <w:sz w:val="20"/>
                <w:szCs w:val="20"/>
              </w:rPr>
              <w:t xml:space="preserve">гр </w:t>
            </w:r>
            <w:r w:rsidR="00322D87">
              <w:rPr>
                <w:rFonts w:ascii="Times New Roman" w:hAnsi="Times New Roman" w:cs="Times New Roman"/>
                <w:sz w:val="20"/>
                <w:szCs w:val="20"/>
              </w:rPr>
              <w:t>4=</w:t>
            </w:r>
            <w:r w:rsidR="00E36A34">
              <w:rPr>
                <w:rFonts w:ascii="Times New Roman" w:hAnsi="Times New Roman" w:cs="Times New Roman"/>
                <w:sz w:val="20"/>
                <w:szCs w:val="20"/>
              </w:rPr>
              <w:t xml:space="preserve"> гр </w:t>
            </w:r>
            <w:r w:rsidR="00322D87">
              <w:rPr>
                <w:rFonts w:ascii="Times New Roman" w:hAnsi="Times New Roman" w:cs="Times New Roman"/>
                <w:sz w:val="20"/>
                <w:szCs w:val="20"/>
              </w:rPr>
              <w:t>2х</w:t>
            </w:r>
            <w:r w:rsidR="00E36A34">
              <w:rPr>
                <w:rFonts w:ascii="Times New Roman" w:hAnsi="Times New Roman" w:cs="Times New Roman"/>
                <w:sz w:val="20"/>
                <w:szCs w:val="20"/>
              </w:rPr>
              <w:t xml:space="preserve"> гр</w:t>
            </w:r>
            <w:r w:rsidR="00322D87">
              <w:rPr>
                <w:rFonts w:ascii="Times New Roman" w:hAnsi="Times New Roman" w:cs="Times New Roman"/>
                <w:sz w:val="20"/>
                <w:szCs w:val="20"/>
              </w:rPr>
              <w:t>3</w:t>
            </w:r>
          </w:p>
        </w:tc>
        <w:tc>
          <w:tcPr>
            <w:tcW w:w="1028" w:type="dxa"/>
          </w:tcPr>
          <w:p w:rsidR="00322D87" w:rsidRPr="00C57604" w:rsidRDefault="00322D87" w:rsidP="00C67955">
            <w:pPr>
              <w:ind w:left="-103" w:right="-59"/>
              <w:jc w:val="center"/>
              <w:rPr>
                <w:rFonts w:ascii="Times New Roman" w:hAnsi="Times New Roman" w:cs="Times New Roman"/>
                <w:sz w:val="20"/>
                <w:szCs w:val="20"/>
              </w:rPr>
            </w:pPr>
            <w:r>
              <w:rPr>
                <w:rFonts w:ascii="Times New Roman" w:hAnsi="Times New Roman" w:cs="Times New Roman"/>
                <w:sz w:val="20"/>
                <w:szCs w:val="20"/>
              </w:rPr>
              <w:t>5</w:t>
            </w:r>
          </w:p>
        </w:tc>
        <w:tc>
          <w:tcPr>
            <w:tcW w:w="1144" w:type="dxa"/>
          </w:tcPr>
          <w:p w:rsidR="00322D87" w:rsidRPr="00C57604" w:rsidRDefault="00322D87" w:rsidP="00C67955">
            <w:pPr>
              <w:jc w:val="center"/>
              <w:rPr>
                <w:rFonts w:ascii="Times New Roman" w:hAnsi="Times New Roman" w:cs="Times New Roman"/>
                <w:sz w:val="20"/>
                <w:szCs w:val="20"/>
              </w:rPr>
            </w:pPr>
            <w:r>
              <w:rPr>
                <w:rFonts w:ascii="Times New Roman" w:hAnsi="Times New Roman" w:cs="Times New Roman"/>
                <w:sz w:val="20"/>
                <w:szCs w:val="20"/>
              </w:rPr>
              <w:t>6</w:t>
            </w:r>
          </w:p>
        </w:tc>
        <w:tc>
          <w:tcPr>
            <w:tcW w:w="1537" w:type="dxa"/>
          </w:tcPr>
          <w:p w:rsidR="00322D87" w:rsidRPr="00C57604" w:rsidRDefault="00E36A34" w:rsidP="00E36A34">
            <w:pPr>
              <w:jc w:val="center"/>
              <w:rPr>
                <w:rFonts w:ascii="Times New Roman" w:hAnsi="Times New Roman" w:cs="Times New Roman"/>
                <w:sz w:val="20"/>
                <w:szCs w:val="20"/>
              </w:rPr>
            </w:pPr>
            <w:r>
              <w:rPr>
                <w:rFonts w:ascii="Times New Roman" w:hAnsi="Times New Roman" w:cs="Times New Roman"/>
                <w:sz w:val="20"/>
                <w:szCs w:val="20"/>
              </w:rPr>
              <w:t xml:space="preserve">гр </w:t>
            </w:r>
            <w:r w:rsidR="00322D87">
              <w:rPr>
                <w:rFonts w:ascii="Times New Roman" w:hAnsi="Times New Roman" w:cs="Times New Roman"/>
                <w:sz w:val="20"/>
                <w:szCs w:val="20"/>
              </w:rPr>
              <w:t>7</w:t>
            </w:r>
            <w:r>
              <w:rPr>
                <w:rFonts w:ascii="Times New Roman" w:hAnsi="Times New Roman" w:cs="Times New Roman"/>
                <w:sz w:val="20"/>
                <w:szCs w:val="20"/>
              </w:rPr>
              <w:t xml:space="preserve"> </w:t>
            </w:r>
            <w:r w:rsidR="00322D87">
              <w:rPr>
                <w:rFonts w:ascii="Times New Roman" w:hAnsi="Times New Roman" w:cs="Times New Roman"/>
                <w:sz w:val="20"/>
                <w:szCs w:val="20"/>
              </w:rPr>
              <w:t>=</w:t>
            </w:r>
            <w:r>
              <w:rPr>
                <w:rFonts w:ascii="Times New Roman" w:hAnsi="Times New Roman" w:cs="Times New Roman"/>
                <w:sz w:val="20"/>
                <w:szCs w:val="20"/>
              </w:rPr>
              <w:t xml:space="preserve"> </w:t>
            </w:r>
            <w:r w:rsidR="00322D87">
              <w:rPr>
                <w:rFonts w:ascii="Times New Roman" w:hAnsi="Times New Roman" w:cs="Times New Roman"/>
                <w:sz w:val="20"/>
                <w:szCs w:val="20"/>
              </w:rPr>
              <w:t>(</w:t>
            </w:r>
            <w:r>
              <w:rPr>
                <w:rFonts w:ascii="Times New Roman" w:hAnsi="Times New Roman" w:cs="Times New Roman"/>
                <w:sz w:val="20"/>
                <w:szCs w:val="20"/>
              </w:rPr>
              <w:t xml:space="preserve">гр </w:t>
            </w:r>
            <w:r w:rsidR="00322D87">
              <w:rPr>
                <w:rFonts w:ascii="Times New Roman" w:hAnsi="Times New Roman" w:cs="Times New Roman"/>
                <w:sz w:val="20"/>
                <w:szCs w:val="20"/>
              </w:rPr>
              <w:t>4+</w:t>
            </w:r>
            <w:r>
              <w:rPr>
                <w:rFonts w:ascii="Times New Roman" w:hAnsi="Times New Roman" w:cs="Times New Roman"/>
                <w:sz w:val="20"/>
                <w:szCs w:val="20"/>
              </w:rPr>
              <w:t xml:space="preserve"> гр </w:t>
            </w:r>
            <w:r w:rsidR="00322D87">
              <w:rPr>
                <w:rFonts w:ascii="Times New Roman" w:hAnsi="Times New Roman" w:cs="Times New Roman"/>
                <w:sz w:val="20"/>
                <w:szCs w:val="20"/>
              </w:rPr>
              <w:t>5</w:t>
            </w:r>
            <w:r>
              <w:rPr>
                <w:rFonts w:ascii="Times New Roman" w:hAnsi="Times New Roman" w:cs="Times New Roman"/>
                <w:sz w:val="20"/>
                <w:szCs w:val="20"/>
              </w:rPr>
              <w:t xml:space="preserve"> </w:t>
            </w:r>
            <w:r w:rsidR="00322D87">
              <w:rPr>
                <w:rFonts w:ascii="Times New Roman" w:hAnsi="Times New Roman" w:cs="Times New Roman"/>
                <w:sz w:val="20"/>
                <w:szCs w:val="20"/>
              </w:rPr>
              <w:t>-</w:t>
            </w:r>
            <w:r>
              <w:rPr>
                <w:rFonts w:ascii="Times New Roman" w:hAnsi="Times New Roman" w:cs="Times New Roman"/>
                <w:sz w:val="20"/>
                <w:szCs w:val="20"/>
              </w:rPr>
              <w:t xml:space="preserve"> гр </w:t>
            </w:r>
            <w:r w:rsidR="00322D87">
              <w:rPr>
                <w:rFonts w:ascii="Times New Roman" w:hAnsi="Times New Roman" w:cs="Times New Roman"/>
                <w:sz w:val="20"/>
                <w:szCs w:val="20"/>
              </w:rPr>
              <w:t>6)</w:t>
            </w:r>
          </w:p>
        </w:tc>
      </w:tr>
      <w:tr w:rsidR="00322D87" w:rsidTr="00C67955">
        <w:tc>
          <w:tcPr>
            <w:tcW w:w="2127" w:type="dxa"/>
          </w:tcPr>
          <w:p w:rsidR="00322D87" w:rsidRDefault="00322D87" w:rsidP="00C67955">
            <w:pPr>
              <w:ind w:left="-108" w:right="-108"/>
              <w:rPr>
                <w:rFonts w:ascii="Times New Roman" w:hAnsi="Times New Roman" w:cs="Times New Roman"/>
                <w:sz w:val="24"/>
                <w:szCs w:val="24"/>
              </w:rPr>
            </w:pPr>
            <w:r>
              <w:rPr>
                <w:rFonts w:ascii="Times New Roman" w:hAnsi="Times New Roman" w:cs="Times New Roman"/>
                <w:sz w:val="24"/>
                <w:szCs w:val="24"/>
              </w:rPr>
              <w:t>1. </w:t>
            </w:r>
            <w:r w:rsidRPr="00C57604">
              <w:rPr>
                <w:rFonts w:ascii="Times New Roman" w:hAnsi="Times New Roman" w:cs="Times New Roman"/>
                <w:sz w:val="24"/>
                <w:szCs w:val="24"/>
              </w:rPr>
              <w:t>Работа по созда</w:t>
            </w:r>
            <w:r>
              <w:rPr>
                <w:rFonts w:ascii="Times New Roman" w:hAnsi="Times New Roman" w:cs="Times New Roman"/>
                <w:sz w:val="24"/>
                <w:szCs w:val="24"/>
              </w:rPr>
              <w:t>-</w:t>
            </w:r>
          </w:p>
          <w:p w:rsidR="00322D87" w:rsidRDefault="00322D87" w:rsidP="00C67955">
            <w:pPr>
              <w:ind w:left="-108" w:right="-108"/>
              <w:rPr>
                <w:rFonts w:ascii="Times New Roman" w:hAnsi="Times New Roman" w:cs="Times New Roman"/>
                <w:sz w:val="24"/>
                <w:szCs w:val="24"/>
              </w:rPr>
            </w:pPr>
            <w:r w:rsidRPr="00C57604">
              <w:rPr>
                <w:rFonts w:ascii="Times New Roman" w:hAnsi="Times New Roman" w:cs="Times New Roman"/>
                <w:sz w:val="24"/>
                <w:szCs w:val="24"/>
              </w:rPr>
              <w:t>нию спектаклей, театрализо</w:t>
            </w:r>
            <w:r>
              <w:rPr>
                <w:rFonts w:ascii="Times New Roman" w:hAnsi="Times New Roman" w:cs="Times New Roman"/>
                <w:sz w:val="24"/>
                <w:szCs w:val="24"/>
              </w:rPr>
              <w:t xml:space="preserve">ванных </w:t>
            </w:r>
          </w:p>
          <w:p w:rsidR="00322D87" w:rsidRDefault="00322D87" w:rsidP="00C67955">
            <w:pPr>
              <w:ind w:left="-108" w:right="-108"/>
              <w:rPr>
                <w:rFonts w:ascii="Times New Roman" w:hAnsi="Times New Roman" w:cs="Times New Roman"/>
                <w:sz w:val="24"/>
                <w:szCs w:val="24"/>
              </w:rPr>
            </w:pPr>
            <w:r w:rsidRPr="00C57604">
              <w:rPr>
                <w:rFonts w:ascii="Times New Roman" w:hAnsi="Times New Roman" w:cs="Times New Roman"/>
                <w:sz w:val="24"/>
                <w:szCs w:val="24"/>
              </w:rPr>
              <w:t>представлений, кон</w:t>
            </w:r>
          </w:p>
          <w:p w:rsidR="00322D87" w:rsidRDefault="00322D87" w:rsidP="00C67955">
            <w:pPr>
              <w:ind w:left="-108" w:right="-108"/>
              <w:rPr>
                <w:rFonts w:ascii="Times New Roman" w:hAnsi="Times New Roman" w:cs="Times New Roman"/>
                <w:sz w:val="24"/>
                <w:szCs w:val="24"/>
              </w:rPr>
            </w:pPr>
            <w:r w:rsidRPr="00C57604">
              <w:rPr>
                <w:rFonts w:ascii="Times New Roman" w:hAnsi="Times New Roman" w:cs="Times New Roman"/>
                <w:sz w:val="24"/>
                <w:szCs w:val="24"/>
              </w:rPr>
              <w:t>цертов (шоу) и кон</w:t>
            </w:r>
          </w:p>
          <w:p w:rsidR="00322D87" w:rsidRDefault="00322D87" w:rsidP="00C67955">
            <w:pPr>
              <w:ind w:left="-108" w:right="-108"/>
              <w:rPr>
                <w:rFonts w:ascii="Times New Roman" w:hAnsi="Times New Roman" w:cs="Times New Roman"/>
                <w:sz w:val="24"/>
                <w:szCs w:val="24"/>
              </w:rPr>
            </w:pPr>
            <w:r w:rsidRPr="00C57604">
              <w:rPr>
                <w:rFonts w:ascii="Times New Roman" w:hAnsi="Times New Roman" w:cs="Times New Roman"/>
                <w:sz w:val="24"/>
                <w:szCs w:val="24"/>
              </w:rPr>
              <w:t>цертных программ, фестивалей, празд</w:t>
            </w:r>
          </w:p>
          <w:p w:rsidR="00322D87" w:rsidRPr="00C57604" w:rsidRDefault="00322D87" w:rsidP="00C67955">
            <w:pPr>
              <w:ind w:left="-108" w:right="-108"/>
              <w:rPr>
                <w:rFonts w:ascii="Times New Roman" w:hAnsi="Times New Roman" w:cs="Times New Roman"/>
                <w:sz w:val="24"/>
                <w:szCs w:val="24"/>
              </w:rPr>
            </w:pPr>
            <w:r w:rsidRPr="00C57604">
              <w:rPr>
                <w:rFonts w:ascii="Times New Roman" w:hAnsi="Times New Roman" w:cs="Times New Roman"/>
                <w:sz w:val="24"/>
                <w:szCs w:val="24"/>
              </w:rPr>
              <w:t>ников, конкурсов, иных зрелищных программ</w:t>
            </w:r>
          </w:p>
        </w:tc>
        <w:tc>
          <w:tcPr>
            <w:tcW w:w="1391" w:type="dxa"/>
          </w:tcPr>
          <w:p w:rsidR="00322D87" w:rsidRPr="00C57604" w:rsidRDefault="00C67955" w:rsidP="00C67955">
            <w:pPr>
              <w:ind w:left="-54"/>
              <w:jc w:val="center"/>
              <w:rPr>
                <w:rFonts w:ascii="Times New Roman" w:hAnsi="Times New Roman" w:cs="Times New Roman"/>
                <w:sz w:val="24"/>
                <w:szCs w:val="24"/>
              </w:rPr>
            </w:pPr>
            <w:r>
              <w:rPr>
                <w:rFonts w:ascii="Times New Roman" w:hAnsi="Times New Roman" w:cs="Times New Roman"/>
                <w:sz w:val="24"/>
                <w:szCs w:val="24"/>
              </w:rPr>
              <w:t>7 750</w:t>
            </w:r>
            <w:r w:rsidR="00322D87">
              <w:rPr>
                <w:rFonts w:ascii="Times New Roman" w:hAnsi="Times New Roman" w:cs="Times New Roman"/>
                <w:sz w:val="24"/>
                <w:szCs w:val="24"/>
              </w:rPr>
              <w:t>,</w:t>
            </w:r>
            <w:r>
              <w:rPr>
                <w:rFonts w:ascii="Times New Roman" w:hAnsi="Times New Roman" w:cs="Times New Roman"/>
                <w:sz w:val="24"/>
                <w:szCs w:val="24"/>
              </w:rPr>
              <w:t>53</w:t>
            </w:r>
          </w:p>
        </w:tc>
        <w:tc>
          <w:tcPr>
            <w:tcW w:w="1019" w:type="dxa"/>
          </w:tcPr>
          <w:p w:rsidR="00322D87" w:rsidRPr="00C57604" w:rsidRDefault="00C67955" w:rsidP="00C67955">
            <w:pPr>
              <w:jc w:val="center"/>
              <w:rPr>
                <w:rFonts w:ascii="Times New Roman" w:hAnsi="Times New Roman" w:cs="Times New Roman"/>
                <w:sz w:val="24"/>
                <w:szCs w:val="24"/>
              </w:rPr>
            </w:pPr>
            <w:r>
              <w:rPr>
                <w:rFonts w:ascii="Times New Roman" w:hAnsi="Times New Roman" w:cs="Times New Roman"/>
                <w:sz w:val="24"/>
                <w:szCs w:val="24"/>
              </w:rPr>
              <w:t>6</w:t>
            </w:r>
          </w:p>
        </w:tc>
        <w:tc>
          <w:tcPr>
            <w:tcW w:w="1514" w:type="dxa"/>
          </w:tcPr>
          <w:p w:rsidR="00322D87" w:rsidRPr="00C57604" w:rsidRDefault="00C67955" w:rsidP="00C67955">
            <w:pPr>
              <w:ind w:left="-85" w:right="-65"/>
              <w:jc w:val="center"/>
              <w:rPr>
                <w:rFonts w:ascii="Times New Roman" w:hAnsi="Times New Roman" w:cs="Times New Roman"/>
                <w:sz w:val="24"/>
                <w:szCs w:val="24"/>
              </w:rPr>
            </w:pPr>
            <w:r>
              <w:rPr>
                <w:rFonts w:ascii="Times New Roman" w:hAnsi="Times New Roman" w:cs="Times New Roman"/>
                <w:sz w:val="24"/>
                <w:szCs w:val="24"/>
              </w:rPr>
              <w:t>46 503</w:t>
            </w:r>
            <w:r w:rsidR="00322D87">
              <w:rPr>
                <w:rFonts w:ascii="Times New Roman" w:hAnsi="Times New Roman" w:cs="Times New Roman"/>
                <w:sz w:val="24"/>
                <w:szCs w:val="24"/>
              </w:rPr>
              <w:t>,</w:t>
            </w:r>
            <w:r w:rsidR="00713643">
              <w:rPr>
                <w:rFonts w:ascii="Times New Roman" w:hAnsi="Times New Roman" w:cs="Times New Roman"/>
                <w:sz w:val="24"/>
                <w:szCs w:val="24"/>
              </w:rPr>
              <w:t>2</w:t>
            </w:r>
          </w:p>
        </w:tc>
        <w:tc>
          <w:tcPr>
            <w:tcW w:w="1028" w:type="dxa"/>
          </w:tcPr>
          <w:p w:rsidR="00322D87" w:rsidRPr="00C57604" w:rsidRDefault="00322D87" w:rsidP="00C67955">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144" w:type="dxa"/>
          </w:tcPr>
          <w:p w:rsidR="00322D87" w:rsidRPr="00C57604" w:rsidRDefault="00713643" w:rsidP="00C67955">
            <w:pPr>
              <w:jc w:val="center"/>
              <w:rPr>
                <w:rFonts w:ascii="Times New Roman" w:hAnsi="Times New Roman" w:cs="Times New Roman"/>
                <w:sz w:val="24"/>
                <w:szCs w:val="24"/>
              </w:rPr>
            </w:pPr>
            <w:r>
              <w:rPr>
                <w:rFonts w:ascii="Times New Roman" w:hAnsi="Times New Roman" w:cs="Times New Roman"/>
                <w:sz w:val="24"/>
                <w:szCs w:val="24"/>
              </w:rPr>
              <w:t>0</w:t>
            </w:r>
          </w:p>
        </w:tc>
        <w:tc>
          <w:tcPr>
            <w:tcW w:w="1537" w:type="dxa"/>
          </w:tcPr>
          <w:p w:rsidR="00322D87" w:rsidRPr="00C57604" w:rsidRDefault="00322D87" w:rsidP="00C67955">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322D87" w:rsidTr="00C67955">
        <w:tc>
          <w:tcPr>
            <w:tcW w:w="2127" w:type="dxa"/>
          </w:tcPr>
          <w:p w:rsidR="00322D87" w:rsidRDefault="00322D87" w:rsidP="00C67955">
            <w:pPr>
              <w:ind w:left="-108" w:right="-108"/>
              <w:jc w:val="both"/>
              <w:rPr>
                <w:rFonts w:ascii="Times New Roman" w:hAnsi="Times New Roman" w:cs="Times New Roman"/>
                <w:sz w:val="24"/>
                <w:szCs w:val="24"/>
              </w:rPr>
            </w:pPr>
            <w:r>
              <w:rPr>
                <w:rFonts w:ascii="Times New Roman" w:hAnsi="Times New Roman" w:cs="Times New Roman"/>
                <w:sz w:val="24"/>
                <w:szCs w:val="24"/>
              </w:rPr>
              <w:t xml:space="preserve">2. Услуга по показу </w:t>
            </w:r>
            <w:r w:rsidRPr="00C57604">
              <w:rPr>
                <w:rFonts w:ascii="Times New Roman" w:hAnsi="Times New Roman" w:cs="Times New Roman"/>
                <w:sz w:val="24"/>
                <w:szCs w:val="24"/>
              </w:rPr>
              <w:t>спектаклей, теат</w:t>
            </w:r>
            <w:r>
              <w:rPr>
                <w:rFonts w:ascii="Times New Roman" w:hAnsi="Times New Roman" w:cs="Times New Roman"/>
                <w:sz w:val="24"/>
                <w:szCs w:val="24"/>
              </w:rPr>
              <w:t>ра</w:t>
            </w:r>
          </w:p>
          <w:p w:rsidR="00322D87" w:rsidRDefault="00322D87" w:rsidP="00C67955">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лизованных пред</w:t>
            </w:r>
            <w:r>
              <w:rPr>
                <w:rFonts w:ascii="Times New Roman" w:hAnsi="Times New Roman" w:cs="Times New Roman"/>
                <w:sz w:val="24"/>
                <w:szCs w:val="24"/>
              </w:rPr>
              <w:t>-</w:t>
            </w:r>
          </w:p>
          <w:p w:rsidR="00322D87" w:rsidRDefault="00322D87" w:rsidP="00C67955">
            <w:pPr>
              <w:ind w:left="-108" w:right="-108"/>
              <w:jc w:val="both"/>
              <w:rPr>
                <w:rFonts w:ascii="Times New Roman" w:hAnsi="Times New Roman" w:cs="Times New Roman"/>
                <w:sz w:val="24"/>
                <w:szCs w:val="24"/>
              </w:rPr>
            </w:pPr>
            <w:r>
              <w:rPr>
                <w:rFonts w:ascii="Times New Roman" w:hAnsi="Times New Roman" w:cs="Times New Roman"/>
                <w:sz w:val="24"/>
                <w:szCs w:val="24"/>
              </w:rPr>
              <w:t>с</w:t>
            </w:r>
            <w:r w:rsidRPr="00C57604">
              <w:rPr>
                <w:rFonts w:ascii="Times New Roman" w:hAnsi="Times New Roman" w:cs="Times New Roman"/>
                <w:sz w:val="24"/>
                <w:szCs w:val="24"/>
              </w:rPr>
              <w:t>тавлений, концер</w:t>
            </w:r>
          </w:p>
          <w:p w:rsidR="00322D87" w:rsidRDefault="00322D87" w:rsidP="00C67955">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тов (шоу) и концерт</w:t>
            </w:r>
          </w:p>
          <w:p w:rsidR="00322D87" w:rsidRDefault="00322D87" w:rsidP="00C67955">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ных программ, фес</w:t>
            </w:r>
          </w:p>
          <w:p w:rsidR="00322D87" w:rsidRDefault="00322D87" w:rsidP="00C67955">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тивалей, праздни</w:t>
            </w:r>
            <w:r>
              <w:rPr>
                <w:rFonts w:ascii="Times New Roman" w:hAnsi="Times New Roman" w:cs="Times New Roman"/>
                <w:sz w:val="24"/>
                <w:szCs w:val="24"/>
              </w:rPr>
              <w:t>ков</w:t>
            </w:r>
          </w:p>
          <w:p w:rsidR="00322D87" w:rsidRDefault="00322D87" w:rsidP="00C67955">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конкурсов, иных зре</w:t>
            </w:r>
          </w:p>
          <w:p w:rsidR="00322D87" w:rsidRPr="00C57604" w:rsidRDefault="00322D87" w:rsidP="00C67955">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лищных программ</w:t>
            </w:r>
          </w:p>
        </w:tc>
        <w:tc>
          <w:tcPr>
            <w:tcW w:w="1391" w:type="dxa"/>
          </w:tcPr>
          <w:p w:rsidR="00322D87" w:rsidRPr="00C57604" w:rsidRDefault="00713643" w:rsidP="00C67955">
            <w:pPr>
              <w:ind w:left="-54"/>
              <w:jc w:val="center"/>
              <w:rPr>
                <w:rFonts w:ascii="Times New Roman" w:hAnsi="Times New Roman" w:cs="Times New Roman"/>
                <w:sz w:val="24"/>
                <w:szCs w:val="24"/>
              </w:rPr>
            </w:pPr>
            <w:r>
              <w:rPr>
                <w:rFonts w:ascii="Times New Roman" w:hAnsi="Times New Roman" w:cs="Times New Roman"/>
                <w:sz w:val="24"/>
                <w:szCs w:val="24"/>
              </w:rPr>
              <w:t>4 413</w:t>
            </w:r>
            <w:r w:rsidR="00322D87">
              <w:rPr>
                <w:rFonts w:ascii="Times New Roman" w:hAnsi="Times New Roman" w:cs="Times New Roman"/>
                <w:sz w:val="24"/>
                <w:szCs w:val="24"/>
              </w:rPr>
              <w:t>,</w:t>
            </w:r>
            <w:r>
              <w:rPr>
                <w:rFonts w:ascii="Times New Roman" w:hAnsi="Times New Roman" w:cs="Times New Roman"/>
                <w:sz w:val="24"/>
                <w:szCs w:val="24"/>
              </w:rPr>
              <w:t>496</w:t>
            </w:r>
          </w:p>
        </w:tc>
        <w:tc>
          <w:tcPr>
            <w:tcW w:w="1019" w:type="dxa"/>
          </w:tcPr>
          <w:p w:rsidR="00322D87" w:rsidRPr="00C57604" w:rsidRDefault="00322D87" w:rsidP="00C67955">
            <w:pPr>
              <w:jc w:val="center"/>
              <w:rPr>
                <w:rFonts w:ascii="Times New Roman" w:hAnsi="Times New Roman" w:cs="Times New Roman"/>
                <w:sz w:val="24"/>
                <w:szCs w:val="24"/>
              </w:rPr>
            </w:pPr>
            <w:r>
              <w:rPr>
                <w:rFonts w:ascii="Times New Roman" w:hAnsi="Times New Roman" w:cs="Times New Roman"/>
                <w:sz w:val="24"/>
                <w:szCs w:val="24"/>
              </w:rPr>
              <w:t>4</w:t>
            </w:r>
            <w:r w:rsidR="00713643">
              <w:rPr>
                <w:rFonts w:ascii="Times New Roman" w:hAnsi="Times New Roman" w:cs="Times New Roman"/>
                <w:sz w:val="24"/>
                <w:szCs w:val="24"/>
              </w:rPr>
              <w:t>8</w:t>
            </w:r>
          </w:p>
        </w:tc>
        <w:tc>
          <w:tcPr>
            <w:tcW w:w="1514" w:type="dxa"/>
          </w:tcPr>
          <w:p w:rsidR="00322D87" w:rsidRPr="00C57604" w:rsidRDefault="00713643" w:rsidP="00C67955">
            <w:pPr>
              <w:ind w:left="-85" w:right="-65"/>
              <w:jc w:val="center"/>
              <w:rPr>
                <w:rFonts w:ascii="Times New Roman" w:hAnsi="Times New Roman" w:cs="Times New Roman"/>
                <w:sz w:val="24"/>
                <w:szCs w:val="24"/>
              </w:rPr>
            </w:pPr>
            <w:r>
              <w:rPr>
                <w:rFonts w:ascii="Times New Roman" w:hAnsi="Times New Roman" w:cs="Times New Roman"/>
                <w:sz w:val="24"/>
                <w:szCs w:val="24"/>
              </w:rPr>
              <w:t>211 847</w:t>
            </w:r>
            <w:r w:rsidR="00322D87">
              <w:rPr>
                <w:rFonts w:ascii="Times New Roman" w:hAnsi="Times New Roman" w:cs="Times New Roman"/>
                <w:sz w:val="24"/>
                <w:szCs w:val="24"/>
              </w:rPr>
              <w:t>,</w:t>
            </w:r>
            <w:r>
              <w:rPr>
                <w:rFonts w:ascii="Times New Roman" w:hAnsi="Times New Roman" w:cs="Times New Roman"/>
                <w:sz w:val="24"/>
                <w:szCs w:val="24"/>
              </w:rPr>
              <w:t>8</w:t>
            </w:r>
          </w:p>
        </w:tc>
        <w:tc>
          <w:tcPr>
            <w:tcW w:w="1028" w:type="dxa"/>
          </w:tcPr>
          <w:p w:rsidR="00322D87" w:rsidRPr="00C57604" w:rsidRDefault="00322D87" w:rsidP="00C67955">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144" w:type="dxa"/>
          </w:tcPr>
          <w:p w:rsidR="00322D87" w:rsidRPr="00C57604" w:rsidRDefault="00713643" w:rsidP="00C67955">
            <w:pPr>
              <w:jc w:val="center"/>
              <w:rPr>
                <w:rFonts w:ascii="Times New Roman" w:hAnsi="Times New Roman" w:cs="Times New Roman"/>
                <w:sz w:val="24"/>
                <w:szCs w:val="24"/>
              </w:rPr>
            </w:pPr>
            <w:r>
              <w:rPr>
                <w:rFonts w:ascii="Times New Roman" w:hAnsi="Times New Roman" w:cs="Times New Roman"/>
                <w:sz w:val="24"/>
                <w:szCs w:val="24"/>
              </w:rPr>
              <w:t>18 462</w:t>
            </w:r>
            <w:r w:rsidR="00322D87">
              <w:rPr>
                <w:rFonts w:ascii="Times New Roman" w:hAnsi="Times New Roman" w:cs="Times New Roman"/>
                <w:sz w:val="24"/>
                <w:szCs w:val="24"/>
              </w:rPr>
              <w:t>,</w:t>
            </w:r>
            <w:r>
              <w:rPr>
                <w:rFonts w:ascii="Times New Roman" w:hAnsi="Times New Roman" w:cs="Times New Roman"/>
                <w:sz w:val="24"/>
                <w:szCs w:val="24"/>
              </w:rPr>
              <w:t>0</w:t>
            </w:r>
          </w:p>
        </w:tc>
        <w:tc>
          <w:tcPr>
            <w:tcW w:w="1537" w:type="dxa"/>
          </w:tcPr>
          <w:p w:rsidR="00322D87" w:rsidRPr="00C57604" w:rsidRDefault="00322D87" w:rsidP="00C67955">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322D87" w:rsidTr="00C67955">
        <w:tc>
          <w:tcPr>
            <w:tcW w:w="2127" w:type="dxa"/>
          </w:tcPr>
          <w:p w:rsidR="00322D87" w:rsidRPr="00C67AFB" w:rsidRDefault="000D279E" w:rsidP="00BB127B">
            <w:pPr>
              <w:ind w:left="-108" w:right="-108"/>
              <w:jc w:val="center"/>
              <w:rPr>
                <w:rFonts w:ascii="Times New Roman" w:hAnsi="Times New Roman" w:cs="Times New Roman"/>
                <w:b/>
                <w:sz w:val="24"/>
                <w:szCs w:val="24"/>
              </w:rPr>
            </w:pPr>
            <w:r>
              <w:rPr>
                <w:rFonts w:ascii="Times New Roman" w:hAnsi="Times New Roman" w:cs="Times New Roman"/>
                <w:b/>
                <w:sz w:val="24"/>
                <w:szCs w:val="24"/>
              </w:rPr>
              <w:t xml:space="preserve">изначально утверждено, </w:t>
            </w:r>
            <w:r w:rsidR="00322D87">
              <w:rPr>
                <w:rFonts w:ascii="Times New Roman" w:hAnsi="Times New Roman" w:cs="Times New Roman"/>
                <w:b/>
                <w:sz w:val="24"/>
                <w:szCs w:val="24"/>
              </w:rPr>
              <w:t>всего:</w:t>
            </w:r>
          </w:p>
        </w:tc>
        <w:tc>
          <w:tcPr>
            <w:tcW w:w="1391" w:type="dxa"/>
          </w:tcPr>
          <w:p w:rsidR="00322D87" w:rsidRPr="00C67AFB" w:rsidRDefault="00322D87" w:rsidP="00C67955">
            <w:pPr>
              <w:ind w:left="-54"/>
              <w:jc w:val="center"/>
              <w:rPr>
                <w:rFonts w:ascii="Times New Roman" w:hAnsi="Times New Roman" w:cs="Times New Roman"/>
                <w:b/>
                <w:sz w:val="24"/>
                <w:szCs w:val="24"/>
              </w:rPr>
            </w:pPr>
            <w:r w:rsidRPr="00C67AFB">
              <w:rPr>
                <w:rFonts w:ascii="Times New Roman" w:hAnsi="Times New Roman" w:cs="Times New Roman"/>
                <w:b/>
                <w:sz w:val="24"/>
                <w:szCs w:val="24"/>
              </w:rPr>
              <w:t>-</w:t>
            </w:r>
          </w:p>
        </w:tc>
        <w:tc>
          <w:tcPr>
            <w:tcW w:w="1019" w:type="dxa"/>
          </w:tcPr>
          <w:p w:rsidR="00322D87" w:rsidRPr="00C67AFB" w:rsidRDefault="00322D87" w:rsidP="00C67955">
            <w:pPr>
              <w:jc w:val="center"/>
              <w:rPr>
                <w:rFonts w:ascii="Times New Roman" w:hAnsi="Times New Roman" w:cs="Times New Roman"/>
                <w:b/>
                <w:sz w:val="24"/>
                <w:szCs w:val="24"/>
              </w:rPr>
            </w:pPr>
            <w:r w:rsidRPr="00C67AFB">
              <w:rPr>
                <w:rFonts w:ascii="Times New Roman" w:hAnsi="Times New Roman" w:cs="Times New Roman"/>
                <w:b/>
                <w:sz w:val="24"/>
                <w:szCs w:val="24"/>
              </w:rPr>
              <w:t>-</w:t>
            </w:r>
          </w:p>
        </w:tc>
        <w:tc>
          <w:tcPr>
            <w:tcW w:w="1514" w:type="dxa"/>
          </w:tcPr>
          <w:p w:rsidR="00322D87" w:rsidRPr="00C67AFB" w:rsidRDefault="00713643" w:rsidP="00C67955">
            <w:pPr>
              <w:ind w:left="-85" w:right="-65"/>
              <w:jc w:val="center"/>
              <w:rPr>
                <w:rFonts w:ascii="Times New Roman" w:hAnsi="Times New Roman" w:cs="Times New Roman"/>
                <w:b/>
                <w:sz w:val="24"/>
                <w:szCs w:val="24"/>
              </w:rPr>
            </w:pPr>
            <w:r>
              <w:rPr>
                <w:rFonts w:ascii="Times New Roman" w:hAnsi="Times New Roman" w:cs="Times New Roman"/>
                <w:b/>
                <w:sz w:val="24"/>
                <w:szCs w:val="24"/>
              </w:rPr>
              <w:t>258 351</w:t>
            </w:r>
            <w:r w:rsidR="00322D87">
              <w:rPr>
                <w:rFonts w:ascii="Times New Roman" w:hAnsi="Times New Roman" w:cs="Times New Roman"/>
                <w:b/>
                <w:sz w:val="24"/>
                <w:szCs w:val="24"/>
              </w:rPr>
              <w:t>,</w:t>
            </w:r>
            <w:r>
              <w:rPr>
                <w:rFonts w:ascii="Times New Roman" w:hAnsi="Times New Roman" w:cs="Times New Roman"/>
                <w:b/>
                <w:sz w:val="24"/>
                <w:szCs w:val="24"/>
              </w:rPr>
              <w:t>0</w:t>
            </w:r>
          </w:p>
        </w:tc>
        <w:tc>
          <w:tcPr>
            <w:tcW w:w="1028" w:type="dxa"/>
          </w:tcPr>
          <w:p w:rsidR="00322D87" w:rsidRPr="00C67AFB" w:rsidRDefault="00713643" w:rsidP="00C67955">
            <w:pPr>
              <w:ind w:left="-103" w:right="-59"/>
              <w:jc w:val="center"/>
              <w:rPr>
                <w:rFonts w:ascii="Times New Roman" w:hAnsi="Times New Roman" w:cs="Times New Roman"/>
                <w:b/>
                <w:sz w:val="24"/>
                <w:szCs w:val="24"/>
              </w:rPr>
            </w:pPr>
            <w:r>
              <w:rPr>
                <w:rFonts w:ascii="Times New Roman" w:hAnsi="Times New Roman" w:cs="Times New Roman"/>
                <w:b/>
                <w:sz w:val="24"/>
                <w:szCs w:val="24"/>
              </w:rPr>
              <w:t>130 111</w:t>
            </w:r>
            <w:r w:rsidR="00322D87">
              <w:rPr>
                <w:rFonts w:ascii="Times New Roman" w:hAnsi="Times New Roman" w:cs="Times New Roman"/>
                <w:b/>
                <w:sz w:val="24"/>
                <w:szCs w:val="24"/>
              </w:rPr>
              <w:t>,</w:t>
            </w:r>
            <w:r>
              <w:rPr>
                <w:rFonts w:ascii="Times New Roman" w:hAnsi="Times New Roman" w:cs="Times New Roman"/>
                <w:b/>
                <w:sz w:val="24"/>
                <w:szCs w:val="24"/>
              </w:rPr>
              <w:t>0</w:t>
            </w:r>
          </w:p>
        </w:tc>
        <w:tc>
          <w:tcPr>
            <w:tcW w:w="1144" w:type="dxa"/>
          </w:tcPr>
          <w:p w:rsidR="00322D87" w:rsidRPr="00C67AFB" w:rsidRDefault="00713643" w:rsidP="00C67955">
            <w:pPr>
              <w:jc w:val="center"/>
              <w:rPr>
                <w:rFonts w:ascii="Times New Roman" w:hAnsi="Times New Roman" w:cs="Times New Roman"/>
                <w:b/>
                <w:sz w:val="24"/>
                <w:szCs w:val="24"/>
              </w:rPr>
            </w:pPr>
            <w:r>
              <w:rPr>
                <w:rFonts w:ascii="Times New Roman" w:hAnsi="Times New Roman" w:cs="Times New Roman"/>
                <w:b/>
                <w:sz w:val="24"/>
                <w:szCs w:val="24"/>
              </w:rPr>
              <w:t>18 462</w:t>
            </w:r>
            <w:r w:rsidR="00322D87">
              <w:rPr>
                <w:rFonts w:ascii="Times New Roman" w:hAnsi="Times New Roman" w:cs="Times New Roman"/>
                <w:b/>
                <w:sz w:val="24"/>
                <w:szCs w:val="24"/>
              </w:rPr>
              <w:t>,</w:t>
            </w:r>
            <w:r>
              <w:rPr>
                <w:rFonts w:ascii="Times New Roman" w:hAnsi="Times New Roman" w:cs="Times New Roman"/>
                <w:b/>
                <w:sz w:val="24"/>
                <w:szCs w:val="24"/>
              </w:rPr>
              <w:t>0</w:t>
            </w:r>
          </w:p>
        </w:tc>
        <w:tc>
          <w:tcPr>
            <w:tcW w:w="1537" w:type="dxa"/>
          </w:tcPr>
          <w:p w:rsidR="00322D87" w:rsidRPr="00C67AFB" w:rsidRDefault="00713643" w:rsidP="00C67955">
            <w:pPr>
              <w:ind w:left="-5" w:right="-78"/>
              <w:jc w:val="center"/>
              <w:rPr>
                <w:rFonts w:ascii="Times New Roman" w:hAnsi="Times New Roman" w:cs="Times New Roman"/>
                <w:b/>
                <w:sz w:val="24"/>
                <w:szCs w:val="24"/>
              </w:rPr>
            </w:pPr>
            <w:r>
              <w:rPr>
                <w:rFonts w:ascii="Times New Roman" w:hAnsi="Times New Roman" w:cs="Times New Roman"/>
                <w:b/>
                <w:sz w:val="24"/>
                <w:szCs w:val="24"/>
              </w:rPr>
              <w:t>37</w:t>
            </w:r>
            <w:r w:rsidR="00322D87">
              <w:rPr>
                <w:rFonts w:ascii="Times New Roman" w:hAnsi="Times New Roman" w:cs="Times New Roman"/>
                <w:b/>
                <w:sz w:val="24"/>
                <w:szCs w:val="24"/>
              </w:rPr>
              <w:t>0 000,0</w:t>
            </w:r>
          </w:p>
        </w:tc>
      </w:tr>
      <w:tr w:rsidR="007454CE" w:rsidRPr="000B5EE2" w:rsidTr="00C67955">
        <w:tc>
          <w:tcPr>
            <w:tcW w:w="2127" w:type="dxa"/>
          </w:tcPr>
          <w:p w:rsidR="007454CE" w:rsidRDefault="007454CE" w:rsidP="00C67955">
            <w:pPr>
              <w:ind w:left="-108" w:right="-108"/>
              <w:rPr>
                <w:rFonts w:ascii="Times New Roman" w:hAnsi="Times New Roman" w:cs="Times New Roman"/>
                <w:sz w:val="24"/>
                <w:szCs w:val="24"/>
              </w:rPr>
            </w:pPr>
            <w:r>
              <w:rPr>
                <w:rFonts w:ascii="Times New Roman" w:hAnsi="Times New Roman" w:cs="Times New Roman"/>
                <w:sz w:val="24"/>
                <w:szCs w:val="24"/>
              </w:rPr>
              <w:t>1. </w:t>
            </w:r>
            <w:r w:rsidRPr="00C57604">
              <w:rPr>
                <w:rFonts w:ascii="Times New Roman" w:hAnsi="Times New Roman" w:cs="Times New Roman"/>
                <w:sz w:val="24"/>
                <w:szCs w:val="24"/>
              </w:rPr>
              <w:t>Работа по созда</w:t>
            </w:r>
            <w:r>
              <w:rPr>
                <w:rFonts w:ascii="Times New Roman" w:hAnsi="Times New Roman" w:cs="Times New Roman"/>
                <w:sz w:val="24"/>
                <w:szCs w:val="24"/>
              </w:rPr>
              <w:t>-</w:t>
            </w:r>
          </w:p>
          <w:p w:rsidR="007454CE" w:rsidRDefault="007454CE" w:rsidP="00C67955">
            <w:pPr>
              <w:ind w:left="-108" w:right="-108"/>
              <w:rPr>
                <w:rFonts w:ascii="Times New Roman" w:hAnsi="Times New Roman" w:cs="Times New Roman"/>
                <w:sz w:val="24"/>
                <w:szCs w:val="24"/>
              </w:rPr>
            </w:pPr>
            <w:r w:rsidRPr="00C57604">
              <w:rPr>
                <w:rFonts w:ascii="Times New Roman" w:hAnsi="Times New Roman" w:cs="Times New Roman"/>
                <w:sz w:val="24"/>
                <w:szCs w:val="24"/>
              </w:rPr>
              <w:t>нию спектаклей, театрализо</w:t>
            </w:r>
            <w:r>
              <w:rPr>
                <w:rFonts w:ascii="Times New Roman" w:hAnsi="Times New Roman" w:cs="Times New Roman"/>
                <w:sz w:val="24"/>
                <w:szCs w:val="24"/>
              </w:rPr>
              <w:t xml:space="preserve">ванных </w:t>
            </w:r>
          </w:p>
          <w:p w:rsidR="007454CE" w:rsidRDefault="007454CE" w:rsidP="00C67955">
            <w:pPr>
              <w:ind w:left="-108" w:right="-108"/>
              <w:rPr>
                <w:rFonts w:ascii="Times New Roman" w:hAnsi="Times New Roman" w:cs="Times New Roman"/>
                <w:sz w:val="24"/>
                <w:szCs w:val="24"/>
              </w:rPr>
            </w:pPr>
            <w:r w:rsidRPr="00C57604">
              <w:rPr>
                <w:rFonts w:ascii="Times New Roman" w:hAnsi="Times New Roman" w:cs="Times New Roman"/>
                <w:sz w:val="24"/>
                <w:szCs w:val="24"/>
              </w:rPr>
              <w:t>представлений, кон</w:t>
            </w:r>
          </w:p>
          <w:p w:rsidR="007454CE" w:rsidRDefault="007454CE" w:rsidP="00C67955">
            <w:pPr>
              <w:ind w:left="-108" w:right="-108"/>
              <w:rPr>
                <w:rFonts w:ascii="Times New Roman" w:hAnsi="Times New Roman" w:cs="Times New Roman"/>
                <w:sz w:val="24"/>
                <w:szCs w:val="24"/>
              </w:rPr>
            </w:pPr>
            <w:r w:rsidRPr="00C57604">
              <w:rPr>
                <w:rFonts w:ascii="Times New Roman" w:hAnsi="Times New Roman" w:cs="Times New Roman"/>
                <w:sz w:val="24"/>
                <w:szCs w:val="24"/>
              </w:rPr>
              <w:lastRenderedPageBreak/>
              <w:t>цертов (шоу) и кон</w:t>
            </w:r>
          </w:p>
          <w:p w:rsidR="007454CE" w:rsidRDefault="007454CE" w:rsidP="00C67955">
            <w:pPr>
              <w:ind w:left="-108" w:right="-108"/>
              <w:rPr>
                <w:rFonts w:ascii="Times New Roman" w:hAnsi="Times New Roman" w:cs="Times New Roman"/>
                <w:sz w:val="24"/>
                <w:szCs w:val="24"/>
              </w:rPr>
            </w:pPr>
            <w:r w:rsidRPr="00C57604">
              <w:rPr>
                <w:rFonts w:ascii="Times New Roman" w:hAnsi="Times New Roman" w:cs="Times New Roman"/>
                <w:sz w:val="24"/>
                <w:szCs w:val="24"/>
              </w:rPr>
              <w:t>цертных программ, фестивалей, празд</w:t>
            </w:r>
          </w:p>
          <w:p w:rsidR="007454CE" w:rsidRPr="00C57604" w:rsidRDefault="007454CE" w:rsidP="00C67955">
            <w:pPr>
              <w:ind w:left="-108" w:right="-108"/>
              <w:rPr>
                <w:rFonts w:ascii="Times New Roman" w:hAnsi="Times New Roman" w:cs="Times New Roman"/>
                <w:sz w:val="24"/>
                <w:szCs w:val="24"/>
              </w:rPr>
            </w:pPr>
            <w:r w:rsidRPr="00C57604">
              <w:rPr>
                <w:rFonts w:ascii="Times New Roman" w:hAnsi="Times New Roman" w:cs="Times New Roman"/>
                <w:sz w:val="24"/>
                <w:szCs w:val="24"/>
              </w:rPr>
              <w:t>ников, конкурсов, иных зрелищных программ</w:t>
            </w:r>
          </w:p>
        </w:tc>
        <w:tc>
          <w:tcPr>
            <w:tcW w:w="1391" w:type="dxa"/>
          </w:tcPr>
          <w:p w:rsidR="007454CE" w:rsidRPr="00C57604" w:rsidRDefault="007454CE" w:rsidP="00C85BB3">
            <w:pPr>
              <w:ind w:left="-54"/>
              <w:jc w:val="center"/>
              <w:rPr>
                <w:rFonts w:ascii="Times New Roman" w:hAnsi="Times New Roman" w:cs="Times New Roman"/>
                <w:sz w:val="24"/>
                <w:szCs w:val="24"/>
              </w:rPr>
            </w:pPr>
            <w:r>
              <w:rPr>
                <w:rFonts w:ascii="Times New Roman" w:hAnsi="Times New Roman" w:cs="Times New Roman"/>
                <w:sz w:val="24"/>
                <w:szCs w:val="24"/>
              </w:rPr>
              <w:lastRenderedPageBreak/>
              <w:t>7 750,53</w:t>
            </w:r>
          </w:p>
        </w:tc>
        <w:tc>
          <w:tcPr>
            <w:tcW w:w="1019" w:type="dxa"/>
          </w:tcPr>
          <w:p w:rsidR="007454CE" w:rsidRPr="00C57604" w:rsidRDefault="007454CE" w:rsidP="00C85BB3">
            <w:pPr>
              <w:jc w:val="center"/>
              <w:rPr>
                <w:rFonts w:ascii="Times New Roman" w:hAnsi="Times New Roman" w:cs="Times New Roman"/>
                <w:sz w:val="24"/>
                <w:szCs w:val="24"/>
              </w:rPr>
            </w:pPr>
            <w:r>
              <w:rPr>
                <w:rFonts w:ascii="Times New Roman" w:hAnsi="Times New Roman" w:cs="Times New Roman"/>
                <w:sz w:val="24"/>
                <w:szCs w:val="24"/>
              </w:rPr>
              <w:t>6</w:t>
            </w:r>
          </w:p>
        </w:tc>
        <w:tc>
          <w:tcPr>
            <w:tcW w:w="1514" w:type="dxa"/>
          </w:tcPr>
          <w:p w:rsidR="007454CE" w:rsidRPr="00C57604" w:rsidRDefault="007454CE" w:rsidP="00C85BB3">
            <w:pPr>
              <w:ind w:left="-85" w:right="-65"/>
              <w:jc w:val="center"/>
              <w:rPr>
                <w:rFonts w:ascii="Times New Roman" w:hAnsi="Times New Roman" w:cs="Times New Roman"/>
                <w:sz w:val="24"/>
                <w:szCs w:val="24"/>
              </w:rPr>
            </w:pPr>
            <w:r>
              <w:rPr>
                <w:rFonts w:ascii="Times New Roman" w:hAnsi="Times New Roman" w:cs="Times New Roman"/>
                <w:sz w:val="24"/>
                <w:szCs w:val="24"/>
              </w:rPr>
              <w:t>46 503,2</w:t>
            </w:r>
          </w:p>
        </w:tc>
        <w:tc>
          <w:tcPr>
            <w:tcW w:w="1028" w:type="dxa"/>
          </w:tcPr>
          <w:p w:rsidR="007454CE" w:rsidRPr="00C57604" w:rsidRDefault="007454CE" w:rsidP="00C85BB3">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144" w:type="dxa"/>
          </w:tcPr>
          <w:p w:rsidR="007454CE" w:rsidRPr="00C57604" w:rsidRDefault="007454CE" w:rsidP="00C85BB3">
            <w:pPr>
              <w:jc w:val="center"/>
              <w:rPr>
                <w:rFonts w:ascii="Times New Roman" w:hAnsi="Times New Roman" w:cs="Times New Roman"/>
                <w:sz w:val="24"/>
                <w:szCs w:val="24"/>
              </w:rPr>
            </w:pPr>
            <w:r>
              <w:rPr>
                <w:rFonts w:ascii="Times New Roman" w:hAnsi="Times New Roman" w:cs="Times New Roman"/>
                <w:sz w:val="24"/>
                <w:szCs w:val="24"/>
              </w:rPr>
              <w:t>0</w:t>
            </w:r>
          </w:p>
        </w:tc>
        <w:tc>
          <w:tcPr>
            <w:tcW w:w="1537" w:type="dxa"/>
          </w:tcPr>
          <w:p w:rsidR="007454CE" w:rsidRPr="00C57604" w:rsidRDefault="007454CE" w:rsidP="00C85BB3">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322D87" w:rsidRPr="000B5EE2" w:rsidTr="00C67955">
        <w:tc>
          <w:tcPr>
            <w:tcW w:w="2127" w:type="dxa"/>
          </w:tcPr>
          <w:p w:rsidR="00322D87" w:rsidRDefault="00322D87" w:rsidP="00C67955">
            <w:pPr>
              <w:ind w:left="-108" w:right="-108"/>
              <w:jc w:val="both"/>
              <w:rPr>
                <w:rFonts w:ascii="Times New Roman" w:hAnsi="Times New Roman" w:cs="Times New Roman"/>
                <w:sz w:val="24"/>
                <w:szCs w:val="24"/>
              </w:rPr>
            </w:pPr>
            <w:r>
              <w:rPr>
                <w:rFonts w:ascii="Times New Roman" w:hAnsi="Times New Roman" w:cs="Times New Roman"/>
                <w:sz w:val="24"/>
                <w:szCs w:val="24"/>
              </w:rPr>
              <w:lastRenderedPageBreak/>
              <w:t xml:space="preserve">2. Услуга по показу </w:t>
            </w:r>
            <w:r w:rsidRPr="00C57604">
              <w:rPr>
                <w:rFonts w:ascii="Times New Roman" w:hAnsi="Times New Roman" w:cs="Times New Roman"/>
                <w:sz w:val="24"/>
                <w:szCs w:val="24"/>
              </w:rPr>
              <w:t>спектаклей, теат</w:t>
            </w:r>
            <w:r>
              <w:rPr>
                <w:rFonts w:ascii="Times New Roman" w:hAnsi="Times New Roman" w:cs="Times New Roman"/>
                <w:sz w:val="24"/>
                <w:szCs w:val="24"/>
              </w:rPr>
              <w:t>ра</w:t>
            </w:r>
          </w:p>
          <w:p w:rsidR="00322D87" w:rsidRDefault="00322D87" w:rsidP="00C67955">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лизованных пред</w:t>
            </w:r>
            <w:r>
              <w:rPr>
                <w:rFonts w:ascii="Times New Roman" w:hAnsi="Times New Roman" w:cs="Times New Roman"/>
                <w:sz w:val="24"/>
                <w:szCs w:val="24"/>
              </w:rPr>
              <w:t>-</w:t>
            </w:r>
          </w:p>
          <w:p w:rsidR="00322D87" w:rsidRDefault="00322D87" w:rsidP="00C67955">
            <w:pPr>
              <w:ind w:left="-108" w:right="-108"/>
              <w:jc w:val="both"/>
              <w:rPr>
                <w:rFonts w:ascii="Times New Roman" w:hAnsi="Times New Roman" w:cs="Times New Roman"/>
                <w:sz w:val="24"/>
                <w:szCs w:val="24"/>
              </w:rPr>
            </w:pPr>
            <w:r>
              <w:rPr>
                <w:rFonts w:ascii="Times New Roman" w:hAnsi="Times New Roman" w:cs="Times New Roman"/>
                <w:sz w:val="24"/>
                <w:szCs w:val="24"/>
              </w:rPr>
              <w:t>с</w:t>
            </w:r>
            <w:r w:rsidRPr="00C57604">
              <w:rPr>
                <w:rFonts w:ascii="Times New Roman" w:hAnsi="Times New Roman" w:cs="Times New Roman"/>
                <w:sz w:val="24"/>
                <w:szCs w:val="24"/>
              </w:rPr>
              <w:t>тавлений, концер</w:t>
            </w:r>
          </w:p>
          <w:p w:rsidR="00322D87" w:rsidRDefault="00322D87" w:rsidP="00C67955">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тов (шоу) и концерт</w:t>
            </w:r>
          </w:p>
          <w:p w:rsidR="00322D87" w:rsidRDefault="00322D87" w:rsidP="00C67955">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ных программ, фес</w:t>
            </w:r>
          </w:p>
          <w:p w:rsidR="00322D87" w:rsidRDefault="00322D87" w:rsidP="00C67955">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тивалей, праздни</w:t>
            </w:r>
            <w:r>
              <w:rPr>
                <w:rFonts w:ascii="Times New Roman" w:hAnsi="Times New Roman" w:cs="Times New Roman"/>
                <w:sz w:val="24"/>
                <w:szCs w:val="24"/>
              </w:rPr>
              <w:t>ков</w:t>
            </w:r>
          </w:p>
          <w:p w:rsidR="00322D87" w:rsidRDefault="00322D87" w:rsidP="00C67955">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конкурсов, иных зре</w:t>
            </w:r>
          </w:p>
          <w:p w:rsidR="00322D87" w:rsidRPr="00C57604" w:rsidRDefault="00322D87" w:rsidP="00C67955">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лищных программ</w:t>
            </w:r>
          </w:p>
        </w:tc>
        <w:tc>
          <w:tcPr>
            <w:tcW w:w="1391" w:type="dxa"/>
          </w:tcPr>
          <w:p w:rsidR="00322D87" w:rsidRPr="000B5EE2" w:rsidRDefault="007454CE" w:rsidP="00C67955">
            <w:pPr>
              <w:ind w:left="-54"/>
              <w:jc w:val="center"/>
              <w:rPr>
                <w:rFonts w:ascii="Times New Roman" w:hAnsi="Times New Roman" w:cs="Times New Roman"/>
                <w:sz w:val="24"/>
                <w:szCs w:val="24"/>
              </w:rPr>
            </w:pPr>
            <w:r>
              <w:rPr>
                <w:rFonts w:ascii="Times New Roman" w:hAnsi="Times New Roman" w:cs="Times New Roman"/>
                <w:sz w:val="24"/>
                <w:szCs w:val="24"/>
              </w:rPr>
              <w:t>3 819</w:t>
            </w:r>
            <w:r w:rsidR="00322D87">
              <w:rPr>
                <w:rFonts w:ascii="Times New Roman" w:hAnsi="Times New Roman" w:cs="Times New Roman"/>
                <w:sz w:val="24"/>
                <w:szCs w:val="24"/>
              </w:rPr>
              <w:t>,</w:t>
            </w:r>
            <w:r>
              <w:rPr>
                <w:rFonts w:ascii="Times New Roman" w:hAnsi="Times New Roman" w:cs="Times New Roman"/>
                <w:sz w:val="24"/>
                <w:szCs w:val="24"/>
              </w:rPr>
              <w:t>91</w:t>
            </w:r>
          </w:p>
        </w:tc>
        <w:tc>
          <w:tcPr>
            <w:tcW w:w="1019" w:type="dxa"/>
          </w:tcPr>
          <w:p w:rsidR="00322D87" w:rsidRPr="000B5EE2" w:rsidRDefault="00322D87" w:rsidP="00C67955">
            <w:pPr>
              <w:jc w:val="center"/>
              <w:rPr>
                <w:rFonts w:ascii="Times New Roman" w:hAnsi="Times New Roman" w:cs="Times New Roman"/>
                <w:sz w:val="24"/>
                <w:szCs w:val="24"/>
              </w:rPr>
            </w:pPr>
            <w:r>
              <w:rPr>
                <w:rFonts w:ascii="Times New Roman" w:hAnsi="Times New Roman" w:cs="Times New Roman"/>
                <w:sz w:val="24"/>
                <w:szCs w:val="24"/>
              </w:rPr>
              <w:t>4</w:t>
            </w:r>
            <w:r w:rsidR="007454CE">
              <w:rPr>
                <w:rFonts w:ascii="Times New Roman" w:hAnsi="Times New Roman" w:cs="Times New Roman"/>
                <w:sz w:val="24"/>
                <w:szCs w:val="24"/>
              </w:rPr>
              <w:t>8</w:t>
            </w:r>
          </w:p>
        </w:tc>
        <w:tc>
          <w:tcPr>
            <w:tcW w:w="1514" w:type="dxa"/>
          </w:tcPr>
          <w:p w:rsidR="00322D87" w:rsidRPr="000B5EE2" w:rsidRDefault="007454CE" w:rsidP="00C67955">
            <w:pPr>
              <w:ind w:left="-85" w:right="-65"/>
              <w:jc w:val="center"/>
              <w:rPr>
                <w:rFonts w:ascii="Times New Roman" w:hAnsi="Times New Roman" w:cs="Times New Roman"/>
                <w:sz w:val="24"/>
                <w:szCs w:val="24"/>
              </w:rPr>
            </w:pPr>
            <w:r>
              <w:rPr>
                <w:rFonts w:ascii="Times New Roman" w:hAnsi="Times New Roman" w:cs="Times New Roman"/>
                <w:sz w:val="24"/>
                <w:szCs w:val="24"/>
              </w:rPr>
              <w:t>183 </w:t>
            </w:r>
            <w:r w:rsidR="00322D87">
              <w:rPr>
                <w:rFonts w:ascii="Times New Roman" w:hAnsi="Times New Roman" w:cs="Times New Roman"/>
                <w:sz w:val="24"/>
                <w:szCs w:val="24"/>
              </w:rPr>
              <w:t>3</w:t>
            </w:r>
            <w:r>
              <w:rPr>
                <w:rFonts w:ascii="Times New Roman" w:hAnsi="Times New Roman" w:cs="Times New Roman"/>
                <w:sz w:val="24"/>
                <w:szCs w:val="24"/>
              </w:rPr>
              <w:t>55</w:t>
            </w:r>
            <w:r w:rsidR="00322D87">
              <w:rPr>
                <w:rFonts w:ascii="Times New Roman" w:hAnsi="Times New Roman" w:cs="Times New Roman"/>
                <w:sz w:val="24"/>
                <w:szCs w:val="24"/>
              </w:rPr>
              <w:t>,</w:t>
            </w:r>
            <w:r>
              <w:rPr>
                <w:rFonts w:ascii="Times New Roman" w:hAnsi="Times New Roman" w:cs="Times New Roman"/>
                <w:sz w:val="24"/>
                <w:szCs w:val="24"/>
              </w:rPr>
              <w:t>7</w:t>
            </w:r>
          </w:p>
        </w:tc>
        <w:tc>
          <w:tcPr>
            <w:tcW w:w="1028" w:type="dxa"/>
          </w:tcPr>
          <w:p w:rsidR="00322D87" w:rsidRPr="000B5EE2" w:rsidRDefault="00322D87" w:rsidP="00C67955">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144" w:type="dxa"/>
          </w:tcPr>
          <w:p w:rsidR="00322D87" w:rsidRPr="000B5EE2" w:rsidRDefault="00322D87" w:rsidP="00C67955">
            <w:pPr>
              <w:jc w:val="center"/>
              <w:rPr>
                <w:rFonts w:ascii="Times New Roman" w:hAnsi="Times New Roman" w:cs="Times New Roman"/>
                <w:sz w:val="24"/>
                <w:szCs w:val="24"/>
              </w:rPr>
            </w:pPr>
            <w:r>
              <w:rPr>
                <w:rFonts w:ascii="Times New Roman" w:hAnsi="Times New Roman" w:cs="Times New Roman"/>
                <w:sz w:val="24"/>
                <w:szCs w:val="24"/>
              </w:rPr>
              <w:t>12 000,0</w:t>
            </w:r>
          </w:p>
        </w:tc>
        <w:tc>
          <w:tcPr>
            <w:tcW w:w="1537" w:type="dxa"/>
          </w:tcPr>
          <w:p w:rsidR="00322D87" w:rsidRPr="000B5EE2" w:rsidRDefault="00322D87" w:rsidP="00C67955">
            <w:pPr>
              <w:ind w:left="-5" w:right="-78"/>
              <w:jc w:val="center"/>
              <w:rPr>
                <w:rFonts w:ascii="Times New Roman" w:hAnsi="Times New Roman" w:cs="Times New Roman"/>
                <w:sz w:val="24"/>
                <w:szCs w:val="24"/>
              </w:rPr>
            </w:pPr>
            <w:r>
              <w:rPr>
                <w:rFonts w:ascii="Times New Roman" w:hAnsi="Times New Roman" w:cs="Times New Roman"/>
                <w:sz w:val="24"/>
                <w:szCs w:val="24"/>
              </w:rPr>
              <w:t>х</w:t>
            </w:r>
          </w:p>
        </w:tc>
      </w:tr>
      <w:tr w:rsidR="00322D87" w:rsidRPr="000B5EE2" w:rsidTr="00C67955">
        <w:tc>
          <w:tcPr>
            <w:tcW w:w="2127" w:type="dxa"/>
          </w:tcPr>
          <w:p w:rsidR="00322D87" w:rsidRPr="000B5EE2" w:rsidRDefault="00322D87" w:rsidP="00E36A34">
            <w:pPr>
              <w:ind w:left="-108" w:right="-108"/>
              <w:jc w:val="center"/>
              <w:rPr>
                <w:rFonts w:ascii="Times New Roman" w:hAnsi="Times New Roman" w:cs="Times New Roman"/>
                <w:b/>
                <w:sz w:val="24"/>
                <w:szCs w:val="24"/>
              </w:rPr>
            </w:pPr>
            <w:r>
              <w:rPr>
                <w:rFonts w:ascii="Times New Roman" w:hAnsi="Times New Roman" w:cs="Times New Roman"/>
                <w:b/>
                <w:sz w:val="24"/>
                <w:szCs w:val="24"/>
              </w:rPr>
              <w:t>итого, уточненный объем субсидии</w:t>
            </w:r>
          </w:p>
        </w:tc>
        <w:tc>
          <w:tcPr>
            <w:tcW w:w="1391" w:type="dxa"/>
          </w:tcPr>
          <w:p w:rsidR="00322D87" w:rsidRPr="000B5EE2" w:rsidRDefault="00322D87" w:rsidP="00C67955">
            <w:pPr>
              <w:ind w:left="-54"/>
              <w:jc w:val="center"/>
              <w:rPr>
                <w:rFonts w:ascii="Times New Roman" w:hAnsi="Times New Roman" w:cs="Times New Roman"/>
                <w:b/>
                <w:sz w:val="24"/>
                <w:szCs w:val="24"/>
              </w:rPr>
            </w:pPr>
            <w:r>
              <w:rPr>
                <w:rFonts w:ascii="Times New Roman" w:hAnsi="Times New Roman" w:cs="Times New Roman"/>
                <w:b/>
                <w:sz w:val="24"/>
                <w:szCs w:val="24"/>
              </w:rPr>
              <w:t>-</w:t>
            </w:r>
          </w:p>
        </w:tc>
        <w:tc>
          <w:tcPr>
            <w:tcW w:w="1019" w:type="dxa"/>
          </w:tcPr>
          <w:p w:rsidR="00322D87" w:rsidRPr="000B5EE2" w:rsidRDefault="009860AA" w:rsidP="00C67955">
            <w:pPr>
              <w:jc w:val="center"/>
              <w:rPr>
                <w:rFonts w:ascii="Times New Roman" w:hAnsi="Times New Roman" w:cs="Times New Roman"/>
                <w:b/>
                <w:sz w:val="24"/>
                <w:szCs w:val="24"/>
              </w:rPr>
            </w:pPr>
            <w:r>
              <w:rPr>
                <w:rFonts w:ascii="Times New Roman" w:hAnsi="Times New Roman" w:cs="Times New Roman"/>
                <w:b/>
                <w:sz w:val="24"/>
                <w:szCs w:val="24"/>
              </w:rPr>
              <w:t>-</w:t>
            </w:r>
          </w:p>
        </w:tc>
        <w:tc>
          <w:tcPr>
            <w:tcW w:w="1514" w:type="dxa"/>
          </w:tcPr>
          <w:p w:rsidR="00322D87" w:rsidRPr="000B5EE2" w:rsidRDefault="007454CE" w:rsidP="00C67955">
            <w:pPr>
              <w:ind w:left="-85" w:right="-65"/>
              <w:jc w:val="center"/>
              <w:rPr>
                <w:rFonts w:ascii="Times New Roman" w:hAnsi="Times New Roman" w:cs="Times New Roman"/>
                <w:b/>
                <w:sz w:val="24"/>
                <w:szCs w:val="24"/>
              </w:rPr>
            </w:pPr>
            <w:r>
              <w:rPr>
                <w:rFonts w:ascii="Times New Roman" w:hAnsi="Times New Roman" w:cs="Times New Roman"/>
                <w:b/>
                <w:sz w:val="24"/>
                <w:szCs w:val="24"/>
              </w:rPr>
              <w:t>229 858</w:t>
            </w:r>
            <w:r w:rsidR="00322D87">
              <w:rPr>
                <w:rFonts w:ascii="Times New Roman" w:hAnsi="Times New Roman" w:cs="Times New Roman"/>
                <w:b/>
                <w:sz w:val="24"/>
                <w:szCs w:val="24"/>
              </w:rPr>
              <w:t>,</w:t>
            </w:r>
            <w:r>
              <w:rPr>
                <w:rFonts w:ascii="Times New Roman" w:hAnsi="Times New Roman" w:cs="Times New Roman"/>
                <w:b/>
                <w:sz w:val="24"/>
                <w:szCs w:val="24"/>
              </w:rPr>
              <w:t>9</w:t>
            </w:r>
          </w:p>
        </w:tc>
        <w:tc>
          <w:tcPr>
            <w:tcW w:w="1028" w:type="dxa"/>
          </w:tcPr>
          <w:p w:rsidR="00322D87" w:rsidRPr="000B5EE2" w:rsidRDefault="007454CE" w:rsidP="00C67955">
            <w:pPr>
              <w:ind w:left="-103" w:right="-59"/>
              <w:jc w:val="center"/>
              <w:rPr>
                <w:rFonts w:ascii="Times New Roman" w:hAnsi="Times New Roman" w:cs="Times New Roman"/>
                <w:b/>
                <w:sz w:val="24"/>
                <w:szCs w:val="24"/>
              </w:rPr>
            </w:pPr>
            <w:r>
              <w:rPr>
                <w:rFonts w:ascii="Times New Roman" w:hAnsi="Times New Roman" w:cs="Times New Roman"/>
                <w:b/>
                <w:sz w:val="24"/>
                <w:szCs w:val="24"/>
              </w:rPr>
              <w:t>130 11</w:t>
            </w:r>
            <w:r w:rsidR="00322D87">
              <w:rPr>
                <w:rFonts w:ascii="Times New Roman" w:hAnsi="Times New Roman" w:cs="Times New Roman"/>
                <w:b/>
                <w:sz w:val="24"/>
                <w:szCs w:val="24"/>
              </w:rPr>
              <w:t>1,</w:t>
            </w:r>
            <w:r>
              <w:rPr>
                <w:rFonts w:ascii="Times New Roman" w:hAnsi="Times New Roman" w:cs="Times New Roman"/>
                <w:b/>
                <w:sz w:val="24"/>
                <w:szCs w:val="24"/>
              </w:rPr>
              <w:t>0</w:t>
            </w:r>
          </w:p>
        </w:tc>
        <w:tc>
          <w:tcPr>
            <w:tcW w:w="1144" w:type="dxa"/>
          </w:tcPr>
          <w:p w:rsidR="00322D87" w:rsidRPr="000B5EE2" w:rsidRDefault="007454CE" w:rsidP="00C67955">
            <w:pPr>
              <w:jc w:val="center"/>
              <w:rPr>
                <w:rFonts w:ascii="Times New Roman" w:hAnsi="Times New Roman" w:cs="Times New Roman"/>
                <w:b/>
                <w:sz w:val="24"/>
                <w:szCs w:val="24"/>
              </w:rPr>
            </w:pPr>
            <w:r>
              <w:rPr>
                <w:rFonts w:ascii="Times New Roman" w:hAnsi="Times New Roman" w:cs="Times New Roman"/>
                <w:b/>
                <w:sz w:val="24"/>
                <w:szCs w:val="24"/>
              </w:rPr>
              <w:t>18 462</w:t>
            </w:r>
            <w:r w:rsidR="00322D87">
              <w:rPr>
                <w:rFonts w:ascii="Times New Roman" w:hAnsi="Times New Roman" w:cs="Times New Roman"/>
                <w:b/>
                <w:sz w:val="24"/>
                <w:szCs w:val="24"/>
              </w:rPr>
              <w:t>,0</w:t>
            </w:r>
          </w:p>
        </w:tc>
        <w:tc>
          <w:tcPr>
            <w:tcW w:w="1537" w:type="dxa"/>
          </w:tcPr>
          <w:p w:rsidR="00322D87" w:rsidRPr="000B5EE2" w:rsidRDefault="007454CE" w:rsidP="00C67955">
            <w:pPr>
              <w:ind w:left="-5" w:right="-78"/>
              <w:jc w:val="center"/>
              <w:rPr>
                <w:rFonts w:ascii="Times New Roman" w:hAnsi="Times New Roman" w:cs="Times New Roman"/>
                <w:b/>
                <w:sz w:val="24"/>
                <w:szCs w:val="24"/>
              </w:rPr>
            </w:pPr>
            <w:r>
              <w:rPr>
                <w:rFonts w:ascii="Times New Roman" w:hAnsi="Times New Roman" w:cs="Times New Roman"/>
                <w:b/>
                <w:sz w:val="24"/>
                <w:szCs w:val="24"/>
              </w:rPr>
              <w:t>341 </w:t>
            </w:r>
            <w:r w:rsidR="00322D87">
              <w:rPr>
                <w:rFonts w:ascii="Times New Roman" w:hAnsi="Times New Roman" w:cs="Times New Roman"/>
                <w:b/>
                <w:sz w:val="24"/>
                <w:szCs w:val="24"/>
              </w:rPr>
              <w:t>5</w:t>
            </w:r>
            <w:r>
              <w:rPr>
                <w:rFonts w:ascii="Times New Roman" w:hAnsi="Times New Roman" w:cs="Times New Roman"/>
                <w:b/>
                <w:sz w:val="24"/>
                <w:szCs w:val="24"/>
              </w:rPr>
              <w:t>07</w:t>
            </w:r>
            <w:r w:rsidR="00322D87">
              <w:rPr>
                <w:rFonts w:ascii="Times New Roman" w:hAnsi="Times New Roman" w:cs="Times New Roman"/>
                <w:b/>
                <w:sz w:val="24"/>
                <w:szCs w:val="24"/>
              </w:rPr>
              <w:t>,</w:t>
            </w:r>
            <w:r>
              <w:rPr>
                <w:rFonts w:ascii="Times New Roman" w:hAnsi="Times New Roman" w:cs="Times New Roman"/>
                <w:b/>
                <w:sz w:val="24"/>
                <w:szCs w:val="24"/>
              </w:rPr>
              <w:t>9</w:t>
            </w:r>
          </w:p>
        </w:tc>
      </w:tr>
    </w:tbl>
    <w:p w:rsidR="00A312CF" w:rsidRDefault="00A312CF" w:rsidP="005F49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нарушение графиков, являющихся неотъемлемой частью дополнительных соглашений от 19.05.2014 и от 11.06.2014, по состоянию на </w:t>
      </w:r>
      <w:r w:rsidR="00E36A34">
        <w:rPr>
          <w:rFonts w:ascii="Times New Roman" w:hAnsi="Times New Roman" w:cs="Times New Roman"/>
          <w:sz w:val="28"/>
          <w:szCs w:val="28"/>
        </w:rPr>
        <w:t>0</w:t>
      </w:r>
      <w:r>
        <w:rPr>
          <w:rFonts w:ascii="Times New Roman" w:hAnsi="Times New Roman" w:cs="Times New Roman"/>
          <w:sz w:val="28"/>
          <w:szCs w:val="28"/>
        </w:rPr>
        <w:t>1</w:t>
      </w:r>
      <w:r w:rsidR="00E36A34">
        <w:rPr>
          <w:rFonts w:ascii="Times New Roman" w:hAnsi="Times New Roman" w:cs="Times New Roman"/>
          <w:sz w:val="28"/>
          <w:szCs w:val="28"/>
        </w:rPr>
        <w:t>.10.</w:t>
      </w:r>
      <w:r>
        <w:rPr>
          <w:rFonts w:ascii="Times New Roman" w:hAnsi="Times New Roman" w:cs="Times New Roman"/>
          <w:sz w:val="28"/>
          <w:szCs w:val="28"/>
        </w:rPr>
        <w:t xml:space="preserve"> 2014 КГАУК "Приморский театр оперы и балета" недопоступило субсидии от департамента культуры Приморского края на 5 517,6 тыс. рублей.</w:t>
      </w:r>
      <w:r w:rsidR="00904EB0">
        <w:rPr>
          <w:rFonts w:ascii="Times New Roman" w:hAnsi="Times New Roman" w:cs="Times New Roman"/>
          <w:sz w:val="28"/>
          <w:szCs w:val="28"/>
        </w:rPr>
        <w:t xml:space="preserve"> </w:t>
      </w:r>
      <w:r>
        <w:rPr>
          <w:rFonts w:ascii="Times New Roman" w:hAnsi="Times New Roman" w:cs="Times New Roman"/>
          <w:sz w:val="28"/>
          <w:szCs w:val="28"/>
        </w:rPr>
        <w:t>Данные о сроках предоставлен</w:t>
      </w:r>
      <w:r w:rsidR="006774E1">
        <w:rPr>
          <w:rFonts w:ascii="Times New Roman" w:hAnsi="Times New Roman" w:cs="Times New Roman"/>
          <w:sz w:val="28"/>
          <w:szCs w:val="28"/>
        </w:rPr>
        <w:t>ия субсидии приведены в таблице</w:t>
      </w:r>
      <w:r>
        <w:rPr>
          <w:rFonts w:ascii="Times New Roman" w:hAnsi="Times New Roman" w:cs="Times New Roman"/>
          <w:sz w:val="28"/>
          <w:szCs w:val="28"/>
        </w:rPr>
        <w:t>.</w:t>
      </w:r>
    </w:p>
    <w:p w:rsidR="00A312CF" w:rsidRPr="00E36A34" w:rsidRDefault="00A312CF" w:rsidP="00A312CF">
      <w:pPr>
        <w:spacing w:after="0" w:line="240" w:lineRule="auto"/>
        <w:jc w:val="right"/>
        <w:rPr>
          <w:rFonts w:ascii="Times New Roman" w:hAnsi="Times New Roman" w:cs="Times New Roman"/>
          <w:sz w:val="24"/>
          <w:szCs w:val="24"/>
        </w:rPr>
      </w:pPr>
      <w:r w:rsidRPr="00E36A34">
        <w:rPr>
          <w:rFonts w:ascii="Times New Roman" w:hAnsi="Times New Roman" w:cs="Times New Roman"/>
          <w:sz w:val="24"/>
          <w:szCs w:val="24"/>
        </w:rPr>
        <w:t xml:space="preserve">Таблица </w:t>
      </w:r>
      <w:r w:rsidR="00B54BF9" w:rsidRPr="00E36A34">
        <w:rPr>
          <w:rFonts w:ascii="Times New Roman" w:hAnsi="Times New Roman" w:cs="Times New Roman"/>
          <w:sz w:val="24"/>
          <w:szCs w:val="24"/>
        </w:rPr>
        <w:t>11</w:t>
      </w:r>
    </w:p>
    <w:p w:rsidR="00A312CF" w:rsidRPr="00E36A34" w:rsidRDefault="00A312CF" w:rsidP="00A312CF">
      <w:pPr>
        <w:spacing w:after="0" w:line="240" w:lineRule="auto"/>
        <w:jc w:val="right"/>
        <w:rPr>
          <w:rFonts w:ascii="Times New Roman" w:hAnsi="Times New Roman" w:cs="Times New Roman"/>
          <w:sz w:val="24"/>
          <w:szCs w:val="24"/>
        </w:rPr>
      </w:pPr>
      <w:r w:rsidRPr="00E36A34">
        <w:rPr>
          <w:rFonts w:ascii="Times New Roman" w:hAnsi="Times New Roman" w:cs="Times New Roman"/>
          <w:sz w:val="24"/>
          <w:szCs w:val="24"/>
        </w:rPr>
        <w:t>(тыс. рублей)</w:t>
      </w:r>
    </w:p>
    <w:tbl>
      <w:tblPr>
        <w:tblStyle w:val="a3"/>
        <w:tblW w:w="9215" w:type="dxa"/>
        <w:tblInd w:w="-34" w:type="dxa"/>
        <w:tblLayout w:type="fixed"/>
        <w:tblLook w:val="04A0"/>
      </w:tblPr>
      <w:tblGrid>
        <w:gridCol w:w="1277"/>
        <w:gridCol w:w="1959"/>
        <w:gridCol w:w="1443"/>
        <w:gridCol w:w="1559"/>
        <w:gridCol w:w="1701"/>
        <w:gridCol w:w="1276"/>
      </w:tblGrid>
      <w:tr w:rsidR="00A312CF" w:rsidTr="00656351">
        <w:tc>
          <w:tcPr>
            <w:tcW w:w="1277" w:type="dxa"/>
            <w:vMerge w:val="restart"/>
          </w:tcPr>
          <w:p w:rsidR="00A312CF" w:rsidRDefault="00E36A34" w:rsidP="00656351">
            <w:pPr>
              <w:ind w:left="-108" w:right="-108"/>
              <w:jc w:val="center"/>
              <w:rPr>
                <w:rFonts w:ascii="Times New Roman" w:hAnsi="Times New Roman" w:cs="Times New Roman"/>
                <w:sz w:val="24"/>
                <w:szCs w:val="24"/>
              </w:rPr>
            </w:pPr>
            <w:r>
              <w:rPr>
                <w:rFonts w:ascii="Times New Roman" w:hAnsi="Times New Roman" w:cs="Times New Roman"/>
                <w:sz w:val="24"/>
                <w:szCs w:val="24"/>
              </w:rPr>
              <w:t>М</w:t>
            </w:r>
            <w:r w:rsidR="00A312CF">
              <w:rPr>
                <w:rFonts w:ascii="Times New Roman" w:hAnsi="Times New Roman" w:cs="Times New Roman"/>
                <w:sz w:val="24"/>
                <w:szCs w:val="24"/>
              </w:rPr>
              <w:t>есяц</w:t>
            </w:r>
          </w:p>
          <w:p w:rsidR="00A312CF" w:rsidRDefault="00A312CF" w:rsidP="00656351">
            <w:pPr>
              <w:ind w:right="-108"/>
              <w:jc w:val="center"/>
              <w:rPr>
                <w:rFonts w:ascii="Times New Roman" w:hAnsi="Times New Roman" w:cs="Times New Roman"/>
                <w:sz w:val="24"/>
                <w:szCs w:val="24"/>
              </w:rPr>
            </w:pPr>
            <w:r>
              <w:rPr>
                <w:rFonts w:ascii="Times New Roman" w:hAnsi="Times New Roman" w:cs="Times New Roman"/>
                <w:sz w:val="24"/>
                <w:szCs w:val="24"/>
              </w:rPr>
              <w:t>2014 года</w:t>
            </w:r>
          </w:p>
        </w:tc>
        <w:tc>
          <w:tcPr>
            <w:tcW w:w="1959" w:type="dxa"/>
            <w:vMerge w:val="restart"/>
          </w:tcPr>
          <w:p w:rsidR="00A312CF" w:rsidRDefault="00E36A34" w:rsidP="00656351">
            <w:pPr>
              <w:jc w:val="center"/>
              <w:rPr>
                <w:rFonts w:ascii="Times New Roman" w:hAnsi="Times New Roman" w:cs="Times New Roman"/>
                <w:sz w:val="24"/>
                <w:szCs w:val="24"/>
              </w:rPr>
            </w:pPr>
            <w:r>
              <w:rPr>
                <w:rFonts w:ascii="Times New Roman" w:hAnsi="Times New Roman" w:cs="Times New Roman"/>
                <w:sz w:val="24"/>
                <w:szCs w:val="24"/>
              </w:rPr>
              <w:t>Р</w:t>
            </w:r>
            <w:r w:rsidR="00A312CF">
              <w:rPr>
                <w:rFonts w:ascii="Times New Roman" w:hAnsi="Times New Roman" w:cs="Times New Roman"/>
                <w:sz w:val="24"/>
                <w:szCs w:val="24"/>
              </w:rPr>
              <w:t>азмер субсидии</w:t>
            </w:r>
          </w:p>
          <w:p w:rsidR="00A312CF" w:rsidRDefault="00A312CF" w:rsidP="00656351">
            <w:pPr>
              <w:jc w:val="center"/>
              <w:rPr>
                <w:rFonts w:ascii="Times New Roman" w:hAnsi="Times New Roman" w:cs="Times New Roman"/>
                <w:sz w:val="24"/>
                <w:szCs w:val="24"/>
              </w:rPr>
            </w:pPr>
            <w:r>
              <w:rPr>
                <w:rFonts w:ascii="Times New Roman" w:hAnsi="Times New Roman" w:cs="Times New Roman"/>
                <w:sz w:val="24"/>
                <w:szCs w:val="24"/>
              </w:rPr>
              <w:t>по соглашению</w:t>
            </w:r>
          </w:p>
          <w:p w:rsidR="00A312CF" w:rsidRDefault="00A312CF" w:rsidP="00656351">
            <w:pPr>
              <w:jc w:val="center"/>
              <w:rPr>
                <w:rFonts w:ascii="Times New Roman" w:hAnsi="Times New Roman" w:cs="Times New Roman"/>
                <w:sz w:val="24"/>
                <w:szCs w:val="24"/>
              </w:rPr>
            </w:pPr>
            <w:r>
              <w:rPr>
                <w:rFonts w:ascii="Times New Roman" w:hAnsi="Times New Roman" w:cs="Times New Roman"/>
                <w:sz w:val="24"/>
                <w:szCs w:val="24"/>
              </w:rPr>
              <w:t>от 15.01.14 б/н</w:t>
            </w:r>
          </w:p>
        </w:tc>
        <w:tc>
          <w:tcPr>
            <w:tcW w:w="3002" w:type="dxa"/>
            <w:gridSpan w:val="2"/>
          </w:tcPr>
          <w:p w:rsidR="00A312CF" w:rsidRDefault="00E36A34" w:rsidP="00656351">
            <w:pPr>
              <w:ind w:left="-108" w:right="-108"/>
              <w:jc w:val="center"/>
              <w:rPr>
                <w:rFonts w:ascii="Times New Roman" w:hAnsi="Times New Roman" w:cs="Times New Roman"/>
                <w:sz w:val="24"/>
                <w:szCs w:val="24"/>
              </w:rPr>
            </w:pPr>
            <w:r>
              <w:rPr>
                <w:rFonts w:ascii="Times New Roman" w:hAnsi="Times New Roman" w:cs="Times New Roman"/>
                <w:sz w:val="24"/>
                <w:szCs w:val="24"/>
              </w:rPr>
              <w:t>У</w:t>
            </w:r>
            <w:r w:rsidR="00A312CF">
              <w:rPr>
                <w:rFonts w:ascii="Times New Roman" w:hAnsi="Times New Roman" w:cs="Times New Roman"/>
                <w:sz w:val="24"/>
                <w:szCs w:val="24"/>
              </w:rPr>
              <w:t>точненный объем субсидии</w:t>
            </w:r>
          </w:p>
          <w:p w:rsidR="00A312CF" w:rsidRDefault="00A312CF" w:rsidP="00656351">
            <w:pPr>
              <w:ind w:left="-108" w:right="-108"/>
              <w:jc w:val="center"/>
              <w:rPr>
                <w:rFonts w:ascii="Times New Roman" w:hAnsi="Times New Roman" w:cs="Times New Roman"/>
                <w:sz w:val="24"/>
                <w:szCs w:val="24"/>
              </w:rPr>
            </w:pPr>
            <w:r>
              <w:rPr>
                <w:rFonts w:ascii="Times New Roman" w:hAnsi="Times New Roman" w:cs="Times New Roman"/>
                <w:sz w:val="24"/>
                <w:szCs w:val="24"/>
              </w:rPr>
              <w:t>по доп. соглашениям б/н</w:t>
            </w:r>
          </w:p>
        </w:tc>
        <w:tc>
          <w:tcPr>
            <w:tcW w:w="1701" w:type="dxa"/>
          </w:tcPr>
          <w:p w:rsidR="00A312CF" w:rsidRDefault="00E36A34" w:rsidP="00656351">
            <w:pPr>
              <w:jc w:val="center"/>
              <w:rPr>
                <w:rFonts w:ascii="Times New Roman" w:hAnsi="Times New Roman" w:cs="Times New Roman"/>
                <w:sz w:val="24"/>
                <w:szCs w:val="24"/>
              </w:rPr>
            </w:pPr>
            <w:r>
              <w:rPr>
                <w:rFonts w:ascii="Times New Roman" w:hAnsi="Times New Roman" w:cs="Times New Roman"/>
                <w:sz w:val="24"/>
                <w:szCs w:val="24"/>
              </w:rPr>
              <w:t>Ф</w:t>
            </w:r>
            <w:r w:rsidR="00A312CF">
              <w:rPr>
                <w:rFonts w:ascii="Times New Roman" w:hAnsi="Times New Roman" w:cs="Times New Roman"/>
                <w:sz w:val="24"/>
                <w:szCs w:val="24"/>
              </w:rPr>
              <w:t>актически перечислено</w:t>
            </w:r>
          </w:p>
        </w:tc>
        <w:tc>
          <w:tcPr>
            <w:tcW w:w="1276" w:type="dxa"/>
            <w:vMerge w:val="restart"/>
          </w:tcPr>
          <w:p w:rsidR="00A312CF" w:rsidRDefault="00E36A34" w:rsidP="00656351">
            <w:pPr>
              <w:ind w:left="-108" w:right="-108"/>
              <w:jc w:val="center"/>
              <w:rPr>
                <w:rFonts w:ascii="Times New Roman" w:hAnsi="Times New Roman" w:cs="Times New Roman"/>
                <w:sz w:val="24"/>
                <w:szCs w:val="24"/>
              </w:rPr>
            </w:pPr>
            <w:r>
              <w:rPr>
                <w:rFonts w:ascii="Times New Roman" w:hAnsi="Times New Roman" w:cs="Times New Roman"/>
                <w:sz w:val="24"/>
                <w:szCs w:val="24"/>
              </w:rPr>
              <w:t>О</w:t>
            </w:r>
            <w:r w:rsidR="00A312CF">
              <w:rPr>
                <w:rFonts w:ascii="Times New Roman" w:hAnsi="Times New Roman" w:cs="Times New Roman"/>
                <w:sz w:val="24"/>
                <w:szCs w:val="24"/>
              </w:rPr>
              <w:t>ткл.</w:t>
            </w:r>
          </w:p>
          <w:p w:rsidR="00A312CF" w:rsidRDefault="00A312CF" w:rsidP="00656351">
            <w:pPr>
              <w:ind w:left="-108" w:right="-108"/>
              <w:jc w:val="center"/>
              <w:rPr>
                <w:rFonts w:ascii="Times New Roman" w:hAnsi="Times New Roman" w:cs="Times New Roman"/>
                <w:sz w:val="24"/>
                <w:szCs w:val="24"/>
              </w:rPr>
            </w:pPr>
            <w:r>
              <w:rPr>
                <w:rFonts w:ascii="Times New Roman" w:hAnsi="Times New Roman" w:cs="Times New Roman"/>
                <w:sz w:val="24"/>
                <w:szCs w:val="24"/>
              </w:rPr>
              <w:t>от графика</w:t>
            </w:r>
          </w:p>
          <w:p w:rsidR="00A312CF" w:rsidRDefault="00A312CF" w:rsidP="00656351">
            <w:pPr>
              <w:ind w:left="-108" w:right="-108"/>
              <w:jc w:val="center"/>
              <w:rPr>
                <w:rFonts w:ascii="Times New Roman" w:hAnsi="Times New Roman" w:cs="Times New Roman"/>
                <w:sz w:val="24"/>
                <w:szCs w:val="24"/>
              </w:rPr>
            </w:pPr>
            <w:r>
              <w:rPr>
                <w:rFonts w:ascii="Times New Roman" w:hAnsi="Times New Roman" w:cs="Times New Roman"/>
                <w:sz w:val="24"/>
                <w:szCs w:val="24"/>
              </w:rPr>
              <w:t>(сумма)</w:t>
            </w:r>
          </w:p>
        </w:tc>
      </w:tr>
      <w:tr w:rsidR="00A312CF" w:rsidTr="00656351">
        <w:tc>
          <w:tcPr>
            <w:tcW w:w="1277" w:type="dxa"/>
            <w:vMerge/>
          </w:tcPr>
          <w:p w:rsidR="00A312CF" w:rsidRDefault="00A312CF" w:rsidP="00656351">
            <w:pPr>
              <w:jc w:val="center"/>
              <w:rPr>
                <w:rFonts w:ascii="Times New Roman" w:hAnsi="Times New Roman" w:cs="Times New Roman"/>
                <w:sz w:val="24"/>
                <w:szCs w:val="24"/>
              </w:rPr>
            </w:pPr>
          </w:p>
        </w:tc>
        <w:tc>
          <w:tcPr>
            <w:tcW w:w="1959" w:type="dxa"/>
            <w:vMerge/>
          </w:tcPr>
          <w:p w:rsidR="00A312CF" w:rsidRDefault="00A312CF" w:rsidP="00656351">
            <w:pPr>
              <w:jc w:val="center"/>
              <w:rPr>
                <w:rFonts w:ascii="Times New Roman" w:hAnsi="Times New Roman" w:cs="Times New Roman"/>
                <w:sz w:val="24"/>
                <w:szCs w:val="24"/>
              </w:rPr>
            </w:pPr>
          </w:p>
        </w:tc>
        <w:tc>
          <w:tcPr>
            <w:tcW w:w="1443" w:type="dxa"/>
          </w:tcPr>
          <w:p w:rsidR="00A312CF" w:rsidRDefault="00A312CF" w:rsidP="00656351">
            <w:pPr>
              <w:ind w:left="-108" w:right="-88"/>
              <w:jc w:val="center"/>
              <w:rPr>
                <w:rFonts w:ascii="Times New Roman" w:hAnsi="Times New Roman" w:cs="Times New Roman"/>
                <w:sz w:val="24"/>
                <w:szCs w:val="24"/>
              </w:rPr>
            </w:pPr>
            <w:r>
              <w:rPr>
                <w:rFonts w:ascii="Times New Roman" w:hAnsi="Times New Roman" w:cs="Times New Roman"/>
                <w:sz w:val="24"/>
                <w:szCs w:val="24"/>
              </w:rPr>
              <w:t>19.05.14</w:t>
            </w:r>
          </w:p>
        </w:tc>
        <w:tc>
          <w:tcPr>
            <w:tcW w:w="1559" w:type="dxa"/>
          </w:tcPr>
          <w:p w:rsidR="00A312CF" w:rsidRDefault="00A312CF" w:rsidP="00656351">
            <w:pPr>
              <w:ind w:right="-108"/>
              <w:jc w:val="center"/>
              <w:rPr>
                <w:rFonts w:ascii="Times New Roman" w:hAnsi="Times New Roman" w:cs="Times New Roman"/>
                <w:sz w:val="24"/>
                <w:szCs w:val="24"/>
              </w:rPr>
            </w:pPr>
            <w:r>
              <w:rPr>
                <w:rFonts w:ascii="Times New Roman" w:hAnsi="Times New Roman" w:cs="Times New Roman"/>
                <w:sz w:val="24"/>
                <w:szCs w:val="24"/>
              </w:rPr>
              <w:t>11.06.2014</w:t>
            </w:r>
          </w:p>
        </w:tc>
        <w:tc>
          <w:tcPr>
            <w:tcW w:w="1701" w:type="dxa"/>
          </w:tcPr>
          <w:p w:rsidR="00A312CF" w:rsidRDefault="00A312CF" w:rsidP="00656351">
            <w:pPr>
              <w:jc w:val="center"/>
              <w:rPr>
                <w:rFonts w:ascii="Times New Roman" w:hAnsi="Times New Roman" w:cs="Times New Roman"/>
                <w:sz w:val="24"/>
                <w:szCs w:val="24"/>
              </w:rPr>
            </w:pPr>
            <w:r>
              <w:rPr>
                <w:rFonts w:ascii="Times New Roman" w:hAnsi="Times New Roman" w:cs="Times New Roman"/>
                <w:sz w:val="24"/>
                <w:szCs w:val="24"/>
              </w:rPr>
              <w:t>сумма</w:t>
            </w:r>
          </w:p>
        </w:tc>
        <w:tc>
          <w:tcPr>
            <w:tcW w:w="1276" w:type="dxa"/>
            <w:vMerge/>
          </w:tcPr>
          <w:p w:rsidR="00A312CF" w:rsidRDefault="00A312CF" w:rsidP="00656351">
            <w:pPr>
              <w:jc w:val="center"/>
              <w:rPr>
                <w:rFonts w:ascii="Times New Roman" w:hAnsi="Times New Roman" w:cs="Times New Roman"/>
                <w:sz w:val="24"/>
                <w:szCs w:val="24"/>
              </w:rPr>
            </w:pPr>
          </w:p>
        </w:tc>
      </w:tr>
      <w:tr w:rsidR="00A312CF" w:rsidTr="00656351">
        <w:tc>
          <w:tcPr>
            <w:tcW w:w="1277" w:type="dxa"/>
          </w:tcPr>
          <w:p w:rsidR="00A312CF" w:rsidRPr="00026488" w:rsidRDefault="00A312CF" w:rsidP="00656351">
            <w:pPr>
              <w:ind w:left="-108" w:right="-108"/>
              <w:jc w:val="center"/>
              <w:rPr>
                <w:rFonts w:ascii="Times New Roman" w:hAnsi="Times New Roman" w:cs="Times New Roman"/>
                <w:sz w:val="24"/>
                <w:szCs w:val="24"/>
                <w:lang w:val="en-US"/>
              </w:rPr>
            </w:pPr>
            <w:r w:rsidRPr="00026488">
              <w:rPr>
                <w:rFonts w:ascii="Times New Roman" w:hAnsi="Times New Roman" w:cs="Times New Roman"/>
                <w:sz w:val="24"/>
                <w:szCs w:val="24"/>
                <w:lang w:val="en-US"/>
              </w:rPr>
              <w:t>I</w:t>
            </w:r>
          </w:p>
        </w:tc>
        <w:tc>
          <w:tcPr>
            <w:tcW w:w="1959"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21 500,0</w:t>
            </w:r>
          </w:p>
        </w:tc>
        <w:tc>
          <w:tcPr>
            <w:tcW w:w="1443"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21 500,0</w:t>
            </w:r>
          </w:p>
        </w:tc>
        <w:tc>
          <w:tcPr>
            <w:tcW w:w="1559" w:type="dxa"/>
          </w:tcPr>
          <w:p w:rsidR="00A312CF" w:rsidRPr="00026488" w:rsidRDefault="00A312CF" w:rsidP="00656351">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12 000,0</w:t>
            </w:r>
          </w:p>
        </w:tc>
        <w:tc>
          <w:tcPr>
            <w:tcW w:w="1701"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12 000,0</w:t>
            </w:r>
          </w:p>
        </w:tc>
        <w:tc>
          <w:tcPr>
            <w:tcW w:w="1276"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0</w:t>
            </w:r>
          </w:p>
        </w:tc>
      </w:tr>
      <w:tr w:rsidR="00A312CF" w:rsidRPr="0095467B" w:rsidTr="00656351">
        <w:tc>
          <w:tcPr>
            <w:tcW w:w="1277" w:type="dxa"/>
          </w:tcPr>
          <w:p w:rsidR="00A312CF" w:rsidRPr="00026488" w:rsidRDefault="00A312CF" w:rsidP="00656351">
            <w:pPr>
              <w:jc w:val="center"/>
              <w:rPr>
                <w:rFonts w:ascii="Times New Roman" w:hAnsi="Times New Roman" w:cs="Times New Roman"/>
                <w:sz w:val="24"/>
                <w:szCs w:val="24"/>
                <w:lang w:val="en-US"/>
              </w:rPr>
            </w:pPr>
            <w:r w:rsidRPr="00026488">
              <w:rPr>
                <w:rFonts w:ascii="Times New Roman" w:hAnsi="Times New Roman" w:cs="Times New Roman"/>
                <w:sz w:val="24"/>
                <w:szCs w:val="24"/>
                <w:lang w:val="en-US"/>
              </w:rPr>
              <w:t>II</w:t>
            </w:r>
          </w:p>
        </w:tc>
        <w:tc>
          <w:tcPr>
            <w:tcW w:w="1959"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45 700,0</w:t>
            </w:r>
          </w:p>
        </w:tc>
        <w:tc>
          <w:tcPr>
            <w:tcW w:w="1443"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45 700,0</w:t>
            </w:r>
          </w:p>
        </w:tc>
        <w:tc>
          <w:tcPr>
            <w:tcW w:w="1559" w:type="dxa"/>
          </w:tcPr>
          <w:p w:rsidR="00A312CF" w:rsidRPr="00026488" w:rsidRDefault="00A312CF" w:rsidP="00656351">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64 692,4</w:t>
            </w:r>
          </w:p>
        </w:tc>
        <w:tc>
          <w:tcPr>
            <w:tcW w:w="1701"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64 692,4</w:t>
            </w:r>
          </w:p>
        </w:tc>
        <w:tc>
          <w:tcPr>
            <w:tcW w:w="1276"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0</w:t>
            </w:r>
          </w:p>
        </w:tc>
      </w:tr>
      <w:tr w:rsidR="00A312CF" w:rsidRPr="0095467B" w:rsidTr="00656351">
        <w:tc>
          <w:tcPr>
            <w:tcW w:w="1277" w:type="dxa"/>
          </w:tcPr>
          <w:p w:rsidR="00A312CF" w:rsidRPr="00026488" w:rsidRDefault="00A312CF" w:rsidP="00656351">
            <w:pPr>
              <w:jc w:val="center"/>
              <w:rPr>
                <w:rFonts w:ascii="Times New Roman" w:hAnsi="Times New Roman" w:cs="Times New Roman"/>
                <w:sz w:val="24"/>
                <w:szCs w:val="24"/>
                <w:lang w:val="en-US"/>
              </w:rPr>
            </w:pPr>
            <w:r w:rsidRPr="00026488">
              <w:rPr>
                <w:rFonts w:ascii="Times New Roman" w:hAnsi="Times New Roman" w:cs="Times New Roman"/>
                <w:sz w:val="24"/>
                <w:szCs w:val="24"/>
                <w:lang w:val="en-US"/>
              </w:rPr>
              <w:t>III</w:t>
            </w:r>
          </w:p>
        </w:tc>
        <w:tc>
          <w:tcPr>
            <w:tcW w:w="1959"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32 090,0</w:t>
            </w:r>
          </w:p>
        </w:tc>
        <w:tc>
          <w:tcPr>
            <w:tcW w:w="1443"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32 090,0</w:t>
            </w:r>
          </w:p>
        </w:tc>
        <w:tc>
          <w:tcPr>
            <w:tcW w:w="1559" w:type="dxa"/>
          </w:tcPr>
          <w:p w:rsidR="00A312CF" w:rsidRPr="00026488" w:rsidRDefault="00A312CF" w:rsidP="00656351">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39 448,0</w:t>
            </w:r>
          </w:p>
        </w:tc>
        <w:tc>
          <w:tcPr>
            <w:tcW w:w="1701"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39 448,0</w:t>
            </w:r>
          </w:p>
        </w:tc>
        <w:tc>
          <w:tcPr>
            <w:tcW w:w="1276"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0</w:t>
            </w:r>
          </w:p>
        </w:tc>
      </w:tr>
      <w:tr w:rsidR="00A312CF" w:rsidRPr="0095467B" w:rsidTr="00656351">
        <w:tc>
          <w:tcPr>
            <w:tcW w:w="1277" w:type="dxa"/>
          </w:tcPr>
          <w:p w:rsidR="00A312CF" w:rsidRPr="00026488" w:rsidRDefault="00A312CF" w:rsidP="00656351">
            <w:pPr>
              <w:jc w:val="center"/>
              <w:rPr>
                <w:rFonts w:ascii="Times New Roman" w:hAnsi="Times New Roman" w:cs="Times New Roman"/>
                <w:sz w:val="24"/>
                <w:szCs w:val="24"/>
                <w:lang w:val="en-US"/>
              </w:rPr>
            </w:pPr>
            <w:r w:rsidRPr="00026488">
              <w:rPr>
                <w:rFonts w:ascii="Times New Roman" w:hAnsi="Times New Roman" w:cs="Times New Roman"/>
                <w:sz w:val="24"/>
                <w:szCs w:val="24"/>
                <w:lang w:val="en-US"/>
              </w:rPr>
              <w:t>IV</w:t>
            </w:r>
          </w:p>
        </w:tc>
        <w:tc>
          <w:tcPr>
            <w:tcW w:w="1959"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37 090,0</w:t>
            </w:r>
          </w:p>
        </w:tc>
        <w:tc>
          <w:tcPr>
            <w:tcW w:w="1443" w:type="dxa"/>
          </w:tcPr>
          <w:p w:rsidR="00A312CF" w:rsidRPr="00026488" w:rsidRDefault="00A312CF" w:rsidP="00656351">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26 200,0</w:t>
            </w:r>
          </w:p>
        </w:tc>
        <w:tc>
          <w:tcPr>
            <w:tcW w:w="1559" w:type="dxa"/>
          </w:tcPr>
          <w:p w:rsidR="00A312CF" w:rsidRPr="00026488" w:rsidRDefault="00A312CF" w:rsidP="00656351">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26 200,0</w:t>
            </w:r>
          </w:p>
        </w:tc>
        <w:tc>
          <w:tcPr>
            <w:tcW w:w="1701"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26 200,0</w:t>
            </w:r>
          </w:p>
        </w:tc>
        <w:tc>
          <w:tcPr>
            <w:tcW w:w="1276"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0</w:t>
            </w:r>
          </w:p>
        </w:tc>
      </w:tr>
      <w:tr w:rsidR="00A312CF" w:rsidRPr="0095467B" w:rsidTr="00656351">
        <w:tc>
          <w:tcPr>
            <w:tcW w:w="1277" w:type="dxa"/>
          </w:tcPr>
          <w:p w:rsidR="00A312CF" w:rsidRPr="00026488" w:rsidRDefault="00A312CF" w:rsidP="00656351">
            <w:pPr>
              <w:jc w:val="center"/>
              <w:rPr>
                <w:rFonts w:ascii="Times New Roman" w:hAnsi="Times New Roman" w:cs="Times New Roman"/>
                <w:sz w:val="24"/>
                <w:szCs w:val="24"/>
                <w:lang w:val="en-US"/>
              </w:rPr>
            </w:pPr>
            <w:r w:rsidRPr="00026488">
              <w:rPr>
                <w:rFonts w:ascii="Times New Roman" w:hAnsi="Times New Roman" w:cs="Times New Roman"/>
                <w:sz w:val="24"/>
                <w:szCs w:val="24"/>
                <w:lang w:val="en-US"/>
              </w:rPr>
              <w:t>V</w:t>
            </w:r>
          </w:p>
        </w:tc>
        <w:tc>
          <w:tcPr>
            <w:tcW w:w="1959"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36 500,0</w:t>
            </w:r>
          </w:p>
        </w:tc>
        <w:tc>
          <w:tcPr>
            <w:tcW w:w="1443" w:type="dxa"/>
          </w:tcPr>
          <w:p w:rsidR="00A312CF" w:rsidRPr="00026488" w:rsidRDefault="00A312CF" w:rsidP="00656351">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29 000,0</w:t>
            </w:r>
          </w:p>
        </w:tc>
        <w:tc>
          <w:tcPr>
            <w:tcW w:w="1559" w:type="dxa"/>
          </w:tcPr>
          <w:p w:rsidR="00A312CF" w:rsidRPr="00026488" w:rsidRDefault="00A312CF" w:rsidP="00656351">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55 739,8</w:t>
            </w:r>
          </w:p>
        </w:tc>
        <w:tc>
          <w:tcPr>
            <w:tcW w:w="1701"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55 739,8</w:t>
            </w:r>
          </w:p>
        </w:tc>
        <w:tc>
          <w:tcPr>
            <w:tcW w:w="1276"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0</w:t>
            </w:r>
          </w:p>
        </w:tc>
      </w:tr>
      <w:tr w:rsidR="00A312CF" w:rsidRPr="0095467B" w:rsidTr="00656351">
        <w:tc>
          <w:tcPr>
            <w:tcW w:w="1277" w:type="dxa"/>
          </w:tcPr>
          <w:p w:rsidR="00A312CF" w:rsidRPr="00026488" w:rsidRDefault="00A312CF" w:rsidP="00656351">
            <w:pPr>
              <w:jc w:val="center"/>
              <w:rPr>
                <w:rFonts w:ascii="Times New Roman" w:hAnsi="Times New Roman" w:cs="Times New Roman"/>
                <w:sz w:val="24"/>
                <w:szCs w:val="24"/>
                <w:lang w:val="en-US"/>
              </w:rPr>
            </w:pPr>
            <w:r w:rsidRPr="00026488">
              <w:rPr>
                <w:rFonts w:ascii="Times New Roman" w:hAnsi="Times New Roman" w:cs="Times New Roman"/>
                <w:sz w:val="24"/>
                <w:szCs w:val="24"/>
                <w:lang w:val="en-US"/>
              </w:rPr>
              <w:t>VI</w:t>
            </w:r>
          </w:p>
        </w:tc>
        <w:tc>
          <w:tcPr>
            <w:tcW w:w="1959"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29 500,0</w:t>
            </w:r>
          </w:p>
        </w:tc>
        <w:tc>
          <w:tcPr>
            <w:tcW w:w="1443" w:type="dxa"/>
          </w:tcPr>
          <w:p w:rsidR="00A312CF" w:rsidRPr="00026488" w:rsidRDefault="00A312CF" w:rsidP="00656351">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61 200,0</w:t>
            </w:r>
          </w:p>
        </w:tc>
        <w:tc>
          <w:tcPr>
            <w:tcW w:w="1559" w:type="dxa"/>
          </w:tcPr>
          <w:p w:rsidR="00A312CF" w:rsidRPr="00026488" w:rsidRDefault="00A312CF" w:rsidP="00656351">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52 900,0</w:t>
            </w:r>
          </w:p>
        </w:tc>
        <w:tc>
          <w:tcPr>
            <w:tcW w:w="1701"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30 223,6</w:t>
            </w:r>
          </w:p>
        </w:tc>
        <w:tc>
          <w:tcPr>
            <w:tcW w:w="1276"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-22 676,4</w:t>
            </w:r>
          </w:p>
        </w:tc>
      </w:tr>
      <w:tr w:rsidR="00A312CF" w:rsidRPr="0095467B" w:rsidTr="00656351">
        <w:tc>
          <w:tcPr>
            <w:tcW w:w="1277" w:type="dxa"/>
          </w:tcPr>
          <w:p w:rsidR="00A312CF" w:rsidRPr="00026488" w:rsidRDefault="00A312CF" w:rsidP="00656351">
            <w:pPr>
              <w:jc w:val="center"/>
              <w:rPr>
                <w:rFonts w:ascii="Times New Roman" w:hAnsi="Times New Roman" w:cs="Times New Roman"/>
                <w:sz w:val="24"/>
                <w:szCs w:val="24"/>
                <w:lang w:val="en-US"/>
              </w:rPr>
            </w:pPr>
            <w:r w:rsidRPr="00026488">
              <w:rPr>
                <w:rFonts w:ascii="Times New Roman" w:hAnsi="Times New Roman" w:cs="Times New Roman"/>
                <w:sz w:val="24"/>
                <w:szCs w:val="24"/>
                <w:lang w:val="en-US"/>
              </w:rPr>
              <w:t>VII</w:t>
            </w:r>
          </w:p>
        </w:tc>
        <w:tc>
          <w:tcPr>
            <w:tcW w:w="1959"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39 200,0</w:t>
            </w:r>
          </w:p>
        </w:tc>
        <w:tc>
          <w:tcPr>
            <w:tcW w:w="1443" w:type="dxa"/>
          </w:tcPr>
          <w:p w:rsidR="00A312CF" w:rsidRPr="00026488" w:rsidRDefault="00A312CF" w:rsidP="00656351">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39 200,0</w:t>
            </w:r>
          </w:p>
        </w:tc>
        <w:tc>
          <w:tcPr>
            <w:tcW w:w="1559" w:type="dxa"/>
          </w:tcPr>
          <w:p w:rsidR="00A312CF" w:rsidRPr="00026488" w:rsidRDefault="00A312CF" w:rsidP="00656351">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55 075,0</w:t>
            </w:r>
          </w:p>
        </w:tc>
        <w:tc>
          <w:tcPr>
            <w:tcW w:w="1701"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40 075,0</w:t>
            </w:r>
          </w:p>
        </w:tc>
        <w:tc>
          <w:tcPr>
            <w:tcW w:w="1276"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-15 000,0</w:t>
            </w:r>
          </w:p>
        </w:tc>
      </w:tr>
      <w:tr w:rsidR="00A312CF" w:rsidRPr="0095467B" w:rsidTr="00656351">
        <w:tc>
          <w:tcPr>
            <w:tcW w:w="1277" w:type="dxa"/>
          </w:tcPr>
          <w:p w:rsidR="00A312CF" w:rsidRPr="00026488" w:rsidRDefault="00A312CF" w:rsidP="00656351">
            <w:pPr>
              <w:jc w:val="center"/>
              <w:rPr>
                <w:rFonts w:ascii="Times New Roman" w:hAnsi="Times New Roman" w:cs="Times New Roman"/>
                <w:sz w:val="24"/>
                <w:szCs w:val="24"/>
                <w:lang w:val="en-US"/>
              </w:rPr>
            </w:pPr>
            <w:r w:rsidRPr="00026488">
              <w:rPr>
                <w:rFonts w:ascii="Times New Roman" w:hAnsi="Times New Roman" w:cs="Times New Roman"/>
                <w:sz w:val="24"/>
                <w:szCs w:val="24"/>
                <w:lang w:val="en-US"/>
              </w:rPr>
              <w:t>VIII</w:t>
            </w:r>
          </w:p>
        </w:tc>
        <w:tc>
          <w:tcPr>
            <w:tcW w:w="1959"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33 160,0</w:t>
            </w:r>
          </w:p>
        </w:tc>
        <w:tc>
          <w:tcPr>
            <w:tcW w:w="1443" w:type="dxa"/>
          </w:tcPr>
          <w:p w:rsidR="00A312CF" w:rsidRPr="00026488" w:rsidRDefault="00A312CF" w:rsidP="00656351">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33 160,0</w:t>
            </w:r>
          </w:p>
        </w:tc>
        <w:tc>
          <w:tcPr>
            <w:tcW w:w="1559" w:type="dxa"/>
          </w:tcPr>
          <w:p w:rsidR="00A312CF" w:rsidRPr="00026488" w:rsidRDefault="00A312CF" w:rsidP="00656351">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5 941,2</w:t>
            </w:r>
          </w:p>
        </w:tc>
        <w:tc>
          <w:tcPr>
            <w:tcW w:w="1701"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16 000,0</w:t>
            </w:r>
          </w:p>
        </w:tc>
        <w:tc>
          <w:tcPr>
            <w:tcW w:w="1276"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10 058,8</w:t>
            </w:r>
          </w:p>
        </w:tc>
      </w:tr>
      <w:tr w:rsidR="00A312CF" w:rsidRPr="0095467B" w:rsidTr="00656351">
        <w:tc>
          <w:tcPr>
            <w:tcW w:w="1277" w:type="dxa"/>
          </w:tcPr>
          <w:p w:rsidR="00A312CF" w:rsidRPr="00026488" w:rsidRDefault="00A312CF" w:rsidP="00656351">
            <w:pPr>
              <w:jc w:val="center"/>
              <w:rPr>
                <w:rFonts w:ascii="Times New Roman" w:hAnsi="Times New Roman" w:cs="Times New Roman"/>
                <w:sz w:val="24"/>
                <w:szCs w:val="24"/>
                <w:lang w:val="en-US"/>
              </w:rPr>
            </w:pPr>
            <w:r w:rsidRPr="00026488">
              <w:rPr>
                <w:rFonts w:ascii="Times New Roman" w:hAnsi="Times New Roman" w:cs="Times New Roman"/>
                <w:sz w:val="24"/>
                <w:szCs w:val="24"/>
                <w:lang w:val="en-US"/>
              </w:rPr>
              <w:t>IX</w:t>
            </w:r>
          </w:p>
        </w:tc>
        <w:tc>
          <w:tcPr>
            <w:tcW w:w="1959"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28 500,0</w:t>
            </w:r>
          </w:p>
        </w:tc>
        <w:tc>
          <w:tcPr>
            <w:tcW w:w="1443" w:type="dxa"/>
          </w:tcPr>
          <w:p w:rsidR="00A312CF" w:rsidRPr="00026488" w:rsidRDefault="00A312CF" w:rsidP="00656351">
            <w:pPr>
              <w:ind w:left="-108" w:right="-88"/>
              <w:jc w:val="center"/>
              <w:rPr>
                <w:rFonts w:ascii="Times New Roman" w:hAnsi="Times New Roman" w:cs="Times New Roman"/>
                <w:sz w:val="24"/>
                <w:szCs w:val="24"/>
              </w:rPr>
            </w:pPr>
            <w:r w:rsidRPr="00026488">
              <w:rPr>
                <w:rFonts w:ascii="Times New Roman" w:hAnsi="Times New Roman" w:cs="Times New Roman"/>
                <w:sz w:val="24"/>
                <w:szCs w:val="24"/>
              </w:rPr>
              <w:t>19 500,0</w:t>
            </w:r>
          </w:p>
        </w:tc>
        <w:tc>
          <w:tcPr>
            <w:tcW w:w="1559" w:type="dxa"/>
          </w:tcPr>
          <w:p w:rsidR="00A312CF" w:rsidRPr="00026488" w:rsidRDefault="00A312CF" w:rsidP="00656351">
            <w:pPr>
              <w:ind w:left="-108" w:right="-108"/>
              <w:jc w:val="center"/>
              <w:rPr>
                <w:rFonts w:ascii="Times New Roman" w:hAnsi="Times New Roman" w:cs="Times New Roman"/>
                <w:sz w:val="24"/>
                <w:szCs w:val="24"/>
              </w:rPr>
            </w:pPr>
            <w:r w:rsidRPr="00026488">
              <w:rPr>
                <w:rFonts w:ascii="Times New Roman" w:hAnsi="Times New Roman" w:cs="Times New Roman"/>
                <w:sz w:val="24"/>
                <w:szCs w:val="24"/>
              </w:rPr>
              <w:t>7 700,0</w:t>
            </w:r>
          </w:p>
        </w:tc>
        <w:tc>
          <w:tcPr>
            <w:tcW w:w="1701"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29 800,0</w:t>
            </w:r>
          </w:p>
        </w:tc>
        <w:tc>
          <w:tcPr>
            <w:tcW w:w="1276" w:type="dxa"/>
          </w:tcPr>
          <w:p w:rsidR="00A312CF" w:rsidRPr="00026488" w:rsidRDefault="00A312CF" w:rsidP="00656351">
            <w:pPr>
              <w:jc w:val="center"/>
              <w:rPr>
                <w:rFonts w:ascii="Times New Roman" w:hAnsi="Times New Roman" w:cs="Times New Roman"/>
                <w:sz w:val="24"/>
                <w:szCs w:val="24"/>
              </w:rPr>
            </w:pPr>
            <w:r w:rsidRPr="00026488">
              <w:rPr>
                <w:rFonts w:ascii="Times New Roman" w:hAnsi="Times New Roman" w:cs="Times New Roman"/>
                <w:sz w:val="24"/>
                <w:szCs w:val="24"/>
              </w:rPr>
              <w:t>22 100,0</w:t>
            </w:r>
          </w:p>
        </w:tc>
      </w:tr>
      <w:tr w:rsidR="00A312CF" w:rsidTr="00656351">
        <w:tc>
          <w:tcPr>
            <w:tcW w:w="1277" w:type="dxa"/>
          </w:tcPr>
          <w:p w:rsidR="00A312CF" w:rsidRPr="00211848" w:rsidRDefault="00A312CF" w:rsidP="00656351">
            <w:pPr>
              <w:ind w:left="-108" w:right="-108"/>
              <w:jc w:val="center"/>
              <w:rPr>
                <w:rFonts w:ascii="Times New Roman" w:hAnsi="Times New Roman" w:cs="Times New Roman"/>
                <w:b/>
                <w:i/>
              </w:rPr>
            </w:pPr>
            <w:r>
              <w:rPr>
                <w:rFonts w:ascii="Times New Roman" w:hAnsi="Times New Roman" w:cs="Times New Roman"/>
                <w:b/>
                <w:i/>
              </w:rPr>
              <w:t>и</w:t>
            </w:r>
            <w:r w:rsidRPr="00211848">
              <w:rPr>
                <w:rFonts w:ascii="Times New Roman" w:hAnsi="Times New Roman" w:cs="Times New Roman"/>
                <w:b/>
                <w:i/>
              </w:rPr>
              <w:t xml:space="preserve">того 9 </w:t>
            </w:r>
            <w:r>
              <w:rPr>
                <w:rFonts w:ascii="Times New Roman" w:hAnsi="Times New Roman" w:cs="Times New Roman"/>
                <w:b/>
                <w:i/>
              </w:rPr>
              <w:t>мес.</w:t>
            </w:r>
          </w:p>
        </w:tc>
        <w:tc>
          <w:tcPr>
            <w:tcW w:w="1959" w:type="dxa"/>
          </w:tcPr>
          <w:p w:rsidR="00A312CF" w:rsidRPr="004A183F" w:rsidRDefault="00A312CF" w:rsidP="00656351">
            <w:pPr>
              <w:jc w:val="center"/>
              <w:rPr>
                <w:rFonts w:ascii="Times New Roman" w:hAnsi="Times New Roman" w:cs="Times New Roman"/>
                <w:b/>
                <w:i/>
                <w:sz w:val="24"/>
                <w:szCs w:val="24"/>
              </w:rPr>
            </w:pPr>
            <w:r w:rsidRPr="004A183F">
              <w:rPr>
                <w:rFonts w:ascii="Times New Roman" w:hAnsi="Times New Roman" w:cs="Times New Roman"/>
                <w:b/>
                <w:i/>
                <w:sz w:val="24"/>
                <w:szCs w:val="24"/>
              </w:rPr>
              <w:t>303 240,0</w:t>
            </w:r>
          </w:p>
        </w:tc>
        <w:tc>
          <w:tcPr>
            <w:tcW w:w="1443" w:type="dxa"/>
          </w:tcPr>
          <w:p w:rsidR="00A312CF" w:rsidRPr="004A183F" w:rsidRDefault="00A312CF" w:rsidP="00656351">
            <w:pPr>
              <w:ind w:left="-108" w:right="-88"/>
              <w:jc w:val="center"/>
              <w:rPr>
                <w:rFonts w:ascii="Times New Roman" w:hAnsi="Times New Roman" w:cs="Times New Roman"/>
                <w:b/>
                <w:i/>
                <w:sz w:val="24"/>
                <w:szCs w:val="24"/>
              </w:rPr>
            </w:pPr>
            <w:r w:rsidRPr="004A183F">
              <w:rPr>
                <w:rFonts w:ascii="Times New Roman" w:hAnsi="Times New Roman" w:cs="Times New Roman"/>
                <w:b/>
                <w:i/>
                <w:sz w:val="24"/>
                <w:szCs w:val="24"/>
              </w:rPr>
              <w:t>307</w:t>
            </w:r>
            <w:r>
              <w:rPr>
                <w:rFonts w:ascii="Times New Roman" w:hAnsi="Times New Roman" w:cs="Times New Roman"/>
                <w:b/>
                <w:i/>
                <w:sz w:val="24"/>
                <w:szCs w:val="24"/>
              </w:rPr>
              <w:t> </w:t>
            </w:r>
            <w:r w:rsidRPr="004A183F">
              <w:rPr>
                <w:rFonts w:ascii="Times New Roman" w:hAnsi="Times New Roman" w:cs="Times New Roman"/>
                <w:b/>
                <w:i/>
                <w:sz w:val="24"/>
                <w:szCs w:val="24"/>
              </w:rPr>
              <w:t>550,0</w:t>
            </w:r>
          </w:p>
        </w:tc>
        <w:tc>
          <w:tcPr>
            <w:tcW w:w="1559" w:type="dxa"/>
          </w:tcPr>
          <w:p w:rsidR="00A312CF" w:rsidRPr="004A183F" w:rsidRDefault="00A312CF" w:rsidP="00656351">
            <w:pPr>
              <w:ind w:left="-108" w:right="-108"/>
              <w:jc w:val="center"/>
              <w:rPr>
                <w:rFonts w:ascii="Times New Roman" w:hAnsi="Times New Roman" w:cs="Times New Roman"/>
                <w:b/>
                <w:i/>
                <w:sz w:val="24"/>
                <w:szCs w:val="24"/>
              </w:rPr>
            </w:pPr>
            <w:r>
              <w:rPr>
                <w:rFonts w:ascii="Times New Roman" w:hAnsi="Times New Roman" w:cs="Times New Roman"/>
                <w:b/>
                <w:i/>
                <w:sz w:val="24"/>
                <w:szCs w:val="24"/>
              </w:rPr>
              <w:t>319 69</w:t>
            </w:r>
            <w:r w:rsidRPr="004A183F">
              <w:rPr>
                <w:rFonts w:ascii="Times New Roman" w:hAnsi="Times New Roman" w:cs="Times New Roman"/>
                <w:b/>
                <w:i/>
                <w:sz w:val="24"/>
                <w:szCs w:val="24"/>
              </w:rPr>
              <w:t>6,4</w:t>
            </w:r>
          </w:p>
        </w:tc>
        <w:tc>
          <w:tcPr>
            <w:tcW w:w="1701" w:type="dxa"/>
          </w:tcPr>
          <w:p w:rsidR="00A312CF" w:rsidRPr="004A183F" w:rsidRDefault="00A312CF" w:rsidP="00656351">
            <w:pPr>
              <w:ind w:left="-74" w:right="-108"/>
              <w:jc w:val="center"/>
              <w:rPr>
                <w:rFonts w:ascii="Times New Roman" w:hAnsi="Times New Roman" w:cs="Times New Roman"/>
                <w:b/>
                <w:i/>
                <w:sz w:val="24"/>
                <w:szCs w:val="24"/>
              </w:rPr>
            </w:pPr>
            <w:r w:rsidRPr="004A183F">
              <w:rPr>
                <w:rFonts w:ascii="Times New Roman" w:hAnsi="Times New Roman" w:cs="Times New Roman"/>
                <w:b/>
                <w:i/>
                <w:sz w:val="24"/>
                <w:szCs w:val="24"/>
              </w:rPr>
              <w:t>314 178,8</w:t>
            </w:r>
          </w:p>
        </w:tc>
        <w:tc>
          <w:tcPr>
            <w:tcW w:w="1276" w:type="dxa"/>
          </w:tcPr>
          <w:p w:rsidR="00A312CF" w:rsidRPr="004A183F" w:rsidRDefault="00A312CF" w:rsidP="00656351">
            <w:pPr>
              <w:jc w:val="center"/>
              <w:rPr>
                <w:rFonts w:ascii="Times New Roman" w:hAnsi="Times New Roman" w:cs="Times New Roman"/>
                <w:b/>
                <w:i/>
                <w:sz w:val="24"/>
                <w:szCs w:val="24"/>
              </w:rPr>
            </w:pPr>
            <w:r>
              <w:rPr>
                <w:rFonts w:ascii="Times New Roman" w:hAnsi="Times New Roman" w:cs="Times New Roman"/>
                <w:b/>
                <w:i/>
                <w:sz w:val="24"/>
                <w:szCs w:val="24"/>
              </w:rPr>
              <w:t>-</w:t>
            </w:r>
            <w:r w:rsidRPr="004A183F">
              <w:rPr>
                <w:rFonts w:ascii="Times New Roman" w:hAnsi="Times New Roman" w:cs="Times New Roman"/>
                <w:b/>
                <w:i/>
                <w:sz w:val="24"/>
                <w:szCs w:val="24"/>
              </w:rPr>
              <w:t>5 517,6</w:t>
            </w:r>
          </w:p>
        </w:tc>
      </w:tr>
      <w:tr w:rsidR="00A312CF" w:rsidRPr="00D90563" w:rsidTr="00656351">
        <w:tc>
          <w:tcPr>
            <w:tcW w:w="1277" w:type="dxa"/>
          </w:tcPr>
          <w:p w:rsidR="00A312CF" w:rsidRPr="00D90563" w:rsidRDefault="00A312CF" w:rsidP="00656351">
            <w:pPr>
              <w:jc w:val="center"/>
              <w:rPr>
                <w:rFonts w:ascii="Times New Roman" w:hAnsi="Times New Roman" w:cs="Times New Roman"/>
                <w:sz w:val="24"/>
                <w:szCs w:val="24"/>
              </w:rPr>
            </w:pPr>
            <w:r>
              <w:rPr>
                <w:rFonts w:ascii="Times New Roman" w:hAnsi="Times New Roman" w:cs="Times New Roman"/>
                <w:sz w:val="24"/>
                <w:szCs w:val="24"/>
                <w:lang w:val="en-US"/>
              </w:rPr>
              <w:t>X</w:t>
            </w:r>
          </w:p>
        </w:tc>
        <w:tc>
          <w:tcPr>
            <w:tcW w:w="1959" w:type="dxa"/>
          </w:tcPr>
          <w:p w:rsidR="00A312CF" w:rsidRPr="00D90563" w:rsidRDefault="00A312CF" w:rsidP="00656351">
            <w:pPr>
              <w:jc w:val="center"/>
              <w:rPr>
                <w:rFonts w:ascii="Times New Roman" w:hAnsi="Times New Roman" w:cs="Times New Roman"/>
                <w:sz w:val="24"/>
                <w:szCs w:val="24"/>
              </w:rPr>
            </w:pPr>
            <w:r>
              <w:rPr>
                <w:rFonts w:ascii="Times New Roman" w:hAnsi="Times New Roman" w:cs="Times New Roman"/>
                <w:sz w:val="24"/>
                <w:szCs w:val="24"/>
              </w:rPr>
              <w:t>24 730,0</w:t>
            </w:r>
          </w:p>
        </w:tc>
        <w:tc>
          <w:tcPr>
            <w:tcW w:w="1443" w:type="dxa"/>
          </w:tcPr>
          <w:p w:rsidR="00A312CF" w:rsidRPr="00D90563" w:rsidRDefault="00A312CF" w:rsidP="00656351">
            <w:pPr>
              <w:ind w:left="-108" w:right="-88"/>
              <w:jc w:val="center"/>
              <w:rPr>
                <w:rFonts w:ascii="Times New Roman" w:hAnsi="Times New Roman" w:cs="Times New Roman"/>
                <w:sz w:val="24"/>
                <w:szCs w:val="24"/>
              </w:rPr>
            </w:pPr>
            <w:r>
              <w:rPr>
                <w:rFonts w:ascii="Times New Roman" w:hAnsi="Times New Roman" w:cs="Times New Roman"/>
                <w:sz w:val="24"/>
                <w:szCs w:val="24"/>
              </w:rPr>
              <w:t>11 957,9</w:t>
            </w:r>
          </w:p>
        </w:tc>
        <w:tc>
          <w:tcPr>
            <w:tcW w:w="1559" w:type="dxa"/>
          </w:tcPr>
          <w:p w:rsidR="00A312CF" w:rsidRPr="00D90563" w:rsidRDefault="00A312CF" w:rsidP="00656351">
            <w:pPr>
              <w:ind w:left="-108" w:right="-108"/>
              <w:jc w:val="center"/>
              <w:rPr>
                <w:rFonts w:ascii="Times New Roman" w:hAnsi="Times New Roman" w:cs="Times New Roman"/>
                <w:sz w:val="24"/>
                <w:szCs w:val="24"/>
              </w:rPr>
            </w:pPr>
            <w:r>
              <w:rPr>
                <w:rFonts w:ascii="Times New Roman" w:hAnsi="Times New Roman" w:cs="Times New Roman"/>
                <w:sz w:val="24"/>
                <w:szCs w:val="24"/>
              </w:rPr>
              <w:t>6 800,0</w:t>
            </w:r>
          </w:p>
        </w:tc>
        <w:tc>
          <w:tcPr>
            <w:tcW w:w="1701" w:type="dxa"/>
          </w:tcPr>
          <w:p w:rsidR="00A312CF" w:rsidRPr="00D90563" w:rsidRDefault="00A312CF" w:rsidP="00656351">
            <w:pPr>
              <w:ind w:left="-74" w:right="-108"/>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Pr>
          <w:p w:rsidR="00A312CF" w:rsidRPr="00D90563" w:rsidRDefault="00A312CF" w:rsidP="00656351">
            <w:pPr>
              <w:jc w:val="center"/>
              <w:rPr>
                <w:rFonts w:ascii="Times New Roman" w:hAnsi="Times New Roman" w:cs="Times New Roman"/>
                <w:sz w:val="24"/>
                <w:szCs w:val="24"/>
              </w:rPr>
            </w:pPr>
            <w:r>
              <w:rPr>
                <w:rFonts w:ascii="Times New Roman" w:hAnsi="Times New Roman" w:cs="Times New Roman"/>
                <w:sz w:val="24"/>
                <w:szCs w:val="24"/>
              </w:rPr>
              <w:t>-</w:t>
            </w:r>
          </w:p>
        </w:tc>
      </w:tr>
      <w:tr w:rsidR="00A312CF" w:rsidRPr="00D90563" w:rsidTr="00656351">
        <w:tc>
          <w:tcPr>
            <w:tcW w:w="1277" w:type="dxa"/>
          </w:tcPr>
          <w:p w:rsidR="00A312CF" w:rsidRPr="00D90563" w:rsidRDefault="00A312CF" w:rsidP="00656351">
            <w:pPr>
              <w:jc w:val="center"/>
              <w:rPr>
                <w:rFonts w:ascii="Times New Roman" w:hAnsi="Times New Roman" w:cs="Times New Roman"/>
                <w:sz w:val="24"/>
                <w:szCs w:val="24"/>
              </w:rPr>
            </w:pPr>
            <w:r>
              <w:rPr>
                <w:rFonts w:ascii="Times New Roman" w:hAnsi="Times New Roman" w:cs="Times New Roman"/>
                <w:sz w:val="24"/>
                <w:szCs w:val="24"/>
                <w:lang w:val="en-US"/>
              </w:rPr>
              <w:t>XI</w:t>
            </w:r>
          </w:p>
        </w:tc>
        <w:tc>
          <w:tcPr>
            <w:tcW w:w="1959" w:type="dxa"/>
          </w:tcPr>
          <w:p w:rsidR="00A312CF" w:rsidRPr="00D90563" w:rsidRDefault="00A312CF" w:rsidP="00656351">
            <w:pPr>
              <w:jc w:val="center"/>
              <w:rPr>
                <w:rFonts w:ascii="Times New Roman" w:hAnsi="Times New Roman" w:cs="Times New Roman"/>
                <w:sz w:val="24"/>
                <w:szCs w:val="24"/>
              </w:rPr>
            </w:pPr>
            <w:r>
              <w:rPr>
                <w:rFonts w:ascii="Times New Roman" w:hAnsi="Times New Roman" w:cs="Times New Roman"/>
                <w:sz w:val="24"/>
                <w:szCs w:val="24"/>
              </w:rPr>
              <w:t>28 000,0</w:t>
            </w:r>
          </w:p>
        </w:tc>
        <w:tc>
          <w:tcPr>
            <w:tcW w:w="1443" w:type="dxa"/>
          </w:tcPr>
          <w:p w:rsidR="00A312CF" w:rsidRPr="00D90563" w:rsidRDefault="00A312CF" w:rsidP="00656351">
            <w:pPr>
              <w:ind w:left="-108" w:right="-88"/>
              <w:jc w:val="center"/>
              <w:rPr>
                <w:rFonts w:ascii="Times New Roman" w:hAnsi="Times New Roman" w:cs="Times New Roman"/>
                <w:sz w:val="24"/>
                <w:szCs w:val="24"/>
              </w:rPr>
            </w:pPr>
            <w:r>
              <w:rPr>
                <w:rFonts w:ascii="Times New Roman" w:hAnsi="Times New Roman" w:cs="Times New Roman"/>
                <w:sz w:val="24"/>
                <w:szCs w:val="24"/>
              </w:rPr>
              <w:t>12 000,0</w:t>
            </w:r>
          </w:p>
        </w:tc>
        <w:tc>
          <w:tcPr>
            <w:tcW w:w="1559" w:type="dxa"/>
          </w:tcPr>
          <w:p w:rsidR="00A312CF" w:rsidRPr="00D90563" w:rsidRDefault="00A312CF" w:rsidP="00656351">
            <w:pPr>
              <w:ind w:left="-108" w:right="-108"/>
              <w:jc w:val="center"/>
              <w:rPr>
                <w:rFonts w:ascii="Times New Roman" w:hAnsi="Times New Roman" w:cs="Times New Roman"/>
                <w:sz w:val="24"/>
                <w:szCs w:val="24"/>
              </w:rPr>
            </w:pPr>
            <w:r>
              <w:rPr>
                <w:rFonts w:ascii="Times New Roman" w:hAnsi="Times New Roman" w:cs="Times New Roman"/>
                <w:sz w:val="24"/>
                <w:szCs w:val="24"/>
              </w:rPr>
              <w:t>7 500,0</w:t>
            </w:r>
          </w:p>
        </w:tc>
        <w:tc>
          <w:tcPr>
            <w:tcW w:w="1701" w:type="dxa"/>
          </w:tcPr>
          <w:p w:rsidR="00A312CF" w:rsidRPr="00D90563" w:rsidRDefault="00A312CF" w:rsidP="00656351">
            <w:pPr>
              <w:ind w:left="-74" w:right="-108"/>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Pr>
          <w:p w:rsidR="00A312CF" w:rsidRPr="00D90563" w:rsidRDefault="00A312CF" w:rsidP="00656351">
            <w:pPr>
              <w:jc w:val="center"/>
              <w:rPr>
                <w:rFonts w:ascii="Times New Roman" w:hAnsi="Times New Roman" w:cs="Times New Roman"/>
                <w:sz w:val="24"/>
                <w:szCs w:val="24"/>
              </w:rPr>
            </w:pPr>
            <w:r>
              <w:rPr>
                <w:rFonts w:ascii="Times New Roman" w:hAnsi="Times New Roman" w:cs="Times New Roman"/>
                <w:sz w:val="24"/>
                <w:szCs w:val="24"/>
              </w:rPr>
              <w:t>-</w:t>
            </w:r>
          </w:p>
        </w:tc>
      </w:tr>
      <w:tr w:rsidR="00A312CF" w:rsidRPr="00D90563" w:rsidTr="00656351">
        <w:tc>
          <w:tcPr>
            <w:tcW w:w="1277" w:type="dxa"/>
          </w:tcPr>
          <w:p w:rsidR="00A312CF" w:rsidRDefault="00A312CF" w:rsidP="00656351">
            <w:pPr>
              <w:jc w:val="center"/>
              <w:rPr>
                <w:rFonts w:ascii="Times New Roman" w:hAnsi="Times New Roman" w:cs="Times New Roman"/>
                <w:sz w:val="24"/>
                <w:szCs w:val="24"/>
                <w:lang w:val="en-US"/>
              </w:rPr>
            </w:pPr>
            <w:r>
              <w:rPr>
                <w:rFonts w:ascii="Times New Roman" w:hAnsi="Times New Roman" w:cs="Times New Roman"/>
                <w:sz w:val="24"/>
                <w:szCs w:val="24"/>
                <w:lang w:val="en-US"/>
              </w:rPr>
              <w:t>XII</w:t>
            </w:r>
          </w:p>
        </w:tc>
        <w:tc>
          <w:tcPr>
            <w:tcW w:w="1959" w:type="dxa"/>
          </w:tcPr>
          <w:p w:rsidR="00A312CF" w:rsidRPr="00D90563" w:rsidRDefault="00A312CF" w:rsidP="00656351">
            <w:pPr>
              <w:jc w:val="center"/>
              <w:rPr>
                <w:rFonts w:ascii="Times New Roman" w:hAnsi="Times New Roman" w:cs="Times New Roman"/>
                <w:sz w:val="24"/>
                <w:szCs w:val="24"/>
              </w:rPr>
            </w:pPr>
            <w:r>
              <w:rPr>
                <w:rFonts w:ascii="Times New Roman" w:hAnsi="Times New Roman" w:cs="Times New Roman"/>
                <w:sz w:val="24"/>
                <w:szCs w:val="24"/>
              </w:rPr>
              <w:t>14 030,0</w:t>
            </w:r>
          </w:p>
        </w:tc>
        <w:tc>
          <w:tcPr>
            <w:tcW w:w="1443" w:type="dxa"/>
          </w:tcPr>
          <w:p w:rsidR="00A312CF" w:rsidRPr="00D90563" w:rsidRDefault="00A312CF" w:rsidP="00656351">
            <w:pPr>
              <w:ind w:left="-108" w:right="-88"/>
              <w:jc w:val="center"/>
              <w:rPr>
                <w:rFonts w:ascii="Times New Roman" w:hAnsi="Times New Roman" w:cs="Times New Roman"/>
                <w:sz w:val="24"/>
                <w:szCs w:val="24"/>
              </w:rPr>
            </w:pPr>
            <w:r>
              <w:rPr>
                <w:rFonts w:ascii="Times New Roman" w:hAnsi="Times New Roman" w:cs="Times New Roman"/>
                <w:sz w:val="24"/>
                <w:szCs w:val="24"/>
              </w:rPr>
              <w:t>10 000,0</w:t>
            </w:r>
          </w:p>
        </w:tc>
        <w:tc>
          <w:tcPr>
            <w:tcW w:w="1559" w:type="dxa"/>
          </w:tcPr>
          <w:p w:rsidR="00A312CF" w:rsidRPr="00D90563" w:rsidRDefault="00A312CF" w:rsidP="00656351">
            <w:pPr>
              <w:ind w:left="-108" w:right="-108"/>
              <w:jc w:val="center"/>
              <w:rPr>
                <w:rFonts w:ascii="Times New Roman" w:hAnsi="Times New Roman" w:cs="Times New Roman"/>
                <w:sz w:val="24"/>
                <w:szCs w:val="24"/>
              </w:rPr>
            </w:pPr>
            <w:r>
              <w:rPr>
                <w:rFonts w:ascii="Times New Roman" w:hAnsi="Times New Roman" w:cs="Times New Roman"/>
                <w:sz w:val="24"/>
                <w:szCs w:val="24"/>
              </w:rPr>
              <w:t>7 511,5</w:t>
            </w:r>
          </w:p>
        </w:tc>
        <w:tc>
          <w:tcPr>
            <w:tcW w:w="1701" w:type="dxa"/>
          </w:tcPr>
          <w:p w:rsidR="00A312CF" w:rsidRPr="00D90563" w:rsidRDefault="00A312CF" w:rsidP="00656351">
            <w:pPr>
              <w:ind w:left="-74" w:right="-108"/>
              <w:jc w:val="center"/>
              <w:rPr>
                <w:rFonts w:ascii="Times New Roman" w:hAnsi="Times New Roman" w:cs="Times New Roman"/>
                <w:sz w:val="24"/>
                <w:szCs w:val="24"/>
              </w:rPr>
            </w:pPr>
            <w:r>
              <w:rPr>
                <w:rFonts w:ascii="Times New Roman" w:hAnsi="Times New Roman" w:cs="Times New Roman"/>
                <w:sz w:val="24"/>
                <w:szCs w:val="24"/>
              </w:rPr>
              <w:t>-</w:t>
            </w:r>
          </w:p>
        </w:tc>
        <w:tc>
          <w:tcPr>
            <w:tcW w:w="1276" w:type="dxa"/>
          </w:tcPr>
          <w:p w:rsidR="00A312CF" w:rsidRPr="00D90563" w:rsidRDefault="00A312CF" w:rsidP="00656351">
            <w:pPr>
              <w:jc w:val="center"/>
              <w:rPr>
                <w:rFonts w:ascii="Times New Roman" w:hAnsi="Times New Roman" w:cs="Times New Roman"/>
                <w:sz w:val="24"/>
                <w:szCs w:val="24"/>
              </w:rPr>
            </w:pPr>
            <w:r>
              <w:rPr>
                <w:rFonts w:ascii="Times New Roman" w:hAnsi="Times New Roman" w:cs="Times New Roman"/>
                <w:sz w:val="24"/>
                <w:szCs w:val="24"/>
              </w:rPr>
              <w:t>-</w:t>
            </w:r>
          </w:p>
        </w:tc>
      </w:tr>
      <w:tr w:rsidR="00A312CF" w:rsidRPr="00D90563" w:rsidTr="00656351">
        <w:tc>
          <w:tcPr>
            <w:tcW w:w="1277" w:type="dxa"/>
          </w:tcPr>
          <w:p w:rsidR="00A312CF" w:rsidRPr="00D90563" w:rsidRDefault="00A312CF" w:rsidP="00E36A34">
            <w:pPr>
              <w:jc w:val="center"/>
              <w:rPr>
                <w:rFonts w:ascii="Times New Roman" w:hAnsi="Times New Roman" w:cs="Times New Roman"/>
                <w:b/>
                <w:sz w:val="24"/>
                <w:szCs w:val="24"/>
              </w:rPr>
            </w:pPr>
            <w:r>
              <w:rPr>
                <w:rFonts w:ascii="Times New Roman" w:hAnsi="Times New Roman" w:cs="Times New Roman"/>
                <w:b/>
                <w:sz w:val="24"/>
                <w:szCs w:val="24"/>
              </w:rPr>
              <w:t>всего</w:t>
            </w:r>
          </w:p>
        </w:tc>
        <w:tc>
          <w:tcPr>
            <w:tcW w:w="1959" w:type="dxa"/>
          </w:tcPr>
          <w:p w:rsidR="00A312CF" w:rsidRPr="00D90563" w:rsidRDefault="00A312CF" w:rsidP="00656351">
            <w:pPr>
              <w:jc w:val="center"/>
              <w:rPr>
                <w:rFonts w:ascii="Times New Roman" w:hAnsi="Times New Roman" w:cs="Times New Roman"/>
                <w:b/>
                <w:sz w:val="24"/>
                <w:szCs w:val="24"/>
              </w:rPr>
            </w:pPr>
            <w:r>
              <w:rPr>
                <w:rFonts w:ascii="Times New Roman" w:hAnsi="Times New Roman" w:cs="Times New Roman"/>
                <w:b/>
                <w:sz w:val="24"/>
                <w:szCs w:val="24"/>
              </w:rPr>
              <w:t>370 000,0</w:t>
            </w:r>
          </w:p>
        </w:tc>
        <w:tc>
          <w:tcPr>
            <w:tcW w:w="1443" w:type="dxa"/>
          </w:tcPr>
          <w:p w:rsidR="00A312CF" w:rsidRPr="00D90563" w:rsidRDefault="00A312CF" w:rsidP="00656351">
            <w:pPr>
              <w:ind w:left="-108" w:right="-88"/>
              <w:jc w:val="center"/>
              <w:rPr>
                <w:rFonts w:ascii="Times New Roman" w:hAnsi="Times New Roman" w:cs="Times New Roman"/>
                <w:b/>
                <w:sz w:val="24"/>
                <w:szCs w:val="24"/>
              </w:rPr>
            </w:pPr>
            <w:r>
              <w:rPr>
                <w:rFonts w:ascii="Times New Roman" w:hAnsi="Times New Roman" w:cs="Times New Roman"/>
                <w:b/>
                <w:sz w:val="24"/>
                <w:szCs w:val="24"/>
              </w:rPr>
              <w:t>341 507,9</w:t>
            </w:r>
          </w:p>
        </w:tc>
        <w:tc>
          <w:tcPr>
            <w:tcW w:w="1559" w:type="dxa"/>
          </w:tcPr>
          <w:p w:rsidR="00A312CF" w:rsidRPr="00D90563" w:rsidRDefault="00A312CF" w:rsidP="00656351">
            <w:pPr>
              <w:ind w:left="-108" w:right="-108"/>
              <w:jc w:val="center"/>
              <w:rPr>
                <w:rFonts w:ascii="Times New Roman" w:hAnsi="Times New Roman" w:cs="Times New Roman"/>
                <w:b/>
                <w:sz w:val="24"/>
                <w:szCs w:val="24"/>
              </w:rPr>
            </w:pPr>
            <w:r>
              <w:rPr>
                <w:rFonts w:ascii="Times New Roman" w:hAnsi="Times New Roman" w:cs="Times New Roman"/>
                <w:b/>
                <w:sz w:val="24"/>
                <w:szCs w:val="24"/>
              </w:rPr>
              <w:t>341 507,9</w:t>
            </w:r>
          </w:p>
        </w:tc>
        <w:tc>
          <w:tcPr>
            <w:tcW w:w="1701" w:type="dxa"/>
          </w:tcPr>
          <w:p w:rsidR="00A312CF" w:rsidRPr="00D90563" w:rsidRDefault="00A312CF" w:rsidP="00656351">
            <w:pPr>
              <w:ind w:left="-74" w:right="-108"/>
              <w:jc w:val="center"/>
              <w:rPr>
                <w:rFonts w:ascii="Times New Roman" w:hAnsi="Times New Roman" w:cs="Times New Roman"/>
                <w:b/>
                <w:sz w:val="24"/>
                <w:szCs w:val="24"/>
              </w:rPr>
            </w:pPr>
            <w:r>
              <w:rPr>
                <w:rFonts w:ascii="Times New Roman" w:hAnsi="Times New Roman" w:cs="Times New Roman"/>
                <w:b/>
                <w:sz w:val="24"/>
                <w:szCs w:val="24"/>
              </w:rPr>
              <w:t>-</w:t>
            </w:r>
          </w:p>
        </w:tc>
        <w:tc>
          <w:tcPr>
            <w:tcW w:w="1276" w:type="dxa"/>
          </w:tcPr>
          <w:p w:rsidR="00A312CF" w:rsidRPr="00D90563" w:rsidRDefault="00A312CF" w:rsidP="00656351">
            <w:pPr>
              <w:jc w:val="center"/>
              <w:rPr>
                <w:rFonts w:ascii="Times New Roman" w:hAnsi="Times New Roman" w:cs="Times New Roman"/>
                <w:b/>
                <w:sz w:val="24"/>
                <w:szCs w:val="24"/>
              </w:rPr>
            </w:pPr>
            <w:r>
              <w:rPr>
                <w:rFonts w:ascii="Times New Roman" w:hAnsi="Times New Roman" w:cs="Times New Roman"/>
                <w:b/>
                <w:sz w:val="24"/>
                <w:szCs w:val="24"/>
              </w:rPr>
              <w:t>-</w:t>
            </w:r>
          </w:p>
        </w:tc>
      </w:tr>
    </w:tbl>
    <w:p w:rsidR="00A312CF" w:rsidRDefault="00A312CF" w:rsidP="00A312CF">
      <w:pPr>
        <w:spacing w:after="0" w:line="240" w:lineRule="auto"/>
        <w:ind w:firstLine="709"/>
        <w:jc w:val="both"/>
        <w:rPr>
          <w:rFonts w:ascii="Times New Roman" w:hAnsi="Times New Roman" w:cs="Times New Roman"/>
          <w:sz w:val="28"/>
          <w:szCs w:val="28"/>
        </w:rPr>
      </w:pPr>
    </w:p>
    <w:p w:rsidR="00C53E35" w:rsidRDefault="00C53E35" w:rsidP="00C53E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Необходимо отметить, что нормативные затраты на создание спектаклей, театрализованных представлений, концертов (шоу) и концертных программ, фестивалей, праздников, конкурсов, иных зрелищных программ на 2014 год составляют 7 750,53 тыс. рублей, что на 2 750,53 тыс. рублей превышают нормативные затраты, применяемые для расчета данного вида услуги на 2013 год (5 000,0 тыс. рублей).</w:t>
      </w:r>
    </w:p>
    <w:p w:rsidR="00C53E35" w:rsidRDefault="00C53E35" w:rsidP="00C53E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Несмотря на увеличение нормативных затрат на создание спектаклей в 2014 году</w:t>
      </w:r>
      <w:r w:rsidR="00E36A34">
        <w:rPr>
          <w:rFonts w:ascii="Times New Roman" w:hAnsi="Times New Roman" w:cs="Times New Roman"/>
          <w:sz w:val="28"/>
          <w:szCs w:val="28"/>
        </w:rPr>
        <w:t>,</w:t>
      </w:r>
      <w:r>
        <w:rPr>
          <w:rFonts w:ascii="Times New Roman" w:hAnsi="Times New Roman" w:cs="Times New Roman"/>
          <w:sz w:val="28"/>
          <w:szCs w:val="28"/>
        </w:rPr>
        <w:t xml:space="preserve"> сметная стоимость создания постановок также значительно превышает норматив, применяемый департаментом культуры Приморского края для расчета финансового обеспечения на выполнение данной услуги (7 750,53 тыс. рублей), например:</w:t>
      </w:r>
    </w:p>
    <w:p w:rsidR="00C53E35" w:rsidRDefault="00C53E35" w:rsidP="00C53E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сметная стоимость создания балета "Лебединое озеро" в 4,9 раза превышает нормативные затраты (38 367,2 тыс. рублей);</w:t>
      </w:r>
    </w:p>
    <w:p w:rsidR="00C53E35" w:rsidRDefault="00C53E35" w:rsidP="00C53E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сметная стоимость оперы "Кармен" </w:t>
      </w:r>
      <w:r w:rsidR="00E36A34">
        <w:rPr>
          <w:rFonts w:ascii="Times New Roman" w:hAnsi="Times New Roman" w:cs="Times New Roman"/>
          <w:sz w:val="28"/>
          <w:szCs w:val="28"/>
        </w:rPr>
        <w:t>–</w:t>
      </w:r>
      <w:r>
        <w:rPr>
          <w:rFonts w:ascii="Times New Roman" w:hAnsi="Times New Roman" w:cs="Times New Roman"/>
          <w:sz w:val="28"/>
          <w:szCs w:val="28"/>
        </w:rPr>
        <w:t xml:space="preserve"> в 2,1 раза (16 569,8 тыс. рублей);</w:t>
      </w:r>
    </w:p>
    <w:p w:rsidR="00C53E35" w:rsidRDefault="00C53E35" w:rsidP="00C53E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сметная стоимость опер "Алеко" и "Паяцы" </w:t>
      </w:r>
      <w:r w:rsidR="00E36A34">
        <w:rPr>
          <w:rFonts w:ascii="Times New Roman" w:hAnsi="Times New Roman" w:cs="Times New Roman"/>
          <w:sz w:val="28"/>
          <w:szCs w:val="28"/>
        </w:rPr>
        <w:t>–</w:t>
      </w:r>
      <w:r>
        <w:rPr>
          <w:rFonts w:ascii="Times New Roman" w:hAnsi="Times New Roman" w:cs="Times New Roman"/>
          <w:sz w:val="28"/>
          <w:szCs w:val="28"/>
        </w:rPr>
        <w:t xml:space="preserve"> в 2,9 раза (22 350,0 тыс. рублей).</w:t>
      </w:r>
    </w:p>
    <w:p w:rsidR="00A312CF" w:rsidRDefault="00C53E35" w:rsidP="00C53E35">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проверяемый период 2014 года на выполнение государственного задания</w:t>
      </w:r>
      <w:r w:rsidRPr="00676C14">
        <w:rPr>
          <w:rFonts w:ascii="Times New Roman" w:hAnsi="Times New Roman" w:cs="Times New Roman"/>
          <w:sz w:val="28"/>
          <w:szCs w:val="28"/>
        </w:rPr>
        <w:t xml:space="preserve"> </w:t>
      </w:r>
      <w:r>
        <w:rPr>
          <w:rFonts w:ascii="Times New Roman" w:hAnsi="Times New Roman" w:cs="Times New Roman"/>
          <w:sz w:val="28"/>
          <w:szCs w:val="28"/>
        </w:rPr>
        <w:t>освоено субсидии 320 265,4 тыс. рублей, что составляет 92,1 % от утвержденных назначений, с учетом остатка на начало 2014 года в сумме 6 266,2 тыс. рублей (347 774,1 тыс. рублей).</w:t>
      </w:r>
    </w:p>
    <w:p w:rsidR="003224A8" w:rsidRDefault="00A312CF" w:rsidP="003224A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Так, з</w:t>
      </w:r>
      <w:r w:rsidR="003224A8">
        <w:rPr>
          <w:rFonts w:ascii="Times New Roman" w:hAnsi="Times New Roman" w:cs="Times New Roman"/>
          <w:sz w:val="28"/>
          <w:szCs w:val="28"/>
        </w:rPr>
        <w:t>а 9 месяцев 2014 года фактически выполнены целевые показатели:</w:t>
      </w:r>
    </w:p>
    <w:p w:rsidR="003224A8" w:rsidRDefault="003224A8" w:rsidP="003224A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созданию спектаклей, театрализованных представлений, концертов (шоу) и концертных программ, фестивалей, праздников, конкурсов, иных зре</w:t>
      </w:r>
      <w:r w:rsidR="00656351">
        <w:rPr>
          <w:rFonts w:ascii="Times New Roman" w:hAnsi="Times New Roman" w:cs="Times New Roman"/>
          <w:sz w:val="28"/>
          <w:szCs w:val="28"/>
        </w:rPr>
        <w:t xml:space="preserve">лищных программ </w:t>
      </w:r>
      <w:r w:rsidR="00E36A34">
        <w:rPr>
          <w:rFonts w:ascii="Times New Roman" w:hAnsi="Times New Roman" w:cs="Times New Roman"/>
          <w:sz w:val="28"/>
          <w:szCs w:val="28"/>
        </w:rPr>
        <w:t>–</w:t>
      </w:r>
      <w:r w:rsidR="00656351">
        <w:rPr>
          <w:rFonts w:ascii="Times New Roman" w:hAnsi="Times New Roman" w:cs="Times New Roman"/>
          <w:sz w:val="28"/>
          <w:szCs w:val="28"/>
        </w:rPr>
        <w:t xml:space="preserve"> в количестве 29</w:t>
      </w:r>
      <w:r>
        <w:rPr>
          <w:rFonts w:ascii="Times New Roman" w:hAnsi="Times New Roman" w:cs="Times New Roman"/>
          <w:sz w:val="28"/>
          <w:szCs w:val="28"/>
        </w:rPr>
        <w:t xml:space="preserve"> ед., при плане  6 ед.;</w:t>
      </w:r>
    </w:p>
    <w:p w:rsidR="005C474A" w:rsidRDefault="003224A8" w:rsidP="00A312C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показу спектаклей, театрализованных представлений, концертов (шоу) и концертных программ, фестивалей, праздников, конкурсов, иных зрелищных программ </w:t>
      </w:r>
      <w:r w:rsidR="00E36A34">
        <w:rPr>
          <w:rFonts w:ascii="Times New Roman" w:hAnsi="Times New Roman" w:cs="Times New Roman"/>
          <w:sz w:val="28"/>
          <w:szCs w:val="28"/>
        </w:rPr>
        <w:t>–</w:t>
      </w:r>
      <w:r>
        <w:rPr>
          <w:rFonts w:ascii="Times New Roman" w:hAnsi="Times New Roman" w:cs="Times New Roman"/>
          <w:sz w:val="28"/>
          <w:szCs w:val="28"/>
        </w:rPr>
        <w:t xml:space="preserve"> в количестве </w:t>
      </w:r>
      <w:r w:rsidR="00656351">
        <w:rPr>
          <w:rFonts w:ascii="Times New Roman" w:hAnsi="Times New Roman" w:cs="Times New Roman"/>
          <w:sz w:val="28"/>
          <w:szCs w:val="28"/>
        </w:rPr>
        <w:t>73</w:t>
      </w:r>
      <w:r w:rsidR="0071022C">
        <w:rPr>
          <w:rFonts w:ascii="Times New Roman" w:hAnsi="Times New Roman" w:cs="Times New Roman"/>
          <w:sz w:val="28"/>
          <w:szCs w:val="28"/>
        </w:rPr>
        <w:t xml:space="preserve"> ед., при плане  </w:t>
      </w:r>
      <w:r>
        <w:rPr>
          <w:rFonts w:ascii="Times New Roman" w:hAnsi="Times New Roman" w:cs="Times New Roman"/>
          <w:sz w:val="28"/>
          <w:szCs w:val="28"/>
        </w:rPr>
        <w:t>4</w:t>
      </w:r>
      <w:r w:rsidR="0071022C">
        <w:rPr>
          <w:rFonts w:ascii="Times New Roman" w:hAnsi="Times New Roman" w:cs="Times New Roman"/>
          <w:sz w:val="28"/>
          <w:szCs w:val="28"/>
        </w:rPr>
        <w:t>8 ед.</w:t>
      </w:r>
    </w:p>
    <w:p w:rsidR="00904EB0" w:rsidRDefault="0071022C" w:rsidP="005F49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Расчет финансового обеспечения за счет субсидии на фактическое выполнение целевых показателей, предусмотренных государственным зад</w:t>
      </w:r>
      <w:r w:rsidR="00B54BF9">
        <w:rPr>
          <w:rFonts w:ascii="Times New Roman" w:hAnsi="Times New Roman" w:cs="Times New Roman"/>
          <w:sz w:val="28"/>
          <w:szCs w:val="28"/>
        </w:rPr>
        <w:t>анием, приведенных в таблице</w:t>
      </w:r>
      <w:r>
        <w:rPr>
          <w:rFonts w:ascii="Times New Roman" w:hAnsi="Times New Roman" w:cs="Times New Roman"/>
          <w:sz w:val="28"/>
          <w:szCs w:val="28"/>
        </w:rPr>
        <w:t>.</w:t>
      </w:r>
    </w:p>
    <w:p w:rsidR="00A533C1" w:rsidRPr="00E36A34" w:rsidRDefault="00A533C1" w:rsidP="00A533C1">
      <w:pPr>
        <w:spacing w:after="0" w:line="240" w:lineRule="auto"/>
        <w:jc w:val="right"/>
        <w:rPr>
          <w:rFonts w:ascii="Times New Roman" w:hAnsi="Times New Roman" w:cs="Times New Roman"/>
          <w:sz w:val="24"/>
          <w:szCs w:val="24"/>
        </w:rPr>
      </w:pPr>
      <w:r w:rsidRPr="00E36A34">
        <w:rPr>
          <w:rFonts w:ascii="Times New Roman" w:hAnsi="Times New Roman" w:cs="Times New Roman"/>
          <w:sz w:val="24"/>
          <w:szCs w:val="24"/>
        </w:rPr>
        <w:t xml:space="preserve">Таблица  </w:t>
      </w:r>
      <w:r w:rsidR="00B54BF9" w:rsidRPr="00E36A34">
        <w:rPr>
          <w:rFonts w:ascii="Times New Roman" w:hAnsi="Times New Roman" w:cs="Times New Roman"/>
          <w:sz w:val="24"/>
          <w:szCs w:val="24"/>
        </w:rPr>
        <w:t>12</w:t>
      </w:r>
    </w:p>
    <w:tbl>
      <w:tblPr>
        <w:tblStyle w:val="a3"/>
        <w:tblW w:w="9760" w:type="dxa"/>
        <w:tblInd w:w="-318" w:type="dxa"/>
        <w:tblLayout w:type="fixed"/>
        <w:tblLook w:val="04A0"/>
      </w:tblPr>
      <w:tblGrid>
        <w:gridCol w:w="2127"/>
        <w:gridCol w:w="1391"/>
        <w:gridCol w:w="1019"/>
        <w:gridCol w:w="1514"/>
        <w:gridCol w:w="1028"/>
        <w:gridCol w:w="1144"/>
        <w:gridCol w:w="1537"/>
      </w:tblGrid>
      <w:tr w:rsidR="00A533C1" w:rsidTr="0071022C">
        <w:tc>
          <w:tcPr>
            <w:tcW w:w="2127" w:type="dxa"/>
          </w:tcPr>
          <w:p w:rsidR="00A533C1" w:rsidRDefault="00A533C1" w:rsidP="0071022C">
            <w:pPr>
              <w:ind w:left="-108" w:right="-108"/>
              <w:jc w:val="center"/>
              <w:rPr>
                <w:rFonts w:ascii="Times New Roman" w:hAnsi="Times New Roman" w:cs="Times New Roman"/>
                <w:sz w:val="24"/>
                <w:szCs w:val="24"/>
              </w:rPr>
            </w:pPr>
            <w:r>
              <w:rPr>
                <w:rFonts w:ascii="Times New Roman" w:hAnsi="Times New Roman" w:cs="Times New Roman"/>
                <w:sz w:val="24"/>
                <w:szCs w:val="24"/>
              </w:rPr>
              <w:t>Наименование</w:t>
            </w:r>
          </w:p>
          <w:p w:rsidR="00A533C1" w:rsidRPr="00C57604" w:rsidRDefault="00A533C1" w:rsidP="0071022C">
            <w:pPr>
              <w:ind w:left="-108" w:right="-108"/>
              <w:jc w:val="center"/>
              <w:rPr>
                <w:rFonts w:ascii="Times New Roman" w:hAnsi="Times New Roman" w:cs="Times New Roman"/>
                <w:sz w:val="24"/>
                <w:szCs w:val="24"/>
              </w:rPr>
            </w:pPr>
            <w:r>
              <w:rPr>
                <w:rFonts w:ascii="Times New Roman" w:hAnsi="Times New Roman" w:cs="Times New Roman"/>
                <w:sz w:val="24"/>
                <w:szCs w:val="24"/>
              </w:rPr>
              <w:t>показателя</w:t>
            </w:r>
          </w:p>
        </w:tc>
        <w:tc>
          <w:tcPr>
            <w:tcW w:w="1391" w:type="dxa"/>
          </w:tcPr>
          <w:p w:rsidR="00A533C1" w:rsidRDefault="00E36A34" w:rsidP="0071022C">
            <w:pPr>
              <w:ind w:left="-108" w:right="-108"/>
              <w:jc w:val="center"/>
              <w:rPr>
                <w:rFonts w:ascii="Times New Roman" w:hAnsi="Times New Roman" w:cs="Times New Roman"/>
                <w:sz w:val="24"/>
                <w:szCs w:val="24"/>
              </w:rPr>
            </w:pPr>
            <w:r>
              <w:rPr>
                <w:rFonts w:ascii="Times New Roman" w:hAnsi="Times New Roman" w:cs="Times New Roman"/>
                <w:sz w:val="24"/>
                <w:szCs w:val="24"/>
              </w:rPr>
              <w:t>Н</w:t>
            </w:r>
            <w:r w:rsidR="00A533C1">
              <w:rPr>
                <w:rFonts w:ascii="Times New Roman" w:hAnsi="Times New Roman" w:cs="Times New Roman"/>
                <w:sz w:val="24"/>
                <w:szCs w:val="24"/>
              </w:rPr>
              <w:t>ормативные</w:t>
            </w:r>
          </w:p>
          <w:p w:rsidR="00A533C1" w:rsidRDefault="00A533C1" w:rsidP="0071022C">
            <w:pPr>
              <w:ind w:left="-108" w:right="-108"/>
              <w:jc w:val="center"/>
              <w:rPr>
                <w:rFonts w:ascii="Times New Roman" w:hAnsi="Times New Roman" w:cs="Times New Roman"/>
                <w:sz w:val="24"/>
                <w:szCs w:val="24"/>
              </w:rPr>
            </w:pPr>
            <w:r>
              <w:rPr>
                <w:rFonts w:ascii="Times New Roman" w:hAnsi="Times New Roman" w:cs="Times New Roman"/>
                <w:sz w:val="24"/>
                <w:szCs w:val="24"/>
              </w:rPr>
              <w:t>затраты на оказание</w:t>
            </w:r>
          </w:p>
          <w:p w:rsidR="00A533C1" w:rsidRDefault="00A533C1" w:rsidP="0071022C">
            <w:pPr>
              <w:ind w:left="-108" w:right="-108"/>
              <w:jc w:val="center"/>
              <w:rPr>
                <w:rFonts w:ascii="Times New Roman" w:hAnsi="Times New Roman" w:cs="Times New Roman"/>
                <w:sz w:val="24"/>
                <w:szCs w:val="24"/>
              </w:rPr>
            </w:pPr>
            <w:r>
              <w:rPr>
                <w:rFonts w:ascii="Times New Roman" w:hAnsi="Times New Roman" w:cs="Times New Roman"/>
                <w:sz w:val="24"/>
                <w:szCs w:val="24"/>
              </w:rPr>
              <w:t>ед. гос. услуги</w:t>
            </w:r>
          </w:p>
          <w:p w:rsidR="00A533C1" w:rsidRPr="00757B74" w:rsidRDefault="00A533C1" w:rsidP="0071022C">
            <w:pPr>
              <w:ind w:left="-108" w:right="-108"/>
              <w:jc w:val="center"/>
              <w:rPr>
                <w:rFonts w:ascii="Times New Roman" w:hAnsi="Times New Roman" w:cs="Times New Roman"/>
              </w:rPr>
            </w:pPr>
            <w:r w:rsidRPr="00757B74">
              <w:rPr>
                <w:rFonts w:ascii="Times New Roman" w:hAnsi="Times New Roman" w:cs="Times New Roman"/>
              </w:rPr>
              <w:t>(тыс. руб.)</w:t>
            </w:r>
          </w:p>
        </w:tc>
        <w:tc>
          <w:tcPr>
            <w:tcW w:w="1019" w:type="dxa"/>
          </w:tcPr>
          <w:p w:rsidR="00A533C1" w:rsidRDefault="00E36A34" w:rsidP="0071022C">
            <w:pPr>
              <w:ind w:left="-82" w:right="-108"/>
              <w:jc w:val="center"/>
              <w:rPr>
                <w:rFonts w:ascii="Times New Roman" w:hAnsi="Times New Roman" w:cs="Times New Roman"/>
                <w:sz w:val="24"/>
                <w:szCs w:val="24"/>
              </w:rPr>
            </w:pPr>
            <w:r>
              <w:rPr>
                <w:rFonts w:ascii="Times New Roman" w:hAnsi="Times New Roman" w:cs="Times New Roman"/>
                <w:sz w:val="24"/>
                <w:szCs w:val="24"/>
              </w:rPr>
              <w:t>О</w:t>
            </w:r>
            <w:r w:rsidR="00A533C1">
              <w:rPr>
                <w:rFonts w:ascii="Times New Roman" w:hAnsi="Times New Roman" w:cs="Times New Roman"/>
                <w:sz w:val="24"/>
                <w:szCs w:val="24"/>
              </w:rPr>
              <w:t>бъем</w:t>
            </w:r>
          </w:p>
          <w:p w:rsidR="00A533C1" w:rsidRDefault="00A533C1" w:rsidP="0071022C">
            <w:pPr>
              <w:ind w:left="-82" w:right="-108"/>
              <w:jc w:val="center"/>
              <w:rPr>
                <w:rFonts w:ascii="Times New Roman" w:hAnsi="Times New Roman" w:cs="Times New Roman"/>
                <w:sz w:val="24"/>
                <w:szCs w:val="24"/>
              </w:rPr>
            </w:pPr>
            <w:r>
              <w:rPr>
                <w:rFonts w:ascii="Times New Roman" w:hAnsi="Times New Roman" w:cs="Times New Roman"/>
                <w:sz w:val="24"/>
                <w:szCs w:val="24"/>
              </w:rPr>
              <w:t>гос.</w:t>
            </w:r>
          </w:p>
          <w:p w:rsidR="00A533C1" w:rsidRDefault="00A533C1" w:rsidP="0071022C">
            <w:pPr>
              <w:ind w:left="-82" w:right="-108"/>
              <w:jc w:val="center"/>
              <w:rPr>
                <w:rFonts w:ascii="Times New Roman" w:hAnsi="Times New Roman" w:cs="Times New Roman"/>
                <w:sz w:val="24"/>
                <w:szCs w:val="24"/>
              </w:rPr>
            </w:pPr>
            <w:r>
              <w:rPr>
                <w:rFonts w:ascii="Times New Roman" w:hAnsi="Times New Roman" w:cs="Times New Roman"/>
                <w:sz w:val="24"/>
                <w:szCs w:val="24"/>
              </w:rPr>
              <w:t>услуги</w:t>
            </w:r>
          </w:p>
          <w:p w:rsidR="00A533C1" w:rsidRDefault="00A533C1" w:rsidP="0071022C">
            <w:pPr>
              <w:ind w:left="-82" w:right="-108"/>
              <w:jc w:val="center"/>
              <w:rPr>
                <w:rFonts w:ascii="Times New Roman" w:hAnsi="Times New Roman" w:cs="Times New Roman"/>
                <w:sz w:val="24"/>
                <w:szCs w:val="24"/>
              </w:rPr>
            </w:pPr>
            <w:r>
              <w:rPr>
                <w:rFonts w:ascii="Times New Roman" w:hAnsi="Times New Roman" w:cs="Times New Roman"/>
                <w:sz w:val="24"/>
                <w:szCs w:val="24"/>
              </w:rPr>
              <w:t>(работы)</w:t>
            </w:r>
          </w:p>
          <w:p w:rsidR="00A533C1" w:rsidRPr="00C57604" w:rsidRDefault="00A533C1" w:rsidP="0071022C">
            <w:pPr>
              <w:ind w:left="-82" w:right="-108"/>
              <w:jc w:val="center"/>
              <w:rPr>
                <w:rFonts w:ascii="Times New Roman" w:hAnsi="Times New Roman" w:cs="Times New Roman"/>
                <w:sz w:val="24"/>
                <w:szCs w:val="24"/>
              </w:rPr>
            </w:pPr>
            <w:r>
              <w:rPr>
                <w:rFonts w:ascii="Times New Roman" w:hAnsi="Times New Roman" w:cs="Times New Roman"/>
                <w:sz w:val="24"/>
                <w:szCs w:val="24"/>
              </w:rPr>
              <w:t>ед.</w:t>
            </w:r>
          </w:p>
        </w:tc>
        <w:tc>
          <w:tcPr>
            <w:tcW w:w="1514" w:type="dxa"/>
          </w:tcPr>
          <w:p w:rsidR="00A533C1" w:rsidRDefault="00E36A34" w:rsidP="0071022C">
            <w:pPr>
              <w:ind w:left="-85" w:right="-65"/>
              <w:jc w:val="center"/>
              <w:rPr>
                <w:rFonts w:ascii="Times New Roman" w:hAnsi="Times New Roman" w:cs="Times New Roman"/>
                <w:sz w:val="24"/>
                <w:szCs w:val="24"/>
              </w:rPr>
            </w:pPr>
            <w:r>
              <w:rPr>
                <w:rFonts w:ascii="Times New Roman" w:hAnsi="Times New Roman" w:cs="Times New Roman"/>
                <w:sz w:val="24"/>
                <w:szCs w:val="24"/>
              </w:rPr>
              <w:t>Н</w:t>
            </w:r>
            <w:r w:rsidR="00A533C1">
              <w:rPr>
                <w:rFonts w:ascii="Times New Roman" w:hAnsi="Times New Roman" w:cs="Times New Roman"/>
                <w:sz w:val="24"/>
                <w:szCs w:val="24"/>
              </w:rPr>
              <w:t>ормативные</w:t>
            </w:r>
          </w:p>
          <w:p w:rsidR="00A533C1" w:rsidRDefault="00A533C1" w:rsidP="0071022C">
            <w:pPr>
              <w:ind w:left="-85" w:right="-65"/>
              <w:jc w:val="center"/>
              <w:rPr>
                <w:rFonts w:ascii="Times New Roman" w:hAnsi="Times New Roman" w:cs="Times New Roman"/>
                <w:sz w:val="24"/>
                <w:szCs w:val="24"/>
              </w:rPr>
            </w:pPr>
            <w:r>
              <w:rPr>
                <w:rFonts w:ascii="Times New Roman" w:hAnsi="Times New Roman" w:cs="Times New Roman"/>
                <w:sz w:val="24"/>
                <w:szCs w:val="24"/>
              </w:rPr>
              <w:t xml:space="preserve">затраты на </w:t>
            </w:r>
          </w:p>
          <w:p w:rsidR="00A533C1" w:rsidRDefault="00A533C1" w:rsidP="0071022C">
            <w:pPr>
              <w:ind w:left="-85" w:right="-65"/>
              <w:jc w:val="center"/>
              <w:rPr>
                <w:rFonts w:ascii="Times New Roman" w:hAnsi="Times New Roman" w:cs="Times New Roman"/>
                <w:sz w:val="24"/>
                <w:szCs w:val="24"/>
              </w:rPr>
            </w:pPr>
            <w:r>
              <w:rPr>
                <w:rFonts w:ascii="Times New Roman" w:hAnsi="Times New Roman" w:cs="Times New Roman"/>
                <w:sz w:val="24"/>
                <w:szCs w:val="24"/>
              </w:rPr>
              <w:t>оказание</w:t>
            </w:r>
          </w:p>
          <w:p w:rsidR="00A533C1" w:rsidRDefault="00A533C1" w:rsidP="0071022C">
            <w:pPr>
              <w:ind w:left="-85" w:right="-65"/>
              <w:jc w:val="center"/>
              <w:rPr>
                <w:rFonts w:ascii="Times New Roman" w:hAnsi="Times New Roman" w:cs="Times New Roman"/>
                <w:sz w:val="24"/>
                <w:szCs w:val="24"/>
              </w:rPr>
            </w:pPr>
            <w:r>
              <w:rPr>
                <w:rFonts w:ascii="Times New Roman" w:hAnsi="Times New Roman" w:cs="Times New Roman"/>
                <w:sz w:val="24"/>
                <w:szCs w:val="24"/>
              </w:rPr>
              <w:t>гос. услуги</w:t>
            </w:r>
          </w:p>
          <w:p w:rsidR="00A533C1" w:rsidRDefault="00A533C1" w:rsidP="0071022C">
            <w:pPr>
              <w:ind w:left="-85" w:right="-65"/>
              <w:jc w:val="center"/>
              <w:rPr>
                <w:rFonts w:ascii="Times New Roman" w:hAnsi="Times New Roman" w:cs="Times New Roman"/>
                <w:sz w:val="24"/>
                <w:szCs w:val="24"/>
              </w:rPr>
            </w:pPr>
            <w:r>
              <w:rPr>
                <w:rFonts w:ascii="Times New Roman" w:hAnsi="Times New Roman" w:cs="Times New Roman"/>
                <w:sz w:val="24"/>
                <w:szCs w:val="24"/>
              </w:rPr>
              <w:t>(выпол.</w:t>
            </w:r>
          </w:p>
          <w:p w:rsidR="00A533C1" w:rsidRDefault="00A533C1" w:rsidP="0071022C">
            <w:pPr>
              <w:ind w:left="-85" w:right="-65"/>
              <w:jc w:val="center"/>
              <w:rPr>
                <w:rFonts w:ascii="Times New Roman" w:hAnsi="Times New Roman" w:cs="Times New Roman"/>
                <w:sz w:val="24"/>
                <w:szCs w:val="24"/>
              </w:rPr>
            </w:pPr>
            <w:r>
              <w:rPr>
                <w:rFonts w:ascii="Times New Roman" w:hAnsi="Times New Roman" w:cs="Times New Roman"/>
                <w:sz w:val="24"/>
                <w:szCs w:val="24"/>
              </w:rPr>
              <w:t>работы)</w:t>
            </w:r>
          </w:p>
          <w:p w:rsidR="00A533C1" w:rsidRPr="00757B74" w:rsidRDefault="00A533C1" w:rsidP="0071022C">
            <w:pPr>
              <w:ind w:left="-85" w:right="-108"/>
              <w:jc w:val="center"/>
              <w:rPr>
                <w:rFonts w:ascii="Times New Roman" w:hAnsi="Times New Roman" w:cs="Times New Roman"/>
              </w:rPr>
            </w:pPr>
            <w:r w:rsidRPr="00757B74">
              <w:rPr>
                <w:rFonts w:ascii="Times New Roman" w:hAnsi="Times New Roman" w:cs="Times New Roman"/>
              </w:rPr>
              <w:t>(тыс. руб.)</w:t>
            </w:r>
          </w:p>
        </w:tc>
        <w:tc>
          <w:tcPr>
            <w:tcW w:w="1028" w:type="dxa"/>
          </w:tcPr>
          <w:p w:rsidR="00A533C1" w:rsidRDefault="00E36A34" w:rsidP="0071022C">
            <w:pPr>
              <w:ind w:left="-103" w:right="-59"/>
              <w:jc w:val="center"/>
              <w:rPr>
                <w:rFonts w:ascii="Times New Roman" w:hAnsi="Times New Roman" w:cs="Times New Roman"/>
                <w:sz w:val="24"/>
                <w:szCs w:val="24"/>
              </w:rPr>
            </w:pPr>
            <w:r>
              <w:rPr>
                <w:rFonts w:ascii="Times New Roman" w:hAnsi="Times New Roman" w:cs="Times New Roman"/>
                <w:sz w:val="24"/>
                <w:szCs w:val="24"/>
              </w:rPr>
              <w:t>Н</w:t>
            </w:r>
            <w:r w:rsidR="00A533C1">
              <w:rPr>
                <w:rFonts w:ascii="Times New Roman" w:hAnsi="Times New Roman" w:cs="Times New Roman"/>
                <w:sz w:val="24"/>
                <w:szCs w:val="24"/>
              </w:rPr>
              <w:t>орматив</w:t>
            </w:r>
          </w:p>
          <w:p w:rsidR="00A533C1" w:rsidRDefault="00A533C1" w:rsidP="0071022C">
            <w:pPr>
              <w:ind w:left="-103" w:right="-59"/>
              <w:jc w:val="center"/>
              <w:rPr>
                <w:rFonts w:ascii="Times New Roman" w:hAnsi="Times New Roman" w:cs="Times New Roman"/>
                <w:sz w:val="24"/>
                <w:szCs w:val="24"/>
              </w:rPr>
            </w:pPr>
            <w:r>
              <w:rPr>
                <w:rFonts w:ascii="Times New Roman" w:hAnsi="Times New Roman" w:cs="Times New Roman"/>
                <w:sz w:val="24"/>
                <w:szCs w:val="24"/>
              </w:rPr>
              <w:t>на содер</w:t>
            </w:r>
          </w:p>
          <w:p w:rsidR="00A533C1" w:rsidRDefault="00A533C1" w:rsidP="0071022C">
            <w:pPr>
              <w:ind w:left="-103" w:right="-59"/>
              <w:jc w:val="center"/>
              <w:rPr>
                <w:rFonts w:ascii="Times New Roman" w:hAnsi="Times New Roman" w:cs="Times New Roman"/>
                <w:sz w:val="24"/>
                <w:szCs w:val="24"/>
              </w:rPr>
            </w:pPr>
            <w:r>
              <w:rPr>
                <w:rFonts w:ascii="Times New Roman" w:hAnsi="Times New Roman" w:cs="Times New Roman"/>
                <w:sz w:val="24"/>
                <w:szCs w:val="24"/>
              </w:rPr>
              <w:t>жание</w:t>
            </w:r>
          </w:p>
          <w:p w:rsidR="00A533C1" w:rsidRDefault="00A533C1" w:rsidP="0071022C">
            <w:pPr>
              <w:ind w:left="-103" w:right="-59"/>
              <w:jc w:val="center"/>
              <w:rPr>
                <w:rFonts w:ascii="Times New Roman" w:hAnsi="Times New Roman" w:cs="Times New Roman"/>
                <w:sz w:val="24"/>
                <w:szCs w:val="24"/>
              </w:rPr>
            </w:pPr>
            <w:r>
              <w:rPr>
                <w:rFonts w:ascii="Times New Roman" w:hAnsi="Times New Roman" w:cs="Times New Roman"/>
                <w:sz w:val="24"/>
                <w:szCs w:val="24"/>
              </w:rPr>
              <w:t>имущест</w:t>
            </w:r>
          </w:p>
          <w:p w:rsidR="00A533C1" w:rsidRDefault="00A533C1" w:rsidP="0071022C">
            <w:pPr>
              <w:ind w:left="-103" w:right="-59"/>
              <w:jc w:val="center"/>
              <w:rPr>
                <w:rFonts w:ascii="Times New Roman" w:hAnsi="Times New Roman" w:cs="Times New Roman"/>
                <w:sz w:val="24"/>
                <w:szCs w:val="24"/>
              </w:rPr>
            </w:pPr>
            <w:r>
              <w:rPr>
                <w:rFonts w:ascii="Times New Roman" w:hAnsi="Times New Roman" w:cs="Times New Roman"/>
                <w:sz w:val="24"/>
                <w:szCs w:val="24"/>
              </w:rPr>
              <w:t>ва</w:t>
            </w:r>
          </w:p>
          <w:p w:rsidR="00A533C1" w:rsidRPr="00C67AFB" w:rsidRDefault="00A533C1" w:rsidP="0071022C">
            <w:pPr>
              <w:ind w:left="-103" w:right="-77"/>
              <w:jc w:val="center"/>
              <w:rPr>
                <w:rFonts w:ascii="Times New Roman" w:hAnsi="Times New Roman" w:cs="Times New Roman"/>
              </w:rPr>
            </w:pPr>
            <w:r w:rsidRPr="00C67AFB">
              <w:rPr>
                <w:rFonts w:ascii="Times New Roman" w:hAnsi="Times New Roman" w:cs="Times New Roman"/>
              </w:rPr>
              <w:t>(тыс. руб.)</w:t>
            </w:r>
          </w:p>
        </w:tc>
        <w:tc>
          <w:tcPr>
            <w:tcW w:w="1144" w:type="dxa"/>
          </w:tcPr>
          <w:p w:rsidR="00A533C1" w:rsidRDefault="00E36A34" w:rsidP="0071022C">
            <w:pPr>
              <w:ind w:right="-70"/>
              <w:jc w:val="center"/>
              <w:rPr>
                <w:rFonts w:ascii="Times New Roman" w:hAnsi="Times New Roman" w:cs="Times New Roman"/>
                <w:sz w:val="24"/>
                <w:szCs w:val="24"/>
              </w:rPr>
            </w:pPr>
            <w:r>
              <w:rPr>
                <w:rFonts w:ascii="Times New Roman" w:hAnsi="Times New Roman" w:cs="Times New Roman"/>
                <w:sz w:val="24"/>
                <w:szCs w:val="24"/>
              </w:rPr>
              <w:t>П</w:t>
            </w:r>
            <w:r w:rsidR="00A533C1">
              <w:rPr>
                <w:rFonts w:ascii="Times New Roman" w:hAnsi="Times New Roman" w:cs="Times New Roman"/>
                <w:sz w:val="24"/>
                <w:szCs w:val="24"/>
              </w:rPr>
              <w:t>оступ-</w:t>
            </w:r>
          </w:p>
          <w:p w:rsidR="00A533C1" w:rsidRDefault="00A533C1" w:rsidP="0071022C">
            <w:pPr>
              <w:jc w:val="center"/>
              <w:rPr>
                <w:rFonts w:ascii="Times New Roman" w:hAnsi="Times New Roman" w:cs="Times New Roman"/>
                <w:sz w:val="24"/>
                <w:szCs w:val="24"/>
              </w:rPr>
            </w:pPr>
            <w:r>
              <w:rPr>
                <w:rFonts w:ascii="Times New Roman" w:hAnsi="Times New Roman" w:cs="Times New Roman"/>
                <w:sz w:val="24"/>
                <w:szCs w:val="24"/>
              </w:rPr>
              <w:t>ления</w:t>
            </w:r>
          </w:p>
          <w:p w:rsidR="00A533C1" w:rsidRDefault="00A533C1" w:rsidP="0071022C">
            <w:pPr>
              <w:jc w:val="center"/>
              <w:rPr>
                <w:rFonts w:ascii="Times New Roman" w:hAnsi="Times New Roman" w:cs="Times New Roman"/>
                <w:sz w:val="24"/>
                <w:szCs w:val="24"/>
              </w:rPr>
            </w:pPr>
            <w:r>
              <w:rPr>
                <w:rFonts w:ascii="Times New Roman" w:hAnsi="Times New Roman" w:cs="Times New Roman"/>
                <w:sz w:val="24"/>
                <w:szCs w:val="24"/>
              </w:rPr>
              <w:t>от ока-</w:t>
            </w:r>
          </w:p>
          <w:p w:rsidR="00A533C1" w:rsidRDefault="00A533C1" w:rsidP="0071022C">
            <w:pPr>
              <w:jc w:val="center"/>
              <w:rPr>
                <w:rFonts w:ascii="Times New Roman" w:hAnsi="Times New Roman" w:cs="Times New Roman"/>
                <w:sz w:val="24"/>
                <w:szCs w:val="24"/>
              </w:rPr>
            </w:pPr>
            <w:r>
              <w:rPr>
                <w:rFonts w:ascii="Times New Roman" w:hAnsi="Times New Roman" w:cs="Times New Roman"/>
                <w:sz w:val="24"/>
                <w:szCs w:val="24"/>
              </w:rPr>
              <w:t>зания</w:t>
            </w:r>
          </w:p>
          <w:p w:rsidR="00A533C1" w:rsidRDefault="00A533C1" w:rsidP="0071022C">
            <w:pPr>
              <w:jc w:val="center"/>
              <w:rPr>
                <w:rFonts w:ascii="Times New Roman" w:hAnsi="Times New Roman" w:cs="Times New Roman"/>
                <w:sz w:val="24"/>
                <w:szCs w:val="24"/>
              </w:rPr>
            </w:pPr>
            <w:r>
              <w:rPr>
                <w:rFonts w:ascii="Times New Roman" w:hAnsi="Times New Roman" w:cs="Times New Roman"/>
                <w:sz w:val="24"/>
                <w:szCs w:val="24"/>
              </w:rPr>
              <w:t>гос.</w:t>
            </w:r>
          </w:p>
          <w:p w:rsidR="00A533C1" w:rsidRDefault="00A533C1" w:rsidP="0071022C">
            <w:pPr>
              <w:jc w:val="center"/>
              <w:rPr>
                <w:rFonts w:ascii="Times New Roman" w:hAnsi="Times New Roman" w:cs="Times New Roman"/>
                <w:sz w:val="24"/>
                <w:szCs w:val="24"/>
              </w:rPr>
            </w:pPr>
            <w:r>
              <w:rPr>
                <w:rFonts w:ascii="Times New Roman" w:hAnsi="Times New Roman" w:cs="Times New Roman"/>
                <w:sz w:val="24"/>
                <w:szCs w:val="24"/>
              </w:rPr>
              <w:t>услуг</w:t>
            </w:r>
          </w:p>
          <w:p w:rsidR="00A533C1" w:rsidRDefault="00A533C1" w:rsidP="0071022C">
            <w:pPr>
              <w:jc w:val="center"/>
              <w:rPr>
                <w:rFonts w:ascii="Times New Roman" w:hAnsi="Times New Roman" w:cs="Times New Roman"/>
                <w:sz w:val="24"/>
                <w:szCs w:val="24"/>
              </w:rPr>
            </w:pPr>
            <w:r>
              <w:rPr>
                <w:rFonts w:ascii="Times New Roman" w:hAnsi="Times New Roman" w:cs="Times New Roman"/>
                <w:sz w:val="24"/>
                <w:szCs w:val="24"/>
              </w:rPr>
              <w:t>за плату</w:t>
            </w:r>
          </w:p>
          <w:p w:rsidR="00A533C1" w:rsidRPr="00757B74" w:rsidRDefault="00A533C1" w:rsidP="0071022C">
            <w:pPr>
              <w:ind w:left="-98" w:right="-108"/>
              <w:jc w:val="center"/>
              <w:rPr>
                <w:rFonts w:ascii="Times New Roman" w:hAnsi="Times New Roman" w:cs="Times New Roman"/>
              </w:rPr>
            </w:pPr>
            <w:r>
              <w:rPr>
                <w:rFonts w:ascii="Times New Roman" w:hAnsi="Times New Roman" w:cs="Times New Roman"/>
              </w:rPr>
              <w:t>(тыс. руб.)</w:t>
            </w:r>
          </w:p>
        </w:tc>
        <w:tc>
          <w:tcPr>
            <w:tcW w:w="1537" w:type="dxa"/>
          </w:tcPr>
          <w:p w:rsidR="00A533C1" w:rsidRDefault="00E36A34" w:rsidP="0071022C">
            <w:pPr>
              <w:ind w:left="-5"/>
              <w:jc w:val="center"/>
              <w:rPr>
                <w:rFonts w:ascii="Times New Roman" w:hAnsi="Times New Roman" w:cs="Times New Roman"/>
                <w:sz w:val="24"/>
                <w:szCs w:val="24"/>
              </w:rPr>
            </w:pPr>
            <w:r>
              <w:rPr>
                <w:rFonts w:ascii="Times New Roman" w:hAnsi="Times New Roman" w:cs="Times New Roman"/>
                <w:sz w:val="24"/>
                <w:szCs w:val="24"/>
              </w:rPr>
              <w:t>С</w:t>
            </w:r>
            <w:r w:rsidR="00A533C1">
              <w:rPr>
                <w:rFonts w:ascii="Times New Roman" w:hAnsi="Times New Roman" w:cs="Times New Roman"/>
                <w:sz w:val="24"/>
                <w:szCs w:val="24"/>
              </w:rPr>
              <w:t>умма</w:t>
            </w:r>
          </w:p>
          <w:p w:rsidR="00A533C1" w:rsidRDefault="00A533C1" w:rsidP="0071022C">
            <w:pPr>
              <w:ind w:left="-5"/>
              <w:jc w:val="center"/>
              <w:rPr>
                <w:rFonts w:ascii="Times New Roman" w:hAnsi="Times New Roman" w:cs="Times New Roman"/>
                <w:sz w:val="24"/>
                <w:szCs w:val="24"/>
              </w:rPr>
            </w:pPr>
            <w:r>
              <w:rPr>
                <w:rFonts w:ascii="Times New Roman" w:hAnsi="Times New Roman" w:cs="Times New Roman"/>
                <w:sz w:val="24"/>
                <w:szCs w:val="24"/>
              </w:rPr>
              <w:t>финансового</w:t>
            </w:r>
          </w:p>
          <w:p w:rsidR="00A533C1" w:rsidRDefault="00A533C1" w:rsidP="0071022C">
            <w:pPr>
              <w:ind w:left="-5"/>
              <w:jc w:val="center"/>
              <w:rPr>
                <w:rFonts w:ascii="Times New Roman" w:hAnsi="Times New Roman" w:cs="Times New Roman"/>
                <w:sz w:val="24"/>
                <w:szCs w:val="24"/>
              </w:rPr>
            </w:pPr>
            <w:r>
              <w:rPr>
                <w:rFonts w:ascii="Times New Roman" w:hAnsi="Times New Roman" w:cs="Times New Roman"/>
                <w:sz w:val="24"/>
                <w:szCs w:val="24"/>
              </w:rPr>
              <w:t>обеспечения</w:t>
            </w:r>
          </w:p>
          <w:p w:rsidR="00A533C1" w:rsidRDefault="00A533C1" w:rsidP="0071022C">
            <w:pPr>
              <w:ind w:left="-5"/>
              <w:jc w:val="center"/>
              <w:rPr>
                <w:rFonts w:ascii="Times New Roman" w:hAnsi="Times New Roman" w:cs="Times New Roman"/>
                <w:sz w:val="24"/>
                <w:szCs w:val="24"/>
              </w:rPr>
            </w:pPr>
            <w:r>
              <w:rPr>
                <w:rFonts w:ascii="Times New Roman" w:hAnsi="Times New Roman" w:cs="Times New Roman"/>
                <w:sz w:val="24"/>
                <w:szCs w:val="24"/>
              </w:rPr>
              <w:t>выполнения</w:t>
            </w:r>
          </w:p>
          <w:p w:rsidR="00A533C1" w:rsidRDefault="00A533C1" w:rsidP="0071022C">
            <w:pPr>
              <w:ind w:left="-5"/>
              <w:jc w:val="center"/>
              <w:rPr>
                <w:rFonts w:ascii="Times New Roman" w:hAnsi="Times New Roman" w:cs="Times New Roman"/>
                <w:sz w:val="24"/>
                <w:szCs w:val="24"/>
              </w:rPr>
            </w:pPr>
            <w:r>
              <w:rPr>
                <w:rFonts w:ascii="Times New Roman" w:hAnsi="Times New Roman" w:cs="Times New Roman"/>
                <w:sz w:val="24"/>
                <w:szCs w:val="24"/>
              </w:rPr>
              <w:t>гос. задания</w:t>
            </w:r>
          </w:p>
          <w:p w:rsidR="00A533C1" w:rsidRPr="00757B74" w:rsidRDefault="00A533C1" w:rsidP="0071022C">
            <w:pPr>
              <w:ind w:left="-5"/>
              <w:jc w:val="center"/>
              <w:rPr>
                <w:rFonts w:ascii="Times New Roman" w:hAnsi="Times New Roman" w:cs="Times New Roman"/>
              </w:rPr>
            </w:pPr>
            <w:r w:rsidRPr="00757B74">
              <w:rPr>
                <w:rFonts w:ascii="Times New Roman" w:hAnsi="Times New Roman" w:cs="Times New Roman"/>
              </w:rPr>
              <w:t>(</w:t>
            </w:r>
            <w:r>
              <w:rPr>
                <w:rFonts w:ascii="Times New Roman" w:hAnsi="Times New Roman" w:cs="Times New Roman"/>
              </w:rPr>
              <w:t>тыс. руб.</w:t>
            </w:r>
            <w:r w:rsidRPr="00757B74">
              <w:rPr>
                <w:rFonts w:ascii="Times New Roman" w:hAnsi="Times New Roman" w:cs="Times New Roman"/>
              </w:rPr>
              <w:t>)</w:t>
            </w:r>
          </w:p>
        </w:tc>
      </w:tr>
      <w:tr w:rsidR="00A533C1" w:rsidTr="0071022C">
        <w:tc>
          <w:tcPr>
            <w:tcW w:w="2127" w:type="dxa"/>
          </w:tcPr>
          <w:p w:rsidR="00A533C1" w:rsidRPr="00C57604" w:rsidRDefault="00A533C1" w:rsidP="0071022C">
            <w:pPr>
              <w:ind w:left="-108" w:right="-108"/>
              <w:jc w:val="center"/>
              <w:rPr>
                <w:rFonts w:ascii="Times New Roman" w:hAnsi="Times New Roman" w:cs="Times New Roman"/>
                <w:sz w:val="20"/>
                <w:szCs w:val="20"/>
              </w:rPr>
            </w:pPr>
            <w:r>
              <w:rPr>
                <w:rFonts w:ascii="Times New Roman" w:hAnsi="Times New Roman" w:cs="Times New Roman"/>
                <w:sz w:val="20"/>
                <w:szCs w:val="20"/>
              </w:rPr>
              <w:t>1</w:t>
            </w:r>
          </w:p>
        </w:tc>
        <w:tc>
          <w:tcPr>
            <w:tcW w:w="1391" w:type="dxa"/>
          </w:tcPr>
          <w:p w:rsidR="00A533C1" w:rsidRPr="00C57604" w:rsidRDefault="00A533C1" w:rsidP="0071022C">
            <w:pPr>
              <w:ind w:left="-54"/>
              <w:jc w:val="center"/>
              <w:rPr>
                <w:rFonts w:ascii="Times New Roman" w:hAnsi="Times New Roman" w:cs="Times New Roman"/>
                <w:sz w:val="20"/>
                <w:szCs w:val="20"/>
              </w:rPr>
            </w:pPr>
            <w:r>
              <w:rPr>
                <w:rFonts w:ascii="Times New Roman" w:hAnsi="Times New Roman" w:cs="Times New Roman"/>
                <w:sz w:val="20"/>
                <w:szCs w:val="20"/>
              </w:rPr>
              <w:t>2</w:t>
            </w:r>
          </w:p>
        </w:tc>
        <w:tc>
          <w:tcPr>
            <w:tcW w:w="1019" w:type="dxa"/>
          </w:tcPr>
          <w:p w:rsidR="00A533C1" w:rsidRPr="00C57604" w:rsidRDefault="00A533C1" w:rsidP="0071022C">
            <w:pPr>
              <w:jc w:val="center"/>
              <w:rPr>
                <w:rFonts w:ascii="Times New Roman" w:hAnsi="Times New Roman" w:cs="Times New Roman"/>
                <w:sz w:val="20"/>
                <w:szCs w:val="20"/>
              </w:rPr>
            </w:pPr>
            <w:r>
              <w:rPr>
                <w:rFonts w:ascii="Times New Roman" w:hAnsi="Times New Roman" w:cs="Times New Roman"/>
                <w:sz w:val="20"/>
                <w:szCs w:val="20"/>
              </w:rPr>
              <w:t>3</w:t>
            </w:r>
          </w:p>
        </w:tc>
        <w:tc>
          <w:tcPr>
            <w:tcW w:w="1514" w:type="dxa"/>
          </w:tcPr>
          <w:p w:rsidR="00A533C1" w:rsidRPr="00C57604" w:rsidRDefault="00E36A34" w:rsidP="0071022C">
            <w:pPr>
              <w:ind w:left="-85" w:right="-65"/>
              <w:jc w:val="center"/>
              <w:rPr>
                <w:rFonts w:ascii="Times New Roman" w:hAnsi="Times New Roman" w:cs="Times New Roman"/>
                <w:sz w:val="20"/>
                <w:szCs w:val="20"/>
              </w:rPr>
            </w:pPr>
            <w:r>
              <w:rPr>
                <w:rFonts w:ascii="Times New Roman" w:hAnsi="Times New Roman" w:cs="Times New Roman"/>
                <w:sz w:val="20"/>
                <w:szCs w:val="20"/>
              </w:rPr>
              <w:t xml:space="preserve">гр </w:t>
            </w:r>
            <w:r w:rsidR="00A533C1">
              <w:rPr>
                <w:rFonts w:ascii="Times New Roman" w:hAnsi="Times New Roman" w:cs="Times New Roman"/>
                <w:sz w:val="20"/>
                <w:szCs w:val="20"/>
              </w:rPr>
              <w:t>4=</w:t>
            </w:r>
            <w:r>
              <w:rPr>
                <w:rFonts w:ascii="Times New Roman" w:hAnsi="Times New Roman" w:cs="Times New Roman"/>
                <w:sz w:val="20"/>
                <w:szCs w:val="20"/>
              </w:rPr>
              <w:t xml:space="preserve"> гр </w:t>
            </w:r>
            <w:r w:rsidR="00A533C1">
              <w:rPr>
                <w:rFonts w:ascii="Times New Roman" w:hAnsi="Times New Roman" w:cs="Times New Roman"/>
                <w:sz w:val="20"/>
                <w:szCs w:val="20"/>
              </w:rPr>
              <w:t>2</w:t>
            </w:r>
            <w:r>
              <w:rPr>
                <w:rFonts w:ascii="Times New Roman" w:hAnsi="Times New Roman" w:cs="Times New Roman"/>
                <w:sz w:val="20"/>
                <w:szCs w:val="20"/>
              </w:rPr>
              <w:t xml:space="preserve"> </w:t>
            </w:r>
            <w:r w:rsidR="00A533C1">
              <w:rPr>
                <w:rFonts w:ascii="Times New Roman" w:hAnsi="Times New Roman" w:cs="Times New Roman"/>
                <w:sz w:val="20"/>
                <w:szCs w:val="20"/>
              </w:rPr>
              <w:t>х</w:t>
            </w:r>
            <w:r>
              <w:rPr>
                <w:rFonts w:ascii="Times New Roman" w:hAnsi="Times New Roman" w:cs="Times New Roman"/>
                <w:sz w:val="20"/>
                <w:szCs w:val="20"/>
              </w:rPr>
              <w:t xml:space="preserve"> гр </w:t>
            </w:r>
            <w:r w:rsidR="00A533C1">
              <w:rPr>
                <w:rFonts w:ascii="Times New Roman" w:hAnsi="Times New Roman" w:cs="Times New Roman"/>
                <w:sz w:val="20"/>
                <w:szCs w:val="20"/>
              </w:rPr>
              <w:t>3</w:t>
            </w:r>
          </w:p>
        </w:tc>
        <w:tc>
          <w:tcPr>
            <w:tcW w:w="1028" w:type="dxa"/>
          </w:tcPr>
          <w:p w:rsidR="00A533C1" w:rsidRPr="00C57604" w:rsidRDefault="00A533C1" w:rsidP="0071022C">
            <w:pPr>
              <w:ind w:left="-103" w:right="-59"/>
              <w:jc w:val="center"/>
              <w:rPr>
                <w:rFonts w:ascii="Times New Roman" w:hAnsi="Times New Roman" w:cs="Times New Roman"/>
                <w:sz w:val="20"/>
                <w:szCs w:val="20"/>
              </w:rPr>
            </w:pPr>
            <w:r>
              <w:rPr>
                <w:rFonts w:ascii="Times New Roman" w:hAnsi="Times New Roman" w:cs="Times New Roman"/>
                <w:sz w:val="20"/>
                <w:szCs w:val="20"/>
              </w:rPr>
              <w:t>5</w:t>
            </w:r>
          </w:p>
        </w:tc>
        <w:tc>
          <w:tcPr>
            <w:tcW w:w="1144" w:type="dxa"/>
          </w:tcPr>
          <w:p w:rsidR="00A533C1" w:rsidRPr="00C57604" w:rsidRDefault="00A533C1" w:rsidP="0071022C">
            <w:pPr>
              <w:jc w:val="center"/>
              <w:rPr>
                <w:rFonts w:ascii="Times New Roman" w:hAnsi="Times New Roman" w:cs="Times New Roman"/>
                <w:sz w:val="20"/>
                <w:szCs w:val="20"/>
              </w:rPr>
            </w:pPr>
            <w:r>
              <w:rPr>
                <w:rFonts w:ascii="Times New Roman" w:hAnsi="Times New Roman" w:cs="Times New Roman"/>
                <w:sz w:val="20"/>
                <w:szCs w:val="20"/>
              </w:rPr>
              <w:t>6</w:t>
            </w:r>
          </w:p>
        </w:tc>
        <w:tc>
          <w:tcPr>
            <w:tcW w:w="1537" w:type="dxa"/>
          </w:tcPr>
          <w:p w:rsidR="00E36A34" w:rsidRDefault="00E36A34" w:rsidP="0071022C">
            <w:pPr>
              <w:jc w:val="center"/>
              <w:rPr>
                <w:rFonts w:ascii="Times New Roman" w:hAnsi="Times New Roman" w:cs="Times New Roman"/>
                <w:sz w:val="20"/>
                <w:szCs w:val="20"/>
              </w:rPr>
            </w:pPr>
            <w:r>
              <w:rPr>
                <w:rFonts w:ascii="Times New Roman" w:hAnsi="Times New Roman" w:cs="Times New Roman"/>
                <w:sz w:val="20"/>
                <w:szCs w:val="20"/>
              </w:rPr>
              <w:t xml:space="preserve">гр </w:t>
            </w:r>
            <w:r w:rsidR="00A533C1">
              <w:rPr>
                <w:rFonts w:ascii="Times New Roman" w:hAnsi="Times New Roman" w:cs="Times New Roman"/>
                <w:sz w:val="20"/>
                <w:szCs w:val="20"/>
              </w:rPr>
              <w:t>7</w:t>
            </w:r>
            <w:r>
              <w:rPr>
                <w:rFonts w:ascii="Times New Roman" w:hAnsi="Times New Roman" w:cs="Times New Roman"/>
                <w:sz w:val="20"/>
                <w:szCs w:val="20"/>
              </w:rPr>
              <w:t xml:space="preserve"> </w:t>
            </w:r>
            <w:r w:rsidR="00A533C1">
              <w:rPr>
                <w:rFonts w:ascii="Times New Roman" w:hAnsi="Times New Roman" w:cs="Times New Roman"/>
                <w:sz w:val="20"/>
                <w:szCs w:val="20"/>
              </w:rPr>
              <w:t>=</w:t>
            </w:r>
            <w:r>
              <w:rPr>
                <w:rFonts w:ascii="Times New Roman" w:hAnsi="Times New Roman" w:cs="Times New Roman"/>
                <w:sz w:val="20"/>
                <w:szCs w:val="20"/>
              </w:rPr>
              <w:t xml:space="preserve"> </w:t>
            </w:r>
            <w:r w:rsidR="00A533C1">
              <w:rPr>
                <w:rFonts w:ascii="Times New Roman" w:hAnsi="Times New Roman" w:cs="Times New Roman"/>
                <w:sz w:val="20"/>
                <w:szCs w:val="20"/>
              </w:rPr>
              <w:t>(</w:t>
            </w:r>
            <w:r>
              <w:rPr>
                <w:rFonts w:ascii="Times New Roman" w:hAnsi="Times New Roman" w:cs="Times New Roman"/>
                <w:sz w:val="20"/>
                <w:szCs w:val="20"/>
              </w:rPr>
              <w:t xml:space="preserve">гр </w:t>
            </w:r>
            <w:r w:rsidR="00A533C1">
              <w:rPr>
                <w:rFonts w:ascii="Times New Roman" w:hAnsi="Times New Roman" w:cs="Times New Roman"/>
                <w:sz w:val="20"/>
                <w:szCs w:val="20"/>
              </w:rPr>
              <w:t>4+</w:t>
            </w:r>
          </w:p>
          <w:p w:rsidR="00A533C1" w:rsidRPr="00C57604" w:rsidRDefault="00E36A34" w:rsidP="0071022C">
            <w:pPr>
              <w:jc w:val="center"/>
              <w:rPr>
                <w:rFonts w:ascii="Times New Roman" w:hAnsi="Times New Roman" w:cs="Times New Roman"/>
                <w:sz w:val="20"/>
                <w:szCs w:val="20"/>
              </w:rPr>
            </w:pPr>
            <w:r>
              <w:rPr>
                <w:rFonts w:ascii="Times New Roman" w:hAnsi="Times New Roman" w:cs="Times New Roman"/>
                <w:sz w:val="20"/>
                <w:szCs w:val="20"/>
              </w:rPr>
              <w:t xml:space="preserve">гр </w:t>
            </w:r>
            <w:r w:rsidR="00A533C1">
              <w:rPr>
                <w:rFonts w:ascii="Times New Roman" w:hAnsi="Times New Roman" w:cs="Times New Roman"/>
                <w:sz w:val="20"/>
                <w:szCs w:val="20"/>
              </w:rPr>
              <w:t>5-</w:t>
            </w:r>
            <w:r>
              <w:rPr>
                <w:rFonts w:ascii="Times New Roman" w:hAnsi="Times New Roman" w:cs="Times New Roman"/>
                <w:sz w:val="20"/>
                <w:szCs w:val="20"/>
              </w:rPr>
              <w:t xml:space="preserve">гр </w:t>
            </w:r>
            <w:r w:rsidR="00A533C1">
              <w:rPr>
                <w:rFonts w:ascii="Times New Roman" w:hAnsi="Times New Roman" w:cs="Times New Roman"/>
                <w:sz w:val="20"/>
                <w:szCs w:val="20"/>
              </w:rPr>
              <w:t>6)</w:t>
            </w:r>
          </w:p>
        </w:tc>
      </w:tr>
      <w:tr w:rsidR="00A533C1" w:rsidRPr="000B5EE2" w:rsidTr="0071022C">
        <w:tc>
          <w:tcPr>
            <w:tcW w:w="2127" w:type="dxa"/>
          </w:tcPr>
          <w:p w:rsidR="00A533C1" w:rsidRDefault="00A533C1" w:rsidP="0071022C">
            <w:pPr>
              <w:ind w:left="-108" w:right="-108"/>
              <w:rPr>
                <w:rFonts w:ascii="Times New Roman" w:hAnsi="Times New Roman" w:cs="Times New Roman"/>
                <w:sz w:val="24"/>
                <w:szCs w:val="24"/>
              </w:rPr>
            </w:pPr>
            <w:r>
              <w:rPr>
                <w:rFonts w:ascii="Times New Roman" w:hAnsi="Times New Roman" w:cs="Times New Roman"/>
                <w:sz w:val="24"/>
                <w:szCs w:val="24"/>
              </w:rPr>
              <w:t>1. </w:t>
            </w:r>
            <w:r w:rsidRPr="00C57604">
              <w:rPr>
                <w:rFonts w:ascii="Times New Roman" w:hAnsi="Times New Roman" w:cs="Times New Roman"/>
                <w:sz w:val="24"/>
                <w:szCs w:val="24"/>
              </w:rPr>
              <w:t>Работа по созда</w:t>
            </w:r>
            <w:r>
              <w:rPr>
                <w:rFonts w:ascii="Times New Roman" w:hAnsi="Times New Roman" w:cs="Times New Roman"/>
                <w:sz w:val="24"/>
                <w:szCs w:val="24"/>
              </w:rPr>
              <w:t>-</w:t>
            </w:r>
          </w:p>
          <w:p w:rsidR="00A533C1" w:rsidRDefault="00A533C1" w:rsidP="0071022C">
            <w:pPr>
              <w:ind w:left="-108" w:right="-108"/>
              <w:rPr>
                <w:rFonts w:ascii="Times New Roman" w:hAnsi="Times New Roman" w:cs="Times New Roman"/>
                <w:sz w:val="24"/>
                <w:szCs w:val="24"/>
              </w:rPr>
            </w:pPr>
            <w:r w:rsidRPr="00C57604">
              <w:rPr>
                <w:rFonts w:ascii="Times New Roman" w:hAnsi="Times New Roman" w:cs="Times New Roman"/>
                <w:sz w:val="24"/>
                <w:szCs w:val="24"/>
              </w:rPr>
              <w:t>нию спектаклей, театрализо</w:t>
            </w:r>
            <w:r>
              <w:rPr>
                <w:rFonts w:ascii="Times New Roman" w:hAnsi="Times New Roman" w:cs="Times New Roman"/>
                <w:sz w:val="24"/>
                <w:szCs w:val="24"/>
              </w:rPr>
              <w:t xml:space="preserve">ванных </w:t>
            </w:r>
          </w:p>
          <w:p w:rsidR="00A533C1" w:rsidRDefault="00A533C1" w:rsidP="0071022C">
            <w:pPr>
              <w:ind w:left="-108" w:right="-108"/>
              <w:rPr>
                <w:rFonts w:ascii="Times New Roman" w:hAnsi="Times New Roman" w:cs="Times New Roman"/>
                <w:sz w:val="24"/>
                <w:szCs w:val="24"/>
              </w:rPr>
            </w:pPr>
            <w:r w:rsidRPr="00C57604">
              <w:rPr>
                <w:rFonts w:ascii="Times New Roman" w:hAnsi="Times New Roman" w:cs="Times New Roman"/>
                <w:sz w:val="24"/>
                <w:szCs w:val="24"/>
              </w:rPr>
              <w:t>представлений, кон</w:t>
            </w:r>
          </w:p>
          <w:p w:rsidR="00A533C1" w:rsidRDefault="00A533C1" w:rsidP="0071022C">
            <w:pPr>
              <w:ind w:left="-108" w:right="-108"/>
              <w:rPr>
                <w:rFonts w:ascii="Times New Roman" w:hAnsi="Times New Roman" w:cs="Times New Roman"/>
                <w:sz w:val="24"/>
                <w:szCs w:val="24"/>
              </w:rPr>
            </w:pPr>
            <w:r w:rsidRPr="00C57604">
              <w:rPr>
                <w:rFonts w:ascii="Times New Roman" w:hAnsi="Times New Roman" w:cs="Times New Roman"/>
                <w:sz w:val="24"/>
                <w:szCs w:val="24"/>
              </w:rPr>
              <w:t>цертов (шоу) и кон</w:t>
            </w:r>
          </w:p>
          <w:p w:rsidR="00A533C1" w:rsidRDefault="00A533C1" w:rsidP="0071022C">
            <w:pPr>
              <w:ind w:left="-108" w:right="-108"/>
              <w:rPr>
                <w:rFonts w:ascii="Times New Roman" w:hAnsi="Times New Roman" w:cs="Times New Roman"/>
                <w:sz w:val="24"/>
                <w:szCs w:val="24"/>
              </w:rPr>
            </w:pPr>
            <w:r w:rsidRPr="00C57604">
              <w:rPr>
                <w:rFonts w:ascii="Times New Roman" w:hAnsi="Times New Roman" w:cs="Times New Roman"/>
                <w:sz w:val="24"/>
                <w:szCs w:val="24"/>
              </w:rPr>
              <w:t>цертных программ, фестивалей, празд</w:t>
            </w:r>
          </w:p>
          <w:p w:rsidR="00A533C1" w:rsidRPr="00C57604" w:rsidRDefault="00A533C1" w:rsidP="0071022C">
            <w:pPr>
              <w:ind w:left="-108" w:right="-108"/>
              <w:rPr>
                <w:rFonts w:ascii="Times New Roman" w:hAnsi="Times New Roman" w:cs="Times New Roman"/>
                <w:sz w:val="24"/>
                <w:szCs w:val="24"/>
              </w:rPr>
            </w:pPr>
            <w:r w:rsidRPr="00C57604">
              <w:rPr>
                <w:rFonts w:ascii="Times New Roman" w:hAnsi="Times New Roman" w:cs="Times New Roman"/>
                <w:sz w:val="24"/>
                <w:szCs w:val="24"/>
              </w:rPr>
              <w:t>ников, конкурсов, иных зрелищных программ</w:t>
            </w:r>
          </w:p>
        </w:tc>
        <w:tc>
          <w:tcPr>
            <w:tcW w:w="1391" w:type="dxa"/>
          </w:tcPr>
          <w:p w:rsidR="00A533C1" w:rsidRPr="00C57604" w:rsidRDefault="00A533C1" w:rsidP="0071022C">
            <w:pPr>
              <w:ind w:left="-54"/>
              <w:jc w:val="center"/>
              <w:rPr>
                <w:rFonts w:ascii="Times New Roman" w:hAnsi="Times New Roman" w:cs="Times New Roman"/>
                <w:sz w:val="24"/>
                <w:szCs w:val="24"/>
              </w:rPr>
            </w:pPr>
            <w:r>
              <w:rPr>
                <w:rFonts w:ascii="Times New Roman" w:hAnsi="Times New Roman" w:cs="Times New Roman"/>
                <w:sz w:val="24"/>
                <w:szCs w:val="24"/>
              </w:rPr>
              <w:t>7 750,53</w:t>
            </w:r>
          </w:p>
        </w:tc>
        <w:tc>
          <w:tcPr>
            <w:tcW w:w="1019" w:type="dxa"/>
          </w:tcPr>
          <w:p w:rsidR="00A533C1" w:rsidRPr="00C57604" w:rsidRDefault="00656351" w:rsidP="0071022C">
            <w:pPr>
              <w:jc w:val="center"/>
              <w:rPr>
                <w:rFonts w:ascii="Times New Roman" w:hAnsi="Times New Roman" w:cs="Times New Roman"/>
                <w:sz w:val="24"/>
                <w:szCs w:val="24"/>
              </w:rPr>
            </w:pPr>
            <w:r>
              <w:rPr>
                <w:rFonts w:ascii="Times New Roman" w:hAnsi="Times New Roman" w:cs="Times New Roman"/>
                <w:sz w:val="24"/>
                <w:szCs w:val="24"/>
              </w:rPr>
              <w:t>29</w:t>
            </w:r>
          </w:p>
        </w:tc>
        <w:tc>
          <w:tcPr>
            <w:tcW w:w="1514" w:type="dxa"/>
          </w:tcPr>
          <w:p w:rsidR="00A533C1" w:rsidRPr="00C57604" w:rsidRDefault="003278A3" w:rsidP="0071022C">
            <w:pPr>
              <w:ind w:left="-85" w:right="-65"/>
              <w:jc w:val="center"/>
              <w:rPr>
                <w:rFonts w:ascii="Times New Roman" w:hAnsi="Times New Roman" w:cs="Times New Roman"/>
                <w:sz w:val="24"/>
                <w:szCs w:val="24"/>
              </w:rPr>
            </w:pPr>
            <w:r>
              <w:rPr>
                <w:rFonts w:ascii="Times New Roman" w:hAnsi="Times New Roman" w:cs="Times New Roman"/>
                <w:sz w:val="24"/>
                <w:szCs w:val="24"/>
              </w:rPr>
              <w:t>224 765</w:t>
            </w:r>
            <w:r w:rsidR="00A533C1">
              <w:rPr>
                <w:rFonts w:ascii="Times New Roman" w:hAnsi="Times New Roman" w:cs="Times New Roman"/>
                <w:sz w:val="24"/>
                <w:szCs w:val="24"/>
              </w:rPr>
              <w:t>,</w:t>
            </w:r>
            <w:r w:rsidR="00656351">
              <w:rPr>
                <w:rFonts w:ascii="Times New Roman" w:hAnsi="Times New Roman" w:cs="Times New Roman"/>
                <w:sz w:val="24"/>
                <w:szCs w:val="24"/>
              </w:rPr>
              <w:t>3</w:t>
            </w:r>
            <w:r>
              <w:rPr>
                <w:rFonts w:ascii="Times New Roman" w:hAnsi="Times New Roman" w:cs="Times New Roman"/>
                <w:sz w:val="24"/>
                <w:szCs w:val="24"/>
              </w:rPr>
              <w:t>7</w:t>
            </w:r>
          </w:p>
        </w:tc>
        <w:tc>
          <w:tcPr>
            <w:tcW w:w="1028" w:type="dxa"/>
          </w:tcPr>
          <w:p w:rsidR="00A533C1" w:rsidRPr="00C57604" w:rsidRDefault="00A533C1" w:rsidP="0071022C">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144" w:type="dxa"/>
          </w:tcPr>
          <w:p w:rsidR="00A533C1" w:rsidRPr="00C57604" w:rsidRDefault="00A533C1" w:rsidP="0071022C">
            <w:pPr>
              <w:jc w:val="center"/>
              <w:rPr>
                <w:rFonts w:ascii="Times New Roman" w:hAnsi="Times New Roman" w:cs="Times New Roman"/>
                <w:sz w:val="24"/>
                <w:szCs w:val="24"/>
              </w:rPr>
            </w:pPr>
            <w:r>
              <w:rPr>
                <w:rFonts w:ascii="Times New Roman" w:hAnsi="Times New Roman" w:cs="Times New Roman"/>
                <w:sz w:val="24"/>
                <w:szCs w:val="24"/>
              </w:rPr>
              <w:t>0</w:t>
            </w:r>
          </w:p>
        </w:tc>
        <w:tc>
          <w:tcPr>
            <w:tcW w:w="1537" w:type="dxa"/>
          </w:tcPr>
          <w:p w:rsidR="00A533C1" w:rsidRPr="00C57604" w:rsidRDefault="00A533C1" w:rsidP="0071022C">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r>
      <w:tr w:rsidR="00A533C1" w:rsidRPr="000B5EE2" w:rsidTr="0071022C">
        <w:tc>
          <w:tcPr>
            <w:tcW w:w="2127" w:type="dxa"/>
          </w:tcPr>
          <w:p w:rsidR="00A533C1" w:rsidRDefault="00A533C1" w:rsidP="0071022C">
            <w:pPr>
              <w:ind w:left="-108" w:right="-108"/>
              <w:jc w:val="both"/>
              <w:rPr>
                <w:rFonts w:ascii="Times New Roman" w:hAnsi="Times New Roman" w:cs="Times New Roman"/>
                <w:sz w:val="24"/>
                <w:szCs w:val="24"/>
              </w:rPr>
            </w:pPr>
            <w:r>
              <w:rPr>
                <w:rFonts w:ascii="Times New Roman" w:hAnsi="Times New Roman" w:cs="Times New Roman"/>
                <w:sz w:val="24"/>
                <w:szCs w:val="24"/>
              </w:rPr>
              <w:t xml:space="preserve">2. Услуга по показу </w:t>
            </w:r>
            <w:r w:rsidRPr="00C57604">
              <w:rPr>
                <w:rFonts w:ascii="Times New Roman" w:hAnsi="Times New Roman" w:cs="Times New Roman"/>
                <w:sz w:val="24"/>
                <w:szCs w:val="24"/>
              </w:rPr>
              <w:t>спектаклей, теат</w:t>
            </w:r>
            <w:r>
              <w:rPr>
                <w:rFonts w:ascii="Times New Roman" w:hAnsi="Times New Roman" w:cs="Times New Roman"/>
                <w:sz w:val="24"/>
                <w:szCs w:val="24"/>
              </w:rPr>
              <w:t>ра</w:t>
            </w:r>
          </w:p>
          <w:p w:rsidR="00A533C1" w:rsidRDefault="00A533C1" w:rsidP="0071022C">
            <w:pPr>
              <w:ind w:left="-108" w:right="-108"/>
              <w:jc w:val="both"/>
              <w:rPr>
                <w:rFonts w:ascii="Times New Roman" w:hAnsi="Times New Roman" w:cs="Times New Roman"/>
                <w:sz w:val="24"/>
                <w:szCs w:val="24"/>
              </w:rPr>
            </w:pPr>
            <w:r w:rsidRPr="00C57604">
              <w:rPr>
                <w:rFonts w:ascii="Times New Roman" w:hAnsi="Times New Roman" w:cs="Times New Roman"/>
                <w:sz w:val="24"/>
                <w:szCs w:val="24"/>
              </w:rPr>
              <w:lastRenderedPageBreak/>
              <w:t>лизованных пред</w:t>
            </w:r>
            <w:r>
              <w:rPr>
                <w:rFonts w:ascii="Times New Roman" w:hAnsi="Times New Roman" w:cs="Times New Roman"/>
                <w:sz w:val="24"/>
                <w:szCs w:val="24"/>
              </w:rPr>
              <w:t>-</w:t>
            </w:r>
          </w:p>
          <w:p w:rsidR="00A533C1" w:rsidRDefault="00A533C1" w:rsidP="0071022C">
            <w:pPr>
              <w:ind w:left="-108" w:right="-108"/>
              <w:jc w:val="both"/>
              <w:rPr>
                <w:rFonts w:ascii="Times New Roman" w:hAnsi="Times New Roman" w:cs="Times New Roman"/>
                <w:sz w:val="24"/>
                <w:szCs w:val="24"/>
              </w:rPr>
            </w:pPr>
            <w:r>
              <w:rPr>
                <w:rFonts w:ascii="Times New Roman" w:hAnsi="Times New Roman" w:cs="Times New Roman"/>
                <w:sz w:val="24"/>
                <w:szCs w:val="24"/>
              </w:rPr>
              <w:t>с</w:t>
            </w:r>
            <w:r w:rsidRPr="00C57604">
              <w:rPr>
                <w:rFonts w:ascii="Times New Roman" w:hAnsi="Times New Roman" w:cs="Times New Roman"/>
                <w:sz w:val="24"/>
                <w:szCs w:val="24"/>
              </w:rPr>
              <w:t>тавлений, концер</w:t>
            </w:r>
          </w:p>
          <w:p w:rsidR="00A533C1" w:rsidRDefault="00A533C1" w:rsidP="0071022C">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тов (шоу) и концерт</w:t>
            </w:r>
          </w:p>
          <w:p w:rsidR="00A533C1" w:rsidRDefault="00A533C1" w:rsidP="0071022C">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ных программ, фес</w:t>
            </w:r>
          </w:p>
          <w:p w:rsidR="00A533C1" w:rsidRDefault="00A533C1" w:rsidP="0071022C">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тивалей, праздни</w:t>
            </w:r>
            <w:r>
              <w:rPr>
                <w:rFonts w:ascii="Times New Roman" w:hAnsi="Times New Roman" w:cs="Times New Roman"/>
                <w:sz w:val="24"/>
                <w:szCs w:val="24"/>
              </w:rPr>
              <w:t>ков</w:t>
            </w:r>
          </w:p>
          <w:p w:rsidR="00A533C1" w:rsidRDefault="00A533C1" w:rsidP="0071022C">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конкурсов, иных зре</w:t>
            </w:r>
          </w:p>
          <w:p w:rsidR="00A533C1" w:rsidRPr="00C57604" w:rsidRDefault="00A533C1" w:rsidP="0071022C">
            <w:pPr>
              <w:ind w:left="-108" w:right="-108"/>
              <w:jc w:val="both"/>
              <w:rPr>
                <w:rFonts w:ascii="Times New Roman" w:hAnsi="Times New Roman" w:cs="Times New Roman"/>
                <w:sz w:val="24"/>
                <w:szCs w:val="24"/>
              </w:rPr>
            </w:pPr>
            <w:r w:rsidRPr="00C57604">
              <w:rPr>
                <w:rFonts w:ascii="Times New Roman" w:hAnsi="Times New Roman" w:cs="Times New Roman"/>
                <w:sz w:val="24"/>
                <w:szCs w:val="24"/>
              </w:rPr>
              <w:t>лищных программ</w:t>
            </w:r>
          </w:p>
        </w:tc>
        <w:tc>
          <w:tcPr>
            <w:tcW w:w="1391" w:type="dxa"/>
          </w:tcPr>
          <w:p w:rsidR="00A533C1" w:rsidRPr="000B5EE2" w:rsidRDefault="00A533C1" w:rsidP="0071022C">
            <w:pPr>
              <w:ind w:left="-54"/>
              <w:jc w:val="center"/>
              <w:rPr>
                <w:rFonts w:ascii="Times New Roman" w:hAnsi="Times New Roman" w:cs="Times New Roman"/>
                <w:sz w:val="24"/>
                <w:szCs w:val="24"/>
              </w:rPr>
            </w:pPr>
            <w:r>
              <w:rPr>
                <w:rFonts w:ascii="Times New Roman" w:hAnsi="Times New Roman" w:cs="Times New Roman"/>
                <w:sz w:val="24"/>
                <w:szCs w:val="24"/>
              </w:rPr>
              <w:lastRenderedPageBreak/>
              <w:t>3 819,91</w:t>
            </w:r>
          </w:p>
        </w:tc>
        <w:tc>
          <w:tcPr>
            <w:tcW w:w="1019" w:type="dxa"/>
          </w:tcPr>
          <w:p w:rsidR="00A533C1" w:rsidRPr="000B5EE2" w:rsidRDefault="00656351" w:rsidP="0071022C">
            <w:pPr>
              <w:jc w:val="center"/>
              <w:rPr>
                <w:rFonts w:ascii="Times New Roman" w:hAnsi="Times New Roman" w:cs="Times New Roman"/>
                <w:sz w:val="24"/>
                <w:szCs w:val="24"/>
              </w:rPr>
            </w:pPr>
            <w:r>
              <w:rPr>
                <w:rFonts w:ascii="Times New Roman" w:hAnsi="Times New Roman" w:cs="Times New Roman"/>
                <w:sz w:val="24"/>
                <w:szCs w:val="24"/>
              </w:rPr>
              <w:t>73</w:t>
            </w:r>
          </w:p>
        </w:tc>
        <w:tc>
          <w:tcPr>
            <w:tcW w:w="1514" w:type="dxa"/>
          </w:tcPr>
          <w:p w:rsidR="00A533C1" w:rsidRPr="000B5EE2" w:rsidRDefault="00656351" w:rsidP="0071022C">
            <w:pPr>
              <w:ind w:left="-85" w:right="-65"/>
              <w:jc w:val="center"/>
              <w:rPr>
                <w:rFonts w:ascii="Times New Roman" w:hAnsi="Times New Roman" w:cs="Times New Roman"/>
                <w:sz w:val="24"/>
                <w:szCs w:val="24"/>
              </w:rPr>
            </w:pPr>
            <w:r>
              <w:rPr>
                <w:rFonts w:ascii="Times New Roman" w:hAnsi="Times New Roman" w:cs="Times New Roman"/>
                <w:sz w:val="24"/>
                <w:szCs w:val="24"/>
              </w:rPr>
              <w:t>278</w:t>
            </w:r>
            <w:r w:rsidR="00A533C1">
              <w:rPr>
                <w:rFonts w:ascii="Times New Roman" w:hAnsi="Times New Roman" w:cs="Times New Roman"/>
                <w:sz w:val="24"/>
                <w:szCs w:val="24"/>
              </w:rPr>
              <w:t> </w:t>
            </w:r>
            <w:r>
              <w:rPr>
                <w:rFonts w:ascii="Times New Roman" w:hAnsi="Times New Roman" w:cs="Times New Roman"/>
                <w:sz w:val="24"/>
                <w:szCs w:val="24"/>
              </w:rPr>
              <w:t>853</w:t>
            </w:r>
            <w:r w:rsidR="00A533C1">
              <w:rPr>
                <w:rFonts w:ascii="Times New Roman" w:hAnsi="Times New Roman" w:cs="Times New Roman"/>
                <w:sz w:val="24"/>
                <w:szCs w:val="24"/>
              </w:rPr>
              <w:t>,</w:t>
            </w:r>
            <w:r w:rsidR="00422D92">
              <w:rPr>
                <w:rFonts w:ascii="Times New Roman" w:hAnsi="Times New Roman" w:cs="Times New Roman"/>
                <w:sz w:val="24"/>
                <w:szCs w:val="24"/>
              </w:rPr>
              <w:t>4</w:t>
            </w:r>
            <w:r>
              <w:rPr>
                <w:rFonts w:ascii="Times New Roman" w:hAnsi="Times New Roman" w:cs="Times New Roman"/>
                <w:sz w:val="24"/>
                <w:szCs w:val="24"/>
              </w:rPr>
              <w:t>3</w:t>
            </w:r>
          </w:p>
        </w:tc>
        <w:tc>
          <w:tcPr>
            <w:tcW w:w="1028" w:type="dxa"/>
          </w:tcPr>
          <w:p w:rsidR="00A533C1" w:rsidRPr="000B5EE2" w:rsidRDefault="00A533C1" w:rsidP="0071022C">
            <w:pPr>
              <w:ind w:left="-103" w:right="-59"/>
              <w:jc w:val="center"/>
              <w:rPr>
                <w:rFonts w:ascii="Times New Roman" w:hAnsi="Times New Roman" w:cs="Times New Roman"/>
                <w:sz w:val="24"/>
                <w:szCs w:val="24"/>
              </w:rPr>
            </w:pPr>
            <w:r>
              <w:rPr>
                <w:rFonts w:ascii="Times New Roman" w:hAnsi="Times New Roman" w:cs="Times New Roman"/>
                <w:sz w:val="24"/>
                <w:szCs w:val="24"/>
              </w:rPr>
              <w:t>х</w:t>
            </w:r>
          </w:p>
        </w:tc>
        <w:tc>
          <w:tcPr>
            <w:tcW w:w="1144" w:type="dxa"/>
          </w:tcPr>
          <w:p w:rsidR="00A533C1" w:rsidRPr="000B5EE2" w:rsidRDefault="003278A3" w:rsidP="003278A3">
            <w:pPr>
              <w:ind w:left="-98" w:right="-108"/>
              <w:jc w:val="center"/>
              <w:rPr>
                <w:rFonts w:ascii="Times New Roman" w:hAnsi="Times New Roman" w:cs="Times New Roman"/>
                <w:sz w:val="24"/>
                <w:szCs w:val="24"/>
              </w:rPr>
            </w:pPr>
            <w:r>
              <w:rPr>
                <w:rFonts w:ascii="Times New Roman" w:hAnsi="Times New Roman" w:cs="Times New Roman"/>
                <w:sz w:val="24"/>
                <w:szCs w:val="24"/>
              </w:rPr>
              <w:t>117</w:t>
            </w:r>
            <w:r w:rsidR="000518E0">
              <w:rPr>
                <w:rFonts w:ascii="Times New Roman" w:hAnsi="Times New Roman" w:cs="Times New Roman"/>
                <w:sz w:val="24"/>
                <w:szCs w:val="24"/>
              </w:rPr>
              <w:t> 765</w:t>
            </w:r>
            <w:r w:rsidR="00A533C1">
              <w:rPr>
                <w:rFonts w:ascii="Times New Roman" w:hAnsi="Times New Roman" w:cs="Times New Roman"/>
                <w:sz w:val="24"/>
                <w:szCs w:val="24"/>
              </w:rPr>
              <w:t>,</w:t>
            </w:r>
            <w:r w:rsidR="000518E0">
              <w:rPr>
                <w:rFonts w:ascii="Times New Roman" w:hAnsi="Times New Roman" w:cs="Times New Roman"/>
                <w:sz w:val="24"/>
                <w:szCs w:val="24"/>
              </w:rPr>
              <w:t>9</w:t>
            </w:r>
          </w:p>
        </w:tc>
        <w:tc>
          <w:tcPr>
            <w:tcW w:w="1537" w:type="dxa"/>
          </w:tcPr>
          <w:p w:rsidR="00A533C1" w:rsidRPr="000B5EE2" w:rsidRDefault="00A533C1" w:rsidP="0071022C">
            <w:pPr>
              <w:ind w:left="-5" w:right="-78"/>
              <w:jc w:val="center"/>
              <w:rPr>
                <w:rFonts w:ascii="Times New Roman" w:hAnsi="Times New Roman" w:cs="Times New Roman"/>
                <w:sz w:val="24"/>
                <w:szCs w:val="24"/>
              </w:rPr>
            </w:pPr>
            <w:r>
              <w:rPr>
                <w:rFonts w:ascii="Times New Roman" w:hAnsi="Times New Roman" w:cs="Times New Roman"/>
                <w:sz w:val="24"/>
                <w:szCs w:val="24"/>
              </w:rPr>
              <w:t>х</w:t>
            </w:r>
          </w:p>
        </w:tc>
      </w:tr>
      <w:tr w:rsidR="00A533C1" w:rsidRPr="000B5EE2" w:rsidTr="0071022C">
        <w:tc>
          <w:tcPr>
            <w:tcW w:w="2127" w:type="dxa"/>
          </w:tcPr>
          <w:p w:rsidR="00A533C1" w:rsidRPr="000B5EE2" w:rsidRDefault="00422D92" w:rsidP="00E36A34">
            <w:pPr>
              <w:ind w:left="-108" w:right="-108"/>
              <w:jc w:val="center"/>
              <w:rPr>
                <w:rFonts w:ascii="Times New Roman" w:hAnsi="Times New Roman" w:cs="Times New Roman"/>
                <w:b/>
                <w:sz w:val="24"/>
                <w:szCs w:val="24"/>
              </w:rPr>
            </w:pPr>
            <w:r>
              <w:rPr>
                <w:rFonts w:ascii="Times New Roman" w:hAnsi="Times New Roman" w:cs="Times New Roman"/>
                <w:b/>
                <w:sz w:val="24"/>
                <w:szCs w:val="24"/>
              </w:rPr>
              <w:lastRenderedPageBreak/>
              <w:t>и</w:t>
            </w:r>
            <w:r w:rsidR="00A533C1">
              <w:rPr>
                <w:rFonts w:ascii="Times New Roman" w:hAnsi="Times New Roman" w:cs="Times New Roman"/>
                <w:b/>
                <w:sz w:val="24"/>
                <w:szCs w:val="24"/>
              </w:rPr>
              <w:t>того</w:t>
            </w:r>
          </w:p>
        </w:tc>
        <w:tc>
          <w:tcPr>
            <w:tcW w:w="1391" w:type="dxa"/>
          </w:tcPr>
          <w:p w:rsidR="00A533C1" w:rsidRPr="000B5EE2" w:rsidRDefault="00A533C1" w:rsidP="0071022C">
            <w:pPr>
              <w:ind w:left="-54"/>
              <w:jc w:val="center"/>
              <w:rPr>
                <w:rFonts w:ascii="Times New Roman" w:hAnsi="Times New Roman" w:cs="Times New Roman"/>
                <w:b/>
                <w:sz w:val="24"/>
                <w:szCs w:val="24"/>
              </w:rPr>
            </w:pPr>
            <w:r>
              <w:rPr>
                <w:rFonts w:ascii="Times New Roman" w:hAnsi="Times New Roman" w:cs="Times New Roman"/>
                <w:b/>
                <w:sz w:val="24"/>
                <w:szCs w:val="24"/>
              </w:rPr>
              <w:t>-</w:t>
            </w:r>
          </w:p>
        </w:tc>
        <w:tc>
          <w:tcPr>
            <w:tcW w:w="1019" w:type="dxa"/>
          </w:tcPr>
          <w:p w:rsidR="00A533C1" w:rsidRPr="000B5EE2" w:rsidRDefault="00A533C1" w:rsidP="0071022C">
            <w:pPr>
              <w:jc w:val="center"/>
              <w:rPr>
                <w:rFonts w:ascii="Times New Roman" w:hAnsi="Times New Roman" w:cs="Times New Roman"/>
                <w:b/>
                <w:sz w:val="24"/>
                <w:szCs w:val="24"/>
              </w:rPr>
            </w:pPr>
            <w:r>
              <w:rPr>
                <w:rFonts w:ascii="Times New Roman" w:hAnsi="Times New Roman" w:cs="Times New Roman"/>
                <w:b/>
                <w:sz w:val="24"/>
                <w:szCs w:val="24"/>
              </w:rPr>
              <w:t>-</w:t>
            </w:r>
          </w:p>
        </w:tc>
        <w:tc>
          <w:tcPr>
            <w:tcW w:w="1514" w:type="dxa"/>
          </w:tcPr>
          <w:p w:rsidR="00A533C1" w:rsidRPr="000B5EE2" w:rsidRDefault="003278A3" w:rsidP="0071022C">
            <w:pPr>
              <w:ind w:left="-85" w:right="-65"/>
              <w:jc w:val="center"/>
              <w:rPr>
                <w:rFonts w:ascii="Times New Roman" w:hAnsi="Times New Roman" w:cs="Times New Roman"/>
                <w:b/>
                <w:sz w:val="24"/>
                <w:szCs w:val="24"/>
              </w:rPr>
            </w:pPr>
            <w:r>
              <w:rPr>
                <w:rFonts w:ascii="Times New Roman" w:hAnsi="Times New Roman" w:cs="Times New Roman"/>
                <w:b/>
                <w:sz w:val="24"/>
                <w:szCs w:val="24"/>
              </w:rPr>
              <w:t>5</w:t>
            </w:r>
            <w:r w:rsidR="000518E0">
              <w:rPr>
                <w:rFonts w:ascii="Times New Roman" w:hAnsi="Times New Roman" w:cs="Times New Roman"/>
                <w:b/>
                <w:sz w:val="24"/>
                <w:szCs w:val="24"/>
              </w:rPr>
              <w:t>0</w:t>
            </w:r>
            <w:r>
              <w:rPr>
                <w:rFonts w:ascii="Times New Roman" w:hAnsi="Times New Roman" w:cs="Times New Roman"/>
                <w:b/>
                <w:sz w:val="24"/>
                <w:szCs w:val="24"/>
              </w:rPr>
              <w:t>3 618</w:t>
            </w:r>
            <w:r w:rsidR="00A533C1">
              <w:rPr>
                <w:rFonts w:ascii="Times New Roman" w:hAnsi="Times New Roman" w:cs="Times New Roman"/>
                <w:b/>
                <w:sz w:val="24"/>
                <w:szCs w:val="24"/>
              </w:rPr>
              <w:t>,</w:t>
            </w:r>
            <w:r>
              <w:rPr>
                <w:rFonts w:ascii="Times New Roman" w:hAnsi="Times New Roman" w:cs="Times New Roman"/>
                <w:b/>
                <w:sz w:val="24"/>
                <w:szCs w:val="24"/>
              </w:rPr>
              <w:t>8</w:t>
            </w:r>
          </w:p>
        </w:tc>
        <w:tc>
          <w:tcPr>
            <w:tcW w:w="1028" w:type="dxa"/>
          </w:tcPr>
          <w:p w:rsidR="00A533C1" w:rsidRPr="000B5EE2" w:rsidRDefault="00A533C1" w:rsidP="0071022C">
            <w:pPr>
              <w:ind w:left="-103" w:right="-59"/>
              <w:jc w:val="center"/>
              <w:rPr>
                <w:rFonts w:ascii="Times New Roman" w:hAnsi="Times New Roman" w:cs="Times New Roman"/>
                <w:b/>
                <w:sz w:val="24"/>
                <w:szCs w:val="24"/>
              </w:rPr>
            </w:pPr>
            <w:r>
              <w:rPr>
                <w:rFonts w:ascii="Times New Roman" w:hAnsi="Times New Roman" w:cs="Times New Roman"/>
                <w:b/>
                <w:sz w:val="24"/>
                <w:szCs w:val="24"/>
              </w:rPr>
              <w:t>130 111,0</w:t>
            </w:r>
          </w:p>
        </w:tc>
        <w:tc>
          <w:tcPr>
            <w:tcW w:w="1144" w:type="dxa"/>
          </w:tcPr>
          <w:p w:rsidR="00A533C1" w:rsidRPr="000B5EE2" w:rsidRDefault="003278A3" w:rsidP="003278A3">
            <w:pPr>
              <w:ind w:left="-98" w:right="-108"/>
              <w:jc w:val="center"/>
              <w:rPr>
                <w:rFonts w:ascii="Times New Roman" w:hAnsi="Times New Roman" w:cs="Times New Roman"/>
                <w:b/>
                <w:sz w:val="24"/>
                <w:szCs w:val="24"/>
              </w:rPr>
            </w:pPr>
            <w:r>
              <w:rPr>
                <w:rFonts w:ascii="Times New Roman" w:hAnsi="Times New Roman" w:cs="Times New Roman"/>
                <w:b/>
                <w:sz w:val="24"/>
                <w:szCs w:val="24"/>
              </w:rPr>
              <w:t>11</w:t>
            </w:r>
            <w:r w:rsidR="000518E0">
              <w:rPr>
                <w:rFonts w:ascii="Times New Roman" w:hAnsi="Times New Roman" w:cs="Times New Roman"/>
                <w:b/>
                <w:sz w:val="24"/>
                <w:szCs w:val="24"/>
              </w:rPr>
              <w:t>7 765</w:t>
            </w:r>
            <w:r w:rsidR="00A533C1">
              <w:rPr>
                <w:rFonts w:ascii="Times New Roman" w:hAnsi="Times New Roman" w:cs="Times New Roman"/>
                <w:b/>
                <w:sz w:val="24"/>
                <w:szCs w:val="24"/>
              </w:rPr>
              <w:t>,</w:t>
            </w:r>
            <w:r w:rsidR="000518E0">
              <w:rPr>
                <w:rFonts w:ascii="Times New Roman" w:hAnsi="Times New Roman" w:cs="Times New Roman"/>
                <w:b/>
                <w:sz w:val="24"/>
                <w:szCs w:val="24"/>
              </w:rPr>
              <w:t>9</w:t>
            </w:r>
          </w:p>
        </w:tc>
        <w:tc>
          <w:tcPr>
            <w:tcW w:w="1537" w:type="dxa"/>
          </w:tcPr>
          <w:p w:rsidR="00A533C1" w:rsidRPr="000B5EE2" w:rsidRDefault="003278A3" w:rsidP="0071022C">
            <w:pPr>
              <w:ind w:left="-5" w:right="-78"/>
              <w:jc w:val="center"/>
              <w:rPr>
                <w:rFonts w:ascii="Times New Roman" w:hAnsi="Times New Roman" w:cs="Times New Roman"/>
                <w:b/>
                <w:sz w:val="24"/>
                <w:szCs w:val="24"/>
              </w:rPr>
            </w:pPr>
            <w:r>
              <w:rPr>
                <w:rFonts w:ascii="Times New Roman" w:hAnsi="Times New Roman" w:cs="Times New Roman"/>
                <w:b/>
                <w:sz w:val="24"/>
                <w:szCs w:val="24"/>
              </w:rPr>
              <w:t>545</w:t>
            </w:r>
            <w:r w:rsidR="00A533C1">
              <w:rPr>
                <w:rFonts w:ascii="Times New Roman" w:hAnsi="Times New Roman" w:cs="Times New Roman"/>
                <w:b/>
                <w:sz w:val="24"/>
                <w:szCs w:val="24"/>
              </w:rPr>
              <w:t> </w:t>
            </w:r>
            <w:r>
              <w:rPr>
                <w:rFonts w:ascii="Times New Roman" w:hAnsi="Times New Roman" w:cs="Times New Roman"/>
                <w:b/>
                <w:sz w:val="24"/>
                <w:szCs w:val="24"/>
              </w:rPr>
              <w:t>963</w:t>
            </w:r>
            <w:r w:rsidR="00A533C1">
              <w:rPr>
                <w:rFonts w:ascii="Times New Roman" w:hAnsi="Times New Roman" w:cs="Times New Roman"/>
                <w:b/>
                <w:sz w:val="24"/>
                <w:szCs w:val="24"/>
              </w:rPr>
              <w:t>,</w:t>
            </w:r>
            <w:r>
              <w:rPr>
                <w:rFonts w:ascii="Times New Roman" w:hAnsi="Times New Roman" w:cs="Times New Roman"/>
                <w:b/>
                <w:sz w:val="24"/>
                <w:szCs w:val="24"/>
              </w:rPr>
              <w:t>9</w:t>
            </w:r>
          </w:p>
        </w:tc>
      </w:tr>
    </w:tbl>
    <w:p w:rsidR="00A533C1" w:rsidRPr="005F495A" w:rsidRDefault="00A533C1" w:rsidP="00AC6949">
      <w:pPr>
        <w:spacing w:after="0" w:line="240" w:lineRule="auto"/>
        <w:ind w:firstLine="709"/>
        <w:jc w:val="both"/>
        <w:rPr>
          <w:rFonts w:ascii="Times New Roman" w:hAnsi="Times New Roman" w:cs="Times New Roman"/>
          <w:sz w:val="16"/>
          <w:szCs w:val="16"/>
        </w:rPr>
      </w:pPr>
    </w:p>
    <w:p w:rsidR="00C806BB" w:rsidRDefault="00E30998" w:rsidP="004F6CC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Приведенные данные показывают, что п</w:t>
      </w:r>
      <w:r w:rsidR="00D01D37">
        <w:rPr>
          <w:rFonts w:ascii="Times New Roman" w:hAnsi="Times New Roman" w:cs="Times New Roman"/>
          <w:sz w:val="28"/>
          <w:szCs w:val="28"/>
        </w:rPr>
        <w:t xml:space="preserve">отребность в финансовом обеспечении </w:t>
      </w:r>
      <w:r>
        <w:rPr>
          <w:rFonts w:ascii="Times New Roman" w:hAnsi="Times New Roman" w:cs="Times New Roman"/>
          <w:sz w:val="28"/>
          <w:szCs w:val="28"/>
        </w:rPr>
        <w:t xml:space="preserve">расходов, связанных с перевыполнением </w:t>
      </w:r>
      <w:r w:rsidR="00B83E66">
        <w:rPr>
          <w:rFonts w:ascii="Times New Roman" w:hAnsi="Times New Roman" w:cs="Times New Roman"/>
          <w:sz w:val="28"/>
          <w:szCs w:val="28"/>
        </w:rPr>
        <w:t xml:space="preserve">государственного задания по созданию произведений </w:t>
      </w:r>
      <w:r w:rsidR="00C806BB">
        <w:rPr>
          <w:rFonts w:ascii="Times New Roman" w:hAnsi="Times New Roman" w:cs="Times New Roman"/>
          <w:sz w:val="28"/>
          <w:szCs w:val="28"/>
        </w:rPr>
        <w:t>составляет 545 963,9 тыс. рублей</w:t>
      </w:r>
      <w:r>
        <w:rPr>
          <w:rFonts w:ascii="Times New Roman" w:hAnsi="Times New Roman" w:cs="Times New Roman"/>
          <w:sz w:val="28"/>
          <w:szCs w:val="28"/>
        </w:rPr>
        <w:t xml:space="preserve">, </w:t>
      </w:r>
      <w:r w:rsidR="00E36A34">
        <w:rPr>
          <w:rFonts w:ascii="Times New Roman" w:hAnsi="Times New Roman" w:cs="Times New Roman"/>
          <w:sz w:val="28"/>
          <w:szCs w:val="28"/>
        </w:rPr>
        <w:t xml:space="preserve">что </w:t>
      </w:r>
      <w:r w:rsidR="00C806BB">
        <w:rPr>
          <w:rFonts w:ascii="Times New Roman" w:hAnsi="Times New Roman" w:cs="Times New Roman"/>
          <w:sz w:val="28"/>
          <w:szCs w:val="28"/>
        </w:rPr>
        <w:t xml:space="preserve">в 1,6 раза превышает </w:t>
      </w:r>
      <w:r>
        <w:rPr>
          <w:rFonts w:ascii="Times New Roman" w:hAnsi="Times New Roman" w:cs="Times New Roman"/>
          <w:sz w:val="28"/>
          <w:szCs w:val="28"/>
        </w:rPr>
        <w:t xml:space="preserve">утвержденный на 2014 год объем субсидий на </w:t>
      </w:r>
      <w:r w:rsidR="00B83E66">
        <w:rPr>
          <w:rFonts w:ascii="Times New Roman" w:hAnsi="Times New Roman" w:cs="Times New Roman"/>
          <w:sz w:val="28"/>
          <w:szCs w:val="28"/>
        </w:rPr>
        <w:t>данные цели (</w:t>
      </w:r>
      <w:r>
        <w:rPr>
          <w:rFonts w:ascii="Times New Roman" w:hAnsi="Times New Roman" w:cs="Times New Roman"/>
          <w:sz w:val="28"/>
          <w:szCs w:val="28"/>
        </w:rPr>
        <w:t>341 507,9 тыс. рублей</w:t>
      </w:r>
      <w:r w:rsidR="00B83E66">
        <w:rPr>
          <w:rFonts w:ascii="Times New Roman" w:hAnsi="Times New Roman" w:cs="Times New Roman"/>
          <w:sz w:val="28"/>
          <w:szCs w:val="28"/>
        </w:rPr>
        <w:t>)</w:t>
      </w:r>
      <w:r w:rsidR="007D1A66">
        <w:rPr>
          <w:rFonts w:ascii="Times New Roman" w:hAnsi="Times New Roman" w:cs="Times New Roman"/>
          <w:sz w:val="28"/>
          <w:szCs w:val="28"/>
        </w:rPr>
        <w:t>.</w:t>
      </w:r>
    </w:p>
    <w:p w:rsidR="00904EB0" w:rsidRDefault="007466FC" w:rsidP="00904EB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7D1A66">
        <w:rPr>
          <w:rFonts w:ascii="Times New Roman" w:hAnsi="Times New Roman" w:cs="Times New Roman"/>
          <w:sz w:val="28"/>
          <w:szCs w:val="28"/>
        </w:rPr>
        <w:t>ышеизлож</w:t>
      </w:r>
      <w:r>
        <w:rPr>
          <w:rFonts w:ascii="Times New Roman" w:hAnsi="Times New Roman" w:cs="Times New Roman"/>
          <w:sz w:val="28"/>
          <w:szCs w:val="28"/>
        </w:rPr>
        <w:t xml:space="preserve">енная ситуация стала возможна в связи с отсутствием репертуарного плана КГАУК "Приморский театр оперы и балета" на          2014 год, </w:t>
      </w:r>
      <w:r w:rsidR="00FD7326">
        <w:rPr>
          <w:rFonts w:ascii="Times New Roman" w:hAnsi="Times New Roman" w:cs="Times New Roman"/>
          <w:sz w:val="28"/>
          <w:szCs w:val="28"/>
        </w:rPr>
        <w:t>а также применением</w:t>
      </w:r>
      <w:r>
        <w:rPr>
          <w:rFonts w:ascii="Times New Roman" w:hAnsi="Times New Roman" w:cs="Times New Roman"/>
          <w:sz w:val="28"/>
          <w:szCs w:val="28"/>
        </w:rPr>
        <w:t xml:space="preserve"> департаментом культуры Приморского края </w:t>
      </w:r>
      <w:r w:rsidR="00FD7326">
        <w:rPr>
          <w:rFonts w:ascii="Times New Roman" w:hAnsi="Times New Roman" w:cs="Times New Roman"/>
          <w:sz w:val="28"/>
          <w:szCs w:val="28"/>
        </w:rPr>
        <w:t xml:space="preserve">для расчета размера субсидии на выполнение государственного задания завышенных нормативов: по созданию произведений </w:t>
      </w:r>
      <w:r w:rsidR="00E36A34">
        <w:rPr>
          <w:rFonts w:ascii="Times New Roman" w:hAnsi="Times New Roman" w:cs="Times New Roman"/>
          <w:sz w:val="28"/>
          <w:szCs w:val="28"/>
        </w:rPr>
        <w:t>–</w:t>
      </w:r>
      <w:r w:rsidR="00FD7326">
        <w:rPr>
          <w:rFonts w:ascii="Times New Roman" w:hAnsi="Times New Roman" w:cs="Times New Roman"/>
          <w:sz w:val="28"/>
          <w:szCs w:val="28"/>
        </w:rPr>
        <w:t xml:space="preserve"> в 4,8 раза, а по показу</w:t>
      </w:r>
      <w:r w:rsidR="00E36A34">
        <w:rPr>
          <w:rFonts w:ascii="Times New Roman" w:hAnsi="Times New Roman" w:cs="Times New Roman"/>
          <w:sz w:val="28"/>
          <w:szCs w:val="28"/>
        </w:rPr>
        <w:t> –</w:t>
      </w:r>
      <w:r w:rsidR="00FD7326">
        <w:rPr>
          <w:rFonts w:ascii="Times New Roman" w:hAnsi="Times New Roman" w:cs="Times New Roman"/>
          <w:sz w:val="28"/>
          <w:szCs w:val="28"/>
        </w:rPr>
        <w:t xml:space="preserve"> в 1,5 раза</w:t>
      </w:r>
      <w:r w:rsidR="00DE4C90">
        <w:rPr>
          <w:rFonts w:ascii="Times New Roman" w:hAnsi="Times New Roman" w:cs="Times New Roman"/>
          <w:sz w:val="28"/>
          <w:szCs w:val="28"/>
        </w:rPr>
        <w:t>.</w:t>
      </w:r>
      <w:r w:rsidR="00904EB0">
        <w:rPr>
          <w:rFonts w:ascii="Times New Roman" w:hAnsi="Times New Roman" w:cs="Times New Roman"/>
          <w:sz w:val="28"/>
          <w:szCs w:val="28"/>
        </w:rPr>
        <w:t xml:space="preserve"> </w:t>
      </w:r>
      <w:r w:rsidR="00460581">
        <w:rPr>
          <w:rFonts w:ascii="Times New Roman" w:hAnsi="Times New Roman" w:cs="Times New Roman"/>
          <w:sz w:val="28"/>
          <w:szCs w:val="28"/>
        </w:rPr>
        <w:t xml:space="preserve">Данные о расходовании </w:t>
      </w:r>
      <w:r w:rsidR="00676C14">
        <w:rPr>
          <w:rFonts w:ascii="Times New Roman" w:hAnsi="Times New Roman" w:cs="Times New Roman"/>
          <w:sz w:val="28"/>
          <w:szCs w:val="28"/>
        </w:rPr>
        <w:t xml:space="preserve">субсидии </w:t>
      </w:r>
      <w:r w:rsidR="00460581">
        <w:rPr>
          <w:rFonts w:ascii="Times New Roman" w:hAnsi="Times New Roman" w:cs="Times New Roman"/>
          <w:sz w:val="28"/>
          <w:szCs w:val="28"/>
        </w:rPr>
        <w:t>приведены в таблице</w:t>
      </w:r>
      <w:r w:rsidR="0012639C">
        <w:rPr>
          <w:rFonts w:ascii="Times New Roman" w:hAnsi="Times New Roman" w:cs="Times New Roman"/>
          <w:sz w:val="28"/>
          <w:szCs w:val="28"/>
        </w:rPr>
        <w:t>.</w:t>
      </w:r>
    </w:p>
    <w:p w:rsidR="00460581" w:rsidRPr="00E36A34" w:rsidRDefault="006E149A" w:rsidP="00460581">
      <w:pPr>
        <w:spacing w:after="0" w:line="240" w:lineRule="auto"/>
        <w:ind w:firstLine="709"/>
        <w:jc w:val="right"/>
        <w:rPr>
          <w:rFonts w:ascii="Times New Roman" w:hAnsi="Times New Roman" w:cs="Times New Roman"/>
          <w:sz w:val="24"/>
          <w:szCs w:val="24"/>
        </w:rPr>
      </w:pPr>
      <w:r w:rsidRPr="00E36A34">
        <w:rPr>
          <w:rFonts w:ascii="Times New Roman" w:hAnsi="Times New Roman" w:cs="Times New Roman"/>
          <w:sz w:val="24"/>
          <w:szCs w:val="24"/>
        </w:rPr>
        <w:t>Таблица  13</w:t>
      </w:r>
    </w:p>
    <w:tbl>
      <w:tblPr>
        <w:tblStyle w:val="a3"/>
        <w:tblW w:w="9923" w:type="dxa"/>
        <w:tblInd w:w="-318" w:type="dxa"/>
        <w:tblLook w:val="04A0"/>
      </w:tblPr>
      <w:tblGrid>
        <w:gridCol w:w="3828"/>
        <w:gridCol w:w="830"/>
        <w:gridCol w:w="1474"/>
        <w:gridCol w:w="1241"/>
        <w:gridCol w:w="1700"/>
        <w:gridCol w:w="850"/>
      </w:tblGrid>
      <w:tr w:rsidR="00E70B97" w:rsidTr="0012639C">
        <w:tc>
          <w:tcPr>
            <w:tcW w:w="3828" w:type="dxa"/>
            <w:vMerge w:val="restart"/>
          </w:tcPr>
          <w:p w:rsidR="00E70B97" w:rsidRPr="00460581" w:rsidRDefault="00E36A34" w:rsidP="00BF1DA4">
            <w:pPr>
              <w:ind w:right="-108"/>
              <w:jc w:val="center"/>
              <w:rPr>
                <w:rFonts w:ascii="Times New Roman" w:hAnsi="Times New Roman" w:cs="Times New Roman"/>
                <w:sz w:val="24"/>
                <w:szCs w:val="24"/>
              </w:rPr>
            </w:pPr>
            <w:r>
              <w:rPr>
                <w:rFonts w:ascii="Times New Roman" w:hAnsi="Times New Roman" w:cs="Times New Roman"/>
                <w:sz w:val="24"/>
                <w:szCs w:val="24"/>
              </w:rPr>
              <w:t>Н</w:t>
            </w:r>
            <w:r w:rsidR="00E70B97">
              <w:rPr>
                <w:rFonts w:ascii="Times New Roman" w:hAnsi="Times New Roman" w:cs="Times New Roman"/>
                <w:sz w:val="24"/>
                <w:szCs w:val="24"/>
              </w:rPr>
              <w:t>аименование</w:t>
            </w:r>
            <w:r w:rsidR="00BF1DA4">
              <w:rPr>
                <w:rFonts w:ascii="Times New Roman" w:hAnsi="Times New Roman" w:cs="Times New Roman"/>
                <w:sz w:val="24"/>
                <w:szCs w:val="24"/>
              </w:rPr>
              <w:t xml:space="preserve"> </w:t>
            </w:r>
            <w:r w:rsidR="00E70B97">
              <w:rPr>
                <w:rFonts w:ascii="Times New Roman" w:hAnsi="Times New Roman" w:cs="Times New Roman"/>
                <w:sz w:val="24"/>
                <w:szCs w:val="24"/>
              </w:rPr>
              <w:t>показателя</w:t>
            </w:r>
          </w:p>
        </w:tc>
        <w:tc>
          <w:tcPr>
            <w:tcW w:w="0" w:type="auto"/>
            <w:vMerge w:val="restart"/>
          </w:tcPr>
          <w:p w:rsidR="00E70B97" w:rsidRPr="00460581" w:rsidRDefault="00E70B97" w:rsidP="00D47565">
            <w:pPr>
              <w:ind w:left="-120" w:right="-69"/>
              <w:jc w:val="center"/>
              <w:rPr>
                <w:rFonts w:ascii="Times New Roman" w:hAnsi="Times New Roman" w:cs="Times New Roman"/>
                <w:sz w:val="24"/>
                <w:szCs w:val="24"/>
              </w:rPr>
            </w:pPr>
            <w:r>
              <w:rPr>
                <w:rFonts w:ascii="Times New Roman" w:hAnsi="Times New Roman" w:cs="Times New Roman"/>
                <w:sz w:val="24"/>
                <w:szCs w:val="24"/>
              </w:rPr>
              <w:t>КОСГУ</w:t>
            </w:r>
          </w:p>
        </w:tc>
        <w:tc>
          <w:tcPr>
            <w:tcW w:w="0" w:type="auto"/>
            <w:vMerge w:val="restart"/>
          </w:tcPr>
          <w:p w:rsidR="00E70B97" w:rsidRDefault="00E36A34" w:rsidP="00460581">
            <w:pPr>
              <w:jc w:val="center"/>
              <w:rPr>
                <w:rFonts w:ascii="Times New Roman" w:hAnsi="Times New Roman" w:cs="Times New Roman"/>
                <w:sz w:val="24"/>
                <w:szCs w:val="24"/>
              </w:rPr>
            </w:pPr>
            <w:r>
              <w:rPr>
                <w:rFonts w:ascii="Times New Roman" w:hAnsi="Times New Roman" w:cs="Times New Roman"/>
                <w:sz w:val="24"/>
                <w:szCs w:val="24"/>
              </w:rPr>
              <w:t>У</w:t>
            </w:r>
            <w:r w:rsidR="00E70B97">
              <w:rPr>
                <w:rFonts w:ascii="Times New Roman" w:hAnsi="Times New Roman" w:cs="Times New Roman"/>
                <w:sz w:val="24"/>
                <w:szCs w:val="24"/>
              </w:rPr>
              <w:t>тверждено</w:t>
            </w:r>
          </w:p>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(тыс. руб.)</w:t>
            </w:r>
          </w:p>
        </w:tc>
        <w:tc>
          <w:tcPr>
            <w:tcW w:w="0" w:type="auto"/>
            <w:vMerge w:val="restart"/>
          </w:tcPr>
          <w:p w:rsidR="00E70B97" w:rsidRDefault="00E36A34" w:rsidP="00460581">
            <w:pPr>
              <w:jc w:val="center"/>
              <w:rPr>
                <w:rFonts w:ascii="Times New Roman" w:hAnsi="Times New Roman" w:cs="Times New Roman"/>
                <w:sz w:val="24"/>
                <w:szCs w:val="24"/>
              </w:rPr>
            </w:pPr>
            <w:r>
              <w:rPr>
                <w:rFonts w:ascii="Times New Roman" w:hAnsi="Times New Roman" w:cs="Times New Roman"/>
                <w:sz w:val="24"/>
                <w:szCs w:val="24"/>
              </w:rPr>
              <w:t>О</w:t>
            </w:r>
            <w:r w:rsidR="00E70B97">
              <w:rPr>
                <w:rFonts w:ascii="Times New Roman" w:hAnsi="Times New Roman" w:cs="Times New Roman"/>
                <w:sz w:val="24"/>
                <w:szCs w:val="24"/>
              </w:rPr>
              <w:t>своено</w:t>
            </w:r>
          </w:p>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(тыс. руб.)</w:t>
            </w:r>
          </w:p>
        </w:tc>
        <w:tc>
          <w:tcPr>
            <w:tcW w:w="2550" w:type="dxa"/>
            <w:gridSpan w:val="2"/>
          </w:tcPr>
          <w:p w:rsidR="00E70B97" w:rsidRPr="00460581" w:rsidRDefault="00E36A34" w:rsidP="00693918">
            <w:pPr>
              <w:jc w:val="center"/>
              <w:rPr>
                <w:rFonts w:ascii="Times New Roman" w:hAnsi="Times New Roman" w:cs="Times New Roman"/>
                <w:sz w:val="24"/>
                <w:szCs w:val="24"/>
              </w:rPr>
            </w:pPr>
            <w:r>
              <w:rPr>
                <w:rFonts w:ascii="Times New Roman" w:hAnsi="Times New Roman" w:cs="Times New Roman"/>
                <w:sz w:val="24"/>
                <w:szCs w:val="24"/>
              </w:rPr>
              <w:t>Н</w:t>
            </w:r>
            <w:r w:rsidR="00E70B97">
              <w:rPr>
                <w:rFonts w:ascii="Times New Roman" w:hAnsi="Times New Roman" w:cs="Times New Roman"/>
                <w:sz w:val="24"/>
                <w:szCs w:val="24"/>
              </w:rPr>
              <w:t>е освоено</w:t>
            </w:r>
            <w:r w:rsidR="00693918">
              <w:rPr>
                <w:rFonts w:ascii="Times New Roman" w:hAnsi="Times New Roman" w:cs="Times New Roman"/>
                <w:sz w:val="24"/>
                <w:szCs w:val="24"/>
              </w:rPr>
              <w:t xml:space="preserve"> </w:t>
            </w:r>
            <w:r w:rsidR="00E70B97">
              <w:rPr>
                <w:rFonts w:ascii="Times New Roman" w:hAnsi="Times New Roman" w:cs="Times New Roman"/>
                <w:sz w:val="24"/>
                <w:szCs w:val="24"/>
              </w:rPr>
              <w:t>субсидии</w:t>
            </w:r>
          </w:p>
        </w:tc>
      </w:tr>
      <w:tr w:rsidR="00E70B97" w:rsidTr="0012639C">
        <w:tc>
          <w:tcPr>
            <w:tcW w:w="3828" w:type="dxa"/>
            <w:vMerge/>
          </w:tcPr>
          <w:p w:rsidR="00E70B97" w:rsidRDefault="00E70B97" w:rsidP="00CE0BB7">
            <w:pPr>
              <w:ind w:right="-108"/>
              <w:jc w:val="center"/>
              <w:rPr>
                <w:rFonts w:ascii="Times New Roman" w:hAnsi="Times New Roman" w:cs="Times New Roman"/>
                <w:sz w:val="24"/>
                <w:szCs w:val="24"/>
              </w:rPr>
            </w:pPr>
          </w:p>
        </w:tc>
        <w:tc>
          <w:tcPr>
            <w:tcW w:w="0" w:type="auto"/>
            <w:vMerge/>
          </w:tcPr>
          <w:p w:rsidR="00E70B97" w:rsidRDefault="00E70B97" w:rsidP="00D47565">
            <w:pPr>
              <w:ind w:left="-120" w:right="-69"/>
              <w:jc w:val="center"/>
              <w:rPr>
                <w:rFonts w:ascii="Times New Roman" w:hAnsi="Times New Roman" w:cs="Times New Roman"/>
                <w:sz w:val="24"/>
                <w:szCs w:val="24"/>
              </w:rPr>
            </w:pPr>
          </w:p>
        </w:tc>
        <w:tc>
          <w:tcPr>
            <w:tcW w:w="0" w:type="auto"/>
            <w:vMerge/>
          </w:tcPr>
          <w:p w:rsidR="00E70B97" w:rsidRDefault="00E70B97" w:rsidP="00460581">
            <w:pPr>
              <w:jc w:val="center"/>
              <w:rPr>
                <w:rFonts w:ascii="Times New Roman" w:hAnsi="Times New Roman" w:cs="Times New Roman"/>
                <w:sz w:val="24"/>
                <w:szCs w:val="24"/>
              </w:rPr>
            </w:pPr>
          </w:p>
        </w:tc>
        <w:tc>
          <w:tcPr>
            <w:tcW w:w="0" w:type="auto"/>
            <w:vMerge/>
          </w:tcPr>
          <w:p w:rsidR="00E70B97" w:rsidRDefault="00E70B97" w:rsidP="00460581">
            <w:pPr>
              <w:jc w:val="center"/>
              <w:rPr>
                <w:rFonts w:ascii="Times New Roman" w:hAnsi="Times New Roman" w:cs="Times New Roman"/>
                <w:sz w:val="24"/>
                <w:szCs w:val="24"/>
              </w:rPr>
            </w:pPr>
          </w:p>
        </w:tc>
        <w:tc>
          <w:tcPr>
            <w:tcW w:w="1700" w:type="dxa"/>
          </w:tcPr>
          <w:p w:rsidR="00E70B97" w:rsidRDefault="00B12315" w:rsidP="00693918">
            <w:pPr>
              <w:ind w:left="-109" w:right="-108"/>
              <w:jc w:val="center"/>
              <w:rPr>
                <w:rFonts w:ascii="Times New Roman" w:hAnsi="Times New Roman" w:cs="Times New Roman"/>
                <w:sz w:val="24"/>
                <w:szCs w:val="24"/>
              </w:rPr>
            </w:pPr>
            <w:r>
              <w:rPr>
                <w:rFonts w:ascii="Times New Roman" w:hAnsi="Times New Roman" w:cs="Times New Roman"/>
                <w:sz w:val="24"/>
                <w:szCs w:val="24"/>
              </w:rPr>
              <w:t xml:space="preserve">на </w:t>
            </w:r>
            <w:r w:rsidR="00E70B97">
              <w:rPr>
                <w:rFonts w:ascii="Times New Roman" w:hAnsi="Times New Roman" w:cs="Times New Roman"/>
                <w:sz w:val="24"/>
                <w:szCs w:val="24"/>
              </w:rPr>
              <w:t>сумм</w:t>
            </w:r>
            <w:r>
              <w:rPr>
                <w:rFonts w:ascii="Times New Roman" w:hAnsi="Times New Roman" w:cs="Times New Roman"/>
                <w:sz w:val="24"/>
                <w:szCs w:val="24"/>
              </w:rPr>
              <w:t>у</w:t>
            </w:r>
          </w:p>
          <w:p w:rsidR="00E70B97" w:rsidRPr="00460581" w:rsidRDefault="00E70B97" w:rsidP="0012639C">
            <w:pPr>
              <w:ind w:left="-109" w:right="-108"/>
              <w:jc w:val="center"/>
              <w:rPr>
                <w:rFonts w:ascii="Times New Roman" w:hAnsi="Times New Roman" w:cs="Times New Roman"/>
                <w:sz w:val="24"/>
                <w:szCs w:val="24"/>
              </w:rPr>
            </w:pPr>
            <w:r>
              <w:rPr>
                <w:rFonts w:ascii="Times New Roman" w:hAnsi="Times New Roman" w:cs="Times New Roman"/>
                <w:sz w:val="24"/>
                <w:szCs w:val="24"/>
              </w:rPr>
              <w:t>(тыс. руб.)</w:t>
            </w:r>
          </w:p>
        </w:tc>
        <w:tc>
          <w:tcPr>
            <w:tcW w:w="850" w:type="dxa"/>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w:t>
            </w:r>
          </w:p>
        </w:tc>
      </w:tr>
      <w:tr w:rsidR="00E70B97" w:rsidTr="0012639C">
        <w:tc>
          <w:tcPr>
            <w:tcW w:w="3828" w:type="dxa"/>
          </w:tcPr>
          <w:p w:rsidR="00E70B97" w:rsidRPr="00460581" w:rsidRDefault="00E70B97" w:rsidP="00CE0BB7">
            <w:pPr>
              <w:ind w:right="-108"/>
              <w:jc w:val="center"/>
              <w:rPr>
                <w:rFonts w:ascii="Times New Roman" w:hAnsi="Times New Roman" w:cs="Times New Roman"/>
                <w:sz w:val="24"/>
                <w:szCs w:val="24"/>
              </w:rPr>
            </w:pPr>
            <w:r>
              <w:rPr>
                <w:rFonts w:ascii="Times New Roman" w:hAnsi="Times New Roman" w:cs="Times New Roman"/>
                <w:sz w:val="24"/>
                <w:szCs w:val="24"/>
              </w:rPr>
              <w:t>заработная плата</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211</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156 916,8</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156 787,1</w:t>
            </w:r>
          </w:p>
        </w:tc>
        <w:tc>
          <w:tcPr>
            <w:tcW w:w="1700" w:type="dxa"/>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129,7</w:t>
            </w:r>
          </w:p>
        </w:tc>
        <w:tc>
          <w:tcPr>
            <w:tcW w:w="850" w:type="dxa"/>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0,1</w:t>
            </w:r>
          </w:p>
        </w:tc>
      </w:tr>
      <w:tr w:rsidR="00E70B97" w:rsidTr="0012639C">
        <w:tc>
          <w:tcPr>
            <w:tcW w:w="3828" w:type="dxa"/>
          </w:tcPr>
          <w:p w:rsidR="00E70B97" w:rsidRPr="00460581" w:rsidRDefault="00E70B97" w:rsidP="00CE0BB7">
            <w:pPr>
              <w:ind w:right="-108"/>
              <w:jc w:val="center"/>
              <w:rPr>
                <w:rFonts w:ascii="Times New Roman" w:hAnsi="Times New Roman" w:cs="Times New Roman"/>
                <w:sz w:val="24"/>
                <w:szCs w:val="24"/>
              </w:rPr>
            </w:pPr>
            <w:r>
              <w:rPr>
                <w:rFonts w:ascii="Times New Roman" w:hAnsi="Times New Roman" w:cs="Times New Roman"/>
                <w:sz w:val="24"/>
                <w:szCs w:val="24"/>
              </w:rPr>
              <w:t>прочие выплаты</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212</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18,0</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10,7</w:t>
            </w:r>
          </w:p>
        </w:tc>
        <w:tc>
          <w:tcPr>
            <w:tcW w:w="1700" w:type="dxa"/>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7,3</w:t>
            </w:r>
          </w:p>
        </w:tc>
        <w:tc>
          <w:tcPr>
            <w:tcW w:w="850" w:type="dxa"/>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40,6</w:t>
            </w:r>
          </w:p>
        </w:tc>
      </w:tr>
      <w:tr w:rsidR="00E70B97" w:rsidTr="0012639C">
        <w:tc>
          <w:tcPr>
            <w:tcW w:w="3828" w:type="dxa"/>
          </w:tcPr>
          <w:p w:rsidR="00E70B97" w:rsidRPr="00460581" w:rsidRDefault="00E70B97" w:rsidP="00CE0BB7">
            <w:pPr>
              <w:ind w:right="-108"/>
              <w:jc w:val="center"/>
              <w:rPr>
                <w:rFonts w:ascii="Times New Roman" w:hAnsi="Times New Roman" w:cs="Times New Roman"/>
                <w:sz w:val="24"/>
                <w:szCs w:val="24"/>
              </w:rPr>
            </w:pPr>
            <w:r>
              <w:rPr>
                <w:rFonts w:ascii="Times New Roman" w:hAnsi="Times New Roman" w:cs="Times New Roman"/>
                <w:sz w:val="24"/>
                <w:szCs w:val="24"/>
              </w:rPr>
              <w:t>начисления на выплаты по оплате труда</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213</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42 572,6</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41 098,9</w:t>
            </w:r>
          </w:p>
        </w:tc>
        <w:tc>
          <w:tcPr>
            <w:tcW w:w="1700" w:type="dxa"/>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1</w:t>
            </w:r>
            <w:r w:rsidR="00B12315">
              <w:rPr>
                <w:rFonts w:ascii="Times New Roman" w:hAnsi="Times New Roman" w:cs="Times New Roman"/>
                <w:sz w:val="24"/>
                <w:szCs w:val="24"/>
              </w:rPr>
              <w:t> </w:t>
            </w:r>
            <w:r>
              <w:rPr>
                <w:rFonts w:ascii="Times New Roman" w:hAnsi="Times New Roman" w:cs="Times New Roman"/>
                <w:sz w:val="24"/>
                <w:szCs w:val="24"/>
              </w:rPr>
              <w:t>473,7</w:t>
            </w:r>
          </w:p>
        </w:tc>
        <w:tc>
          <w:tcPr>
            <w:tcW w:w="850" w:type="dxa"/>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3,5</w:t>
            </w:r>
          </w:p>
        </w:tc>
      </w:tr>
      <w:tr w:rsidR="00E70B97" w:rsidTr="0012639C">
        <w:tc>
          <w:tcPr>
            <w:tcW w:w="3828" w:type="dxa"/>
          </w:tcPr>
          <w:p w:rsidR="00E70B97" w:rsidRPr="00460581" w:rsidRDefault="00E70B97" w:rsidP="00CE0BB7">
            <w:pPr>
              <w:ind w:right="-108"/>
              <w:jc w:val="center"/>
              <w:rPr>
                <w:rFonts w:ascii="Times New Roman" w:hAnsi="Times New Roman" w:cs="Times New Roman"/>
                <w:sz w:val="24"/>
                <w:szCs w:val="24"/>
              </w:rPr>
            </w:pPr>
            <w:r>
              <w:rPr>
                <w:rFonts w:ascii="Times New Roman" w:hAnsi="Times New Roman" w:cs="Times New Roman"/>
                <w:sz w:val="24"/>
                <w:szCs w:val="24"/>
              </w:rPr>
              <w:t>услуги связи</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221</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1 300,0</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624,2</w:t>
            </w:r>
          </w:p>
        </w:tc>
        <w:tc>
          <w:tcPr>
            <w:tcW w:w="1700" w:type="dxa"/>
          </w:tcPr>
          <w:p w:rsidR="00E70B97" w:rsidRPr="00460581" w:rsidRDefault="00EF3459" w:rsidP="00460581">
            <w:pPr>
              <w:jc w:val="center"/>
              <w:rPr>
                <w:rFonts w:ascii="Times New Roman" w:hAnsi="Times New Roman" w:cs="Times New Roman"/>
                <w:sz w:val="24"/>
                <w:szCs w:val="24"/>
              </w:rPr>
            </w:pPr>
            <w:r>
              <w:rPr>
                <w:rFonts w:ascii="Times New Roman" w:hAnsi="Times New Roman" w:cs="Times New Roman"/>
                <w:sz w:val="24"/>
                <w:szCs w:val="24"/>
              </w:rPr>
              <w:t>675,8</w:t>
            </w:r>
          </w:p>
        </w:tc>
        <w:tc>
          <w:tcPr>
            <w:tcW w:w="850" w:type="dxa"/>
          </w:tcPr>
          <w:p w:rsidR="00E70B97" w:rsidRPr="00460581" w:rsidRDefault="00EF3459" w:rsidP="00460581">
            <w:pPr>
              <w:jc w:val="center"/>
              <w:rPr>
                <w:rFonts w:ascii="Times New Roman" w:hAnsi="Times New Roman" w:cs="Times New Roman"/>
                <w:sz w:val="24"/>
                <w:szCs w:val="24"/>
              </w:rPr>
            </w:pPr>
            <w:r>
              <w:rPr>
                <w:rFonts w:ascii="Times New Roman" w:hAnsi="Times New Roman" w:cs="Times New Roman"/>
                <w:sz w:val="24"/>
                <w:szCs w:val="24"/>
              </w:rPr>
              <w:t>52,0</w:t>
            </w:r>
          </w:p>
        </w:tc>
      </w:tr>
      <w:tr w:rsidR="00E70B97" w:rsidTr="0012639C">
        <w:tc>
          <w:tcPr>
            <w:tcW w:w="3828" w:type="dxa"/>
          </w:tcPr>
          <w:p w:rsidR="00E70B97" w:rsidRPr="00460581" w:rsidRDefault="00E70B97" w:rsidP="00CE0BB7">
            <w:pPr>
              <w:ind w:right="-108"/>
              <w:jc w:val="center"/>
              <w:rPr>
                <w:rFonts w:ascii="Times New Roman" w:hAnsi="Times New Roman" w:cs="Times New Roman"/>
                <w:sz w:val="24"/>
                <w:szCs w:val="24"/>
              </w:rPr>
            </w:pPr>
            <w:r>
              <w:rPr>
                <w:rFonts w:ascii="Times New Roman" w:hAnsi="Times New Roman" w:cs="Times New Roman"/>
                <w:sz w:val="24"/>
                <w:szCs w:val="24"/>
              </w:rPr>
              <w:t>транспортные услуги</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222</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10 800,0</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7 415,7</w:t>
            </w:r>
          </w:p>
        </w:tc>
        <w:tc>
          <w:tcPr>
            <w:tcW w:w="1700" w:type="dxa"/>
          </w:tcPr>
          <w:p w:rsidR="00E70B97" w:rsidRPr="00460581" w:rsidRDefault="00EF3459" w:rsidP="00460581">
            <w:pPr>
              <w:jc w:val="center"/>
              <w:rPr>
                <w:rFonts w:ascii="Times New Roman" w:hAnsi="Times New Roman" w:cs="Times New Roman"/>
                <w:sz w:val="24"/>
                <w:szCs w:val="24"/>
              </w:rPr>
            </w:pPr>
            <w:r>
              <w:rPr>
                <w:rFonts w:ascii="Times New Roman" w:hAnsi="Times New Roman" w:cs="Times New Roman"/>
                <w:sz w:val="24"/>
                <w:szCs w:val="24"/>
              </w:rPr>
              <w:t>3 384,3</w:t>
            </w:r>
          </w:p>
        </w:tc>
        <w:tc>
          <w:tcPr>
            <w:tcW w:w="850" w:type="dxa"/>
          </w:tcPr>
          <w:p w:rsidR="00E70B97" w:rsidRPr="00460581" w:rsidRDefault="00EF3459" w:rsidP="00460581">
            <w:pPr>
              <w:jc w:val="center"/>
              <w:rPr>
                <w:rFonts w:ascii="Times New Roman" w:hAnsi="Times New Roman" w:cs="Times New Roman"/>
                <w:sz w:val="24"/>
                <w:szCs w:val="24"/>
              </w:rPr>
            </w:pPr>
            <w:r>
              <w:rPr>
                <w:rFonts w:ascii="Times New Roman" w:hAnsi="Times New Roman" w:cs="Times New Roman"/>
                <w:sz w:val="24"/>
                <w:szCs w:val="24"/>
              </w:rPr>
              <w:t>31,3</w:t>
            </w:r>
          </w:p>
        </w:tc>
      </w:tr>
      <w:tr w:rsidR="00E70B97" w:rsidTr="0012639C">
        <w:tc>
          <w:tcPr>
            <w:tcW w:w="3828" w:type="dxa"/>
          </w:tcPr>
          <w:p w:rsidR="00E70B97" w:rsidRPr="00460581" w:rsidRDefault="00E70B97" w:rsidP="00CE0BB7">
            <w:pPr>
              <w:ind w:right="-108"/>
              <w:jc w:val="center"/>
              <w:rPr>
                <w:rFonts w:ascii="Times New Roman" w:hAnsi="Times New Roman" w:cs="Times New Roman"/>
                <w:sz w:val="24"/>
                <w:szCs w:val="24"/>
              </w:rPr>
            </w:pPr>
            <w:r>
              <w:rPr>
                <w:rFonts w:ascii="Times New Roman" w:hAnsi="Times New Roman" w:cs="Times New Roman"/>
                <w:sz w:val="24"/>
                <w:szCs w:val="24"/>
              </w:rPr>
              <w:t>коммунальные услуги</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223</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15 000,0</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663,9</w:t>
            </w:r>
          </w:p>
        </w:tc>
        <w:tc>
          <w:tcPr>
            <w:tcW w:w="1700" w:type="dxa"/>
          </w:tcPr>
          <w:p w:rsidR="00E70B97" w:rsidRPr="00460581" w:rsidRDefault="00727E4B" w:rsidP="00460581">
            <w:pPr>
              <w:jc w:val="center"/>
              <w:rPr>
                <w:rFonts w:ascii="Times New Roman" w:hAnsi="Times New Roman" w:cs="Times New Roman"/>
                <w:sz w:val="24"/>
                <w:szCs w:val="24"/>
              </w:rPr>
            </w:pPr>
            <w:r>
              <w:rPr>
                <w:rFonts w:ascii="Times New Roman" w:hAnsi="Times New Roman" w:cs="Times New Roman"/>
                <w:sz w:val="24"/>
                <w:szCs w:val="24"/>
              </w:rPr>
              <w:t>14 336,1</w:t>
            </w:r>
          </w:p>
        </w:tc>
        <w:tc>
          <w:tcPr>
            <w:tcW w:w="850" w:type="dxa"/>
          </w:tcPr>
          <w:p w:rsidR="00E70B97" w:rsidRPr="00460581" w:rsidRDefault="00727E4B" w:rsidP="00460581">
            <w:pPr>
              <w:jc w:val="center"/>
              <w:rPr>
                <w:rFonts w:ascii="Times New Roman" w:hAnsi="Times New Roman" w:cs="Times New Roman"/>
                <w:sz w:val="24"/>
                <w:szCs w:val="24"/>
              </w:rPr>
            </w:pPr>
            <w:r>
              <w:rPr>
                <w:rFonts w:ascii="Times New Roman" w:hAnsi="Times New Roman" w:cs="Times New Roman"/>
                <w:sz w:val="24"/>
                <w:szCs w:val="24"/>
              </w:rPr>
              <w:t>95,6</w:t>
            </w:r>
          </w:p>
        </w:tc>
      </w:tr>
      <w:tr w:rsidR="00E70B97" w:rsidTr="0012639C">
        <w:tc>
          <w:tcPr>
            <w:tcW w:w="3828" w:type="dxa"/>
          </w:tcPr>
          <w:p w:rsidR="00E70B97" w:rsidRPr="00460581" w:rsidRDefault="00E70B97" w:rsidP="00CE0BB7">
            <w:pPr>
              <w:ind w:right="-108"/>
              <w:jc w:val="center"/>
              <w:rPr>
                <w:rFonts w:ascii="Times New Roman" w:hAnsi="Times New Roman" w:cs="Times New Roman"/>
                <w:sz w:val="24"/>
                <w:szCs w:val="24"/>
              </w:rPr>
            </w:pPr>
            <w:r>
              <w:rPr>
                <w:rFonts w:ascii="Times New Roman" w:hAnsi="Times New Roman" w:cs="Times New Roman"/>
                <w:sz w:val="24"/>
                <w:szCs w:val="24"/>
              </w:rPr>
              <w:t>арендная плата за пользование имуществом</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224</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12 972,6</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9 691,9</w:t>
            </w:r>
          </w:p>
        </w:tc>
        <w:tc>
          <w:tcPr>
            <w:tcW w:w="1700" w:type="dxa"/>
          </w:tcPr>
          <w:p w:rsidR="00E70B97" w:rsidRPr="00460581" w:rsidRDefault="00727E4B" w:rsidP="00460581">
            <w:pPr>
              <w:jc w:val="center"/>
              <w:rPr>
                <w:rFonts w:ascii="Times New Roman" w:hAnsi="Times New Roman" w:cs="Times New Roman"/>
                <w:sz w:val="24"/>
                <w:szCs w:val="24"/>
              </w:rPr>
            </w:pPr>
            <w:r>
              <w:rPr>
                <w:rFonts w:ascii="Times New Roman" w:hAnsi="Times New Roman" w:cs="Times New Roman"/>
                <w:sz w:val="24"/>
                <w:szCs w:val="24"/>
              </w:rPr>
              <w:t>3</w:t>
            </w:r>
            <w:r w:rsidR="00B12315">
              <w:rPr>
                <w:rFonts w:ascii="Times New Roman" w:hAnsi="Times New Roman" w:cs="Times New Roman"/>
                <w:sz w:val="24"/>
                <w:szCs w:val="24"/>
              </w:rPr>
              <w:t> </w:t>
            </w:r>
            <w:r>
              <w:rPr>
                <w:rFonts w:ascii="Times New Roman" w:hAnsi="Times New Roman" w:cs="Times New Roman"/>
                <w:sz w:val="24"/>
                <w:szCs w:val="24"/>
              </w:rPr>
              <w:t>280,7</w:t>
            </w:r>
          </w:p>
        </w:tc>
        <w:tc>
          <w:tcPr>
            <w:tcW w:w="850" w:type="dxa"/>
          </w:tcPr>
          <w:p w:rsidR="00E70B97" w:rsidRPr="00460581" w:rsidRDefault="00727E4B" w:rsidP="00460581">
            <w:pPr>
              <w:jc w:val="center"/>
              <w:rPr>
                <w:rFonts w:ascii="Times New Roman" w:hAnsi="Times New Roman" w:cs="Times New Roman"/>
                <w:sz w:val="24"/>
                <w:szCs w:val="24"/>
              </w:rPr>
            </w:pPr>
            <w:r>
              <w:rPr>
                <w:rFonts w:ascii="Times New Roman" w:hAnsi="Times New Roman" w:cs="Times New Roman"/>
                <w:sz w:val="24"/>
                <w:szCs w:val="24"/>
              </w:rPr>
              <w:t>25,3</w:t>
            </w:r>
          </w:p>
        </w:tc>
      </w:tr>
      <w:tr w:rsidR="00E70B97" w:rsidTr="0012639C">
        <w:tc>
          <w:tcPr>
            <w:tcW w:w="3828" w:type="dxa"/>
          </w:tcPr>
          <w:p w:rsidR="00E70B97" w:rsidRPr="00460581" w:rsidRDefault="00E70B97" w:rsidP="00CE0BB7">
            <w:pPr>
              <w:ind w:right="-108"/>
              <w:jc w:val="center"/>
              <w:rPr>
                <w:rFonts w:ascii="Times New Roman" w:hAnsi="Times New Roman" w:cs="Times New Roman"/>
                <w:sz w:val="24"/>
                <w:szCs w:val="24"/>
              </w:rPr>
            </w:pPr>
            <w:r>
              <w:rPr>
                <w:rFonts w:ascii="Times New Roman" w:hAnsi="Times New Roman" w:cs="Times New Roman"/>
                <w:sz w:val="24"/>
                <w:szCs w:val="24"/>
              </w:rPr>
              <w:t>работы, услуги по содержанию имущества</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225</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7 700,0</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7 310,3</w:t>
            </w:r>
          </w:p>
        </w:tc>
        <w:tc>
          <w:tcPr>
            <w:tcW w:w="1700" w:type="dxa"/>
          </w:tcPr>
          <w:p w:rsidR="00E70B97" w:rsidRPr="00460581" w:rsidRDefault="00E547FF" w:rsidP="00460581">
            <w:pPr>
              <w:jc w:val="center"/>
              <w:rPr>
                <w:rFonts w:ascii="Times New Roman" w:hAnsi="Times New Roman" w:cs="Times New Roman"/>
                <w:sz w:val="24"/>
                <w:szCs w:val="24"/>
              </w:rPr>
            </w:pPr>
            <w:r>
              <w:rPr>
                <w:rFonts w:ascii="Times New Roman" w:hAnsi="Times New Roman" w:cs="Times New Roman"/>
                <w:sz w:val="24"/>
                <w:szCs w:val="24"/>
              </w:rPr>
              <w:t>389,7</w:t>
            </w:r>
          </w:p>
        </w:tc>
        <w:tc>
          <w:tcPr>
            <w:tcW w:w="850" w:type="dxa"/>
          </w:tcPr>
          <w:p w:rsidR="00E70B97" w:rsidRPr="00460581" w:rsidRDefault="00E547FF" w:rsidP="00460581">
            <w:pPr>
              <w:jc w:val="center"/>
              <w:rPr>
                <w:rFonts w:ascii="Times New Roman" w:hAnsi="Times New Roman" w:cs="Times New Roman"/>
                <w:sz w:val="24"/>
                <w:szCs w:val="24"/>
              </w:rPr>
            </w:pPr>
            <w:r>
              <w:rPr>
                <w:rFonts w:ascii="Times New Roman" w:hAnsi="Times New Roman" w:cs="Times New Roman"/>
                <w:sz w:val="24"/>
                <w:szCs w:val="24"/>
              </w:rPr>
              <w:t>5,1</w:t>
            </w:r>
          </w:p>
        </w:tc>
      </w:tr>
      <w:tr w:rsidR="00E70B97" w:rsidTr="0012639C">
        <w:tc>
          <w:tcPr>
            <w:tcW w:w="3828" w:type="dxa"/>
          </w:tcPr>
          <w:p w:rsidR="00E70B97" w:rsidRPr="00460581" w:rsidRDefault="00E70B97" w:rsidP="00CE0BB7">
            <w:pPr>
              <w:ind w:right="-108"/>
              <w:jc w:val="center"/>
              <w:rPr>
                <w:rFonts w:ascii="Times New Roman" w:hAnsi="Times New Roman" w:cs="Times New Roman"/>
                <w:sz w:val="24"/>
                <w:szCs w:val="24"/>
              </w:rPr>
            </w:pPr>
            <w:r>
              <w:rPr>
                <w:rFonts w:ascii="Times New Roman" w:hAnsi="Times New Roman" w:cs="Times New Roman"/>
                <w:sz w:val="24"/>
                <w:szCs w:val="24"/>
              </w:rPr>
              <w:t>прочие работы, услуги</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226</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58 652,4</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58 230,7</w:t>
            </w:r>
          </w:p>
        </w:tc>
        <w:tc>
          <w:tcPr>
            <w:tcW w:w="1700" w:type="dxa"/>
          </w:tcPr>
          <w:p w:rsidR="00E70B97" w:rsidRPr="00460581" w:rsidRDefault="00B12315" w:rsidP="00460581">
            <w:pPr>
              <w:jc w:val="center"/>
              <w:rPr>
                <w:rFonts w:ascii="Times New Roman" w:hAnsi="Times New Roman" w:cs="Times New Roman"/>
                <w:sz w:val="24"/>
                <w:szCs w:val="24"/>
              </w:rPr>
            </w:pPr>
            <w:r>
              <w:rPr>
                <w:rFonts w:ascii="Times New Roman" w:hAnsi="Times New Roman" w:cs="Times New Roman"/>
                <w:sz w:val="24"/>
                <w:szCs w:val="24"/>
              </w:rPr>
              <w:t>421,7</w:t>
            </w:r>
          </w:p>
        </w:tc>
        <w:tc>
          <w:tcPr>
            <w:tcW w:w="850" w:type="dxa"/>
          </w:tcPr>
          <w:p w:rsidR="00E70B97" w:rsidRPr="00460581" w:rsidRDefault="00B12315" w:rsidP="00460581">
            <w:pPr>
              <w:jc w:val="center"/>
              <w:rPr>
                <w:rFonts w:ascii="Times New Roman" w:hAnsi="Times New Roman" w:cs="Times New Roman"/>
                <w:sz w:val="24"/>
                <w:szCs w:val="24"/>
              </w:rPr>
            </w:pPr>
            <w:r>
              <w:rPr>
                <w:rFonts w:ascii="Times New Roman" w:hAnsi="Times New Roman" w:cs="Times New Roman"/>
                <w:sz w:val="24"/>
                <w:szCs w:val="24"/>
              </w:rPr>
              <w:t>0,7</w:t>
            </w:r>
          </w:p>
        </w:tc>
      </w:tr>
      <w:tr w:rsidR="00E70B97" w:rsidTr="0012639C">
        <w:tc>
          <w:tcPr>
            <w:tcW w:w="3828" w:type="dxa"/>
          </w:tcPr>
          <w:p w:rsidR="00E70B97" w:rsidRPr="00460581" w:rsidRDefault="00E70B97" w:rsidP="00CE0BB7">
            <w:pPr>
              <w:ind w:right="-108"/>
              <w:jc w:val="center"/>
              <w:rPr>
                <w:rFonts w:ascii="Times New Roman" w:hAnsi="Times New Roman" w:cs="Times New Roman"/>
                <w:sz w:val="24"/>
                <w:szCs w:val="24"/>
              </w:rPr>
            </w:pPr>
            <w:r>
              <w:rPr>
                <w:rFonts w:ascii="Times New Roman" w:hAnsi="Times New Roman" w:cs="Times New Roman"/>
                <w:sz w:val="24"/>
                <w:szCs w:val="24"/>
              </w:rPr>
              <w:t>прочие расходы</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290</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3 700,0</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290,5</w:t>
            </w:r>
          </w:p>
        </w:tc>
        <w:tc>
          <w:tcPr>
            <w:tcW w:w="1700" w:type="dxa"/>
          </w:tcPr>
          <w:p w:rsidR="00E70B97" w:rsidRPr="00460581" w:rsidRDefault="00B12315" w:rsidP="00460581">
            <w:pPr>
              <w:jc w:val="center"/>
              <w:rPr>
                <w:rFonts w:ascii="Times New Roman" w:hAnsi="Times New Roman" w:cs="Times New Roman"/>
                <w:sz w:val="24"/>
                <w:szCs w:val="24"/>
              </w:rPr>
            </w:pPr>
            <w:r>
              <w:rPr>
                <w:rFonts w:ascii="Times New Roman" w:hAnsi="Times New Roman" w:cs="Times New Roman"/>
                <w:sz w:val="24"/>
                <w:szCs w:val="24"/>
              </w:rPr>
              <w:t>3 409,5</w:t>
            </w:r>
          </w:p>
        </w:tc>
        <w:tc>
          <w:tcPr>
            <w:tcW w:w="850" w:type="dxa"/>
          </w:tcPr>
          <w:p w:rsidR="00E70B97" w:rsidRPr="00460581" w:rsidRDefault="00B12315" w:rsidP="00460581">
            <w:pPr>
              <w:jc w:val="center"/>
              <w:rPr>
                <w:rFonts w:ascii="Times New Roman" w:hAnsi="Times New Roman" w:cs="Times New Roman"/>
                <w:sz w:val="24"/>
                <w:szCs w:val="24"/>
              </w:rPr>
            </w:pPr>
            <w:r>
              <w:rPr>
                <w:rFonts w:ascii="Times New Roman" w:hAnsi="Times New Roman" w:cs="Times New Roman"/>
                <w:sz w:val="24"/>
                <w:szCs w:val="24"/>
              </w:rPr>
              <w:t>92,1</w:t>
            </w:r>
          </w:p>
        </w:tc>
      </w:tr>
      <w:tr w:rsidR="00E70B97" w:rsidTr="0012639C">
        <w:tc>
          <w:tcPr>
            <w:tcW w:w="3828" w:type="dxa"/>
          </w:tcPr>
          <w:p w:rsidR="00E70B97" w:rsidRPr="00460581" w:rsidRDefault="00E70B97" w:rsidP="00CE0BB7">
            <w:pPr>
              <w:ind w:right="-108"/>
              <w:jc w:val="center"/>
              <w:rPr>
                <w:rFonts w:ascii="Times New Roman" w:hAnsi="Times New Roman" w:cs="Times New Roman"/>
                <w:sz w:val="24"/>
                <w:szCs w:val="24"/>
              </w:rPr>
            </w:pPr>
            <w:r>
              <w:rPr>
                <w:rFonts w:ascii="Times New Roman" w:hAnsi="Times New Roman" w:cs="Times New Roman"/>
                <w:sz w:val="24"/>
                <w:szCs w:val="24"/>
              </w:rPr>
              <w:t>приобретение основных средств</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310</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35 457,9</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35 457,7</w:t>
            </w:r>
          </w:p>
        </w:tc>
        <w:tc>
          <w:tcPr>
            <w:tcW w:w="1700" w:type="dxa"/>
          </w:tcPr>
          <w:p w:rsidR="00E70B97" w:rsidRPr="00460581" w:rsidRDefault="00B12315" w:rsidP="00460581">
            <w:pPr>
              <w:jc w:val="center"/>
              <w:rPr>
                <w:rFonts w:ascii="Times New Roman" w:hAnsi="Times New Roman" w:cs="Times New Roman"/>
                <w:sz w:val="24"/>
                <w:szCs w:val="24"/>
              </w:rPr>
            </w:pPr>
            <w:r>
              <w:rPr>
                <w:rFonts w:ascii="Times New Roman" w:hAnsi="Times New Roman" w:cs="Times New Roman"/>
                <w:sz w:val="24"/>
                <w:szCs w:val="24"/>
              </w:rPr>
              <w:t>0,2</w:t>
            </w:r>
          </w:p>
        </w:tc>
        <w:tc>
          <w:tcPr>
            <w:tcW w:w="850" w:type="dxa"/>
          </w:tcPr>
          <w:p w:rsidR="00E70B97" w:rsidRPr="00460581" w:rsidRDefault="00B12315" w:rsidP="00460581">
            <w:pPr>
              <w:jc w:val="center"/>
              <w:rPr>
                <w:rFonts w:ascii="Times New Roman" w:hAnsi="Times New Roman" w:cs="Times New Roman"/>
                <w:sz w:val="24"/>
                <w:szCs w:val="24"/>
              </w:rPr>
            </w:pPr>
            <w:r>
              <w:rPr>
                <w:rFonts w:ascii="Times New Roman" w:hAnsi="Times New Roman" w:cs="Times New Roman"/>
                <w:sz w:val="24"/>
                <w:szCs w:val="24"/>
              </w:rPr>
              <w:t>0,1</w:t>
            </w:r>
          </w:p>
        </w:tc>
      </w:tr>
      <w:tr w:rsidR="00E70B97" w:rsidTr="0012639C">
        <w:tc>
          <w:tcPr>
            <w:tcW w:w="3828" w:type="dxa"/>
          </w:tcPr>
          <w:p w:rsidR="00E70B97" w:rsidRPr="00460581" w:rsidRDefault="00E70B97" w:rsidP="00CE0BB7">
            <w:pPr>
              <w:ind w:right="-108"/>
              <w:jc w:val="center"/>
              <w:rPr>
                <w:rFonts w:ascii="Times New Roman" w:hAnsi="Times New Roman" w:cs="Times New Roman"/>
                <w:sz w:val="24"/>
                <w:szCs w:val="24"/>
              </w:rPr>
            </w:pPr>
            <w:r>
              <w:rPr>
                <w:rFonts w:ascii="Times New Roman" w:hAnsi="Times New Roman" w:cs="Times New Roman"/>
                <w:sz w:val="24"/>
                <w:szCs w:val="24"/>
              </w:rPr>
              <w:t>приобретение материальных запасов</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340</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2 683,8</w:t>
            </w:r>
          </w:p>
        </w:tc>
        <w:tc>
          <w:tcPr>
            <w:tcW w:w="0" w:type="auto"/>
          </w:tcPr>
          <w:p w:rsidR="00E70B97" w:rsidRPr="00460581" w:rsidRDefault="00E70B97" w:rsidP="00460581">
            <w:pPr>
              <w:jc w:val="center"/>
              <w:rPr>
                <w:rFonts w:ascii="Times New Roman" w:hAnsi="Times New Roman" w:cs="Times New Roman"/>
                <w:sz w:val="24"/>
                <w:szCs w:val="24"/>
              </w:rPr>
            </w:pPr>
            <w:r>
              <w:rPr>
                <w:rFonts w:ascii="Times New Roman" w:hAnsi="Times New Roman" w:cs="Times New Roman"/>
                <w:sz w:val="24"/>
                <w:szCs w:val="24"/>
              </w:rPr>
              <w:t>2 683,8</w:t>
            </w:r>
          </w:p>
        </w:tc>
        <w:tc>
          <w:tcPr>
            <w:tcW w:w="1700" w:type="dxa"/>
          </w:tcPr>
          <w:p w:rsidR="00E70B97" w:rsidRPr="00460581" w:rsidRDefault="00B12315" w:rsidP="00460581">
            <w:pPr>
              <w:jc w:val="center"/>
              <w:rPr>
                <w:rFonts w:ascii="Times New Roman" w:hAnsi="Times New Roman" w:cs="Times New Roman"/>
                <w:sz w:val="24"/>
                <w:szCs w:val="24"/>
              </w:rPr>
            </w:pPr>
            <w:r>
              <w:rPr>
                <w:rFonts w:ascii="Times New Roman" w:hAnsi="Times New Roman" w:cs="Times New Roman"/>
                <w:sz w:val="24"/>
                <w:szCs w:val="24"/>
              </w:rPr>
              <w:t>0</w:t>
            </w:r>
          </w:p>
        </w:tc>
        <w:tc>
          <w:tcPr>
            <w:tcW w:w="850" w:type="dxa"/>
          </w:tcPr>
          <w:p w:rsidR="00E70B97" w:rsidRPr="00460581" w:rsidRDefault="00B12315" w:rsidP="00460581">
            <w:pPr>
              <w:jc w:val="center"/>
              <w:rPr>
                <w:rFonts w:ascii="Times New Roman" w:hAnsi="Times New Roman" w:cs="Times New Roman"/>
                <w:sz w:val="24"/>
                <w:szCs w:val="24"/>
              </w:rPr>
            </w:pPr>
            <w:r>
              <w:rPr>
                <w:rFonts w:ascii="Times New Roman" w:hAnsi="Times New Roman" w:cs="Times New Roman"/>
                <w:sz w:val="24"/>
                <w:szCs w:val="24"/>
              </w:rPr>
              <w:t>100,0</w:t>
            </w:r>
          </w:p>
        </w:tc>
      </w:tr>
      <w:tr w:rsidR="00E70B97" w:rsidTr="0012639C">
        <w:tc>
          <w:tcPr>
            <w:tcW w:w="3828" w:type="dxa"/>
          </w:tcPr>
          <w:p w:rsidR="00E70B97" w:rsidRPr="00615461" w:rsidRDefault="00E70B97" w:rsidP="00E36A34">
            <w:pPr>
              <w:ind w:right="-108"/>
              <w:jc w:val="center"/>
              <w:rPr>
                <w:rFonts w:ascii="Times New Roman" w:hAnsi="Times New Roman" w:cs="Times New Roman"/>
                <w:b/>
                <w:sz w:val="24"/>
                <w:szCs w:val="24"/>
              </w:rPr>
            </w:pPr>
            <w:r w:rsidRPr="00615461">
              <w:rPr>
                <w:rFonts w:ascii="Times New Roman" w:hAnsi="Times New Roman" w:cs="Times New Roman"/>
                <w:b/>
                <w:sz w:val="24"/>
                <w:szCs w:val="24"/>
              </w:rPr>
              <w:t>итого</w:t>
            </w:r>
          </w:p>
        </w:tc>
        <w:tc>
          <w:tcPr>
            <w:tcW w:w="0" w:type="auto"/>
          </w:tcPr>
          <w:p w:rsidR="00E70B97" w:rsidRPr="00615461" w:rsidRDefault="00E70B97" w:rsidP="00460581">
            <w:pPr>
              <w:jc w:val="center"/>
              <w:rPr>
                <w:rFonts w:ascii="Times New Roman" w:hAnsi="Times New Roman" w:cs="Times New Roman"/>
                <w:b/>
                <w:sz w:val="24"/>
                <w:szCs w:val="24"/>
              </w:rPr>
            </w:pPr>
            <w:r>
              <w:rPr>
                <w:rFonts w:ascii="Times New Roman" w:hAnsi="Times New Roman" w:cs="Times New Roman"/>
                <w:b/>
                <w:sz w:val="24"/>
                <w:szCs w:val="24"/>
              </w:rPr>
              <w:t>-</w:t>
            </w:r>
          </w:p>
        </w:tc>
        <w:tc>
          <w:tcPr>
            <w:tcW w:w="0" w:type="auto"/>
          </w:tcPr>
          <w:p w:rsidR="00E70B97" w:rsidRPr="00615461" w:rsidRDefault="00E70B97" w:rsidP="00460581">
            <w:pPr>
              <w:jc w:val="center"/>
              <w:rPr>
                <w:rFonts w:ascii="Times New Roman" w:hAnsi="Times New Roman" w:cs="Times New Roman"/>
                <w:b/>
                <w:sz w:val="24"/>
                <w:szCs w:val="24"/>
              </w:rPr>
            </w:pPr>
            <w:r>
              <w:rPr>
                <w:rFonts w:ascii="Times New Roman" w:hAnsi="Times New Roman" w:cs="Times New Roman"/>
                <w:b/>
                <w:sz w:val="24"/>
                <w:szCs w:val="24"/>
              </w:rPr>
              <w:t>347 774,1</w:t>
            </w:r>
          </w:p>
        </w:tc>
        <w:tc>
          <w:tcPr>
            <w:tcW w:w="0" w:type="auto"/>
          </w:tcPr>
          <w:p w:rsidR="00E70B97" w:rsidRPr="00615461" w:rsidRDefault="00E70B97" w:rsidP="00460581">
            <w:pPr>
              <w:jc w:val="center"/>
              <w:rPr>
                <w:rFonts w:ascii="Times New Roman" w:hAnsi="Times New Roman" w:cs="Times New Roman"/>
                <w:b/>
                <w:sz w:val="24"/>
                <w:szCs w:val="24"/>
              </w:rPr>
            </w:pPr>
            <w:r>
              <w:rPr>
                <w:rFonts w:ascii="Times New Roman" w:hAnsi="Times New Roman" w:cs="Times New Roman"/>
                <w:b/>
                <w:sz w:val="24"/>
                <w:szCs w:val="24"/>
              </w:rPr>
              <w:t>320 265,4</w:t>
            </w:r>
          </w:p>
        </w:tc>
        <w:tc>
          <w:tcPr>
            <w:tcW w:w="1700" w:type="dxa"/>
          </w:tcPr>
          <w:p w:rsidR="00E70B97" w:rsidRPr="00615461" w:rsidRDefault="00B12315" w:rsidP="00460581">
            <w:pPr>
              <w:jc w:val="center"/>
              <w:rPr>
                <w:rFonts w:ascii="Times New Roman" w:hAnsi="Times New Roman" w:cs="Times New Roman"/>
                <w:b/>
                <w:sz w:val="24"/>
                <w:szCs w:val="24"/>
              </w:rPr>
            </w:pPr>
            <w:r>
              <w:rPr>
                <w:rFonts w:ascii="Times New Roman" w:hAnsi="Times New Roman" w:cs="Times New Roman"/>
                <w:b/>
                <w:sz w:val="24"/>
                <w:szCs w:val="24"/>
              </w:rPr>
              <w:t>27 508,7</w:t>
            </w:r>
          </w:p>
        </w:tc>
        <w:tc>
          <w:tcPr>
            <w:tcW w:w="850" w:type="dxa"/>
          </w:tcPr>
          <w:p w:rsidR="00E70B97" w:rsidRPr="00615461" w:rsidRDefault="00B12315" w:rsidP="00460581">
            <w:pPr>
              <w:jc w:val="center"/>
              <w:rPr>
                <w:rFonts w:ascii="Times New Roman" w:hAnsi="Times New Roman" w:cs="Times New Roman"/>
                <w:b/>
                <w:sz w:val="24"/>
                <w:szCs w:val="24"/>
              </w:rPr>
            </w:pPr>
            <w:r>
              <w:rPr>
                <w:rFonts w:ascii="Times New Roman" w:hAnsi="Times New Roman" w:cs="Times New Roman"/>
                <w:b/>
                <w:sz w:val="24"/>
                <w:szCs w:val="24"/>
              </w:rPr>
              <w:t>7,9</w:t>
            </w:r>
          </w:p>
        </w:tc>
      </w:tr>
    </w:tbl>
    <w:p w:rsidR="00EB5DD1" w:rsidRPr="005F495A" w:rsidRDefault="00EB5DD1" w:rsidP="00662858">
      <w:pPr>
        <w:spacing w:after="0" w:line="240" w:lineRule="auto"/>
        <w:jc w:val="both"/>
        <w:rPr>
          <w:rFonts w:ascii="Times New Roman" w:hAnsi="Times New Roman" w:cs="Times New Roman"/>
          <w:sz w:val="16"/>
          <w:szCs w:val="16"/>
        </w:rPr>
      </w:pPr>
    </w:p>
    <w:p w:rsidR="00F86294" w:rsidRDefault="00EB5DD1" w:rsidP="00014A6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w:t>
      </w:r>
      <w:r w:rsidR="001051B2">
        <w:rPr>
          <w:rFonts w:ascii="Times New Roman" w:hAnsi="Times New Roman" w:cs="Times New Roman"/>
          <w:sz w:val="28"/>
          <w:szCs w:val="28"/>
        </w:rPr>
        <w:t xml:space="preserve"> полном объеме освоены средства субсидии, предусмотренные на 2014 год на приобретение материальных</w:t>
      </w:r>
      <w:r w:rsidR="00014A6F">
        <w:rPr>
          <w:rFonts w:ascii="Times New Roman" w:hAnsi="Times New Roman" w:cs="Times New Roman"/>
          <w:sz w:val="28"/>
          <w:szCs w:val="28"/>
        </w:rPr>
        <w:t xml:space="preserve"> засов (2 683,8 тыс. рублей), а также </w:t>
      </w:r>
      <w:r w:rsidR="00C85BB3">
        <w:rPr>
          <w:rFonts w:ascii="Times New Roman" w:hAnsi="Times New Roman" w:cs="Times New Roman"/>
          <w:sz w:val="28"/>
          <w:szCs w:val="28"/>
        </w:rPr>
        <w:t>почти в полном объеме израсходованы средства</w:t>
      </w:r>
      <w:r w:rsidR="00710F33">
        <w:rPr>
          <w:rFonts w:ascii="Times New Roman" w:hAnsi="Times New Roman" w:cs="Times New Roman"/>
          <w:sz w:val="28"/>
          <w:szCs w:val="28"/>
        </w:rPr>
        <w:t xml:space="preserve"> субсидии </w:t>
      </w:r>
      <w:r w:rsidR="00F86294">
        <w:rPr>
          <w:rFonts w:ascii="Times New Roman" w:hAnsi="Times New Roman" w:cs="Times New Roman"/>
          <w:sz w:val="28"/>
          <w:szCs w:val="28"/>
        </w:rPr>
        <w:t>на выплату</w:t>
      </w:r>
      <w:r w:rsidR="00827FE6">
        <w:rPr>
          <w:rFonts w:ascii="Times New Roman" w:hAnsi="Times New Roman" w:cs="Times New Roman"/>
          <w:sz w:val="28"/>
          <w:szCs w:val="28"/>
        </w:rPr>
        <w:t xml:space="preserve"> заработной платы  </w:t>
      </w:r>
      <w:r w:rsidR="00F86294">
        <w:rPr>
          <w:rFonts w:ascii="Times New Roman" w:hAnsi="Times New Roman" w:cs="Times New Roman"/>
          <w:sz w:val="28"/>
          <w:szCs w:val="28"/>
        </w:rPr>
        <w:t>в</w:t>
      </w:r>
      <w:r w:rsidR="006A35CA">
        <w:rPr>
          <w:rFonts w:ascii="Times New Roman" w:hAnsi="Times New Roman" w:cs="Times New Roman"/>
          <w:sz w:val="28"/>
          <w:szCs w:val="28"/>
        </w:rPr>
        <w:t xml:space="preserve"> сумме </w:t>
      </w:r>
      <w:r w:rsidR="00F86294">
        <w:rPr>
          <w:rFonts w:ascii="Times New Roman" w:hAnsi="Times New Roman" w:cs="Times New Roman"/>
          <w:sz w:val="28"/>
          <w:szCs w:val="28"/>
        </w:rPr>
        <w:t>156 787,1 тыс. рублей</w:t>
      </w:r>
      <w:r w:rsidR="00C259CA">
        <w:rPr>
          <w:rFonts w:ascii="Times New Roman" w:hAnsi="Times New Roman" w:cs="Times New Roman"/>
          <w:sz w:val="28"/>
          <w:szCs w:val="28"/>
        </w:rPr>
        <w:t>,</w:t>
      </w:r>
      <w:r w:rsidR="00F86294">
        <w:rPr>
          <w:rFonts w:ascii="Times New Roman" w:hAnsi="Times New Roman" w:cs="Times New Roman"/>
          <w:sz w:val="28"/>
          <w:szCs w:val="28"/>
        </w:rPr>
        <w:t xml:space="preserve"> или</w:t>
      </w:r>
      <w:r w:rsidR="00D7555B">
        <w:rPr>
          <w:rFonts w:ascii="Times New Roman" w:hAnsi="Times New Roman" w:cs="Times New Roman"/>
          <w:sz w:val="28"/>
          <w:szCs w:val="28"/>
        </w:rPr>
        <w:t xml:space="preserve"> 99,9 % от утвержденных бюджетных ассигнований на 2</w:t>
      </w:r>
      <w:r w:rsidR="00F86294">
        <w:rPr>
          <w:rFonts w:ascii="Times New Roman" w:hAnsi="Times New Roman" w:cs="Times New Roman"/>
          <w:sz w:val="28"/>
          <w:szCs w:val="28"/>
        </w:rPr>
        <w:t>014 год (156 916,8 тыс. рублей).</w:t>
      </w:r>
    </w:p>
    <w:p w:rsidR="005F495A" w:rsidRDefault="000847F3" w:rsidP="005F495A">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Согласно отчету "Сведения о численности и зарплате работнико</w:t>
      </w:r>
      <w:r w:rsidR="00827FE6">
        <w:rPr>
          <w:rFonts w:ascii="Times New Roman" w:hAnsi="Times New Roman" w:cs="Times New Roman"/>
          <w:sz w:val="28"/>
          <w:szCs w:val="28"/>
        </w:rPr>
        <w:t xml:space="preserve">в" (форма № П-4) на </w:t>
      </w:r>
      <w:r w:rsidR="00C259CA">
        <w:rPr>
          <w:rFonts w:ascii="Times New Roman" w:hAnsi="Times New Roman" w:cs="Times New Roman"/>
          <w:sz w:val="28"/>
          <w:szCs w:val="28"/>
        </w:rPr>
        <w:t>0</w:t>
      </w:r>
      <w:r w:rsidR="00827FE6">
        <w:rPr>
          <w:rFonts w:ascii="Times New Roman" w:hAnsi="Times New Roman" w:cs="Times New Roman"/>
          <w:sz w:val="28"/>
          <w:szCs w:val="28"/>
        </w:rPr>
        <w:t>1</w:t>
      </w:r>
      <w:r w:rsidR="00C259CA">
        <w:rPr>
          <w:rFonts w:ascii="Times New Roman" w:hAnsi="Times New Roman" w:cs="Times New Roman"/>
          <w:sz w:val="28"/>
          <w:szCs w:val="28"/>
        </w:rPr>
        <w:t>.10.</w:t>
      </w:r>
      <w:r w:rsidR="00F53E69">
        <w:rPr>
          <w:rFonts w:ascii="Times New Roman" w:hAnsi="Times New Roman" w:cs="Times New Roman"/>
          <w:sz w:val="28"/>
          <w:szCs w:val="28"/>
        </w:rPr>
        <w:t>2014</w:t>
      </w:r>
      <w:r>
        <w:rPr>
          <w:rFonts w:ascii="Times New Roman" w:hAnsi="Times New Roman" w:cs="Times New Roman"/>
          <w:sz w:val="28"/>
          <w:szCs w:val="28"/>
        </w:rPr>
        <w:t xml:space="preserve">  штат КГАУК "Приморский теат</w:t>
      </w:r>
      <w:r w:rsidR="00827FE6">
        <w:rPr>
          <w:rFonts w:ascii="Times New Roman" w:hAnsi="Times New Roman" w:cs="Times New Roman"/>
          <w:sz w:val="28"/>
          <w:szCs w:val="28"/>
        </w:rPr>
        <w:t xml:space="preserve">р оперы и </w:t>
      </w:r>
      <w:r w:rsidR="00827FE6">
        <w:rPr>
          <w:rFonts w:ascii="Times New Roman" w:hAnsi="Times New Roman" w:cs="Times New Roman"/>
          <w:sz w:val="28"/>
          <w:szCs w:val="28"/>
        </w:rPr>
        <w:lastRenderedPageBreak/>
        <w:t>балета" укомплектован на 66,6</w:t>
      </w:r>
      <w:r>
        <w:rPr>
          <w:rFonts w:ascii="Times New Roman" w:hAnsi="Times New Roman" w:cs="Times New Roman"/>
          <w:sz w:val="28"/>
          <w:szCs w:val="28"/>
        </w:rPr>
        <w:t xml:space="preserve"> %</w:t>
      </w:r>
      <w:r w:rsidR="005C65BC">
        <w:rPr>
          <w:rFonts w:ascii="Times New Roman" w:hAnsi="Times New Roman" w:cs="Times New Roman"/>
          <w:sz w:val="28"/>
          <w:szCs w:val="28"/>
        </w:rPr>
        <w:t xml:space="preserve"> (при штатной численности </w:t>
      </w:r>
      <w:r w:rsidR="00C259CA">
        <w:rPr>
          <w:rFonts w:ascii="Times New Roman" w:hAnsi="Times New Roman" w:cs="Times New Roman"/>
          <w:sz w:val="28"/>
          <w:szCs w:val="28"/>
        </w:rPr>
        <w:t>623 ед., численность работников,</w:t>
      </w:r>
      <w:r w:rsidR="005C65BC">
        <w:rPr>
          <w:rFonts w:ascii="Times New Roman" w:hAnsi="Times New Roman" w:cs="Times New Roman"/>
          <w:sz w:val="28"/>
          <w:szCs w:val="28"/>
        </w:rPr>
        <w:t xml:space="preserve"> с учетом внешних совместителей, составляет         415 человек)</w:t>
      </w:r>
      <w:r w:rsidR="006774E1">
        <w:rPr>
          <w:rFonts w:ascii="Times New Roman" w:hAnsi="Times New Roman" w:cs="Times New Roman"/>
          <w:sz w:val="28"/>
          <w:szCs w:val="28"/>
        </w:rPr>
        <w:t>.</w:t>
      </w:r>
    </w:p>
    <w:p w:rsidR="00827FE6" w:rsidRPr="00C259CA" w:rsidRDefault="00827FE6" w:rsidP="00DE0076">
      <w:pPr>
        <w:spacing w:after="0" w:line="240" w:lineRule="auto"/>
        <w:ind w:firstLine="709"/>
        <w:contextualSpacing/>
        <w:jc w:val="right"/>
        <w:rPr>
          <w:rFonts w:ascii="Times New Roman" w:hAnsi="Times New Roman" w:cs="Times New Roman"/>
          <w:sz w:val="24"/>
          <w:szCs w:val="24"/>
        </w:rPr>
      </w:pPr>
      <w:r w:rsidRPr="00C259CA">
        <w:rPr>
          <w:rFonts w:ascii="Times New Roman" w:hAnsi="Times New Roman" w:cs="Times New Roman"/>
          <w:sz w:val="24"/>
          <w:szCs w:val="24"/>
        </w:rPr>
        <w:t xml:space="preserve">Таблица  </w:t>
      </w:r>
      <w:r w:rsidR="006E149A" w:rsidRPr="00C259CA">
        <w:rPr>
          <w:rFonts w:ascii="Times New Roman" w:hAnsi="Times New Roman" w:cs="Times New Roman"/>
          <w:sz w:val="24"/>
          <w:szCs w:val="24"/>
        </w:rPr>
        <w:t>14</w:t>
      </w:r>
    </w:p>
    <w:tbl>
      <w:tblPr>
        <w:tblStyle w:val="a3"/>
        <w:tblW w:w="9871" w:type="dxa"/>
        <w:tblInd w:w="-318" w:type="dxa"/>
        <w:tblLayout w:type="fixed"/>
        <w:tblLook w:val="04A0"/>
      </w:tblPr>
      <w:tblGrid>
        <w:gridCol w:w="1125"/>
        <w:gridCol w:w="1853"/>
        <w:gridCol w:w="1417"/>
        <w:gridCol w:w="709"/>
        <w:gridCol w:w="1135"/>
        <w:gridCol w:w="1710"/>
        <w:gridCol w:w="1124"/>
        <w:gridCol w:w="798"/>
      </w:tblGrid>
      <w:tr w:rsidR="00827FE6" w:rsidTr="00CC3CC9">
        <w:tc>
          <w:tcPr>
            <w:tcW w:w="1125" w:type="dxa"/>
            <w:vMerge w:val="restart"/>
            <w:tcBorders>
              <w:top w:val="single" w:sz="4" w:space="0" w:color="auto"/>
              <w:left w:val="single" w:sz="4" w:space="0" w:color="auto"/>
              <w:right w:val="single" w:sz="4" w:space="0" w:color="auto"/>
            </w:tcBorders>
            <w:hideMark/>
          </w:tcPr>
          <w:p w:rsidR="00827FE6" w:rsidRDefault="00827FE6" w:rsidP="007344BF">
            <w:pPr>
              <w:contextualSpacing/>
              <w:jc w:val="both"/>
              <w:rPr>
                <w:rFonts w:ascii="Times New Roman" w:hAnsi="Times New Roman" w:cs="Times New Roman"/>
                <w:sz w:val="24"/>
                <w:szCs w:val="24"/>
              </w:rPr>
            </w:pPr>
            <w:r>
              <w:rPr>
                <w:rFonts w:ascii="Times New Roman" w:hAnsi="Times New Roman" w:cs="Times New Roman"/>
                <w:sz w:val="24"/>
                <w:szCs w:val="24"/>
              </w:rPr>
              <w:t>2014</w:t>
            </w:r>
          </w:p>
        </w:tc>
        <w:tc>
          <w:tcPr>
            <w:tcW w:w="5114" w:type="dxa"/>
            <w:gridSpan w:val="4"/>
            <w:tcBorders>
              <w:top w:val="single" w:sz="4" w:space="0" w:color="auto"/>
              <w:left w:val="single" w:sz="4" w:space="0" w:color="auto"/>
              <w:bottom w:val="single" w:sz="4" w:space="0" w:color="auto"/>
              <w:right w:val="single" w:sz="4" w:space="0" w:color="auto"/>
            </w:tcBorders>
          </w:tcPr>
          <w:p w:rsidR="00827FE6" w:rsidRDefault="00C259CA" w:rsidP="007344BF">
            <w:pPr>
              <w:ind w:left="-99" w:right="-108"/>
              <w:contextualSpacing/>
              <w:jc w:val="center"/>
              <w:rPr>
                <w:rFonts w:ascii="Times New Roman" w:hAnsi="Times New Roman" w:cs="Times New Roman"/>
                <w:sz w:val="24"/>
                <w:szCs w:val="24"/>
              </w:rPr>
            </w:pPr>
            <w:r>
              <w:rPr>
                <w:rFonts w:ascii="Times New Roman" w:hAnsi="Times New Roman" w:cs="Times New Roman"/>
                <w:sz w:val="24"/>
                <w:szCs w:val="24"/>
              </w:rPr>
              <w:t>Ш</w:t>
            </w:r>
            <w:r w:rsidR="00827FE6">
              <w:rPr>
                <w:rFonts w:ascii="Times New Roman" w:hAnsi="Times New Roman" w:cs="Times New Roman"/>
                <w:sz w:val="24"/>
                <w:szCs w:val="24"/>
              </w:rPr>
              <w:t>татная численность</w:t>
            </w:r>
          </w:p>
          <w:p w:rsidR="00827FE6" w:rsidRDefault="00827FE6" w:rsidP="007344BF">
            <w:pPr>
              <w:ind w:right="-50"/>
              <w:contextualSpacing/>
              <w:jc w:val="center"/>
              <w:rPr>
                <w:rFonts w:ascii="Times New Roman" w:hAnsi="Times New Roman" w:cs="Times New Roman"/>
                <w:sz w:val="24"/>
                <w:szCs w:val="24"/>
              </w:rPr>
            </w:pPr>
            <w:r>
              <w:rPr>
                <w:rFonts w:ascii="Times New Roman" w:hAnsi="Times New Roman" w:cs="Times New Roman"/>
                <w:sz w:val="24"/>
                <w:szCs w:val="24"/>
              </w:rPr>
              <w:t>по штатным расписаниям</w:t>
            </w:r>
          </w:p>
        </w:tc>
        <w:tc>
          <w:tcPr>
            <w:tcW w:w="3632" w:type="dxa"/>
            <w:gridSpan w:val="3"/>
            <w:tcBorders>
              <w:top w:val="single" w:sz="4" w:space="0" w:color="auto"/>
              <w:left w:val="single" w:sz="4" w:space="0" w:color="auto"/>
              <w:bottom w:val="single" w:sz="4" w:space="0" w:color="auto"/>
              <w:right w:val="single" w:sz="4" w:space="0" w:color="auto"/>
            </w:tcBorders>
          </w:tcPr>
          <w:p w:rsidR="00827FE6" w:rsidRDefault="00C259CA" w:rsidP="007344BF">
            <w:pPr>
              <w:ind w:right="-50"/>
              <w:contextualSpacing/>
              <w:jc w:val="center"/>
              <w:rPr>
                <w:rFonts w:ascii="Times New Roman" w:hAnsi="Times New Roman" w:cs="Times New Roman"/>
                <w:sz w:val="24"/>
                <w:szCs w:val="24"/>
              </w:rPr>
            </w:pPr>
            <w:r>
              <w:rPr>
                <w:rFonts w:ascii="Times New Roman" w:hAnsi="Times New Roman" w:cs="Times New Roman"/>
                <w:sz w:val="24"/>
                <w:szCs w:val="24"/>
              </w:rPr>
              <w:t>Ч</w:t>
            </w:r>
            <w:r w:rsidR="00827FE6">
              <w:rPr>
                <w:rFonts w:ascii="Times New Roman" w:hAnsi="Times New Roman" w:cs="Times New Roman"/>
                <w:sz w:val="24"/>
                <w:szCs w:val="24"/>
              </w:rPr>
              <w:t>исленность</w:t>
            </w:r>
            <w:r w:rsidR="00827FE6" w:rsidRPr="008579D6">
              <w:rPr>
                <w:rFonts w:ascii="Times New Roman" w:hAnsi="Times New Roman" w:cs="Times New Roman"/>
                <w:sz w:val="24"/>
                <w:szCs w:val="24"/>
              </w:rPr>
              <w:t xml:space="preserve"> </w:t>
            </w:r>
            <w:r w:rsidR="00827FE6">
              <w:rPr>
                <w:rFonts w:ascii="Times New Roman" w:hAnsi="Times New Roman" w:cs="Times New Roman"/>
                <w:sz w:val="24"/>
                <w:szCs w:val="24"/>
              </w:rPr>
              <w:t>работников</w:t>
            </w:r>
          </w:p>
          <w:p w:rsidR="00827FE6" w:rsidRDefault="00827FE6" w:rsidP="007344BF">
            <w:pPr>
              <w:ind w:right="-50"/>
              <w:contextualSpacing/>
              <w:jc w:val="center"/>
              <w:rPr>
                <w:rFonts w:ascii="Times New Roman" w:hAnsi="Times New Roman" w:cs="Times New Roman"/>
                <w:sz w:val="24"/>
                <w:szCs w:val="24"/>
              </w:rPr>
            </w:pPr>
            <w:r>
              <w:rPr>
                <w:rFonts w:ascii="Times New Roman" w:hAnsi="Times New Roman" w:cs="Times New Roman"/>
                <w:sz w:val="24"/>
                <w:szCs w:val="24"/>
              </w:rPr>
              <w:t>без внешних совм.</w:t>
            </w:r>
          </w:p>
          <w:p w:rsidR="00827FE6" w:rsidRPr="008579D6" w:rsidRDefault="00827FE6" w:rsidP="007344BF">
            <w:pPr>
              <w:contextualSpacing/>
              <w:jc w:val="center"/>
              <w:rPr>
                <w:rFonts w:ascii="Times New Roman" w:hAnsi="Times New Roman" w:cs="Times New Roman"/>
                <w:b/>
                <w:sz w:val="24"/>
                <w:szCs w:val="24"/>
              </w:rPr>
            </w:pPr>
            <w:r>
              <w:rPr>
                <w:rFonts w:ascii="Times New Roman" w:hAnsi="Times New Roman" w:cs="Times New Roman"/>
                <w:sz w:val="24"/>
                <w:szCs w:val="24"/>
              </w:rPr>
              <w:t>(ф</w:t>
            </w:r>
            <w:r w:rsidRPr="008579D6">
              <w:rPr>
                <w:rFonts w:ascii="Times New Roman" w:hAnsi="Times New Roman" w:cs="Times New Roman"/>
                <w:sz w:val="24"/>
                <w:szCs w:val="24"/>
              </w:rPr>
              <w:t>орма № П-4)</w:t>
            </w:r>
          </w:p>
        </w:tc>
      </w:tr>
      <w:tr w:rsidR="00827FE6" w:rsidTr="00CC3CC9">
        <w:tc>
          <w:tcPr>
            <w:tcW w:w="1125" w:type="dxa"/>
            <w:vMerge/>
            <w:tcBorders>
              <w:left w:val="single" w:sz="4" w:space="0" w:color="auto"/>
              <w:bottom w:val="single" w:sz="4" w:space="0" w:color="auto"/>
              <w:right w:val="single" w:sz="4" w:space="0" w:color="auto"/>
            </w:tcBorders>
          </w:tcPr>
          <w:p w:rsidR="00827FE6" w:rsidRDefault="00827FE6" w:rsidP="007344BF">
            <w:pPr>
              <w:contextualSpacing/>
              <w:jc w:val="both"/>
              <w:rPr>
                <w:rFonts w:ascii="Times New Roman" w:hAnsi="Times New Roman" w:cs="Times New Roman"/>
                <w:sz w:val="24"/>
                <w:szCs w:val="24"/>
              </w:rPr>
            </w:pPr>
          </w:p>
        </w:tc>
        <w:tc>
          <w:tcPr>
            <w:tcW w:w="1853" w:type="dxa"/>
            <w:tcBorders>
              <w:top w:val="single" w:sz="4" w:space="0" w:color="auto"/>
              <w:left w:val="single" w:sz="4" w:space="0" w:color="auto"/>
              <w:bottom w:val="single" w:sz="4" w:space="0" w:color="auto"/>
              <w:right w:val="single" w:sz="4" w:space="0" w:color="auto"/>
            </w:tcBorders>
          </w:tcPr>
          <w:p w:rsidR="00827FE6" w:rsidRPr="008579D6" w:rsidRDefault="00827FE6" w:rsidP="007344B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дата, № приказа</w:t>
            </w:r>
          </w:p>
        </w:tc>
        <w:tc>
          <w:tcPr>
            <w:tcW w:w="1417" w:type="dxa"/>
            <w:tcBorders>
              <w:top w:val="single" w:sz="4" w:space="0" w:color="auto"/>
              <w:left w:val="single" w:sz="4" w:space="0" w:color="auto"/>
              <w:bottom w:val="single" w:sz="4" w:space="0" w:color="auto"/>
              <w:right w:val="single" w:sz="4" w:space="0" w:color="auto"/>
            </w:tcBorders>
          </w:tcPr>
          <w:p w:rsidR="00827FE6" w:rsidRDefault="00827FE6" w:rsidP="007344BF">
            <w:pPr>
              <w:contextualSpacing/>
              <w:jc w:val="center"/>
              <w:rPr>
                <w:rFonts w:ascii="Times New Roman" w:hAnsi="Times New Roman" w:cs="Times New Roman"/>
                <w:sz w:val="24"/>
                <w:szCs w:val="24"/>
              </w:rPr>
            </w:pPr>
            <w:r>
              <w:rPr>
                <w:rFonts w:ascii="Times New Roman" w:hAnsi="Times New Roman" w:cs="Times New Roman"/>
                <w:sz w:val="24"/>
                <w:szCs w:val="24"/>
              </w:rPr>
              <w:t>период</w:t>
            </w:r>
          </w:p>
          <w:p w:rsidR="00827FE6" w:rsidRDefault="00827FE6" w:rsidP="007344BF">
            <w:pPr>
              <w:ind w:left="-107" w:right="-109"/>
              <w:contextualSpacing/>
              <w:jc w:val="center"/>
              <w:rPr>
                <w:rFonts w:ascii="Times New Roman" w:hAnsi="Times New Roman" w:cs="Times New Roman"/>
                <w:sz w:val="24"/>
                <w:szCs w:val="24"/>
              </w:rPr>
            </w:pPr>
            <w:r>
              <w:rPr>
                <w:rFonts w:ascii="Times New Roman" w:hAnsi="Times New Roman" w:cs="Times New Roman"/>
                <w:sz w:val="24"/>
                <w:szCs w:val="24"/>
              </w:rPr>
              <w:t>действия</w:t>
            </w:r>
          </w:p>
          <w:p w:rsidR="00827FE6" w:rsidRPr="008579D6" w:rsidRDefault="00827FE6" w:rsidP="007344BF">
            <w:pPr>
              <w:ind w:left="-107" w:right="-109"/>
              <w:contextualSpacing/>
              <w:jc w:val="center"/>
              <w:rPr>
                <w:rFonts w:ascii="Times New Roman" w:hAnsi="Times New Roman" w:cs="Times New Roman"/>
                <w:sz w:val="24"/>
                <w:szCs w:val="24"/>
              </w:rPr>
            </w:pPr>
            <w:r>
              <w:rPr>
                <w:rFonts w:ascii="Times New Roman" w:hAnsi="Times New Roman" w:cs="Times New Roman"/>
                <w:sz w:val="24"/>
                <w:szCs w:val="24"/>
              </w:rPr>
              <w:t>приказа</w:t>
            </w:r>
          </w:p>
        </w:tc>
        <w:tc>
          <w:tcPr>
            <w:tcW w:w="709" w:type="dxa"/>
            <w:tcBorders>
              <w:top w:val="single" w:sz="4" w:space="0" w:color="auto"/>
              <w:left w:val="single" w:sz="4" w:space="0" w:color="auto"/>
              <w:bottom w:val="single" w:sz="4" w:space="0" w:color="auto"/>
              <w:right w:val="single" w:sz="4" w:space="0" w:color="auto"/>
            </w:tcBorders>
          </w:tcPr>
          <w:p w:rsidR="00827FE6" w:rsidRPr="008579D6" w:rsidRDefault="00827FE6" w:rsidP="007344BF">
            <w:pPr>
              <w:ind w:left="-108" w:right="-108"/>
              <w:contextualSpacing/>
              <w:jc w:val="center"/>
              <w:rPr>
                <w:rFonts w:ascii="Times New Roman" w:hAnsi="Times New Roman" w:cs="Times New Roman"/>
                <w:sz w:val="24"/>
                <w:szCs w:val="24"/>
              </w:rPr>
            </w:pPr>
            <w:r>
              <w:rPr>
                <w:rFonts w:ascii="Times New Roman" w:hAnsi="Times New Roman" w:cs="Times New Roman"/>
                <w:sz w:val="24"/>
                <w:szCs w:val="24"/>
              </w:rPr>
              <w:t>ед.</w:t>
            </w:r>
          </w:p>
        </w:tc>
        <w:tc>
          <w:tcPr>
            <w:tcW w:w="1135" w:type="dxa"/>
            <w:tcBorders>
              <w:top w:val="single" w:sz="4" w:space="0" w:color="auto"/>
              <w:left w:val="single" w:sz="4" w:space="0" w:color="auto"/>
              <w:bottom w:val="single" w:sz="4" w:space="0" w:color="auto"/>
              <w:right w:val="single" w:sz="4" w:space="0" w:color="auto"/>
            </w:tcBorders>
          </w:tcPr>
          <w:p w:rsidR="00827FE6" w:rsidRDefault="00827FE6" w:rsidP="007344BF">
            <w:pPr>
              <w:ind w:left="-107" w:right="-108"/>
              <w:contextualSpacing/>
              <w:jc w:val="center"/>
              <w:rPr>
                <w:rFonts w:ascii="Times New Roman" w:hAnsi="Times New Roman" w:cs="Times New Roman"/>
                <w:sz w:val="24"/>
                <w:szCs w:val="24"/>
              </w:rPr>
            </w:pPr>
            <w:r>
              <w:rPr>
                <w:rFonts w:ascii="Times New Roman" w:hAnsi="Times New Roman" w:cs="Times New Roman"/>
                <w:sz w:val="24"/>
                <w:szCs w:val="24"/>
              </w:rPr>
              <w:t>месячный ФОТ</w:t>
            </w:r>
          </w:p>
          <w:p w:rsidR="00827FE6" w:rsidRPr="008579D6" w:rsidRDefault="00827FE6" w:rsidP="007344BF">
            <w:pPr>
              <w:ind w:left="-107" w:right="-108"/>
              <w:contextualSpacing/>
              <w:jc w:val="center"/>
              <w:rPr>
                <w:rFonts w:ascii="Times New Roman" w:hAnsi="Times New Roman" w:cs="Times New Roman"/>
                <w:sz w:val="24"/>
                <w:szCs w:val="24"/>
              </w:rPr>
            </w:pPr>
            <w:r>
              <w:rPr>
                <w:rFonts w:ascii="Times New Roman" w:hAnsi="Times New Roman" w:cs="Times New Roman"/>
                <w:sz w:val="24"/>
                <w:szCs w:val="24"/>
              </w:rPr>
              <w:t>(тыс. руб.)</w:t>
            </w:r>
          </w:p>
        </w:tc>
        <w:tc>
          <w:tcPr>
            <w:tcW w:w="1710" w:type="dxa"/>
            <w:tcBorders>
              <w:top w:val="single" w:sz="4" w:space="0" w:color="auto"/>
              <w:left w:val="single" w:sz="4" w:space="0" w:color="auto"/>
              <w:bottom w:val="single" w:sz="4" w:space="0" w:color="auto"/>
              <w:right w:val="single" w:sz="4" w:space="0" w:color="auto"/>
            </w:tcBorders>
          </w:tcPr>
          <w:p w:rsidR="00827FE6" w:rsidRDefault="00827FE6" w:rsidP="00CC3CC9">
            <w:pPr>
              <w:contextualSpacing/>
              <w:jc w:val="center"/>
              <w:rPr>
                <w:rFonts w:ascii="Times New Roman" w:hAnsi="Times New Roman" w:cs="Times New Roman"/>
                <w:sz w:val="24"/>
                <w:szCs w:val="24"/>
              </w:rPr>
            </w:pPr>
            <w:r>
              <w:rPr>
                <w:rFonts w:ascii="Times New Roman" w:hAnsi="Times New Roman" w:cs="Times New Roman"/>
                <w:sz w:val="24"/>
                <w:szCs w:val="24"/>
              </w:rPr>
              <w:t>основной состав (без</w:t>
            </w:r>
          </w:p>
          <w:p w:rsidR="00827FE6" w:rsidRPr="008579D6" w:rsidRDefault="00827FE6" w:rsidP="00CC3CC9">
            <w:pPr>
              <w:ind w:left="-111" w:right="-96"/>
              <w:contextualSpacing/>
              <w:jc w:val="center"/>
              <w:rPr>
                <w:rFonts w:ascii="Times New Roman" w:hAnsi="Times New Roman" w:cs="Times New Roman"/>
                <w:sz w:val="24"/>
                <w:szCs w:val="24"/>
              </w:rPr>
            </w:pPr>
            <w:r>
              <w:rPr>
                <w:rFonts w:ascii="Times New Roman" w:hAnsi="Times New Roman" w:cs="Times New Roman"/>
                <w:sz w:val="24"/>
                <w:szCs w:val="24"/>
              </w:rPr>
              <w:t>внешних совм.)</w:t>
            </w:r>
          </w:p>
        </w:tc>
        <w:tc>
          <w:tcPr>
            <w:tcW w:w="1124" w:type="dxa"/>
            <w:tcBorders>
              <w:top w:val="single" w:sz="4" w:space="0" w:color="auto"/>
              <w:left w:val="single" w:sz="4" w:space="0" w:color="auto"/>
              <w:bottom w:val="single" w:sz="4" w:space="0" w:color="auto"/>
              <w:right w:val="single" w:sz="4" w:space="0" w:color="auto"/>
            </w:tcBorders>
          </w:tcPr>
          <w:p w:rsidR="00827FE6" w:rsidRDefault="00827FE6" w:rsidP="00CC3CC9">
            <w:pPr>
              <w:ind w:left="-108" w:right="-108"/>
              <w:contextualSpacing/>
              <w:jc w:val="center"/>
              <w:rPr>
                <w:rFonts w:ascii="Times New Roman" w:hAnsi="Times New Roman" w:cs="Times New Roman"/>
                <w:sz w:val="24"/>
                <w:szCs w:val="24"/>
              </w:rPr>
            </w:pPr>
            <w:r>
              <w:rPr>
                <w:rFonts w:ascii="Times New Roman" w:hAnsi="Times New Roman" w:cs="Times New Roman"/>
                <w:sz w:val="24"/>
                <w:szCs w:val="24"/>
              </w:rPr>
              <w:t>внешние</w:t>
            </w:r>
          </w:p>
          <w:p w:rsidR="00827FE6" w:rsidRPr="008579D6" w:rsidRDefault="00827FE6" w:rsidP="007344BF">
            <w:pPr>
              <w:ind w:left="-108" w:right="-108"/>
              <w:contextualSpacing/>
              <w:jc w:val="center"/>
              <w:rPr>
                <w:rFonts w:ascii="Times New Roman" w:hAnsi="Times New Roman" w:cs="Times New Roman"/>
                <w:sz w:val="24"/>
                <w:szCs w:val="24"/>
              </w:rPr>
            </w:pPr>
            <w:r w:rsidRPr="008579D6">
              <w:rPr>
                <w:rFonts w:ascii="Times New Roman" w:hAnsi="Times New Roman" w:cs="Times New Roman"/>
                <w:sz w:val="24"/>
                <w:szCs w:val="24"/>
              </w:rPr>
              <w:t>совм.</w:t>
            </w:r>
          </w:p>
        </w:tc>
        <w:tc>
          <w:tcPr>
            <w:tcW w:w="798" w:type="dxa"/>
            <w:tcBorders>
              <w:top w:val="single" w:sz="4" w:space="0" w:color="auto"/>
              <w:left w:val="single" w:sz="4" w:space="0" w:color="auto"/>
              <w:bottom w:val="single" w:sz="4" w:space="0" w:color="auto"/>
              <w:right w:val="single" w:sz="4" w:space="0" w:color="auto"/>
            </w:tcBorders>
          </w:tcPr>
          <w:p w:rsidR="00827FE6" w:rsidRPr="007377D7" w:rsidRDefault="00827FE6" w:rsidP="007344BF">
            <w:pPr>
              <w:contextualSpacing/>
              <w:jc w:val="center"/>
              <w:rPr>
                <w:rFonts w:ascii="Times New Roman" w:hAnsi="Times New Roman" w:cs="Times New Roman"/>
                <w:sz w:val="24"/>
                <w:szCs w:val="24"/>
              </w:rPr>
            </w:pPr>
            <w:r w:rsidRPr="007377D7">
              <w:rPr>
                <w:rFonts w:ascii="Times New Roman" w:hAnsi="Times New Roman" w:cs="Times New Roman"/>
                <w:sz w:val="24"/>
                <w:szCs w:val="24"/>
              </w:rPr>
              <w:t>всего</w:t>
            </w:r>
          </w:p>
        </w:tc>
      </w:tr>
      <w:tr w:rsidR="00827FE6" w:rsidTr="00CC3CC9">
        <w:tc>
          <w:tcPr>
            <w:tcW w:w="1125" w:type="dxa"/>
            <w:tcBorders>
              <w:left w:val="single" w:sz="4" w:space="0" w:color="auto"/>
              <w:bottom w:val="single" w:sz="4" w:space="0" w:color="auto"/>
              <w:right w:val="single" w:sz="4" w:space="0" w:color="auto"/>
            </w:tcBorders>
          </w:tcPr>
          <w:p w:rsidR="00827FE6" w:rsidRDefault="00827FE6" w:rsidP="007344BF">
            <w:pPr>
              <w:contextualSpacing/>
              <w:jc w:val="both"/>
              <w:rPr>
                <w:rFonts w:ascii="Times New Roman" w:hAnsi="Times New Roman" w:cs="Times New Roman"/>
                <w:sz w:val="24"/>
                <w:szCs w:val="24"/>
              </w:rPr>
            </w:pPr>
            <w:r>
              <w:rPr>
                <w:rFonts w:ascii="Times New Roman" w:hAnsi="Times New Roman" w:cs="Times New Roman"/>
                <w:sz w:val="24"/>
                <w:szCs w:val="24"/>
              </w:rPr>
              <w:t>январь</w:t>
            </w:r>
          </w:p>
        </w:tc>
        <w:tc>
          <w:tcPr>
            <w:tcW w:w="1853" w:type="dxa"/>
            <w:vMerge w:val="restart"/>
            <w:tcBorders>
              <w:top w:val="single" w:sz="4" w:space="0" w:color="auto"/>
              <w:left w:val="single" w:sz="4" w:space="0" w:color="auto"/>
              <w:right w:val="single" w:sz="4" w:space="0" w:color="auto"/>
            </w:tcBorders>
          </w:tcPr>
          <w:p w:rsidR="00827FE6" w:rsidRDefault="00827FE6" w:rsidP="007344BF">
            <w:pPr>
              <w:contextualSpacing/>
              <w:jc w:val="center"/>
              <w:rPr>
                <w:rFonts w:ascii="Times New Roman" w:hAnsi="Times New Roman" w:cs="Times New Roman"/>
                <w:sz w:val="24"/>
                <w:szCs w:val="24"/>
              </w:rPr>
            </w:pPr>
            <w:r>
              <w:rPr>
                <w:rFonts w:ascii="Times New Roman" w:hAnsi="Times New Roman" w:cs="Times New Roman"/>
                <w:sz w:val="24"/>
                <w:szCs w:val="24"/>
              </w:rPr>
              <w:t>30.12.13 № 309</w:t>
            </w:r>
          </w:p>
        </w:tc>
        <w:tc>
          <w:tcPr>
            <w:tcW w:w="1417" w:type="dxa"/>
            <w:vMerge w:val="restart"/>
            <w:tcBorders>
              <w:top w:val="single" w:sz="4" w:space="0" w:color="auto"/>
              <w:left w:val="single" w:sz="4" w:space="0" w:color="auto"/>
              <w:right w:val="single" w:sz="4" w:space="0" w:color="auto"/>
            </w:tcBorders>
          </w:tcPr>
          <w:p w:rsidR="00827FE6" w:rsidRDefault="00827FE6" w:rsidP="007344BF">
            <w:pPr>
              <w:contextualSpacing/>
              <w:jc w:val="center"/>
              <w:rPr>
                <w:rFonts w:ascii="Times New Roman" w:hAnsi="Times New Roman" w:cs="Times New Roman"/>
                <w:sz w:val="24"/>
                <w:szCs w:val="24"/>
              </w:rPr>
            </w:pPr>
            <w:r>
              <w:rPr>
                <w:rFonts w:ascii="Times New Roman" w:hAnsi="Times New Roman" w:cs="Times New Roman"/>
                <w:sz w:val="24"/>
                <w:szCs w:val="24"/>
              </w:rPr>
              <w:t>с 01.01.14</w:t>
            </w:r>
          </w:p>
        </w:tc>
        <w:tc>
          <w:tcPr>
            <w:tcW w:w="709" w:type="dxa"/>
            <w:vMerge w:val="restart"/>
            <w:tcBorders>
              <w:top w:val="single" w:sz="4" w:space="0" w:color="auto"/>
              <w:left w:val="single" w:sz="4" w:space="0" w:color="auto"/>
              <w:right w:val="single" w:sz="4" w:space="0" w:color="auto"/>
            </w:tcBorders>
          </w:tcPr>
          <w:p w:rsidR="00827FE6" w:rsidRDefault="00827FE6" w:rsidP="007344BF">
            <w:pPr>
              <w:contextualSpacing/>
              <w:jc w:val="center"/>
              <w:rPr>
                <w:rFonts w:ascii="Times New Roman" w:hAnsi="Times New Roman" w:cs="Times New Roman"/>
                <w:sz w:val="24"/>
                <w:szCs w:val="24"/>
              </w:rPr>
            </w:pPr>
            <w:r>
              <w:rPr>
                <w:rFonts w:ascii="Times New Roman" w:hAnsi="Times New Roman" w:cs="Times New Roman"/>
                <w:sz w:val="24"/>
                <w:szCs w:val="24"/>
              </w:rPr>
              <w:t>594</w:t>
            </w:r>
          </w:p>
        </w:tc>
        <w:tc>
          <w:tcPr>
            <w:tcW w:w="1135" w:type="dxa"/>
            <w:vMerge w:val="restart"/>
            <w:tcBorders>
              <w:top w:val="single" w:sz="4" w:space="0" w:color="auto"/>
              <w:left w:val="single" w:sz="4" w:space="0" w:color="auto"/>
              <w:right w:val="single" w:sz="4" w:space="0" w:color="auto"/>
            </w:tcBorders>
          </w:tcPr>
          <w:p w:rsidR="00827FE6" w:rsidRDefault="00827FE6" w:rsidP="007344BF">
            <w:pPr>
              <w:ind w:left="-107" w:right="-108"/>
              <w:contextualSpacing/>
              <w:jc w:val="center"/>
              <w:rPr>
                <w:rFonts w:ascii="Times New Roman" w:hAnsi="Times New Roman" w:cs="Times New Roman"/>
                <w:sz w:val="24"/>
                <w:szCs w:val="24"/>
              </w:rPr>
            </w:pPr>
            <w:r>
              <w:rPr>
                <w:rFonts w:ascii="Times New Roman" w:hAnsi="Times New Roman" w:cs="Times New Roman"/>
                <w:sz w:val="24"/>
                <w:szCs w:val="24"/>
              </w:rPr>
              <w:t>11 772,5</w:t>
            </w:r>
          </w:p>
        </w:tc>
        <w:tc>
          <w:tcPr>
            <w:tcW w:w="1710" w:type="dxa"/>
            <w:tcBorders>
              <w:top w:val="single" w:sz="4" w:space="0" w:color="auto"/>
              <w:left w:val="single" w:sz="4" w:space="0" w:color="auto"/>
              <w:bottom w:val="single" w:sz="4" w:space="0" w:color="auto"/>
              <w:right w:val="single" w:sz="4" w:space="0" w:color="auto"/>
            </w:tcBorders>
          </w:tcPr>
          <w:p w:rsidR="00827FE6" w:rsidRPr="000B23F6" w:rsidRDefault="00827FE6" w:rsidP="007344BF">
            <w:pPr>
              <w:contextualSpacing/>
              <w:jc w:val="center"/>
              <w:rPr>
                <w:rFonts w:ascii="Times New Roman" w:hAnsi="Times New Roman" w:cs="Times New Roman"/>
                <w:sz w:val="24"/>
                <w:szCs w:val="24"/>
              </w:rPr>
            </w:pPr>
            <w:r w:rsidRPr="000B23F6">
              <w:rPr>
                <w:rFonts w:ascii="Times New Roman" w:hAnsi="Times New Roman" w:cs="Times New Roman"/>
                <w:sz w:val="24"/>
                <w:szCs w:val="24"/>
              </w:rPr>
              <w:t>311</w:t>
            </w:r>
          </w:p>
        </w:tc>
        <w:tc>
          <w:tcPr>
            <w:tcW w:w="1124" w:type="dxa"/>
            <w:tcBorders>
              <w:top w:val="single" w:sz="4" w:space="0" w:color="auto"/>
              <w:left w:val="single" w:sz="4" w:space="0" w:color="auto"/>
              <w:bottom w:val="single" w:sz="4" w:space="0" w:color="auto"/>
              <w:right w:val="single" w:sz="4" w:space="0" w:color="auto"/>
            </w:tcBorders>
          </w:tcPr>
          <w:p w:rsidR="00827FE6" w:rsidRPr="000B23F6" w:rsidRDefault="00827FE6" w:rsidP="007344BF">
            <w:pPr>
              <w:contextualSpacing/>
              <w:jc w:val="center"/>
              <w:rPr>
                <w:rFonts w:ascii="Times New Roman" w:hAnsi="Times New Roman" w:cs="Times New Roman"/>
                <w:sz w:val="24"/>
                <w:szCs w:val="24"/>
              </w:rPr>
            </w:pPr>
            <w:r w:rsidRPr="000B23F6">
              <w:rPr>
                <w:rFonts w:ascii="Times New Roman" w:hAnsi="Times New Roman" w:cs="Times New Roman"/>
                <w:sz w:val="24"/>
                <w:szCs w:val="24"/>
              </w:rPr>
              <w:t>45</w:t>
            </w:r>
          </w:p>
        </w:tc>
        <w:tc>
          <w:tcPr>
            <w:tcW w:w="798" w:type="dxa"/>
            <w:tcBorders>
              <w:top w:val="single" w:sz="4" w:space="0" w:color="auto"/>
              <w:left w:val="single" w:sz="4" w:space="0" w:color="auto"/>
              <w:bottom w:val="single" w:sz="4" w:space="0" w:color="auto"/>
              <w:right w:val="single" w:sz="4" w:space="0" w:color="auto"/>
            </w:tcBorders>
          </w:tcPr>
          <w:p w:rsidR="00827FE6" w:rsidRPr="007377D7" w:rsidRDefault="00827FE6" w:rsidP="007344BF">
            <w:pPr>
              <w:contextualSpacing/>
              <w:jc w:val="center"/>
              <w:rPr>
                <w:rFonts w:ascii="Times New Roman" w:hAnsi="Times New Roman" w:cs="Times New Roman"/>
                <w:sz w:val="24"/>
                <w:szCs w:val="24"/>
              </w:rPr>
            </w:pPr>
            <w:r>
              <w:rPr>
                <w:rFonts w:ascii="Times New Roman" w:hAnsi="Times New Roman" w:cs="Times New Roman"/>
                <w:sz w:val="24"/>
                <w:szCs w:val="24"/>
              </w:rPr>
              <w:t>356</w:t>
            </w:r>
          </w:p>
        </w:tc>
      </w:tr>
      <w:tr w:rsidR="00827FE6" w:rsidTr="00CC3CC9">
        <w:tc>
          <w:tcPr>
            <w:tcW w:w="1125" w:type="dxa"/>
            <w:tcBorders>
              <w:left w:val="single" w:sz="4" w:space="0" w:color="auto"/>
              <w:bottom w:val="single" w:sz="4" w:space="0" w:color="auto"/>
              <w:right w:val="single" w:sz="4" w:space="0" w:color="auto"/>
            </w:tcBorders>
          </w:tcPr>
          <w:p w:rsidR="00827FE6" w:rsidRDefault="00827FE6" w:rsidP="007344BF">
            <w:pPr>
              <w:contextualSpacing/>
              <w:jc w:val="both"/>
              <w:rPr>
                <w:rFonts w:ascii="Times New Roman" w:hAnsi="Times New Roman" w:cs="Times New Roman"/>
                <w:sz w:val="24"/>
                <w:szCs w:val="24"/>
              </w:rPr>
            </w:pPr>
            <w:r>
              <w:rPr>
                <w:rFonts w:ascii="Times New Roman" w:hAnsi="Times New Roman" w:cs="Times New Roman"/>
                <w:sz w:val="24"/>
                <w:szCs w:val="24"/>
              </w:rPr>
              <w:t>февраль</w:t>
            </w:r>
          </w:p>
        </w:tc>
        <w:tc>
          <w:tcPr>
            <w:tcW w:w="1853" w:type="dxa"/>
            <w:vMerge/>
            <w:tcBorders>
              <w:left w:val="single" w:sz="4" w:space="0" w:color="auto"/>
              <w:right w:val="single" w:sz="4" w:space="0" w:color="auto"/>
            </w:tcBorders>
          </w:tcPr>
          <w:p w:rsidR="00827FE6" w:rsidRDefault="00827FE6" w:rsidP="007344BF">
            <w:pPr>
              <w:contextualSpacing/>
              <w:jc w:val="center"/>
              <w:rPr>
                <w:rFonts w:ascii="Times New Roman" w:hAnsi="Times New Roman" w:cs="Times New Roman"/>
                <w:sz w:val="24"/>
                <w:szCs w:val="24"/>
              </w:rPr>
            </w:pPr>
          </w:p>
        </w:tc>
        <w:tc>
          <w:tcPr>
            <w:tcW w:w="1417" w:type="dxa"/>
            <w:vMerge/>
            <w:tcBorders>
              <w:left w:val="single" w:sz="4" w:space="0" w:color="auto"/>
              <w:right w:val="single" w:sz="4" w:space="0" w:color="auto"/>
            </w:tcBorders>
          </w:tcPr>
          <w:p w:rsidR="00827FE6" w:rsidRDefault="00827FE6" w:rsidP="007344BF">
            <w:pPr>
              <w:contextualSpacing/>
              <w:jc w:val="center"/>
              <w:rPr>
                <w:rFonts w:ascii="Times New Roman" w:hAnsi="Times New Roman" w:cs="Times New Roman"/>
                <w:sz w:val="24"/>
                <w:szCs w:val="24"/>
              </w:rPr>
            </w:pPr>
          </w:p>
        </w:tc>
        <w:tc>
          <w:tcPr>
            <w:tcW w:w="709" w:type="dxa"/>
            <w:vMerge/>
            <w:tcBorders>
              <w:left w:val="single" w:sz="4" w:space="0" w:color="auto"/>
              <w:right w:val="single" w:sz="4" w:space="0" w:color="auto"/>
            </w:tcBorders>
          </w:tcPr>
          <w:p w:rsidR="00827FE6" w:rsidRDefault="00827FE6" w:rsidP="007344BF">
            <w:pPr>
              <w:contextualSpacing/>
              <w:jc w:val="center"/>
              <w:rPr>
                <w:rFonts w:ascii="Times New Roman" w:hAnsi="Times New Roman" w:cs="Times New Roman"/>
                <w:sz w:val="24"/>
                <w:szCs w:val="24"/>
              </w:rPr>
            </w:pPr>
          </w:p>
        </w:tc>
        <w:tc>
          <w:tcPr>
            <w:tcW w:w="1135" w:type="dxa"/>
            <w:vMerge/>
            <w:tcBorders>
              <w:left w:val="single" w:sz="4" w:space="0" w:color="auto"/>
              <w:right w:val="single" w:sz="4" w:space="0" w:color="auto"/>
            </w:tcBorders>
          </w:tcPr>
          <w:p w:rsidR="00827FE6" w:rsidRDefault="00827FE6" w:rsidP="007344BF">
            <w:pPr>
              <w:ind w:left="-107" w:right="-108"/>
              <w:contextualSpacing/>
              <w:jc w:val="center"/>
              <w:rPr>
                <w:rFonts w:ascii="Times New Roman" w:hAnsi="Times New Roman" w:cs="Times New Roman"/>
                <w:sz w:val="24"/>
                <w:szCs w:val="24"/>
              </w:rPr>
            </w:pPr>
          </w:p>
        </w:tc>
        <w:tc>
          <w:tcPr>
            <w:tcW w:w="1710" w:type="dxa"/>
            <w:tcBorders>
              <w:top w:val="single" w:sz="4" w:space="0" w:color="auto"/>
              <w:left w:val="single" w:sz="4" w:space="0" w:color="auto"/>
              <w:bottom w:val="single" w:sz="4" w:space="0" w:color="auto"/>
              <w:right w:val="single" w:sz="4" w:space="0" w:color="auto"/>
            </w:tcBorders>
          </w:tcPr>
          <w:p w:rsidR="00827FE6" w:rsidRPr="000B23F6" w:rsidRDefault="00827FE6" w:rsidP="007344BF">
            <w:pPr>
              <w:contextualSpacing/>
              <w:jc w:val="center"/>
              <w:rPr>
                <w:rFonts w:ascii="Times New Roman" w:hAnsi="Times New Roman" w:cs="Times New Roman"/>
                <w:sz w:val="24"/>
                <w:szCs w:val="24"/>
              </w:rPr>
            </w:pPr>
            <w:r w:rsidRPr="000B23F6">
              <w:rPr>
                <w:rFonts w:ascii="Times New Roman" w:hAnsi="Times New Roman" w:cs="Times New Roman"/>
                <w:sz w:val="24"/>
                <w:szCs w:val="24"/>
              </w:rPr>
              <w:t>263</w:t>
            </w:r>
          </w:p>
        </w:tc>
        <w:tc>
          <w:tcPr>
            <w:tcW w:w="1124" w:type="dxa"/>
            <w:tcBorders>
              <w:top w:val="single" w:sz="4" w:space="0" w:color="auto"/>
              <w:left w:val="single" w:sz="4" w:space="0" w:color="auto"/>
              <w:bottom w:val="single" w:sz="4" w:space="0" w:color="auto"/>
              <w:right w:val="single" w:sz="4" w:space="0" w:color="auto"/>
            </w:tcBorders>
          </w:tcPr>
          <w:p w:rsidR="00827FE6" w:rsidRPr="000B23F6" w:rsidRDefault="00827FE6" w:rsidP="007344BF">
            <w:pPr>
              <w:contextualSpacing/>
              <w:jc w:val="center"/>
              <w:rPr>
                <w:rFonts w:ascii="Times New Roman" w:hAnsi="Times New Roman" w:cs="Times New Roman"/>
                <w:sz w:val="24"/>
                <w:szCs w:val="24"/>
              </w:rPr>
            </w:pPr>
            <w:r w:rsidRPr="000B23F6">
              <w:rPr>
                <w:rFonts w:ascii="Times New Roman" w:hAnsi="Times New Roman" w:cs="Times New Roman"/>
                <w:sz w:val="24"/>
                <w:szCs w:val="24"/>
              </w:rPr>
              <w:t>45</w:t>
            </w:r>
          </w:p>
        </w:tc>
        <w:tc>
          <w:tcPr>
            <w:tcW w:w="798" w:type="dxa"/>
            <w:tcBorders>
              <w:top w:val="single" w:sz="4" w:space="0" w:color="auto"/>
              <w:left w:val="single" w:sz="4" w:space="0" w:color="auto"/>
              <w:bottom w:val="single" w:sz="4" w:space="0" w:color="auto"/>
              <w:right w:val="single" w:sz="4" w:space="0" w:color="auto"/>
            </w:tcBorders>
          </w:tcPr>
          <w:p w:rsidR="00827FE6" w:rsidRPr="007377D7" w:rsidRDefault="00827FE6" w:rsidP="007344BF">
            <w:pPr>
              <w:contextualSpacing/>
              <w:jc w:val="center"/>
              <w:rPr>
                <w:rFonts w:ascii="Times New Roman" w:hAnsi="Times New Roman" w:cs="Times New Roman"/>
                <w:sz w:val="24"/>
                <w:szCs w:val="24"/>
              </w:rPr>
            </w:pPr>
            <w:r>
              <w:rPr>
                <w:rFonts w:ascii="Times New Roman" w:hAnsi="Times New Roman" w:cs="Times New Roman"/>
                <w:sz w:val="24"/>
                <w:szCs w:val="24"/>
              </w:rPr>
              <w:t>308</w:t>
            </w:r>
          </w:p>
        </w:tc>
      </w:tr>
      <w:tr w:rsidR="00827FE6" w:rsidTr="00CC3CC9">
        <w:tc>
          <w:tcPr>
            <w:tcW w:w="1125" w:type="dxa"/>
            <w:tcBorders>
              <w:left w:val="single" w:sz="4" w:space="0" w:color="auto"/>
              <w:bottom w:val="single" w:sz="4" w:space="0" w:color="auto"/>
              <w:right w:val="single" w:sz="4" w:space="0" w:color="auto"/>
            </w:tcBorders>
          </w:tcPr>
          <w:p w:rsidR="00827FE6" w:rsidRDefault="00827FE6" w:rsidP="007344BF">
            <w:pPr>
              <w:contextualSpacing/>
              <w:jc w:val="both"/>
              <w:rPr>
                <w:rFonts w:ascii="Times New Roman" w:hAnsi="Times New Roman" w:cs="Times New Roman"/>
                <w:sz w:val="24"/>
                <w:szCs w:val="24"/>
              </w:rPr>
            </w:pPr>
            <w:r>
              <w:rPr>
                <w:rFonts w:ascii="Times New Roman" w:hAnsi="Times New Roman" w:cs="Times New Roman"/>
                <w:sz w:val="24"/>
                <w:szCs w:val="24"/>
              </w:rPr>
              <w:t>март</w:t>
            </w:r>
          </w:p>
        </w:tc>
        <w:tc>
          <w:tcPr>
            <w:tcW w:w="1853" w:type="dxa"/>
            <w:vMerge/>
            <w:tcBorders>
              <w:left w:val="single" w:sz="4" w:space="0" w:color="auto"/>
              <w:bottom w:val="single" w:sz="4" w:space="0" w:color="auto"/>
              <w:right w:val="single" w:sz="4" w:space="0" w:color="auto"/>
            </w:tcBorders>
          </w:tcPr>
          <w:p w:rsidR="00827FE6" w:rsidRDefault="00827FE6" w:rsidP="007344BF">
            <w:pPr>
              <w:contextualSpacing/>
              <w:jc w:val="center"/>
              <w:rPr>
                <w:rFonts w:ascii="Times New Roman" w:hAnsi="Times New Roman" w:cs="Times New Roman"/>
                <w:sz w:val="24"/>
                <w:szCs w:val="24"/>
              </w:rPr>
            </w:pPr>
          </w:p>
        </w:tc>
        <w:tc>
          <w:tcPr>
            <w:tcW w:w="1417" w:type="dxa"/>
            <w:vMerge/>
            <w:tcBorders>
              <w:left w:val="single" w:sz="4" w:space="0" w:color="auto"/>
              <w:bottom w:val="single" w:sz="4" w:space="0" w:color="auto"/>
              <w:right w:val="single" w:sz="4" w:space="0" w:color="auto"/>
            </w:tcBorders>
          </w:tcPr>
          <w:p w:rsidR="00827FE6" w:rsidRDefault="00827FE6" w:rsidP="007344BF">
            <w:pPr>
              <w:contextualSpacing/>
              <w:jc w:val="center"/>
              <w:rPr>
                <w:rFonts w:ascii="Times New Roman" w:hAnsi="Times New Roman" w:cs="Times New Roman"/>
                <w:sz w:val="24"/>
                <w:szCs w:val="24"/>
              </w:rPr>
            </w:pPr>
          </w:p>
        </w:tc>
        <w:tc>
          <w:tcPr>
            <w:tcW w:w="709" w:type="dxa"/>
            <w:vMerge/>
            <w:tcBorders>
              <w:left w:val="single" w:sz="4" w:space="0" w:color="auto"/>
              <w:bottom w:val="single" w:sz="4" w:space="0" w:color="auto"/>
              <w:right w:val="single" w:sz="4" w:space="0" w:color="auto"/>
            </w:tcBorders>
          </w:tcPr>
          <w:p w:rsidR="00827FE6" w:rsidRDefault="00827FE6" w:rsidP="007344BF">
            <w:pPr>
              <w:contextualSpacing/>
              <w:jc w:val="center"/>
              <w:rPr>
                <w:rFonts w:ascii="Times New Roman" w:hAnsi="Times New Roman" w:cs="Times New Roman"/>
                <w:sz w:val="24"/>
                <w:szCs w:val="24"/>
              </w:rPr>
            </w:pPr>
          </w:p>
        </w:tc>
        <w:tc>
          <w:tcPr>
            <w:tcW w:w="1135" w:type="dxa"/>
            <w:vMerge/>
            <w:tcBorders>
              <w:left w:val="single" w:sz="4" w:space="0" w:color="auto"/>
              <w:bottom w:val="single" w:sz="4" w:space="0" w:color="auto"/>
              <w:right w:val="single" w:sz="4" w:space="0" w:color="auto"/>
            </w:tcBorders>
          </w:tcPr>
          <w:p w:rsidR="00827FE6" w:rsidRDefault="00827FE6" w:rsidP="007344BF">
            <w:pPr>
              <w:ind w:left="-107" w:right="-108"/>
              <w:contextualSpacing/>
              <w:jc w:val="center"/>
              <w:rPr>
                <w:rFonts w:ascii="Times New Roman" w:hAnsi="Times New Roman" w:cs="Times New Roman"/>
                <w:sz w:val="24"/>
                <w:szCs w:val="24"/>
              </w:rPr>
            </w:pPr>
          </w:p>
        </w:tc>
        <w:tc>
          <w:tcPr>
            <w:tcW w:w="1710" w:type="dxa"/>
            <w:tcBorders>
              <w:top w:val="single" w:sz="4" w:space="0" w:color="auto"/>
              <w:left w:val="single" w:sz="4" w:space="0" w:color="auto"/>
              <w:bottom w:val="single" w:sz="4" w:space="0" w:color="auto"/>
              <w:right w:val="single" w:sz="4" w:space="0" w:color="auto"/>
            </w:tcBorders>
          </w:tcPr>
          <w:p w:rsidR="00827FE6" w:rsidRPr="000B23F6" w:rsidRDefault="00827FE6" w:rsidP="007344BF">
            <w:pPr>
              <w:contextualSpacing/>
              <w:jc w:val="center"/>
              <w:rPr>
                <w:rFonts w:ascii="Times New Roman" w:hAnsi="Times New Roman" w:cs="Times New Roman"/>
                <w:sz w:val="24"/>
                <w:szCs w:val="24"/>
              </w:rPr>
            </w:pPr>
            <w:r w:rsidRPr="000B23F6">
              <w:rPr>
                <w:rFonts w:ascii="Times New Roman" w:hAnsi="Times New Roman" w:cs="Times New Roman"/>
                <w:sz w:val="24"/>
                <w:szCs w:val="24"/>
              </w:rPr>
              <w:t>332</w:t>
            </w:r>
          </w:p>
        </w:tc>
        <w:tc>
          <w:tcPr>
            <w:tcW w:w="1124" w:type="dxa"/>
            <w:tcBorders>
              <w:top w:val="single" w:sz="4" w:space="0" w:color="auto"/>
              <w:left w:val="single" w:sz="4" w:space="0" w:color="auto"/>
              <w:bottom w:val="single" w:sz="4" w:space="0" w:color="auto"/>
              <w:right w:val="single" w:sz="4" w:space="0" w:color="auto"/>
            </w:tcBorders>
          </w:tcPr>
          <w:p w:rsidR="00827FE6" w:rsidRPr="000B23F6" w:rsidRDefault="00827FE6" w:rsidP="007344BF">
            <w:pPr>
              <w:contextualSpacing/>
              <w:jc w:val="center"/>
              <w:rPr>
                <w:rFonts w:ascii="Times New Roman" w:hAnsi="Times New Roman" w:cs="Times New Roman"/>
                <w:sz w:val="24"/>
                <w:szCs w:val="24"/>
              </w:rPr>
            </w:pPr>
            <w:r w:rsidRPr="000B23F6">
              <w:rPr>
                <w:rFonts w:ascii="Times New Roman" w:hAnsi="Times New Roman" w:cs="Times New Roman"/>
                <w:sz w:val="24"/>
                <w:szCs w:val="24"/>
              </w:rPr>
              <w:t>20</w:t>
            </w:r>
          </w:p>
        </w:tc>
        <w:tc>
          <w:tcPr>
            <w:tcW w:w="798" w:type="dxa"/>
            <w:tcBorders>
              <w:top w:val="single" w:sz="4" w:space="0" w:color="auto"/>
              <w:left w:val="single" w:sz="4" w:space="0" w:color="auto"/>
              <w:bottom w:val="single" w:sz="4" w:space="0" w:color="auto"/>
              <w:right w:val="single" w:sz="4" w:space="0" w:color="auto"/>
            </w:tcBorders>
          </w:tcPr>
          <w:p w:rsidR="00827FE6" w:rsidRPr="007377D7" w:rsidRDefault="00827FE6" w:rsidP="007344BF">
            <w:pPr>
              <w:contextualSpacing/>
              <w:jc w:val="center"/>
              <w:rPr>
                <w:rFonts w:ascii="Times New Roman" w:hAnsi="Times New Roman" w:cs="Times New Roman"/>
                <w:sz w:val="24"/>
                <w:szCs w:val="24"/>
              </w:rPr>
            </w:pPr>
            <w:r>
              <w:rPr>
                <w:rFonts w:ascii="Times New Roman" w:hAnsi="Times New Roman" w:cs="Times New Roman"/>
                <w:sz w:val="24"/>
                <w:szCs w:val="24"/>
              </w:rPr>
              <w:t>352</w:t>
            </w:r>
          </w:p>
        </w:tc>
      </w:tr>
      <w:tr w:rsidR="00827FE6" w:rsidTr="00CC3CC9">
        <w:tc>
          <w:tcPr>
            <w:tcW w:w="1125" w:type="dxa"/>
            <w:tcBorders>
              <w:left w:val="single" w:sz="4" w:space="0" w:color="auto"/>
              <w:bottom w:val="single" w:sz="4" w:space="0" w:color="auto"/>
              <w:right w:val="single" w:sz="4" w:space="0" w:color="auto"/>
            </w:tcBorders>
          </w:tcPr>
          <w:p w:rsidR="00827FE6" w:rsidRDefault="00827FE6" w:rsidP="007344BF">
            <w:pPr>
              <w:contextualSpacing/>
              <w:jc w:val="both"/>
              <w:rPr>
                <w:rFonts w:ascii="Times New Roman" w:hAnsi="Times New Roman" w:cs="Times New Roman"/>
                <w:sz w:val="24"/>
                <w:szCs w:val="24"/>
              </w:rPr>
            </w:pPr>
            <w:r>
              <w:rPr>
                <w:rFonts w:ascii="Times New Roman" w:hAnsi="Times New Roman" w:cs="Times New Roman"/>
                <w:sz w:val="24"/>
                <w:szCs w:val="24"/>
              </w:rPr>
              <w:t>апрель</w:t>
            </w:r>
          </w:p>
        </w:tc>
        <w:tc>
          <w:tcPr>
            <w:tcW w:w="1853" w:type="dxa"/>
            <w:vMerge w:val="restart"/>
            <w:tcBorders>
              <w:top w:val="single" w:sz="4" w:space="0" w:color="auto"/>
              <w:left w:val="single" w:sz="4" w:space="0" w:color="auto"/>
              <w:right w:val="single" w:sz="4" w:space="0" w:color="auto"/>
            </w:tcBorders>
          </w:tcPr>
          <w:p w:rsidR="00827FE6" w:rsidRDefault="00827FE6" w:rsidP="007344BF">
            <w:pPr>
              <w:contextualSpacing/>
              <w:jc w:val="center"/>
              <w:rPr>
                <w:rFonts w:ascii="Times New Roman" w:hAnsi="Times New Roman" w:cs="Times New Roman"/>
                <w:sz w:val="24"/>
                <w:szCs w:val="24"/>
              </w:rPr>
            </w:pPr>
            <w:r>
              <w:rPr>
                <w:rFonts w:ascii="Times New Roman" w:hAnsi="Times New Roman" w:cs="Times New Roman"/>
                <w:sz w:val="24"/>
                <w:szCs w:val="24"/>
              </w:rPr>
              <w:t>27.03.14 № 179</w:t>
            </w:r>
          </w:p>
        </w:tc>
        <w:tc>
          <w:tcPr>
            <w:tcW w:w="1417" w:type="dxa"/>
            <w:vMerge w:val="restart"/>
            <w:tcBorders>
              <w:top w:val="single" w:sz="4" w:space="0" w:color="auto"/>
              <w:left w:val="single" w:sz="4" w:space="0" w:color="auto"/>
              <w:right w:val="single" w:sz="4" w:space="0" w:color="auto"/>
            </w:tcBorders>
          </w:tcPr>
          <w:p w:rsidR="00827FE6" w:rsidRDefault="00827FE6" w:rsidP="007344BF">
            <w:pPr>
              <w:contextualSpacing/>
              <w:jc w:val="center"/>
              <w:rPr>
                <w:rFonts w:ascii="Times New Roman" w:hAnsi="Times New Roman" w:cs="Times New Roman"/>
                <w:sz w:val="24"/>
                <w:szCs w:val="24"/>
              </w:rPr>
            </w:pPr>
            <w:r>
              <w:rPr>
                <w:rFonts w:ascii="Times New Roman" w:hAnsi="Times New Roman" w:cs="Times New Roman"/>
                <w:sz w:val="24"/>
                <w:szCs w:val="24"/>
              </w:rPr>
              <w:t>с 01.04.14</w:t>
            </w:r>
          </w:p>
        </w:tc>
        <w:tc>
          <w:tcPr>
            <w:tcW w:w="709" w:type="dxa"/>
            <w:vMerge w:val="restart"/>
            <w:tcBorders>
              <w:top w:val="single" w:sz="4" w:space="0" w:color="auto"/>
              <w:left w:val="single" w:sz="4" w:space="0" w:color="auto"/>
              <w:right w:val="single" w:sz="4" w:space="0" w:color="auto"/>
            </w:tcBorders>
          </w:tcPr>
          <w:p w:rsidR="00827FE6" w:rsidRDefault="00827FE6" w:rsidP="007344BF">
            <w:pPr>
              <w:contextualSpacing/>
              <w:jc w:val="center"/>
              <w:rPr>
                <w:rFonts w:ascii="Times New Roman" w:hAnsi="Times New Roman" w:cs="Times New Roman"/>
                <w:sz w:val="24"/>
                <w:szCs w:val="24"/>
              </w:rPr>
            </w:pPr>
            <w:r>
              <w:rPr>
                <w:rFonts w:ascii="Times New Roman" w:hAnsi="Times New Roman" w:cs="Times New Roman"/>
                <w:sz w:val="24"/>
                <w:szCs w:val="24"/>
              </w:rPr>
              <w:t>618</w:t>
            </w:r>
          </w:p>
        </w:tc>
        <w:tc>
          <w:tcPr>
            <w:tcW w:w="1135" w:type="dxa"/>
            <w:vMerge w:val="restart"/>
            <w:tcBorders>
              <w:top w:val="single" w:sz="4" w:space="0" w:color="auto"/>
              <w:left w:val="single" w:sz="4" w:space="0" w:color="auto"/>
              <w:right w:val="single" w:sz="4" w:space="0" w:color="auto"/>
            </w:tcBorders>
          </w:tcPr>
          <w:p w:rsidR="00827FE6" w:rsidRDefault="00827FE6" w:rsidP="007344BF">
            <w:pPr>
              <w:ind w:left="-107" w:right="-108"/>
              <w:contextualSpacing/>
              <w:jc w:val="center"/>
              <w:rPr>
                <w:rFonts w:ascii="Times New Roman" w:hAnsi="Times New Roman" w:cs="Times New Roman"/>
                <w:sz w:val="24"/>
                <w:szCs w:val="24"/>
              </w:rPr>
            </w:pPr>
            <w:r>
              <w:rPr>
                <w:rFonts w:ascii="Times New Roman" w:hAnsi="Times New Roman" w:cs="Times New Roman"/>
                <w:sz w:val="24"/>
                <w:szCs w:val="24"/>
              </w:rPr>
              <w:t>11 776,7</w:t>
            </w:r>
          </w:p>
        </w:tc>
        <w:tc>
          <w:tcPr>
            <w:tcW w:w="1710" w:type="dxa"/>
            <w:tcBorders>
              <w:top w:val="single" w:sz="4" w:space="0" w:color="auto"/>
              <w:left w:val="single" w:sz="4" w:space="0" w:color="auto"/>
              <w:bottom w:val="single" w:sz="4" w:space="0" w:color="auto"/>
              <w:right w:val="single" w:sz="4" w:space="0" w:color="auto"/>
            </w:tcBorders>
          </w:tcPr>
          <w:p w:rsidR="00827FE6" w:rsidRPr="000B23F6" w:rsidRDefault="00827FE6" w:rsidP="007344BF">
            <w:pPr>
              <w:contextualSpacing/>
              <w:jc w:val="center"/>
              <w:rPr>
                <w:rFonts w:ascii="Times New Roman" w:hAnsi="Times New Roman" w:cs="Times New Roman"/>
                <w:sz w:val="24"/>
                <w:szCs w:val="24"/>
              </w:rPr>
            </w:pPr>
            <w:r w:rsidRPr="000B23F6">
              <w:rPr>
                <w:rFonts w:ascii="Times New Roman" w:hAnsi="Times New Roman" w:cs="Times New Roman"/>
                <w:sz w:val="24"/>
                <w:szCs w:val="24"/>
              </w:rPr>
              <w:t>303</w:t>
            </w:r>
          </w:p>
        </w:tc>
        <w:tc>
          <w:tcPr>
            <w:tcW w:w="1124" w:type="dxa"/>
            <w:tcBorders>
              <w:top w:val="single" w:sz="4" w:space="0" w:color="auto"/>
              <w:left w:val="single" w:sz="4" w:space="0" w:color="auto"/>
              <w:bottom w:val="single" w:sz="4" w:space="0" w:color="auto"/>
              <w:right w:val="single" w:sz="4" w:space="0" w:color="auto"/>
            </w:tcBorders>
          </w:tcPr>
          <w:p w:rsidR="00827FE6" w:rsidRPr="000B23F6" w:rsidRDefault="00827FE6" w:rsidP="007344BF">
            <w:pPr>
              <w:contextualSpacing/>
              <w:jc w:val="center"/>
              <w:rPr>
                <w:rFonts w:ascii="Times New Roman" w:hAnsi="Times New Roman" w:cs="Times New Roman"/>
                <w:sz w:val="24"/>
                <w:szCs w:val="24"/>
              </w:rPr>
            </w:pPr>
            <w:r w:rsidRPr="000B23F6">
              <w:rPr>
                <w:rFonts w:ascii="Times New Roman" w:hAnsi="Times New Roman" w:cs="Times New Roman"/>
                <w:sz w:val="24"/>
                <w:szCs w:val="24"/>
              </w:rPr>
              <w:t>55</w:t>
            </w:r>
          </w:p>
        </w:tc>
        <w:tc>
          <w:tcPr>
            <w:tcW w:w="798" w:type="dxa"/>
            <w:tcBorders>
              <w:top w:val="single" w:sz="4" w:space="0" w:color="auto"/>
              <w:left w:val="single" w:sz="4" w:space="0" w:color="auto"/>
              <w:bottom w:val="single" w:sz="4" w:space="0" w:color="auto"/>
              <w:right w:val="single" w:sz="4" w:space="0" w:color="auto"/>
            </w:tcBorders>
          </w:tcPr>
          <w:p w:rsidR="00827FE6" w:rsidRPr="007377D7" w:rsidRDefault="00827FE6" w:rsidP="007344BF">
            <w:pPr>
              <w:contextualSpacing/>
              <w:jc w:val="center"/>
              <w:rPr>
                <w:rFonts w:ascii="Times New Roman" w:hAnsi="Times New Roman" w:cs="Times New Roman"/>
                <w:sz w:val="24"/>
                <w:szCs w:val="24"/>
              </w:rPr>
            </w:pPr>
            <w:r>
              <w:rPr>
                <w:rFonts w:ascii="Times New Roman" w:hAnsi="Times New Roman" w:cs="Times New Roman"/>
                <w:sz w:val="24"/>
                <w:szCs w:val="24"/>
              </w:rPr>
              <w:t>358</w:t>
            </w:r>
          </w:p>
        </w:tc>
      </w:tr>
      <w:tr w:rsidR="00827FE6" w:rsidTr="00CC3CC9">
        <w:tc>
          <w:tcPr>
            <w:tcW w:w="1125" w:type="dxa"/>
            <w:tcBorders>
              <w:left w:val="single" w:sz="4" w:space="0" w:color="auto"/>
              <w:bottom w:val="single" w:sz="4" w:space="0" w:color="auto"/>
              <w:right w:val="single" w:sz="4" w:space="0" w:color="auto"/>
            </w:tcBorders>
          </w:tcPr>
          <w:p w:rsidR="00827FE6" w:rsidRDefault="00827FE6" w:rsidP="007344BF">
            <w:pPr>
              <w:contextualSpacing/>
              <w:jc w:val="both"/>
              <w:rPr>
                <w:rFonts w:ascii="Times New Roman" w:hAnsi="Times New Roman" w:cs="Times New Roman"/>
                <w:sz w:val="24"/>
                <w:szCs w:val="24"/>
              </w:rPr>
            </w:pPr>
            <w:r>
              <w:rPr>
                <w:rFonts w:ascii="Times New Roman" w:hAnsi="Times New Roman" w:cs="Times New Roman"/>
                <w:sz w:val="24"/>
                <w:szCs w:val="24"/>
              </w:rPr>
              <w:t>май</w:t>
            </w:r>
          </w:p>
        </w:tc>
        <w:tc>
          <w:tcPr>
            <w:tcW w:w="1853" w:type="dxa"/>
            <w:vMerge/>
            <w:tcBorders>
              <w:left w:val="single" w:sz="4" w:space="0" w:color="auto"/>
              <w:right w:val="single" w:sz="4" w:space="0" w:color="auto"/>
            </w:tcBorders>
          </w:tcPr>
          <w:p w:rsidR="00827FE6" w:rsidRDefault="00827FE6" w:rsidP="007344BF">
            <w:pPr>
              <w:contextualSpacing/>
              <w:jc w:val="center"/>
              <w:rPr>
                <w:rFonts w:ascii="Times New Roman" w:hAnsi="Times New Roman" w:cs="Times New Roman"/>
                <w:sz w:val="24"/>
                <w:szCs w:val="24"/>
              </w:rPr>
            </w:pPr>
          </w:p>
        </w:tc>
        <w:tc>
          <w:tcPr>
            <w:tcW w:w="1417" w:type="dxa"/>
            <w:vMerge/>
            <w:tcBorders>
              <w:left w:val="single" w:sz="4" w:space="0" w:color="auto"/>
              <w:right w:val="single" w:sz="4" w:space="0" w:color="auto"/>
            </w:tcBorders>
          </w:tcPr>
          <w:p w:rsidR="00827FE6" w:rsidRDefault="00827FE6" w:rsidP="007344BF">
            <w:pPr>
              <w:contextualSpacing/>
              <w:jc w:val="center"/>
              <w:rPr>
                <w:rFonts w:ascii="Times New Roman" w:hAnsi="Times New Roman" w:cs="Times New Roman"/>
                <w:sz w:val="24"/>
                <w:szCs w:val="24"/>
              </w:rPr>
            </w:pPr>
          </w:p>
        </w:tc>
        <w:tc>
          <w:tcPr>
            <w:tcW w:w="709" w:type="dxa"/>
            <w:vMerge/>
            <w:tcBorders>
              <w:left w:val="single" w:sz="4" w:space="0" w:color="auto"/>
              <w:right w:val="single" w:sz="4" w:space="0" w:color="auto"/>
            </w:tcBorders>
          </w:tcPr>
          <w:p w:rsidR="00827FE6" w:rsidRDefault="00827FE6" w:rsidP="007344BF">
            <w:pPr>
              <w:contextualSpacing/>
              <w:jc w:val="center"/>
              <w:rPr>
                <w:rFonts w:ascii="Times New Roman" w:hAnsi="Times New Roman" w:cs="Times New Roman"/>
                <w:sz w:val="24"/>
                <w:szCs w:val="24"/>
              </w:rPr>
            </w:pPr>
          </w:p>
        </w:tc>
        <w:tc>
          <w:tcPr>
            <w:tcW w:w="1135" w:type="dxa"/>
            <w:vMerge/>
            <w:tcBorders>
              <w:left w:val="single" w:sz="4" w:space="0" w:color="auto"/>
              <w:right w:val="single" w:sz="4" w:space="0" w:color="auto"/>
            </w:tcBorders>
          </w:tcPr>
          <w:p w:rsidR="00827FE6" w:rsidRDefault="00827FE6" w:rsidP="007344BF">
            <w:pPr>
              <w:ind w:left="-107" w:right="-108"/>
              <w:contextualSpacing/>
              <w:jc w:val="center"/>
              <w:rPr>
                <w:rFonts w:ascii="Times New Roman" w:hAnsi="Times New Roman" w:cs="Times New Roman"/>
                <w:sz w:val="24"/>
                <w:szCs w:val="24"/>
              </w:rPr>
            </w:pPr>
          </w:p>
        </w:tc>
        <w:tc>
          <w:tcPr>
            <w:tcW w:w="1710" w:type="dxa"/>
            <w:tcBorders>
              <w:top w:val="single" w:sz="4" w:space="0" w:color="auto"/>
              <w:left w:val="single" w:sz="4" w:space="0" w:color="auto"/>
              <w:bottom w:val="single" w:sz="4" w:space="0" w:color="auto"/>
              <w:right w:val="single" w:sz="4" w:space="0" w:color="auto"/>
            </w:tcBorders>
          </w:tcPr>
          <w:p w:rsidR="00827FE6" w:rsidRPr="000B23F6" w:rsidRDefault="00827FE6" w:rsidP="007344BF">
            <w:pPr>
              <w:contextualSpacing/>
              <w:jc w:val="center"/>
              <w:rPr>
                <w:rFonts w:ascii="Times New Roman" w:hAnsi="Times New Roman" w:cs="Times New Roman"/>
                <w:sz w:val="24"/>
                <w:szCs w:val="24"/>
              </w:rPr>
            </w:pPr>
            <w:r w:rsidRPr="000B23F6">
              <w:rPr>
                <w:rFonts w:ascii="Times New Roman" w:hAnsi="Times New Roman" w:cs="Times New Roman"/>
                <w:sz w:val="24"/>
                <w:szCs w:val="24"/>
              </w:rPr>
              <w:t>246</w:t>
            </w:r>
          </w:p>
        </w:tc>
        <w:tc>
          <w:tcPr>
            <w:tcW w:w="1124" w:type="dxa"/>
            <w:tcBorders>
              <w:top w:val="single" w:sz="4" w:space="0" w:color="auto"/>
              <w:left w:val="single" w:sz="4" w:space="0" w:color="auto"/>
              <w:bottom w:val="single" w:sz="4" w:space="0" w:color="auto"/>
              <w:right w:val="single" w:sz="4" w:space="0" w:color="auto"/>
            </w:tcBorders>
          </w:tcPr>
          <w:p w:rsidR="00827FE6" w:rsidRPr="000B23F6" w:rsidRDefault="00827FE6" w:rsidP="007344BF">
            <w:pPr>
              <w:contextualSpacing/>
              <w:jc w:val="center"/>
              <w:rPr>
                <w:rFonts w:ascii="Times New Roman" w:hAnsi="Times New Roman" w:cs="Times New Roman"/>
                <w:sz w:val="24"/>
                <w:szCs w:val="24"/>
              </w:rPr>
            </w:pPr>
            <w:r w:rsidRPr="000B23F6">
              <w:rPr>
                <w:rFonts w:ascii="Times New Roman" w:hAnsi="Times New Roman" w:cs="Times New Roman"/>
                <w:sz w:val="24"/>
                <w:szCs w:val="24"/>
              </w:rPr>
              <w:t>56</w:t>
            </w:r>
          </w:p>
        </w:tc>
        <w:tc>
          <w:tcPr>
            <w:tcW w:w="798" w:type="dxa"/>
            <w:tcBorders>
              <w:top w:val="single" w:sz="4" w:space="0" w:color="auto"/>
              <w:left w:val="single" w:sz="4" w:space="0" w:color="auto"/>
              <w:bottom w:val="single" w:sz="4" w:space="0" w:color="auto"/>
              <w:right w:val="single" w:sz="4" w:space="0" w:color="auto"/>
            </w:tcBorders>
          </w:tcPr>
          <w:p w:rsidR="00827FE6" w:rsidRPr="007377D7" w:rsidRDefault="00827FE6" w:rsidP="007344BF">
            <w:pPr>
              <w:contextualSpacing/>
              <w:jc w:val="center"/>
              <w:rPr>
                <w:rFonts w:ascii="Times New Roman" w:hAnsi="Times New Roman" w:cs="Times New Roman"/>
                <w:sz w:val="24"/>
                <w:szCs w:val="24"/>
              </w:rPr>
            </w:pPr>
            <w:r>
              <w:rPr>
                <w:rFonts w:ascii="Times New Roman" w:hAnsi="Times New Roman" w:cs="Times New Roman"/>
                <w:sz w:val="24"/>
                <w:szCs w:val="24"/>
              </w:rPr>
              <w:t>302</w:t>
            </w:r>
          </w:p>
        </w:tc>
      </w:tr>
      <w:tr w:rsidR="00827FE6" w:rsidTr="00CC3CC9">
        <w:tc>
          <w:tcPr>
            <w:tcW w:w="1125" w:type="dxa"/>
            <w:tcBorders>
              <w:left w:val="single" w:sz="4" w:space="0" w:color="auto"/>
              <w:bottom w:val="single" w:sz="4" w:space="0" w:color="auto"/>
              <w:right w:val="single" w:sz="4" w:space="0" w:color="auto"/>
            </w:tcBorders>
          </w:tcPr>
          <w:p w:rsidR="00827FE6" w:rsidRDefault="00827FE6" w:rsidP="007344BF">
            <w:pPr>
              <w:contextualSpacing/>
              <w:jc w:val="both"/>
              <w:rPr>
                <w:rFonts w:ascii="Times New Roman" w:hAnsi="Times New Roman" w:cs="Times New Roman"/>
                <w:sz w:val="24"/>
                <w:szCs w:val="24"/>
              </w:rPr>
            </w:pPr>
            <w:r>
              <w:rPr>
                <w:rFonts w:ascii="Times New Roman" w:hAnsi="Times New Roman" w:cs="Times New Roman"/>
                <w:sz w:val="24"/>
                <w:szCs w:val="24"/>
              </w:rPr>
              <w:t>июнь</w:t>
            </w:r>
          </w:p>
        </w:tc>
        <w:tc>
          <w:tcPr>
            <w:tcW w:w="1853" w:type="dxa"/>
            <w:vMerge/>
            <w:tcBorders>
              <w:left w:val="single" w:sz="4" w:space="0" w:color="auto"/>
              <w:right w:val="single" w:sz="4" w:space="0" w:color="auto"/>
            </w:tcBorders>
          </w:tcPr>
          <w:p w:rsidR="00827FE6" w:rsidRDefault="00827FE6" w:rsidP="007344BF">
            <w:pPr>
              <w:contextualSpacing/>
              <w:jc w:val="center"/>
              <w:rPr>
                <w:rFonts w:ascii="Times New Roman" w:hAnsi="Times New Roman" w:cs="Times New Roman"/>
                <w:sz w:val="24"/>
                <w:szCs w:val="24"/>
              </w:rPr>
            </w:pPr>
          </w:p>
        </w:tc>
        <w:tc>
          <w:tcPr>
            <w:tcW w:w="1417" w:type="dxa"/>
            <w:vMerge/>
            <w:tcBorders>
              <w:left w:val="single" w:sz="4" w:space="0" w:color="auto"/>
              <w:right w:val="single" w:sz="4" w:space="0" w:color="auto"/>
            </w:tcBorders>
          </w:tcPr>
          <w:p w:rsidR="00827FE6" w:rsidRDefault="00827FE6" w:rsidP="007344BF">
            <w:pPr>
              <w:contextualSpacing/>
              <w:jc w:val="center"/>
              <w:rPr>
                <w:rFonts w:ascii="Times New Roman" w:hAnsi="Times New Roman" w:cs="Times New Roman"/>
                <w:sz w:val="24"/>
                <w:szCs w:val="24"/>
              </w:rPr>
            </w:pPr>
          </w:p>
        </w:tc>
        <w:tc>
          <w:tcPr>
            <w:tcW w:w="709" w:type="dxa"/>
            <w:vMerge/>
            <w:tcBorders>
              <w:left w:val="single" w:sz="4" w:space="0" w:color="auto"/>
              <w:right w:val="single" w:sz="4" w:space="0" w:color="auto"/>
            </w:tcBorders>
          </w:tcPr>
          <w:p w:rsidR="00827FE6" w:rsidRDefault="00827FE6" w:rsidP="007344BF">
            <w:pPr>
              <w:contextualSpacing/>
              <w:jc w:val="center"/>
              <w:rPr>
                <w:rFonts w:ascii="Times New Roman" w:hAnsi="Times New Roman" w:cs="Times New Roman"/>
                <w:sz w:val="24"/>
                <w:szCs w:val="24"/>
              </w:rPr>
            </w:pPr>
          </w:p>
        </w:tc>
        <w:tc>
          <w:tcPr>
            <w:tcW w:w="1135" w:type="dxa"/>
            <w:vMerge/>
            <w:tcBorders>
              <w:left w:val="single" w:sz="4" w:space="0" w:color="auto"/>
              <w:right w:val="single" w:sz="4" w:space="0" w:color="auto"/>
            </w:tcBorders>
          </w:tcPr>
          <w:p w:rsidR="00827FE6" w:rsidRDefault="00827FE6" w:rsidP="007344BF">
            <w:pPr>
              <w:ind w:left="-107" w:right="-108"/>
              <w:contextualSpacing/>
              <w:jc w:val="center"/>
              <w:rPr>
                <w:rFonts w:ascii="Times New Roman" w:hAnsi="Times New Roman" w:cs="Times New Roman"/>
                <w:sz w:val="24"/>
                <w:szCs w:val="24"/>
              </w:rPr>
            </w:pPr>
          </w:p>
        </w:tc>
        <w:tc>
          <w:tcPr>
            <w:tcW w:w="1710" w:type="dxa"/>
            <w:tcBorders>
              <w:top w:val="single" w:sz="4" w:space="0" w:color="auto"/>
              <w:left w:val="single" w:sz="4" w:space="0" w:color="auto"/>
              <w:bottom w:val="single" w:sz="4" w:space="0" w:color="auto"/>
              <w:right w:val="single" w:sz="4" w:space="0" w:color="auto"/>
            </w:tcBorders>
          </w:tcPr>
          <w:p w:rsidR="00827FE6" w:rsidRPr="000B23F6" w:rsidRDefault="00827FE6" w:rsidP="007344BF">
            <w:pPr>
              <w:contextualSpacing/>
              <w:jc w:val="center"/>
              <w:rPr>
                <w:rFonts w:ascii="Times New Roman" w:hAnsi="Times New Roman" w:cs="Times New Roman"/>
                <w:sz w:val="24"/>
                <w:szCs w:val="24"/>
              </w:rPr>
            </w:pPr>
            <w:r w:rsidRPr="000B23F6">
              <w:rPr>
                <w:rFonts w:ascii="Times New Roman" w:hAnsi="Times New Roman" w:cs="Times New Roman"/>
                <w:sz w:val="24"/>
                <w:szCs w:val="24"/>
              </w:rPr>
              <w:t>271</w:t>
            </w:r>
          </w:p>
        </w:tc>
        <w:tc>
          <w:tcPr>
            <w:tcW w:w="1124" w:type="dxa"/>
            <w:tcBorders>
              <w:top w:val="single" w:sz="4" w:space="0" w:color="auto"/>
              <w:left w:val="single" w:sz="4" w:space="0" w:color="auto"/>
              <w:bottom w:val="single" w:sz="4" w:space="0" w:color="auto"/>
              <w:right w:val="single" w:sz="4" w:space="0" w:color="auto"/>
            </w:tcBorders>
          </w:tcPr>
          <w:p w:rsidR="00827FE6" w:rsidRPr="000B23F6" w:rsidRDefault="00827FE6" w:rsidP="007344BF">
            <w:pPr>
              <w:contextualSpacing/>
              <w:jc w:val="center"/>
              <w:rPr>
                <w:rFonts w:ascii="Times New Roman" w:hAnsi="Times New Roman" w:cs="Times New Roman"/>
                <w:sz w:val="24"/>
                <w:szCs w:val="24"/>
              </w:rPr>
            </w:pPr>
            <w:r w:rsidRPr="000B23F6">
              <w:rPr>
                <w:rFonts w:ascii="Times New Roman" w:hAnsi="Times New Roman" w:cs="Times New Roman"/>
                <w:sz w:val="24"/>
                <w:szCs w:val="24"/>
              </w:rPr>
              <w:t>42</w:t>
            </w:r>
          </w:p>
        </w:tc>
        <w:tc>
          <w:tcPr>
            <w:tcW w:w="798" w:type="dxa"/>
            <w:tcBorders>
              <w:top w:val="single" w:sz="4" w:space="0" w:color="auto"/>
              <w:left w:val="single" w:sz="4" w:space="0" w:color="auto"/>
              <w:bottom w:val="single" w:sz="4" w:space="0" w:color="auto"/>
              <w:right w:val="single" w:sz="4" w:space="0" w:color="auto"/>
            </w:tcBorders>
          </w:tcPr>
          <w:p w:rsidR="00827FE6" w:rsidRPr="007377D7" w:rsidRDefault="00827FE6" w:rsidP="007344BF">
            <w:pPr>
              <w:contextualSpacing/>
              <w:jc w:val="center"/>
              <w:rPr>
                <w:rFonts w:ascii="Times New Roman" w:hAnsi="Times New Roman" w:cs="Times New Roman"/>
                <w:sz w:val="24"/>
                <w:szCs w:val="24"/>
              </w:rPr>
            </w:pPr>
            <w:r>
              <w:rPr>
                <w:rFonts w:ascii="Times New Roman" w:hAnsi="Times New Roman" w:cs="Times New Roman"/>
                <w:sz w:val="24"/>
                <w:szCs w:val="24"/>
              </w:rPr>
              <w:t>313</w:t>
            </w:r>
          </w:p>
        </w:tc>
      </w:tr>
      <w:tr w:rsidR="00827FE6" w:rsidTr="00CC3CC9">
        <w:tc>
          <w:tcPr>
            <w:tcW w:w="1125" w:type="dxa"/>
            <w:tcBorders>
              <w:left w:val="single" w:sz="4" w:space="0" w:color="auto"/>
              <w:bottom w:val="single" w:sz="4" w:space="0" w:color="auto"/>
              <w:right w:val="single" w:sz="4" w:space="0" w:color="auto"/>
            </w:tcBorders>
          </w:tcPr>
          <w:p w:rsidR="00827FE6" w:rsidRDefault="00827FE6" w:rsidP="007344BF">
            <w:pPr>
              <w:contextualSpacing/>
              <w:jc w:val="both"/>
              <w:rPr>
                <w:rFonts w:ascii="Times New Roman" w:hAnsi="Times New Roman" w:cs="Times New Roman"/>
                <w:sz w:val="24"/>
                <w:szCs w:val="24"/>
              </w:rPr>
            </w:pPr>
            <w:r>
              <w:rPr>
                <w:rFonts w:ascii="Times New Roman" w:hAnsi="Times New Roman" w:cs="Times New Roman"/>
                <w:sz w:val="24"/>
                <w:szCs w:val="24"/>
              </w:rPr>
              <w:t>июль</w:t>
            </w:r>
          </w:p>
        </w:tc>
        <w:tc>
          <w:tcPr>
            <w:tcW w:w="1853" w:type="dxa"/>
            <w:vMerge/>
            <w:tcBorders>
              <w:left w:val="single" w:sz="4" w:space="0" w:color="auto"/>
              <w:bottom w:val="single" w:sz="4" w:space="0" w:color="auto"/>
              <w:right w:val="single" w:sz="4" w:space="0" w:color="auto"/>
            </w:tcBorders>
          </w:tcPr>
          <w:p w:rsidR="00827FE6" w:rsidRDefault="00827FE6" w:rsidP="007344BF">
            <w:pPr>
              <w:contextualSpacing/>
              <w:jc w:val="center"/>
              <w:rPr>
                <w:rFonts w:ascii="Times New Roman" w:hAnsi="Times New Roman" w:cs="Times New Roman"/>
                <w:sz w:val="24"/>
                <w:szCs w:val="24"/>
              </w:rPr>
            </w:pPr>
          </w:p>
        </w:tc>
        <w:tc>
          <w:tcPr>
            <w:tcW w:w="1417" w:type="dxa"/>
            <w:vMerge/>
            <w:tcBorders>
              <w:left w:val="single" w:sz="4" w:space="0" w:color="auto"/>
              <w:bottom w:val="single" w:sz="4" w:space="0" w:color="auto"/>
              <w:right w:val="single" w:sz="4" w:space="0" w:color="auto"/>
            </w:tcBorders>
          </w:tcPr>
          <w:p w:rsidR="00827FE6" w:rsidRDefault="00827FE6" w:rsidP="007344BF">
            <w:pPr>
              <w:contextualSpacing/>
              <w:jc w:val="center"/>
              <w:rPr>
                <w:rFonts w:ascii="Times New Roman" w:hAnsi="Times New Roman" w:cs="Times New Roman"/>
                <w:sz w:val="24"/>
                <w:szCs w:val="24"/>
              </w:rPr>
            </w:pPr>
          </w:p>
        </w:tc>
        <w:tc>
          <w:tcPr>
            <w:tcW w:w="709" w:type="dxa"/>
            <w:vMerge/>
            <w:tcBorders>
              <w:left w:val="single" w:sz="4" w:space="0" w:color="auto"/>
              <w:bottom w:val="single" w:sz="4" w:space="0" w:color="auto"/>
              <w:right w:val="single" w:sz="4" w:space="0" w:color="auto"/>
            </w:tcBorders>
          </w:tcPr>
          <w:p w:rsidR="00827FE6" w:rsidRDefault="00827FE6" w:rsidP="007344BF">
            <w:pPr>
              <w:contextualSpacing/>
              <w:jc w:val="center"/>
              <w:rPr>
                <w:rFonts w:ascii="Times New Roman" w:hAnsi="Times New Roman" w:cs="Times New Roman"/>
                <w:sz w:val="24"/>
                <w:szCs w:val="24"/>
              </w:rPr>
            </w:pPr>
          </w:p>
        </w:tc>
        <w:tc>
          <w:tcPr>
            <w:tcW w:w="1135" w:type="dxa"/>
            <w:vMerge/>
            <w:tcBorders>
              <w:left w:val="single" w:sz="4" w:space="0" w:color="auto"/>
              <w:bottom w:val="single" w:sz="4" w:space="0" w:color="auto"/>
              <w:right w:val="single" w:sz="4" w:space="0" w:color="auto"/>
            </w:tcBorders>
          </w:tcPr>
          <w:p w:rsidR="00827FE6" w:rsidRDefault="00827FE6" w:rsidP="007344BF">
            <w:pPr>
              <w:ind w:left="-107" w:right="-108"/>
              <w:contextualSpacing/>
              <w:jc w:val="center"/>
              <w:rPr>
                <w:rFonts w:ascii="Times New Roman" w:hAnsi="Times New Roman" w:cs="Times New Roman"/>
                <w:sz w:val="24"/>
                <w:szCs w:val="24"/>
              </w:rPr>
            </w:pPr>
          </w:p>
        </w:tc>
        <w:tc>
          <w:tcPr>
            <w:tcW w:w="1710" w:type="dxa"/>
            <w:tcBorders>
              <w:top w:val="single" w:sz="4" w:space="0" w:color="auto"/>
              <w:left w:val="single" w:sz="4" w:space="0" w:color="auto"/>
              <w:bottom w:val="single" w:sz="4" w:space="0" w:color="auto"/>
              <w:right w:val="single" w:sz="4" w:space="0" w:color="auto"/>
            </w:tcBorders>
          </w:tcPr>
          <w:p w:rsidR="00827FE6" w:rsidRPr="000B23F6" w:rsidRDefault="00827FE6" w:rsidP="007344BF">
            <w:pPr>
              <w:contextualSpacing/>
              <w:jc w:val="center"/>
              <w:rPr>
                <w:rFonts w:ascii="Times New Roman" w:hAnsi="Times New Roman" w:cs="Times New Roman"/>
                <w:sz w:val="24"/>
                <w:szCs w:val="24"/>
              </w:rPr>
            </w:pPr>
            <w:r w:rsidRPr="000B23F6">
              <w:rPr>
                <w:rFonts w:ascii="Times New Roman" w:hAnsi="Times New Roman" w:cs="Times New Roman"/>
                <w:sz w:val="24"/>
                <w:szCs w:val="24"/>
              </w:rPr>
              <w:t>110</w:t>
            </w:r>
          </w:p>
        </w:tc>
        <w:tc>
          <w:tcPr>
            <w:tcW w:w="1124" w:type="dxa"/>
            <w:tcBorders>
              <w:top w:val="single" w:sz="4" w:space="0" w:color="auto"/>
              <w:left w:val="single" w:sz="4" w:space="0" w:color="auto"/>
              <w:bottom w:val="single" w:sz="4" w:space="0" w:color="auto"/>
              <w:right w:val="single" w:sz="4" w:space="0" w:color="auto"/>
            </w:tcBorders>
          </w:tcPr>
          <w:p w:rsidR="00827FE6" w:rsidRPr="000B23F6" w:rsidRDefault="00827FE6" w:rsidP="007344BF">
            <w:pPr>
              <w:contextualSpacing/>
              <w:jc w:val="center"/>
              <w:rPr>
                <w:rFonts w:ascii="Times New Roman" w:hAnsi="Times New Roman" w:cs="Times New Roman"/>
                <w:sz w:val="24"/>
                <w:szCs w:val="24"/>
              </w:rPr>
            </w:pPr>
            <w:r w:rsidRPr="000B23F6">
              <w:rPr>
                <w:rFonts w:ascii="Times New Roman" w:hAnsi="Times New Roman" w:cs="Times New Roman"/>
                <w:sz w:val="24"/>
                <w:szCs w:val="24"/>
              </w:rPr>
              <w:t>10</w:t>
            </w:r>
          </w:p>
        </w:tc>
        <w:tc>
          <w:tcPr>
            <w:tcW w:w="798" w:type="dxa"/>
            <w:tcBorders>
              <w:top w:val="single" w:sz="4" w:space="0" w:color="auto"/>
              <w:left w:val="single" w:sz="4" w:space="0" w:color="auto"/>
              <w:bottom w:val="single" w:sz="4" w:space="0" w:color="auto"/>
              <w:right w:val="single" w:sz="4" w:space="0" w:color="auto"/>
            </w:tcBorders>
          </w:tcPr>
          <w:p w:rsidR="00827FE6" w:rsidRPr="007377D7" w:rsidRDefault="00827FE6" w:rsidP="007344BF">
            <w:pPr>
              <w:contextualSpacing/>
              <w:jc w:val="center"/>
              <w:rPr>
                <w:rFonts w:ascii="Times New Roman" w:hAnsi="Times New Roman" w:cs="Times New Roman"/>
                <w:sz w:val="24"/>
                <w:szCs w:val="24"/>
              </w:rPr>
            </w:pPr>
            <w:r>
              <w:rPr>
                <w:rFonts w:ascii="Times New Roman" w:hAnsi="Times New Roman" w:cs="Times New Roman"/>
                <w:sz w:val="24"/>
                <w:szCs w:val="24"/>
              </w:rPr>
              <w:t>120</w:t>
            </w:r>
          </w:p>
        </w:tc>
      </w:tr>
      <w:tr w:rsidR="00827FE6" w:rsidTr="00CC3CC9">
        <w:tc>
          <w:tcPr>
            <w:tcW w:w="1125" w:type="dxa"/>
            <w:tcBorders>
              <w:left w:val="single" w:sz="4" w:space="0" w:color="auto"/>
              <w:bottom w:val="single" w:sz="4" w:space="0" w:color="auto"/>
              <w:right w:val="single" w:sz="4" w:space="0" w:color="auto"/>
            </w:tcBorders>
          </w:tcPr>
          <w:p w:rsidR="00827FE6" w:rsidRDefault="00827FE6" w:rsidP="007344BF">
            <w:pPr>
              <w:contextualSpacing/>
              <w:jc w:val="both"/>
              <w:rPr>
                <w:rFonts w:ascii="Times New Roman" w:hAnsi="Times New Roman" w:cs="Times New Roman"/>
                <w:sz w:val="24"/>
                <w:szCs w:val="24"/>
              </w:rPr>
            </w:pPr>
            <w:r>
              <w:rPr>
                <w:rFonts w:ascii="Times New Roman" w:hAnsi="Times New Roman" w:cs="Times New Roman"/>
                <w:sz w:val="24"/>
                <w:szCs w:val="24"/>
              </w:rPr>
              <w:t>август</w:t>
            </w:r>
          </w:p>
        </w:tc>
        <w:tc>
          <w:tcPr>
            <w:tcW w:w="1853" w:type="dxa"/>
            <w:vMerge w:val="restart"/>
            <w:tcBorders>
              <w:top w:val="single" w:sz="4" w:space="0" w:color="auto"/>
              <w:left w:val="single" w:sz="4" w:space="0" w:color="auto"/>
              <w:right w:val="single" w:sz="4" w:space="0" w:color="auto"/>
            </w:tcBorders>
          </w:tcPr>
          <w:p w:rsidR="00827FE6" w:rsidRDefault="00827FE6" w:rsidP="007344BF">
            <w:pPr>
              <w:contextualSpacing/>
              <w:rPr>
                <w:rFonts w:ascii="Times New Roman" w:hAnsi="Times New Roman" w:cs="Times New Roman"/>
                <w:sz w:val="24"/>
                <w:szCs w:val="24"/>
              </w:rPr>
            </w:pPr>
            <w:r>
              <w:rPr>
                <w:rFonts w:ascii="Times New Roman" w:hAnsi="Times New Roman" w:cs="Times New Roman"/>
                <w:sz w:val="24"/>
                <w:szCs w:val="24"/>
              </w:rPr>
              <w:t>12.08.14 № 552</w:t>
            </w:r>
          </w:p>
        </w:tc>
        <w:tc>
          <w:tcPr>
            <w:tcW w:w="1417" w:type="dxa"/>
            <w:vMerge w:val="restart"/>
            <w:tcBorders>
              <w:top w:val="single" w:sz="4" w:space="0" w:color="auto"/>
              <w:left w:val="single" w:sz="4" w:space="0" w:color="auto"/>
              <w:right w:val="single" w:sz="4" w:space="0" w:color="auto"/>
            </w:tcBorders>
          </w:tcPr>
          <w:p w:rsidR="00827FE6" w:rsidRDefault="00827FE6" w:rsidP="007344BF">
            <w:pPr>
              <w:contextualSpacing/>
              <w:rPr>
                <w:rFonts w:ascii="Times New Roman" w:hAnsi="Times New Roman" w:cs="Times New Roman"/>
                <w:sz w:val="24"/>
                <w:szCs w:val="24"/>
              </w:rPr>
            </w:pPr>
            <w:r>
              <w:rPr>
                <w:rFonts w:ascii="Times New Roman" w:hAnsi="Times New Roman" w:cs="Times New Roman"/>
                <w:sz w:val="24"/>
                <w:szCs w:val="24"/>
              </w:rPr>
              <w:t>с 12.08.14</w:t>
            </w:r>
          </w:p>
        </w:tc>
        <w:tc>
          <w:tcPr>
            <w:tcW w:w="709" w:type="dxa"/>
            <w:vMerge w:val="restart"/>
            <w:tcBorders>
              <w:top w:val="single" w:sz="4" w:space="0" w:color="auto"/>
              <w:left w:val="single" w:sz="4" w:space="0" w:color="auto"/>
              <w:right w:val="single" w:sz="4" w:space="0" w:color="auto"/>
            </w:tcBorders>
          </w:tcPr>
          <w:p w:rsidR="00827FE6" w:rsidRDefault="00827FE6" w:rsidP="007344BF">
            <w:pPr>
              <w:contextualSpacing/>
              <w:jc w:val="center"/>
              <w:rPr>
                <w:rFonts w:ascii="Times New Roman" w:hAnsi="Times New Roman" w:cs="Times New Roman"/>
                <w:sz w:val="24"/>
                <w:szCs w:val="24"/>
              </w:rPr>
            </w:pPr>
            <w:r>
              <w:rPr>
                <w:rFonts w:ascii="Times New Roman" w:hAnsi="Times New Roman" w:cs="Times New Roman"/>
                <w:sz w:val="24"/>
                <w:szCs w:val="24"/>
              </w:rPr>
              <w:t>623</w:t>
            </w:r>
          </w:p>
        </w:tc>
        <w:tc>
          <w:tcPr>
            <w:tcW w:w="1135" w:type="dxa"/>
            <w:vMerge w:val="restart"/>
            <w:tcBorders>
              <w:top w:val="single" w:sz="4" w:space="0" w:color="auto"/>
              <w:left w:val="single" w:sz="4" w:space="0" w:color="auto"/>
              <w:right w:val="single" w:sz="4" w:space="0" w:color="auto"/>
            </w:tcBorders>
          </w:tcPr>
          <w:p w:rsidR="00827FE6" w:rsidRDefault="00827FE6" w:rsidP="007344BF">
            <w:pPr>
              <w:ind w:left="-107" w:right="-108"/>
              <w:contextualSpacing/>
              <w:jc w:val="center"/>
              <w:rPr>
                <w:rFonts w:ascii="Times New Roman" w:hAnsi="Times New Roman" w:cs="Times New Roman"/>
                <w:sz w:val="24"/>
                <w:szCs w:val="24"/>
              </w:rPr>
            </w:pPr>
            <w:r>
              <w:rPr>
                <w:rFonts w:ascii="Times New Roman" w:hAnsi="Times New Roman" w:cs="Times New Roman"/>
                <w:sz w:val="24"/>
                <w:szCs w:val="24"/>
              </w:rPr>
              <w:t>12 986,8</w:t>
            </w:r>
          </w:p>
        </w:tc>
        <w:tc>
          <w:tcPr>
            <w:tcW w:w="1710" w:type="dxa"/>
            <w:tcBorders>
              <w:top w:val="single" w:sz="4" w:space="0" w:color="auto"/>
              <w:left w:val="single" w:sz="4" w:space="0" w:color="auto"/>
              <w:bottom w:val="single" w:sz="4" w:space="0" w:color="auto"/>
              <w:right w:val="single" w:sz="4" w:space="0" w:color="auto"/>
            </w:tcBorders>
          </w:tcPr>
          <w:p w:rsidR="00827FE6" w:rsidRPr="000B23F6" w:rsidRDefault="00827FE6" w:rsidP="007344BF">
            <w:pPr>
              <w:contextualSpacing/>
              <w:jc w:val="center"/>
              <w:rPr>
                <w:rFonts w:ascii="Times New Roman" w:hAnsi="Times New Roman" w:cs="Times New Roman"/>
                <w:sz w:val="24"/>
                <w:szCs w:val="24"/>
              </w:rPr>
            </w:pPr>
            <w:r w:rsidRPr="000B23F6">
              <w:rPr>
                <w:rFonts w:ascii="Times New Roman" w:hAnsi="Times New Roman" w:cs="Times New Roman"/>
                <w:sz w:val="24"/>
                <w:szCs w:val="24"/>
              </w:rPr>
              <w:t>310</w:t>
            </w:r>
          </w:p>
        </w:tc>
        <w:tc>
          <w:tcPr>
            <w:tcW w:w="1124" w:type="dxa"/>
            <w:tcBorders>
              <w:top w:val="single" w:sz="4" w:space="0" w:color="auto"/>
              <w:left w:val="single" w:sz="4" w:space="0" w:color="auto"/>
              <w:bottom w:val="single" w:sz="4" w:space="0" w:color="auto"/>
              <w:right w:val="single" w:sz="4" w:space="0" w:color="auto"/>
            </w:tcBorders>
          </w:tcPr>
          <w:p w:rsidR="00827FE6" w:rsidRPr="000B23F6" w:rsidRDefault="00827FE6" w:rsidP="007344BF">
            <w:pPr>
              <w:contextualSpacing/>
              <w:jc w:val="center"/>
              <w:rPr>
                <w:rFonts w:ascii="Times New Roman" w:hAnsi="Times New Roman" w:cs="Times New Roman"/>
                <w:sz w:val="24"/>
                <w:szCs w:val="24"/>
              </w:rPr>
            </w:pPr>
            <w:r w:rsidRPr="000B23F6">
              <w:rPr>
                <w:rFonts w:ascii="Times New Roman" w:hAnsi="Times New Roman" w:cs="Times New Roman"/>
                <w:sz w:val="24"/>
                <w:szCs w:val="24"/>
              </w:rPr>
              <w:t>35</w:t>
            </w:r>
          </w:p>
        </w:tc>
        <w:tc>
          <w:tcPr>
            <w:tcW w:w="798" w:type="dxa"/>
            <w:tcBorders>
              <w:top w:val="single" w:sz="4" w:space="0" w:color="auto"/>
              <w:left w:val="single" w:sz="4" w:space="0" w:color="auto"/>
              <w:bottom w:val="single" w:sz="4" w:space="0" w:color="auto"/>
              <w:right w:val="single" w:sz="4" w:space="0" w:color="auto"/>
            </w:tcBorders>
          </w:tcPr>
          <w:p w:rsidR="00827FE6" w:rsidRPr="007377D7" w:rsidRDefault="00827FE6" w:rsidP="007344BF">
            <w:pPr>
              <w:contextualSpacing/>
              <w:jc w:val="center"/>
              <w:rPr>
                <w:rFonts w:ascii="Times New Roman" w:hAnsi="Times New Roman" w:cs="Times New Roman"/>
                <w:sz w:val="24"/>
                <w:szCs w:val="24"/>
              </w:rPr>
            </w:pPr>
            <w:r>
              <w:rPr>
                <w:rFonts w:ascii="Times New Roman" w:hAnsi="Times New Roman" w:cs="Times New Roman"/>
                <w:sz w:val="24"/>
                <w:szCs w:val="24"/>
              </w:rPr>
              <w:t>345</w:t>
            </w:r>
          </w:p>
        </w:tc>
      </w:tr>
      <w:tr w:rsidR="00827FE6" w:rsidTr="00CC3CC9">
        <w:tc>
          <w:tcPr>
            <w:tcW w:w="1125" w:type="dxa"/>
            <w:tcBorders>
              <w:left w:val="single" w:sz="4" w:space="0" w:color="auto"/>
              <w:right w:val="single" w:sz="4" w:space="0" w:color="auto"/>
            </w:tcBorders>
          </w:tcPr>
          <w:p w:rsidR="00827FE6" w:rsidRDefault="00827FE6" w:rsidP="007344BF">
            <w:pPr>
              <w:contextualSpacing/>
              <w:jc w:val="both"/>
              <w:rPr>
                <w:rFonts w:ascii="Times New Roman" w:hAnsi="Times New Roman" w:cs="Times New Roman"/>
                <w:sz w:val="24"/>
                <w:szCs w:val="24"/>
              </w:rPr>
            </w:pPr>
            <w:r>
              <w:rPr>
                <w:rFonts w:ascii="Times New Roman" w:hAnsi="Times New Roman" w:cs="Times New Roman"/>
                <w:sz w:val="24"/>
                <w:szCs w:val="24"/>
              </w:rPr>
              <w:t>сентябрь</w:t>
            </w:r>
          </w:p>
        </w:tc>
        <w:tc>
          <w:tcPr>
            <w:tcW w:w="1853" w:type="dxa"/>
            <w:vMerge/>
            <w:tcBorders>
              <w:left w:val="single" w:sz="4" w:space="0" w:color="auto"/>
              <w:right w:val="single" w:sz="4" w:space="0" w:color="auto"/>
            </w:tcBorders>
          </w:tcPr>
          <w:p w:rsidR="00827FE6" w:rsidRDefault="00827FE6" w:rsidP="007344BF">
            <w:pPr>
              <w:contextualSpacing/>
              <w:jc w:val="center"/>
              <w:rPr>
                <w:rFonts w:ascii="Times New Roman" w:hAnsi="Times New Roman" w:cs="Times New Roman"/>
                <w:sz w:val="24"/>
                <w:szCs w:val="24"/>
              </w:rPr>
            </w:pPr>
          </w:p>
        </w:tc>
        <w:tc>
          <w:tcPr>
            <w:tcW w:w="1417" w:type="dxa"/>
            <w:vMerge/>
            <w:tcBorders>
              <w:left w:val="single" w:sz="4" w:space="0" w:color="auto"/>
              <w:right w:val="single" w:sz="4" w:space="0" w:color="auto"/>
            </w:tcBorders>
          </w:tcPr>
          <w:p w:rsidR="00827FE6" w:rsidRDefault="00827FE6" w:rsidP="007344BF">
            <w:pPr>
              <w:contextualSpacing/>
              <w:jc w:val="center"/>
              <w:rPr>
                <w:rFonts w:ascii="Times New Roman" w:hAnsi="Times New Roman" w:cs="Times New Roman"/>
                <w:sz w:val="24"/>
                <w:szCs w:val="24"/>
              </w:rPr>
            </w:pPr>
          </w:p>
        </w:tc>
        <w:tc>
          <w:tcPr>
            <w:tcW w:w="709" w:type="dxa"/>
            <w:vMerge/>
            <w:tcBorders>
              <w:left w:val="single" w:sz="4" w:space="0" w:color="auto"/>
              <w:right w:val="single" w:sz="4" w:space="0" w:color="auto"/>
            </w:tcBorders>
          </w:tcPr>
          <w:p w:rsidR="00827FE6" w:rsidRDefault="00827FE6" w:rsidP="007344BF">
            <w:pPr>
              <w:contextualSpacing/>
              <w:jc w:val="center"/>
              <w:rPr>
                <w:rFonts w:ascii="Times New Roman" w:hAnsi="Times New Roman" w:cs="Times New Roman"/>
                <w:sz w:val="24"/>
                <w:szCs w:val="24"/>
              </w:rPr>
            </w:pPr>
          </w:p>
        </w:tc>
        <w:tc>
          <w:tcPr>
            <w:tcW w:w="1135" w:type="dxa"/>
            <w:vMerge/>
            <w:tcBorders>
              <w:left w:val="single" w:sz="4" w:space="0" w:color="auto"/>
              <w:right w:val="single" w:sz="4" w:space="0" w:color="auto"/>
            </w:tcBorders>
          </w:tcPr>
          <w:p w:rsidR="00827FE6" w:rsidRDefault="00827FE6" w:rsidP="007344BF">
            <w:pPr>
              <w:ind w:left="-107" w:right="-108"/>
              <w:contextualSpacing/>
              <w:jc w:val="center"/>
              <w:rPr>
                <w:rFonts w:ascii="Times New Roman" w:hAnsi="Times New Roman" w:cs="Times New Roman"/>
                <w:sz w:val="24"/>
                <w:szCs w:val="24"/>
              </w:rPr>
            </w:pPr>
          </w:p>
        </w:tc>
        <w:tc>
          <w:tcPr>
            <w:tcW w:w="1710" w:type="dxa"/>
            <w:tcBorders>
              <w:top w:val="single" w:sz="4" w:space="0" w:color="auto"/>
              <w:left w:val="single" w:sz="4" w:space="0" w:color="auto"/>
              <w:bottom w:val="single" w:sz="4" w:space="0" w:color="auto"/>
              <w:right w:val="single" w:sz="4" w:space="0" w:color="auto"/>
            </w:tcBorders>
          </w:tcPr>
          <w:p w:rsidR="00827FE6" w:rsidRPr="000B23F6" w:rsidRDefault="00827FE6" w:rsidP="007344BF">
            <w:pPr>
              <w:contextualSpacing/>
              <w:jc w:val="center"/>
              <w:rPr>
                <w:rFonts w:ascii="Times New Roman" w:hAnsi="Times New Roman" w:cs="Times New Roman"/>
                <w:sz w:val="24"/>
                <w:szCs w:val="24"/>
              </w:rPr>
            </w:pPr>
            <w:r w:rsidRPr="000B23F6">
              <w:rPr>
                <w:rFonts w:ascii="Times New Roman" w:hAnsi="Times New Roman" w:cs="Times New Roman"/>
                <w:sz w:val="24"/>
                <w:szCs w:val="24"/>
              </w:rPr>
              <w:t>363</w:t>
            </w:r>
          </w:p>
        </w:tc>
        <w:tc>
          <w:tcPr>
            <w:tcW w:w="1124" w:type="dxa"/>
            <w:tcBorders>
              <w:top w:val="single" w:sz="4" w:space="0" w:color="auto"/>
              <w:left w:val="single" w:sz="4" w:space="0" w:color="auto"/>
              <w:bottom w:val="single" w:sz="4" w:space="0" w:color="auto"/>
              <w:right w:val="single" w:sz="4" w:space="0" w:color="auto"/>
            </w:tcBorders>
          </w:tcPr>
          <w:p w:rsidR="00827FE6" w:rsidRPr="000B23F6" w:rsidRDefault="00827FE6" w:rsidP="007344BF">
            <w:pPr>
              <w:contextualSpacing/>
              <w:jc w:val="center"/>
              <w:rPr>
                <w:rFonts w:ascii="Times New Roman" w:hAnsi="Times New Roman" w:cs="Times New Roman"/>
                <w:sz w:val="24"/>
                <w:szCs w:val="24"/>
              </w:rPr>
            </w:pPr>
            <w:r w:rsidRPr="000B23F6">
              <w:rPr>
                <w:rFonts w:ascii="Times New Roman" w:hAnsi="Times New Roman" w:cs="Times New Roman"/>
                <w:sz w:val="24"/>
                <w:szCs w:val="24"/>
              </w:rPr>
              <w:t>52</w:t>
            </w:r>
          </w:p>
        </w:tc>
        <w:tc>
          <w:tcPr>
            <w:tcW w:w="798" w:type="dxa"/>
            <w:tcBorders>
              <w:top w:val="single" w:sz="4" w:space="0" w:color="auto"/>
              <w:left w:val="single" w:sz="4" w:space="0" w:color="auto"/>
              <w:bottom w:val="single" w:sz="4" w:space="0" w:color="auto"/>
              <w:right w:val="single" w:sz="4" w:space="0" w:color="auto"/>
            </w:tcBorders>
          </w:tcPr>
          <w:p w:rsidR="00827FE6" w:rsidRPr="007377D7" w:rsidRDefault="00827FE6" w:rsidP="007344BF">
            <w:pPr>
              <w:contextualSpacing/>
              <w:jc w:val="center"/>
              <w:rPr>
                <w:rFonts w:ascii="Times New Roman" w:hAnsi="Times New Roman" w:cs="Times New Roman"/>
                <w:sz w:val="24"/>
                <w:szCs w:val="24"/>
              </w:rPr>
            </w:pPr>
            <w:r>
              <w:rPr>
                <w:rFonts w:ascii="Times New Roman" w:hAnsi="Times New Roman" w:cs="Times New Roman"/>
                <w:sz w:val="24"/>
                <w:szCs w:val="24"/>
              </w:rPr>
              <w:t>415</w:t>
            </w:r>
          </w:p>
        </w:tc>
      </w:tr>
    </w:tbl>
    <w:p w:rsidR="00827FE6" w:rsidRPr="00827FE6" w:rsidRDefault="00827FE6" w:rsidP="00450EF4">
      <w:pPr>
        <w:spacing w:after="0" w:line="240" w:lineRule="auto"/>
        <w:jc w:val="both"/>
        <w:rPr>
          <w:rFonts w:ascii="Times New Roman" w:hAnsi="Times New Roman" w:cs="Times New Roman"/>
        </w:rPr>
      </w:pPr>
    </w:p>
    <w:p w:rsidR="00BF3A49" w:rsidRDefault="00BF3A49" w:rsidP="00BF3A4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целях реализации Указа Президента России от 07.05.2012 № 597 "О мерах по реализации социальной политики", распоряжением Администрации Приморского края от 27.02.2013 №</w:t>
      </w:r>
      <w:r w:rsidR="00C259CA">
        <w:rPr>
          <w:rFonts w:ascii="Times New Roman" w:hAnsi="Times New Roman" w:cs="Times New Roman"/>
          <w:sz w:val="28"/>
          <w:szCs w:val="28"/>
        </w:rPr>
        <w:t xml:space="preserve"> </w:t>
      </w:r>
      <w:r>
        <w:rPr>
          <w:rFonts w:ascii="Times New Roman" w:hAnsi="Times New Roman" w:cs="Times New Roman"/>
          <w:sz w:val="28"/>
          <w:szCs w:val="28"/>
        </w:rPr>
        <w:t>52а-ра "Об утверждении дорожных карт в отраслях бюджетной сферы Примор</w:t>
      </w:r>
      <w:r w:rsidR="007C70DF">
        <w:rPr>
          <w:rFonts w:ascii="Times New Roman" w:hAnsi="Times New Roman" w:cs="Times New Roman"/>
          <w:sz w:val="28"/>
          <w:szCs w:val="28"/>
        </w:rPr>
        <w:t>ского края" (с изменениями от 21.08.2014 № 295</w:t>
      </w:r>
      <w:r>
        <w:rPr>
          <w:rFonts w:ascii="Times New Roman" w:hAnsi="Times New Roman" w:cs="Times New Roman"/>
          <w:sz w:val="28"/>
          <w:szCs w:val="28"/>
        </w:rPr>
        <w:t>-ра) предусмотрена среднемесячная зарплата работников куль</w:t>
      </w:r>
      <w:r w:rsidR="007C70DF">
        <w:rPr>
          <w:rFonts w:ascii="Times New Roman" w:hAnsi="Times New Roman" w:cs="Times New Roman"/>
          <w:sz w:val="28"/>
          <w:szCs w:val="28"/>
        </w:rPr>
        <w:t>туры по Приморскому краю на 2014 год  в сумме 21,4</w:t>
      </w:r>
      <w:r>
        <w:rPr>
          <w:rFonts w:ascii="Times New Roman" w:hAnsi="Times New Roman" w:cs="Times New Roman"/>
          <w:sz w:val="28"/>
          <w:szCs w:val="28"/>
        </w:rPr>
        <w:t xml:space="preserve"> тыс. руб</w:t>
      </w:r>
      <w:r w:rsidR="007C70DF">
        <w:rPr>
          <w:rFonts w:ascii="Times New Roman" w:hAnsi="Times New Roman" w:cs="Times New Roman"/>
          <w:sz w:val="28"/>
          <w:szCs w:val="28"/>
        </w:rPr>
        <w:t>лей (21 356,6</w:t>
      </w:r>
      <w:r>
        <w:rPr>
          <w:rFonts w:ascii="Times New Roman" w:hAnsi="Times New Roman" w:cs="Times New Roman"/>
          <w:sz w:val="28"/>
          <w:szCs w:val="28"/>
        </w:rPr>
        <w:t xml:space="preserve"> рублей).</w:t>
      </w:r>
    </w:p>
    <w:p w:rsidR="00BF3A49" w:rsidRDefault="00BF3A49" w:rsidP="00904EB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Средняя зарплата работников КГАУК "Приморский театр оперы и балета" (за исключением руководителя учреждения, его заместителей и главного бу</w:t>
      </w:r>
      <w:r w:rsidR="00F3771B">
        <w:rPr>
          <w:rFonts w:ascii="Times New Roman" w:hAnsi="Times New Roman" w:cs="Times New Roman"/>
          <w:sz w:val="28"/>
          <w:szCs w:val="28"/>
        </w:rPr>
        <w:t>хгалтера) за третий квартал 2014</w:t>
      </w:r>
      <w:r w:rsidR="0018115E">
        <w:rPr>
          <w:rFonts w:ascii="Times New Roman" w:hAnsi="Times New Roman" w:cs="Times New Roman"/>
          <w:sz w:val="28"/>
          <w:szCs w:val="28"/>
        </w:rPr>
        <w:t xml:space="preserve"> года составляла 49,8 тыс. рублей (49 797,70 рублей), что в 2,3</w:t>
      </w:r>
      <w:r>
        <w:rPr>
          <w:rFonts w:ascii="Times New Roman" w:hAnsi="Times New Roman" w:cs="Times New Roman"/>
          <w:sz w:val="28"/>
          <w:szCs w:val="28"/>
        </w:rPr>
        <w:t xml:space="preserve"> раз</w:t>
      </w:r>
      <w:r w:rsidR="0018115E">
        <w:rPr>
          <w:rFonts w:ascii="Times New Roman" w:hAnsi="Times New Roman" w:cs="Times New Roman"/>
          <w:sz w:val="28"/>
          <w:szCs w:val="28"/>
        </w:rPr>
        <w:t>а</w:t>
      </w:r>
      <w:r>
        <w:rPr>
          <w:rFonts w:ascii="Times New Roman" w:hAnsi="Times New Roman" w:cs="Times New Roman"/>
          <w:sz w:val="28"/>
          <w:szCs w:val="28"/>
        </w:rPr>
        <w:t xml:space="preserve"> превышает среднемесячн</w:t>
      </w:r>
      <w:r w:rsidR="0018115E">
        <w:rPr>
          <w:rFonts w:ascii="Times New Roman" w:hAnsi="Times New Roman" w:cs="Times New Roman"/>
          <w:sz w:val="28"/>
          <w:szCs w:val="28"/>
        </w:rPr>
        <w:t>ую зарплату по "дорожной карте" (21 356,6 рублей)</w:t>
      </w:r>
      <w:r>
        <w:rPr>
          <w:rFonts w:ascii="Times New Roman" w:hAnsi="Times New Roman" w:cs="Times New Roman"/>
          <w:sz w:val="28"/>
          <w:szCs w:val="28"/>
        </w:rPr>
        <w:t>.</w:t>
      </w:r>
      <w:r w:rsidR="00904EB0">
        <w:rPr>
          <w:rFonts w:ascii="Times New Roman" w:hAnsi="Times New Roman" w:cs="Times New Roman"/>
          <w:sz w:val="28"/>
          <w:szCs w:val="28"/>
        </w:rPr>
        <w:t xml:space="preserve"> </w:t>
      </w:r>
      <w:r>
        <w:rPr>
          <w:rFonts w:ascii="Times New Roman" w:hAnsi="Times New Roman" w:cs="Times New Roman"/>
          <w:sz w:val="28"/>
          <w:szCs w:val="28"/>
        </w:rPr>
        <w:t xml:space="preserve">Данные о </w:t>
      </w:r>
      <w:r w:rsidR="0018115E">
        <w:rPr>
          <w:rFonts w:ascii="Times New Roman" w:hAnsi="Times New Roman" w:cs="Times New Roman"/>
          <w:sz w:val="28"/>
          <w:szCs w:val="28"/>
        </w:rPr>
        <w:t>заработной плате</w:t>
      </w:r>
      <w:r w:rsidR="00106E88">
        <w:rPr>
          <w:rFonts w:ascii="Times New Roman" w:hAnsi="Times New Roman" w:cs="Times New Roman"/>
          <w:sz w:val="28"/>
          <w:szCs w:val="28"/>
        </w:rPr>
        <w:t>,</w:t>
      </w:r>
      <w:r w:rsidR="00106E88" w:rsidRPr="00106E88">
        <w:rPr>
          <w:rFonts w:ascii="Times New Roman" w:hAnsi="Times New Roman" w:cs="Times New Roman"/>
          <w:sz w:val="28"/>
          <w:szCs w:val="28"/>
        </w:rPr>
        <w:t xml:space="preserve"> </w:t>
      </w:r>
      <w:r w:rsidR="00106E88">
        <w:rPr>
          <w:rFonts w:ascii="Times New Roman" w:hAnsi="Times New Roman" w:cs="Times New Roman"/>
          <w:sz w:val="28"/>
          <w:szCs w:val="28"/>
        </w:rPr>
        <w:t>начисленной</w:t>
      </w:r>
      <w:r w:rsidR="0018115E">
        <w:rPr>
          <w:rFonts w:ascii="Times New Roman" w:hAnsi="Times New Roman" w:cs="Times New Roman"/>
          <w:sz w:val="28"/>
          <w:szCs w:val="28"/>
        </w:rPr>
        <w:t xml:space="preserve"> </w:t>
      </w:r>
      <w:r w:rsidR="00106E88">
        <w:rPr>
          <w:rFonts w:ascii="Times New Roman" w:hAnsi="Times New Roman" w:cs="Times New Roman"/>
          <w:sz w:val="28"/>
          <w:szCs w:val="28"/>
        </w:rPr>
        <w:t xml:space="preserve">работникам </w:t>
      </w:r>
      <w:r w:rsidR="0018115E">
        <w:rPr>
          <w:rFonts w:ascii="Times New Roman" w:hAnsi="Times New Roman" w:cs="Times New Roman"/>
          <w:sz w:val="28"/>
          <w:szCs w:val="28"/>
        </w:rPr>
        <w:t xml:space="preserve">за </w:t>
      </w:r>
      <w:r w:rsidR="00106E88">
        <w:rPr>
          <w:rFonts w:ascii="Times New Roman" w:hAnsi="Times New Roman" w:cs="Times New Roman"/>
          <w:sz w:val="28"/>
          <w:szCs w:val="28"/>
        </w:rPr>
        <w:t xml:space="preserve">девять месяцев </w:t>
      </w:r>
      <w:r w:rsidR="0018115E">
        <w:rPr>
          <w:rFonts w:ascii="Times New Roman" w:hAnsi="Times New Roman" w:cs="Times New Roman"/>
          <w:sz w:val="28"/>
          <w:szCs w:val="28"/>
        </w:rPr>
        <w:t>2014</w:t>
      </w:r>
      <w:r>
        <w:rPr>
          <w:rFonts w:ascii="Times New Roman" w:hAnsi="Times New Roman" w:cs="Times New Roman"/>
          <w:sz w:val="28"/>
          <w:szCs w:val="28"/>
        </w:rPr>
        <w:t xml:space="preserve"> год</w:t>
      </w:r>
      <w:r w:rsidR="00106E88">
        <w:rPr>
          <w:rFonts w:ascii="Times New Roman" w:hAnsi="Times New Roman" w:cs="Times New Roman"/>
          <w:sz w:val="28"/>
          <w:szCs w:val="28"/>
        </w:rPr>
        <w:t>а</w:t>
      </w:r>
      <w:r w:rsidR="001051B2">
        <w:rPr>
          <w:rFonts w:ascii="Times New Roman" w:hAnsi="Times New Roman" w:cs="Times New Roman"/>
          <w:sz w:val="28"/>
          <w:szCs w:val="28"/>
        </w:rPr>
        <w:t>,</w:t>
      </w:r>
      <w:r>
        <w:rPr>
          <w:rFonts w:ascii="Times New Roman" w:hAnsi="Times New Roman" w:cs="Times New Roman"/>
          <w:sz w:val="28"/>
          <w:szCs w:val="28"/>
        </w:rPr>
        <w:t xml:space="preserve"> </w:t>
      </w:r>
      <w:r w:rsidR="0018115E">
        <w:rPr>
          <w:rFonts w:ascii="Times New Roman" w:hAnsi="Times New Roman" w:cs="Times New Roman"/>
          <w:sz w:val="28"/>
          <w:szCs w:val="28"/>
        </w:rPr>
        <w:t>приведены в таблице</w:t>
      </w:r>
      <w:r w:rsidR="001344A4">
        <w:rPr>
          <w:rFonts w:ascii="Times New Roman" w:hAnsi="Times New Roman" w:cs="Times New Roman"/>
          <w:sz w:val="28"/>
          <w:szCs w:val="28"/>
        </w:rPr>
        <w:t xml:space="preserve"> </w:t>
      </w:r>
      <w:r w:rsidR="006E149A">
        <w:rPr>
          <w:rFonts w:ascii="Times New Roman" w:hAnsi="Times New Roman" w:cs="Times New Roman"/>
          <w:sz w:val="28"/>
          <w:szCs w:val="28"/>
        </w:rPr>
        <w:t>15</w:t>
      </w:r>
      <w:r>
        <w:rPr>
          <w:rFonts w:ascii="Times New Roman" w:hAnsi="Times New Roman" w:cs="Times New Roman"/>
          <w:sz w:val="28"/>
          <w:szCs w:val="28"/>
        </w:rPr>
        <w:t>.</w:t>
      </w:r>
    </w:p>
    <w:p w:rsidR="00F86294" w:rsidRPr="00C259CA" w:rsidRDefault="00C90962" w:rsidP="00C90962">
      <w:pPr>
        <w:contextualSpacing/>
        <w:jc w:val="right"/>
        <w:rPr>
          <w:rFonts w:ascii="Times New Roman" w:hAnsi="Times New Roman" w:cs="Times New Roman"/>
          <w:sz w:val="24"/>
          <w:szCs w:val="24"/>
        </w:rPr>
      </w:pPr>
      <w:r w:rsidRPr="00C259CA">
        <w:rPr>
          <w:rFonts w:ascii="Times New Roman" w:hAnsi="Times New Roman" w:cs="Times New Roman"/>
          <w:sz w:val="24"/>
          <w:szCs w:val="24"/>
        </w:rPr>
        <w:t xml:space="preserve">Таблица </w:t>
      </w:r>
      <w:r w:rsidR="006E149A" w:rsidRPr="00C259CA">
        <w:rPr>
          <w:rFonts w:ascii="Times New Roman" w:hAnsi="Times New Roman" w:cs="Times New Roman"/>
          <w:sz w:val="24"/>
          <w:szCs w:val="24"/>
        </w:rPr>
        <w:t>15</w:t>
      </w:r>
    </w:p>
    <w:tbl>
      <w:tblPr>
        <w:tblStyle w:val="a3"/>
        <w:tblW w:w="9072" w:type="dxa"/>
        <w:tblInd w:w="250" w:type="dxa"/>
        <w:tblLayout w:type="fixed"/>
        <w:tblLook w:val="04A0"/>
      </w:tblPr>
      <w:tblGrid>
        <w:gridCol w:w="1277"/>
        <w:gridCol w:w="1700"/>
        <w:gridCol w:w="1276"/>
        <w:gridCol w:w="1276"/>
        <w:gridCol w:w="1276"/>
        <w:gridCol w:w="992"/>
        <w:gridCol w:w="1275"/>
      </w:tblGrid>
      <w:tr w:rsidR="004E5D51" w:rsidTr="003070D0">
        <w:tc>
          <w:tcPr>
            <w:tcW w:w="1277" w:type="dxa"/>
            <w:vMerge w:val="restart"/>
            <w:tcBorders>
              <w:top w:val="single" w:sz="4" w:space="0" w:color="auto"/>
              <w:left w:val="single" w:sz="4" w:space="0" w:color="auto"/>
              <w:bottom w:val="single" w:sz="4" w:space="0" w:color="auto"/>
              <w:right w:val="single" w:sz="4" w:space="0" w:color="auto"/>
            </w:tcBorders>
            <w:hideMark/>
          </w:tcPr>
          <w:p w:rsidR="004E5D51" w:rsidRPr="00EA275F" w:rsidRDefault="004E5D51">
            <w:pPr>
              <w:contextualSpacing/>
              <w:jc w:val="center"/>
              <w:rPr>
                <w:rFonts w:ascii="Times New Roman" w:hAnsi="Times New Roman" w:cs="Times New Roman"/>
                <w:sz w:val="24"/>
                <w:szCs w:val="24"/>
              </w:rPr>
            </w:pPr>
            <w:r w:rsidRPr="00EA275F">
              <w:rPr>
                <w:rFonts w:ascii="Times New Roman" w:hAnsi="Times New Roman" w:cs="Times New Roman"/>
                <w:sz w:val="24"/>
                <w:szCs w:val="24"/>
              </w:rPr>
              <w:t>2014 год</w:t>
            </w:r>
          </w:p>
        </w:tc>
        <w:tc>
          <w:tcPr>
            <w:tcW w:w="1700" w:type="dxa"/>
            <w:vMerge w:val="restart"/>
            <w:tcBorders>
              <w:top w:val="single" w:sz="4" w:space="0" w:color="auto"/>
              <w:left w:val="single" w:sz="4" w:space="0" w:color="auto"/>
              <w:right w:val="single" w:sz="4" w:space="0" w:color="auto"/>
            </w:tcBorders>
          </w:tcPr>
          <w:p w:rsidR="004E5D51" w:rsidRDefault="00C259CA" w:rsidP="003070D0">
            <w:pPr>
              <w:ind w:left="-108" w:right="-98"/>
              <w:contextualSpacing/>
              <w:jc w:val="center"/>
              <w:rPr>
                <w:rFonts w:ascii="Times New Roman" w:hAnsi="Times New Roman" w:cs="Times New Roman"/>
                <w:sz w:val="24"/>
                <w:szCs w:val="24"/>
              </w:rPr>
            </w:pPr>
            <w:r>
              <w:rPr>
                <w:rFonts w:ascii="Times New Roman" w:hAnsi="Times New Roman" w:cs="Times New Roman"/>
                <w:sz w:val="24"/>
                <w:szCs w:val="24"/>
              </w:rPr>
              <w:t>Н</w:t>
            </w:r>
            <w:r w:rsidR="004E5D51">
              <w:rPr>
                <w:rFonts w:ascii="Times New Roman" w:hAnsi="Times New Roman" w:cs="Times New Roman"/>
                <w:sz w:val="24"/>
                <w:szCs w:val="24"/>
              </w:rPr>
              <w:t>ачислено</w:t>
            </w:r>
            <w:r w:rsidR="003070D0">
              <w:rPr>
                <w:rFonts w:ascii="Times New Roman" w:hAnsi="Times New Roman" w:cs="Times New Roman"/>
                <w:sz w:val="24"/>
                <w:szCs w:val="24"/>
              </w:rPr>
              <w:t xml:space="preserve">, всего </w:t>
            </w:r>
          </w:p>
          <w:p w:rsidR="003070D0" w:rsidRDefault="004E5D51" w:rsidP="003070D0">
            <w:pPr>
              <w:ind w:left="-108" w:right="-98"/>
              <w:contextualSpacing/>
              <w:jc w:val="center"/>
              <w:rPr>
                <w:rFonts w:ascii="Times New Roman" w:hAnsi="Times New Roman" w:cs="Times New Roman"/>
                <w:sz w:val="24"/>
                <w:szCs w:val="24"/>
              </w:rPr>
            </w:pPr>
            <w:r>
              <w:rPr>
                <w:rFonts w:ascii="Times New Roman" w:hAnsi="Times New Roman" w:cs="Times New Roman"/>
                <w:sz w:val="24"/>
                <w:szCs w:val="24"/>
              </w:rPr>
              <w:t>(по данным</w:t>
            </w:r>
            <w:r w:rsidR="003070D0">
              <w:rPr>
                <w:rFonts w:ascii="Times New Roman" w:hAnsi="Times New Roman" w:cs="Times New Roman"/>
                <w:sz w:val="24"/>
                <w:szCs w:val="24"/>
              </w:rPr>
              <w:t xml:space="preserve"> </w:t>
            </w:r>
          </w:p>
          <w:p w:rsidR="004E5D51" w:rsidRDefault="004E5D51" w:rsidP="003070D0">
            <w:pPr>
              <w:ind w:left="-108" w:right="-98"/>
              <w:contextualSpacing/>
              <w:jc w:val="center"/>
              <w:rPr>
                <w:rFonts w:ascii="Times New Roman" w:hAnsi="Times New Roman" w:cs="Times New Roman"/>
                <w:sz w:val="24"/>
                <w:szCs w:val="24"/>
              </w:rPr>
            </w:pPr>
            <w:r>
              <w:rPr>
                <w:rFonts w:ascii="Times New Roman" w:hAnsi="Times New Roman" w:cs="Times New Roman"/>
                <w:sz w:val="24"/>
                <w:szCs w:val="24"/>
              </w:rPr>
              <w:t>ж/о № 6)</w:t>
            </w:r>
          </w:p>
        </w:tc>
        <w:tc>
          <w:tcPr>
            <w:tcW w:w="3828" w:type="dxa"/>
            <w:gridSpan w:val="3"/>
            <w:tcBorders>
              <w:top w:val="single" w:sz="4" w:space="0" w:color="auto"/>
              <w:left w:val="single" w:sz="4" w:space="0" w:color="auto"/>
              <w:bottom w:val="single" w:sz="4" w:space="0" w:color="auto"/>
              <w:right w:val="single" w:sz="4" w:space="0" w:color="auto"/>
            </w:tcBorders>
          </w:tcPr>
          <w:p w:rsidR="004E5D51" w:rsidRDefault="00C259CA">
            <w:pPr>
              <w:contextualSpacing/>
              <w:jc w:val="center"/>
              <w:rPr>
                <w:rFonts w:ascii="Times New Roman" w:hAnsi="Times New Roman" w:cs="Times New Roman"/>
                <w:sz w:val="24"/>
                <w:szCs w:val="24"/>
              </w:rPr>
            </w:pPr>
            <w:r>
              <w:rPr>
                <w:rFonts w:ascii="Times New Roman" w:hAnsi="Times New Roman" w:cs="Times New Roman"/>
                <w:sz w:val="24"/>
                <w:szCs w:val="24"/>
              </w:rPr>
              <w:t>Н</w:t>
            </w:r>
            <w:r w:rsidR="00EA275F">
              <w:rPr>
                <w:rFonts w:ascii="Times New Roman" w:hAnsi="Times New Roman" w:cs="Times New Roman"/>
                <w:sz w:val="24"/>
                <w:szCs w:val="24"/>
              </w:rPr>
              <w:t>адбавки</w:t>
            </w:r>
          </w:p>
        </w:tc>
        <w:tc>
          <w:tcPr>
            <w:tcW w:w="2267" w:type="dxa"/>
            <w:gridSpan w:val="2"/>
            <w:tcBorders>
              <w:top w:val="single" w:sz="4" w:space="0" w:color="auto"/>
              <w:left w:val="single" w:sz="4" w:space="0" w:color="auto"/>
              <w:bottom w:val="single" w:sz="4" w:space="0" w:color="auto"/>
              <w:right w:val="single" w:sz="4" w:space="0" w:color="auto"/>
            </w:tcBorders>
          </w:tcPr>
          <w:p w:rsidR="004E5D51" w:rsidRDefault="00C259CA">
            <w:pPr>
              <w:contextualSpacing/>
              <w:jc w:val="center"/>
              <w:rPr>
                <w:rFonts w:ascii="Times New Roman" w:hAnsi="Times New Roman" w:cs="Times New Roman"/>
                <w:sz w:val="24"/>
                <w:szCs w:val="24"/>
              </w:rPr>
            </w:pPr>
            <w:r>
              <w:rPr>
                <w:rFonts w:ascii="Times New Roman" w:hAnsi="Times New Roman" w:cs="Times New Roman"/>
                <w:sz w:val="24"/>
                <w:szCs w:val="24"/>
              </w:rPr>
              <w:t>П</w:t>
            </w:r>
            <w:r w:rsidR="004E5D51">
              <w:rPr>
                <w:rFonts w:ascii="Times New Roman" w:hAnsi="Times New Roman" w:cs="Times New Roman"/>
                <w:sz w:val="24"/>
                <w:szCs w:val="24"/>
              </w:rPr>
              <w:t>ремирование</w:t>
            </w:r>
          </w:p>
        </w:tc>
      </w:tr>
      <w:tr w:rsidR="00A1207D" w:rsidTr="003070D0">
        <w:tc>
          <w:tcPr>
            <w:tcW w:w="1277" w:type="dxa"/>
            <w:vMerge/>
            <w:tcBorders>
              <w:top w:val="single" w:sz="4" w:space="0" w:color="auto"/>
              <w:left w:val="single" w:sz="4" w:space="0" w:color="auto"/>
              <w:bottom w:val="single" w:sz="4" w:space="0" w:color="auto"/>
              <w:right w:val="single" w:sz="4" w:space="0" w:color="auto"/>
            </w:tcBorders>
            <w:vAlign w:val="center"/>
            <w:hideMark/>
          </w:tcPr>
          <w:p w:rsidR="00A1207D" w:rsidRPr="00F86294" w:rsidRDefault="00A1207D">
            <w:pPr>
              <w:rPr>
                <w:rFonts w:ascii="Times New Roman" w:hAnsi="Times New Roman" w:cs="Times New Roman"/>
                <w:b/>
                <w:sz w:val="24"/>
                <w:szCs w:val="24"/>
              </w:rPr>
            </w:pPr>
          </w:p>
        </w:tc>
        <w:tc>
          <w:tcPr>
            <w:tcW w:w="1700" w:type="dxa"/>
            <w:vMerge/>
            <w:tcBorders>
              <w:left w:val="single" w:sz="4" w:space="0" w:color="auto"/>
              <w:bottom w:val="single" w:sz="4" w:space="0" w:color="auto"/>
              <w:right w:val="single" w:sz="4" w:space="0" w:color="auto"/>
            </w:tcBorders>
          </w:tcPr>
          <w:p w:rsidR="00A1207D" w:rsidRPr="00F86294" w:rsidRDefault="00A1207D" w:rsidP="00536F21">
            <w:pPr>
              <w:ind w:right="-98"/>
              <w:contextualSpacing/>
              <w:jc w:val="center"/>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A1207D" w:rsidRDefault="00A1207D" w:rsidP="00F86294">
            <w:pPr>
              <w:ind w:right="-98"/>
              <w:contextualSpacing/>
              <w:jc w:val="center"/>
              <w:rPr>
                <w:rFonts w:ascii="Times New Roman" w:hAnsi="Times New Roman" w:cs="Times New Roman"/>
                <w:sz w:val="24"/>
                <w:szCs w:val="24"/>
              </w:rPr>
            </w:pPr>
            <w:r>
              <w:rPr>
                <w:rFonts w:ascii="Times New Roman" w:hAnsi="Times New Roman" w:cs="Times New Roman"/>
                <w:sz w:val="24"/>
                <w:szCs w:val="24"/>
              </w:rPr>
              <w:t>за высокие</w:t>
            </w:r>
          </w:p>
          <w:p w:rsidR="00A1207D" w:rsidRDefault="00A1207D" w:rsidP="00F86294">
            <w:pPr>
              <w:ind w:right="-98"/>
              <w:contextualSpacing/>
              <w:jc w:val="center"/>
              <w:rPr>
                <w:rFonts w:ascii="Times New Roman" w:hAnsi="Times New Roman" w:cs="Times New Roman"/>
                <w:sz w:val="24"/>
                <w:szCs w:val="24"/>
              </w:rPr>
            </w:pPr>
            <w:r>
              <w:rPr>
                <w:rFonts w:ascii="Times New Roman" w:hAnsi="Times New Roman" w:cs="Times New Roman"/>
                <w:sz w:val="24"/>
                <w:szCs w:val="24"/>
              </w:rPr>
              <w:t>результаты</w:t>
            </w:r>
          </w:p>
          <w:p w:rsidR="00A1207D" w:rsidRDefault="00A1207D" w:rsidP="00F86294">
            <w:pPr>
              <w:ind w:right="-98"/>
              <w:contextualSpacing/>
              <w:jc w:val="center"/>
              <w:rPr>
                <w:rFonts w:ascii="Times New Roman" w:hAnsi="Times New Roman" w:cs="Times New Roman"/>
                <w:sz w:val="24"/>
                <w:szCs w:val="24"/>
              </w:rPr>
            </w:pPr>
            <w:r>
              <w:rPr>
                <w:rFonts w:ascii="Times New Roman" w:hAnsi="Times New Roman" w:cs="Times New Roman"/>
                <w:sz w:val="24"/>
                <w:szCs w:val="24"/>
              </w:rPr>
              <w:t>работы</w:t>
            </w:r>
          </w:p>
        </w:tc>
        <w:tc>
          <w:tcPr>
            <w:tcW w:w="1276" w:type="dxa"/>
            <w:tcBorders>
              <w:top w:val="single" w:sz="4" w:space="0" w:color="auto"/>
              <w:left w:val="single" w:sz="4" w:space="0" w:color="auto"/>
              <w:bottom w:val="single" w:sz="4" w:space="0" w:color="auto"/>
              <w:right w:val="single" w:sz="4" w:space="0" w:color="auto"/>
            </w:tcBorders>
          </w:tcPr>
          <w:p w:rsidR="00A1207D" w:rsidRDefault="00A1207D" w:rsidP="00F86294">
            <w:pPr>
              <w:ind w:right="-98"/>
              <w:contextualSpacing/>
              <w:jc w:val="center"/>
              <w:rPr>
                <w:rFonts w:ascii="Times New Roman" w:hAnsi="Times New Roman" w:cs="Times New Roman"/>
                <w:sz w:val="24"/>
                <w:szCs w:val="24"/>
              </w:rPr>
            </w:pPr>
            <w:r>
              <w:rPr>
                <w:rFonts w:ascii="Times New Roman" w:hAnsi="Times New Roman" w:cs="Times New Roman"/>
                <w:sz w:val="24"/>
                <w:szCs w:val="24"/>
              </w:rPr>
              <w:t>за качество</w:t>
            </w:r>
          </w:p>
        </w:tc>
        <w:tc>
          <w:tcPr>
            <w:tcW w:w="1276" w:type="dxa"/>
            <w:tcBorders>
              <w:top w:val="single" w:sz="4" w:space="0" w:color="auto"/>
              <w:left w:val="single" w:sz="4" w:space="0" w:color="auto"/>
              <w:bottom w:val="single" w:sz="4" w:space="0" w:color="auto"/>
              <w:right w:val="single" w:sz="4" w:space="0" w:color="auto"/>
            </w:tcBorders>
          </w:tcPr>
          <w:p w:rsidR="00A1207D" w:rsidRDefault="00A1207D" w:rsidP="00536F21">
            <w:pPr>
              <w:ind w:left="-108" w:right="-98"/>
              <w:contextualSpacing/>
              <w:jc w:val="center"/>
              <w:rPr>
                <w:rFonts w:ascii="Times New Roman" w:hAnsi="Times New Roman" w:cs="Times New Roman"/>
                <w:sz w:val="24"/>
                <w:szCs w:val="24"/>
              </w:rPr>
            </w:pPr>
            <w:r>
              <w:rPr>
                <w:rFonts w:ascii="Times New Roman" w:hAnsi="Times New Roman" w:cs="Times New Roman"/>
                <w:sz w:val="24"/>
                <w:szCs w:val="24"/>
              </w:rPr>
              <w:t>надбавка</w:t>
            </w:r>
          </w:p>
          <w:p w:rsidR="00A1207D" w:rsidRDefault="00A1207D" w:rsidP="00536F21">
            <w:pPr>
              <w:ind w:left="-108" w:right="-98"/>
              <w:contextualSpacing/>
              <w:jc w:val="center"/>
              <w:rPr>
                <w:rFonts w:ascii="Times New Roman" w:hAnsi="Times New Roman" w:cs="Times New Roman"/>
                <w:sz w:val="24"/>
                <w:szCs w:val="24"/>
              </w:rPr>
            </w:pPr>
            <w:r>
              <w:rPr>
                <w:rFonts w:ascii="Times New Roman" w:hAnsi="Times New Roman" w:cs="Times New Roman"/>
                <w:sz w:val="24"/>
                <w:szCs w:val="24"/>
              </w:rPr>
              <w:t>за качество</w:t>
            </w:r>
          </w:p>
          <w:p w:rsidR="00A1207D" w:rsidRDefault="00A1207D" w:rsidP="00BE3E9F">
            <w:pPr>
              <w:ind w:left="-108" w:right="-98"/>
              <w:contextualSpacing/>
              <w:jc w:val="center"/>
              <w:rPr>
                <w:rFonts w:ascii="Times New Roman" w:hAnsi="Times New Roman" w:cs="Times New Roman"/>
                <w:sz w:val="24"/>
                <w:szCs w:val="24"/>
              </w:rPr>
            </w:pPr>
            <w:r>
              <w:rPr>
                <w:rFonts w:ascii="Times New Roman" w:hAnsi="Times New Roman" w:cs="Times New Roman"/>
                <w:sz w:val="24"/>
                <w:szCs w:val="24"/>
              </w:rPr>
              <w:t>худ. руков</w:t>
            </w:r>
            <w:r w:rsidR="00BE3E9F">
              <w:rPr>
                <w:rFonts w:ascii="Times New Roman" w:hAnsi="Times New Roman" w:cs="Times New Roman"/>
                <w:sz w:val="24"/>
                <w:szCs w:val="24"/>
              </w:rPr>
              <w:t xml:space="preserve">. </w:t>
            </w:r>
          </w:p>
        </w:tc>
        <w:tc>
          <w:tcPr>
            <w:tcW w:w="992" w:type="dxa"/>
            <w:tcBorders>
              <w:top w:val="single" w:sz="4" w:space="0" w:color="auto"/>
              <w:left w:val="single" w:sz="4" w:space="0" w:color="auto"/>
              <w:bottom w:val="single" w:sz="4" w:space="0" w:color="auto"/>
              <w:right w:val="single" w:sz="4" w:space="0" w:color="auto"/>
            </w:tcBorders>
          </w:tcPr>
          <w:p w:rsidR="00A1207D" w:rsidRDefault="00A1207D" w:rsidP="003070D0">
            <w:pPr>
              <w:ind w:left="-109" w:right="-98"/>
              <w:contextualSpacing/>
              <w:jc w:val="center"/>
              <w:rPr>
                <w:rFonts w:ascii="Times New Roman" w:hAnsi="Times New Roman" w:cs="Times New Roman"/>
                <w:sz w:val="24"/>
                <w:szCs w:val="24"/>
              </w:rPr>
            </w:pPr>
            <w:r>
              <w:rPr>
                <w:rFonts w:ascii="Times New Roman" w:hAnsi="Times New Roman" w:cs="Times New Roman"/>
                <w:sz w:val="24"/>
                <w:szCs w:val="24"/>
              </w:rPr>
              <w:t>месячная</w:t>
            </w:r>
          </w:p>
          <w:p w:rsidR="00A1207D" w:rsidRDefault="00A1207D" w:rsidP="003070D0">
            <w:pPr>
              <w:ind w:left="-109" w:right="-98"/>
              <w:contextualSpacing/>
              <w:jc w:val="center"/>
              <w:rPr>
                <w:rFonts w:ascii="Times New Roman" w:hAnsi="Times New Roman" w:cs="Times New Roman"/>
                <w:sz w:val="24"/>
                <w:szCs w:val="24"/>
              </w:rPr>
            </w:pPr>
            <w:r>
              <w:rPr>
                <w:rFonts w:ascii="Times New Roman" w:hAnsi="Times New Roman" w:cs="Times New Roman"/>
                <w:sz w:val="24"/>
                <w:szCs w:val="24"/>
              </w:rPr>
              <w:t>премия</w:t>
            </w:r>
          </w:p>
        </w:tc>
        <w:tc>
          <w:tcPr>
            <w:tcW w:w="1275" w:type="dxa"/>
            <w:tcBorders>
              <w:top w:val="single" w:sz="4" w:space="0" w:color="auto"/>
              <w:left w:val="single" w:sz="4" w:space="0" w:color="auto"/>
              <w:bottom w:val="single" w:sz="4" w:space="0" w:color="auto"/>
              <w:right w:val="single" w:sz="4" w:space="0" w:color="auto"/>
            </w:tcBorders>
          </w:tcPr>
          <w:p w:rsidR="00A1207D" w:rsidRDefault="00A1207D" w:rsidP="003070D0">
            <w:pPr>
              <w:ind w:left="-108" w:right="-98"/>
              <w:contextualSpacing/>
              <w:jc w:val="center"/>
              <w:rPr>
                <w:rFonts w:ascii="Times New Roman" w:hAnsi="Times New Roman" w:cs="Times New Roman"/>
                <w:sz w:val="24"/>
                <w:szCs w:val="24"/>
              </w:rPr>
            </w:pPr>
            <w:r>
              <w:rPr>
                <w:rFonts w:ascii="Times New Roman" w:hAnsi="Times New Roman" w:cs="Times New Roman"/>
                <w:sz w:val="24"/>
                <w:szCs w:val="24"/>
              </w:rPr>
              <w:t>квартальная</w:t>
            </w:r>
          </w:p>
          <w:p w:rsidR="00A1207D" w:rsidRDefault="00A1207D" w:rsidP="003070D0">
            <w:pPr>
              <w:ind w:left="-108" w:right="-98"/>
              <w:contextualSpacing/>
              <w:jc w:val="center"/>
              <w:rPr>
                <w:rFonts w:ascii="Times New Roman" w:hAnsi="Times New Roman" w:cs="Times New Roman"/>
                <w:sz w:val="24"/>
                <w:szCs w:val="24"/>
              </w:rPr>
            </w:pPr>
            <w:r>
              <w:rPr>
                <w:rFonts w:ascii="Times New Roman" w:hAnsi="Times New Roman" w:cs="Times New Roman"/>
                <w:sz w:val="24"/>
                <w:szCs w:val="24"/>
              </w:rPr>
              <w:t>премия</w:t>
            </w:r>
          </w:p>
        </w:tc>
      </w:tr>
      <w:tr w:rsidR="007344BF" w:rsidTr="003070D0">
        <w:tc>
          <w:tcPr>
            <w:tcW w:w="1277" w:type="dxa"/>
            <w:tcBorders>
              <w:top w:val="single" w:sz="4" w:space="0" w:color="auto"/>
              <w:left w:val="single" w:sz="4" w:space="0" w:color="auto"/>
              <w:bottom w:val="single" w:sz="4" w:space="0" w:color="auto"/>
              <w:right w:val="single" w:sz="4" w:space="0" w:color="auto"/>
            </w:tcBorders>
            <w:hideMark/>
          </w:tcPr>
          <w:p w:rsidR="007344BF" w:rsidRPr="00F86294" w:rsidRDefault="007344BF">
            <w:pPr>
              <w:contextualSpacing/>
              <w:jc w:val="both"/>
              <w:rPr>
                <w:rFonts w:ascii="Times New Roman" w:hAnsi="Times New Roman" w:cs="Times New Roman"/>
                <w:sz w:val="24"/>
                <w:szCs w:val="24"/>
              </w:rPr>
            </w:pPr>
            <w:r w:rsidRPr="00F86294">
              <w:rPr>
                <w:rFonts w:ascii="Times New Roman" w:hAnsi="Times New Roman" w:cs="Times New Roman"/>
                <w:sz w:val="24"/>
                <w:szCs w:val="24"/>
              </w:rPr>
              <w:t>Январь</w:t>
            </w:r>
          </w:p>
        </w:tc>
        <w:tc>
          <w:tcPr>
            <w:tcW w:w="1700" w:type="dxa"/>
            <w:tcBorders>
              <w:top w:val="single" w:sz="4" w:space="0" w:color="auto"/>
              <w:left w:val="single" w:sz="4" w:space="0" w:color="auto"/>
              <w:bottom w:val="single" w:sz="4" w:space="0" w:color="auto"/>
              <w:right w:val="single" w:sz="4" w:space="0" w:color="auto"/>
            </w:tcBorders>
          </w:tcPr>
          <w:p w:rsidR="007344BF" w:rsidRPr="00F86294" w:rsidRDefault="007344BF" w:rsidP="00536F21">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17 105,6</w:t>
            </w:r>
          </w:p>
        </w:tc>
        <w:tc>
          <w:tcPr>
            <w:tcW w:w="1276" w:type="dxa"/>
            <w:tcBorders>
              <w:top w:val="single" w:sz="4" w:space="0" w:color="auto"/>
              <w:left w:val="single" w:sz="4" w:space="0" w:color="auto"/>
              <w:bottom w:val="single" w:sz="4" w:space="0" w:color="auto"/>
              <w:right w:val="single" w:sz="4" w:space="0" w:color="auto"/>
            </w:tcBorders>
          </w:tcPr>
          <w:p w:rsidR="007344BF" w:rsidRDefault="00EA275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1 377,9</w:t>
            </w:r>
          </w:p>
        </w:tc>
        <w:tc>
          <w:tcPr>
            <w:tcW w:w="1276" w:type="dxa"/>
            <w:tcBorders>
              <w:top w:val="single" w:sz="4" w:space="0" w:color="auto"/>
              <w:left w:val="single" w:sz="4" w:space="0" w:color="auto"/>
              <w:bottom w:val="single" w:sz="4" w:space="0" w:color="auto"/>
              <w:right w:val="single" w:sz="4" w:space="0" w:color="auto"/>
            </w:tcBorders>
          </w:tcPr>
          <w:p w:rsidR="007344BF" w:rsidRDefault="004741B9">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5 798,1</w:t>
            </w:r>
          </w:p>
        </w:tc>
        <w:tc>
          <w:tcPr>
            <w:tcW w:w="1276" w:type="dxa"/>
            <w:tcBorders>
              <w:top w:val="single" w:sz="4" w:space="0" w:color="auto"/>
              <w:left w:val="single" w:sz="4" w:space="0" w:color="auto"/>
              <w:bottom w:val="single" w:sz="4" w:space="0" w:color="auto"/>
              <w:right w:val="single" w:sz="4" w:space="0" w:color="auto"/>
            </w:tcBorders>
          </w:tcPr>
          <w:p w:rsidR="007344BF" w:rsidRDefault="00BE3E9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7344BF" w:rsidRDefault="00BE3E9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892,8</w:t>
            </w:r>
          </w:p>
        </w:tc>
        <w:tc>
          <w:tcPr>
            <w:tcW w:w="1275" w:type="dxa"/>
            <w:tcBorders>
              <w:top w:val="single" w:sz="4" w:space="0" w:color="auto"/>
              <w:left w:val="single" w:sz="4" w:space="0" w:color="auto"/>
              <w:bottom w:val="single" w:sz="4" w:space="0" w:color="auto"/>
              <w:right w:val="single" w:sz="4" w:space="0" w:color="auto"/>
            </w:tcBorders>
          </w:tcPr>
          <w:p w:rsidR="007344BF" w:rsidRDefault="00BE3E9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w:t>
            </w:r>
          </w:p>
        </w:tc>
      </w:tr>
      <w:tr w:rsidR="007344BF" w:rsidTr="003070D0">
        <w:tc>
          <w:tcPr>
            <w:tcW w:w="1277" w:type="dxa"/>
            <w:tcBorders>
              <w:top w:val="single" w:sz="4" w:space="0" w:color="auto"/>
              <w:left w:val="single" w:sz="4" w:space="0" w:color="auto"/>
              <w:bottom w:val="single" w:sz="4" w:space="0" w:color="auto"/>
              <w:right w:val="single" w:sz="4" w:space="0" w:color="auto"/>
            </w:tcBorders>
            <w:hideMark/>
          </w:tcPr>
          <w:p w:rsidR="007344BF" w:rsidRPr="00F86294" w:rsidRDefault="007344BF">
            <w:pPr>
              <w:contextualSpacing/>
              <w:jc w:val="both"/>
              <w:rPr>
                <w:rFonts w:ascii="Times New Roman" w:hAnsi="Times New Roman" w:cs="Times New Roman"/>
                <w:sz w:val="24"/>
                <w:szCs w:val="24"/>
              </w:rPr>
            </w:pPr>
            <w:r w:rsidRPr="00F86294">
              <w:rPr>
                <w:rFonts w:ascii="Times New Roman" w:hAnsi="Times New Roman" w:cs="Times New Roman"/>
                <w:sz w:val="24"/>
                <w:szCs w:val="24"/>
              </w:rPr>
              <w:t>Февраль</w:t>
            </w:r>
          </w:p>
        </w:tc>
        <w:tc>
          <w:tcPr>
            <w:tcW w:w="1700" w:type="dxa"/>
            <w:tcBorders>
              <w:top w:val="single" w:sz="4" w:space="0" w:color="auto"/>
              <w:left w:val="single" w:sz="4" w:space="0" w:color="auto"/>
              <w:bottom w:val="single" w:sz="4" w:space="0" w:color="auto"/>
              <w:right w:val="single" w:sz="4" w:space="0" w:color="auto"/>
            </w:tcBorders>
          </w:tcPr>
          <w:p w:rsidR="007344BF" w:rsidRPr="00F86294" w:rsidRDefault="007344BF" w:rsidP="00536F21">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18 075,4</w:t>
            </w:r>
          </w:p>
        </w:tc>
        <w:tc>
          <w:tcPr>
            <w:tcW w:w="1276" w:type="dxa"/>
            <w:tcBorders>
              <w:top w:val="single" w:sz="4" w:space="0" w:color="auto"/>
              <w:left w:val="single" w:sz="4" w:space="0" w:color="auto"/>
              <w:bottom w:val="single" w:sz="4" w:space="0" w:color="auto"/>
              <w:right w:val="single" w:sz="4" w:space="0" w:color="auto"/>
            </w:tcBorders>
          </w:tcPr>
          <w:p w:rsidR="007344BF" w:rsidRDefault="00EA275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1 425,4</w:t>
            </w:r>
          </w:p>
        </w:tc>
        <w:tc>
          <w:tcPr>
            <w:tcW w:w="1276" w:type="dxa"/>
            <w:tcBorders>
              <w:top w:val="single" w:sz="4" w:space="0" w:color="auto"/>
              <w:left w:val="single" w:sz="4" w:space="0" w:color="auto"/>
              <w:bottom w:val="single" w:sz="4" w:space="0" w:color="auto"/>
              <w:right w:val="single" w:sz="4" w:space="0" w:color="auto"/>
            </w:tcBorders>
          </w:tcPr>
          <w:p w:rsidR="007344BF" w:rsidRDefault="004741B9">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5 7</w:t>
            </w:r>
            <w:r w:rsidR="00BE3E9F">
              <w:rPr>
                <w:rFonts w:ascii="Times New Roman" w:hAnsi="Times New Roman" w:cs="Times New Roman"/>
                <w:sz w:val="24"/>
                <w:szCs w:val="24"/>
              </w:rPr>
              <w:t>60</w:t>
            </w:r>
            <w:r>
              <w:rPr>
                <w:rFonts w:ascii="Times New Roman" w:hAnsi="Times New Roman" w:cs="Times New Roman"/>
                <w:sz w:val="24"/>
                <w:szCs w:val="24"/>
              </w:rPr>
              <w:t>,</w:t>
            </w:r>
            <w:r w:rsidR="00BE3E9F">
              <w:rPr>
                <w:rFonts w:ascii="Times New Roman" w:hAnsi="Times New Roman" w:cs="Times New Roman"/>
                <w:sz w:val="24"/>
                <w:szCs w:val="24"/>
              </w:rPr>
              <w:t>6</w:t>
            </w:r>
          </w:p>
        </w:tc>
        <w:tc>
          <w:tcPr>
            <w:tcW w:w="1276" w:type="dxa"/>
            <w:tcBorders>
              <w:top w:val="single" w:sz="4" w:space="0" w:color="auto"/>
              <w:left w:val="single" w:sz="4" w:space="0" w:color="auto"/>
              <w:bottom w:val="single" w:sz="4" w:space="0" w:color="auto"/>
              <w:right w:val="single" w:sz="4" w:space="0" w:color="auto"/>
            </w:tcBorders>
          </w:tcPr>
          <w:p w:rsidR="007344BF" w:rsidRDefault="00BE3E9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33,1</w:t>
            </w:r>
          </w:p>
        </w:tc>
        <w:tc>
          <w:tcPr>
            <w:tcW w:w="992" w:type="dxa"/>
            <w:tcBorders>
              <w:top w:val="single" w:sz="4" w:space="0" w:color="auto"/>
              <w:left w:val="single" w:sz="4" w:space="0" w:color="auto"/>
              <w:bottom w:val="single" w:sz="4" w:space="0" w:color="auto"/>
              <w:right w:val="single" w:sz="4" w:space="0" w:color="auto"/>
            </w:tcBorders>
          </w:tcPr>
          <w:p w:rsidR="007344BF" w:rsidRDefault="00BE3E9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1086,3</w:t>
            </w:r>
          </w:p>
        </w:tc>
        <w:tc>
          <w:tcPr>
            <w:tcW w:w="1275" w:type="dxa"/>
            <w:tcBorders>
              <w:top w:val="single" w:sz="4" w:space="0" w:color="auto"/>
              <w:left w:val="single" w:sz="4" w:space="0" w:color="auto"/>
              <w:bottom w:val="single" w:sz="4" w:space="0" w:color="auto"/>
              <w:right w:val="single" w:sz="4" w:space="0" w:color="auto"/>
            </w:tcBorders>
          </w:tcPr>
          <w:p w:rsidR="007344BF" w:rsidRDefault="00BE3E9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92,2</w:t>
            </w:r>
          </w:p>
        </w:tc>
      </w:tr>
      <w:tr w:rsidR="007344BF" w:rsidTr="003070D0">
        <w:tc>
          <w:tcPr>
            <w:tcW w:w="1277" w:type="dxa"/>
            <w:tcBorders>
              <w:top w:val="single" w:sz="4" w:space="0" w:color="auto"/>
              <w:left w:val="single" w:sz="4" w:space="0" w:color="auto"/>
              <w:bottom w:val="single" w:sz="4" w:space="0" w:color="auto"/>
              <w:right w:val="single" w:sz="4" w:space="0" w:color="auto"/>
            </w:tcBorders>
            <w:hideMark/>
          </w:tcPr>
          <w:p w:rsidR="007344BF" w:rsidRPr="00F86294" w:rsidRDefault="007344BF">
            <w:pPr>
              <w:contextualSpacing/>
              <w:jc w:val="both"/>
              <w:rPr>
                <w:rFonts w:ascii="Times New Roman" w:hAnsi="Times New Roman" w:cs="Times New Roman"/>
                <w:sz w:val="24"/>
                <w:szCs w:val="24"/>
              </w:rPr>
            </w:pPr>
            <w:r w:rsidRPr="00F86294">
              <w:rPr>
                <w:rFonts w:ascii="Times New Roman" w:hAnsi="Times New Roman" w:cs="Times New Roman"/>
                <w:sz w:val="24"/>
                <w:szCs w:val="24"/>
              </w:rPr>
              <w:t>Март</w:t>
            </w:r>
          </w:p>
        </w:tc>
        <w:tc>
          <w:tcPr>
            <w:tcW w:w="1700" w:type="dxa"/>
            <w:tcBorders>
              <w:top w:val="single" w:sz="4" w:space="0" w:color="auto"/>
              <w:left w:val="single" w:sz="4" w:space="0" w:color="auto"/>
              <w:bottom w:val="single" w:sz="4" w:space="0" w:color="auto"/>
              <w:right w:val="single" w:sz="4" w:space="0" w:color="auto"/>
            </w:tcBorders>
          </w:tcPr>
          <w:p w:rsidR="007344BF" w:rsidRPr="00F86294" w:rsidRDefault="007344BF" w:rsidP="00536F21">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17 055,4</w:t>
            </w:r>
          </w:p>
        </w:tc>
        <w:tc>
          <w:tcPr>
            <w:tcW w:w="1276" w:type="dxa"/>
            <w:tcBorders>
              <w:top w:val="single" w:sz="4" w:space="0" w:color="auto"/>
              <w:left w:val="single" w:sz="4" w:space="0" w:color="auto"/>
              <w:bottom w:val="single" w:sz="4" w:space="0" w:color="auto"/>
              <w:right w:val="single" w:sz="4" w:space="0" w:color="auto"/>
            </w:tcBorders>
          </w:tcPr>
          <w:p w:rsidR="007344BF" w:rsidRDefault="00EA275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1 396,8</w:t>
            </w:r>
          </w:p>
        </w:tc>
        <w:tc>
          <w:tcPr>
            <w:tcW w:w="1276" w:type="dxa"/>
            <w:tcBorders>
              <w:top w:val="single" w:sz="4" w:space="0" w:color="auto"/>
              <w:left w:val="single" w:sz="4" w:space="0" w:color="auto"/>
              <w:bottom w:val="single" w:sz="4" w:space="0" w:color="auto"/>
              <w:right w:val="single" w:sz="4" w:space="0" w:color="auto"/>
            </w:tcBorders>
          </w:tcPr>
          <w:p w:rsidR="007344BF" w:rsidRDefault="004741B9">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5 </w:t>
            </w:r>
            <w:r w:rsidR="00BE3E9F">
              <w:rPr>
                <w:rFonts w:ascii="Times New Roman" w:hAnsi="Times New Roman" w:cs="Times New Roman"/>
                <w:sz w:val="24"/>
                <w:szCs w:val="24"/>
              </w:rPr>
              <w:t>729</w:t>
            </w:r>
            <w:r>
              <w:rPr>
                <w:rFonts w:ascii="Times New Roman" w:hAnsi="Times New Roman" w:cs="Times New Roman"/>
                <w:sz w:val="24"/>
                <w:szCs w:val="24"/>
              </w:rPr>
              <w:t>,</w:t>
            </w:r>
            <w:r w:rsidR="00BE3E9F">
              <w:rPr>
                <w:rFonts w:ascii="Times New Roman" w:hAnsi="Times New Roman" w:cs="Times New Roman"/>
                <w:sz w:val="24"/>
                <w:szCs w:val="24"/>
              </w:rPr>
              <w:t>3</w:t>
            </w:r>
          </w:p>
        </w:tc>
        <w:tc>
          <w:tcPr>
            <w:tcW w:w="1276" w:type="dxa"/>
            <w:tcBorders>
              <w:top w:val="single" w:sz="4" w:space="0" w:color="auto"/>
              <w:left w:val="single" w:sz="4" w:space="0" w:color="auto"/>
              <w:bottom w:val="single" w:sz="4" w:space="0" w:color="auto"/>
              <w:right w:val="single" w:sz="4" w:space="0" w:color="auto"/>
            </w:tcBorders>
          </w:tcPr>
          <w:p w:rsidR="007344BF" w:rsidRDefault="00BE3E9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12,9</w:t>
            </w:r>
          </w:p>
        </w:tc>
        <w:tc>
          <w:tcPr>
            <w:tcW w:w="992" w:type="dxa"/>
            <w:tcBorders>
              <w:top w:val="single" w:sz="4" w:space="0" w:color="auto"/>
              <w:left w:val="single" w:sz="4" w:space="0" w:color="auto"/>
              <w:bottom w:val="single" w:sz="4" w:space="0" w:color="auto"/>
              <w:right w:val="single" w:sz="4" w:space="0" w:color="auto"/>
            </w:tcBorders>
          </w:tcPr>
          <w:p w:rsidR="007344BF" w:rsidRDefault="00BE3E9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814,2</w:t>
            </w:r>
          </w:p>
        </w:tc>
        <w:tc>
          <w:tcPr>
            <w:tcW w:w="1275" w:type="dxa"/>
            <w:tcBorders>
              <w:top w:val="single" w:sz="4" w:space="0" w:color="auto"/>
              <w:left w:val="single" w:sz="4" w:space="0" w:color="auto"/>
              <w:bottom w:val="single" w:sz="4" w:space="0" w:color="auto"/>
              <w:right w:val="single" w:sz="4" w:space="0" w:color="auto"/>
            </w:tcBorders>
          </w:tcPr>
          <w:p w:rsidR="007344BF" w:rsidRDefault="00BE3E9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w:t>
            </w:r>
          </w:p>
        </w:tc>
      </w:tr>
      <w:tr w:rsidR="007344BF" w:rsidTr="003070D0">
        <w:tc>
          <w:tcPr>
            <w:tcW w:w="1277" w:type="dxa"/>
            <w:tcBorders>
              <w:top w:val="single" w:sz="4" w:space="0" w:color="auto"/>
              <w:left w:val="single" w:sz="4" w:space="0" w:color="auto"/>
              <w:bottom w:val="single" w:sz="4" w:space="0" w:color="auto"/>
              <w:right w:val="single" w:sz="4" w:space="0" w:color="auto"/>
            </w:tcBorders>
            <w:hideMark/>
          </w:tcPr>
          <w:p w:rsidR="007344BF" w:rsidRPr="00F86294" w:rsidRDefault="007344BF">
            <w:pPr>
              <w:contextualSpacing/>
              <w:jc w:val="both"/>
              <w:rPr>
                <w:rFonts w:ascii="Times New Roman" w:hAnsi="Times New Roman" w:cs="Times New Roman"/>
                <w:sz w:val="24"/>
                <w:szCs w:val="24"/>
              </w:rPr>
            </w:pPr>
            <w:r w:rsidRPr="00F86294">
              <w:rPr>
                <w:rFonts w:ascii="Times New Roman" w:hAnsi="Times New Roman" w:cs="Times New Roman"/>
                <w:sz w:val="24"/>
                <w:szCs w:val="24"/>
              </w:rPr>
              <w:t>Апрель</w:t>
            </w:r>
          </w:p>
        </w:tc>
        <w:tc>
          <w:tcPr>
            <w:tcW w:w="1700" w:type="dxa"/>
            <w:tcBorders>
              <w:top w:val="single" w:sz="4" w:space="0" w:color="auto"/>
              <w:left w:val="single" w:sz="4" w:space="0" w:color="auto"/>
              <w:bottom w:val="single" w:sz="4" w:space="0" w:color="auto"/>
              <w:right w:val="single" w:sz="4" w:space="0" w:color="auto"/>
            </w:tcBorders>
          </w:tcPr>
          <w:p w:rsidR="007344BF" w:rsidRPr="00F86294" w:rsidRDefault="00F97C28" w:rsidP="00536F21">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17 09</w:t>
            </w:r>
            <w:r w:rsidR="007344BF">
              <w:rPr>
                <w:rFonts w:ascii="Times New Roman" w:hAnsi="Times New Roman" w:cs="Times New Roman"/>
                <w:sz w:val="24"/>
                <w:szCs w:val="24"/>
              </w:rPr>
              <w:t>3,8</w:t>
            </w:r>
          </w:p>
        </w:tc>
        <w:tc>
          <w:tcPr>
            <w:tcW w:w="1276" w:type="dxa"/>
            <w:tcBorders>
              <w:top w:val="single" w:sz="4" w:space="0" w:color="auto"/>
              <w:left w:val="single" w:sz="4" w:space="0" w:color="auto"/>
              <w:bottom w:val="single" w:sz="4" w:space="0" w:color="auto"/>
              <w:right w:val="single" w:sz="4" w:space="0" w:color="auto"/>
            </w:tcBorders>
          </w:tcPr>
          <w:p w:rsidR="007344BF" w:rsidRDefault="00EA275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1 245,0</w:t>
            </w:r>
          </w:p>
        </w:tc>
        <w:tc>
          <w:tcPr>
            <w:tcW w:w="1276" w:type="dxa"/>
            <w:tcBorders>
              <w:top w:val="single" w:sz="4" w:space="0" w:color="auto"/>
              <w:left w:val="single" w:sz="4" w:space="0" w:color="auto"/>
              <w:bottom w:val="single" w:sz="4" w:space="0" w:color="auto"/>
              <w:right w:val="single" w:sz="4" w:space="0" w:color="auto"/>
            </w:tcBorders>
          </w:tcPr>
          <w:p w:rsidR="007344BF" w:rsidRDefault="004741B9">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6 2</w:t>
            </w:r>
            <w:r w:rsidR="00BE3E9F">
              <w:rPr>
                <w:rFonts w:ascii="Times New Roman" w:hAnsi="Times New Roman" w:cs="Times New Roman"/>
                <w:sz w:val="24"/>
                <w:szCs w:val="24"/>
              </w:rPr>
              <w:t>13</w:t>
            </w:r>
            <w:r>
              <w:rPr>
                <w:rFonts w:ascii="Times New Roman" w:hAnsi="Times New Roman" w:cs="Times New Roman"/>
                <w:sz w:val="24"/>
                <w:szCs w:val="24"/>
              </w:rPr>
              <w:t>,</w:t>
            </w:r>
            <w:r w:rsidR="00BE3E9F">
              <w:rPr>
                <w:rFonts w:ascii="Times New Roman" w:hAnsi="Times New Roman" w:cs="Times New Roman"/>
                <w:sz w:val="24"/>
                <w:szCs w:val="24"/>
              </w:rPr>
              <w:t>6</w:t>
            </w:r>
          </w:p>
        </w:tc>
        <w:tc>
          <w:tcPr>
            <w:tcW w:w="1276" w:type="dxa"/>
            <w:tcBorders>
              <w:top w:val="single" w:sz="4" w:space="0" w:color="auto"/>
              <w:left w:val="single" w:sz="4" w:space="0" w:color="auto"/>
              <w:bottom w:val="single" w:sz="4" w:space="0" w:color="auto"/>
              <w:right w:val="single" w:sz="4" w:space="0" w:color="auto"/>
            </w:tcBorders>
          </w:tcPr>
          <w:p w:rsidR="007344BF" w:rsidRDefault="00BE3E9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39,6</w:t>
            </w:r>
          </w:p>
        </w:tc>
        <w:tc>
          <w:tcPr>
            <w:tcW w:w="992" w:type="dxa"/>
            <w:tcBorders>
              <w:top w:val="single" w:sz="4" w:space="0" w:color="auto"/>
              <w:left w:val="single" w:sz="4" w:space="0" w:color="auto"/>
              <w:bottom w:val="single" w:sz="4" w:space="0" w:color="auto"/>
              <w:right w:val="single" w:sz="4" w:space="0" w:color="auto"/>
            </w:tcBorders>
          </w:tcPr>
          <w:p w:rsidR="007344BF" w:rsidRDefault="00BE3E9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842,8</w:t>
            </w:r>
          </w:p>
        </w:tc>
        <w:tc>
          <w:tcPr>
            <w:tcW w:w="1275" w:type="dxa"/>
            <w:tcBorders>
              <w:top w:val="single" w:sz="4" w:space="0" w:color="auto"/>
              <w:left w:val="single" w:sz="4" w:space="0" w:color="auto"/>
              <w:bottom w:val="single" w:sz="4" w:space="0" w:color="auto"/>
              <w:right w:val="single" w:sz="4" w:space="0" w:color="auto"/>
            </w:tcBorders>
          </w:tcPr>
          <w:p w:rsidR="007344BF" w:rsidRDefault="00BE3E9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w:t>
            </w:r>
          </w:p>
        </w:tc>
      </w:tr>
      <w:tr w:rsidR="007344BF" w:rsidTr="003070D0">
        <w:tc>
          <w:tcPr>
            <w:tcW w:w="1277" w:type="dxa"/>
            <w:tcBorders>
              <w:top w:val="single" w:sz="4" w:space="0" w:color="auto"/>
              <w:left w:val="single" w:sz="4" w:space="0" w:color="auto"/>
              <w:bottom w:val="single" w:sz="4" w:space="0" w:color="auto"/>
              <w:right w:val="single" w:sz="4" w:space="0" w:color="auto"/>
            </w:tcBorders>
            <w:hideMark/>
          </w:tcPr>
          <w:p w:rsidR="007344BF" w:rsidRPr="00F86294" w:rsidRDefault="007344BF">
            <w:pPr>
              <w:contextualSpacing/>
              <w:jc w:val="both"/>
              <w:rPr>
                <w:rFonts w:ascii="Times New Roman" w:hAnsi="Times New Roman" w:cs="Times New Roman"/>
                <w:sz w:val="24"/>
                <w:szCs w:val="24"/>
              </w:rPr>
            </w:pPr>
            <w:r w:rsidRPr="00F86294">
              <w:rPr>
                <w:rFonts w:ascii="Times New Roman" w:hAnsi="Times New Roman" w:cs="Times New Roman"/>
                <w:sz w:val="24"/>
                <w:szCs w:val="24"/>
              </w:rPr>
              <w:t>Май</w:t>
            </w:r>
          </w:p>
        </w:tc>
        <w:tc>
          <w:tcPr>
            <w:tcW w:w="1700" w:type="dxa"/>
            <w:tcBorders>
              <w:top w:val="single" w:sz="4" w:space="0" w:color="auto"/>
              <w:left w:val="single" w:sz="4" w:space="0" w:color="auto"/>
              <w:bottom w:val="single" w:sz="4" w:space="0" w:color="auto"/>
              <w:right w:val="single" w:sz="4" w:space="0" w:color="auto"/>
            </w:tcBorders>
          </w:tcPr>
          <w:p w:rsidR="007344BF" w:rsidRPr="00F86294" w:rsidRDefault="007344BF" w:rsidP="00536F21">
            <w:pPr>
              <w:ind w:right="-108"/>
              <w:contextualSpacing/>
              <w:jc w:val="center"/>
              <w:rPr>
                <w:rFonts w:ascii="Times New Roman" w:hAnsi="Times New Roman" w:cs="Times New Roman"/>
                <w:sz w:val="24"/>
                <w:szCs w:val="24"/>
              </w:rPr>
            </w:pPr>
            <w:r>
              <w:rPr>
                <w:rFonts w:ascii="Times New Roman" w:hAnsi="Times New Roman" w:cs="Times New Roman"/>
                <w:sz w:val="24"/>
                <w:szCs w:val="24"/>
              </w:rPr>
              <w:t>18 334,0</w:t>
            </w:r>
          </w:p>
        </w:tc>
        <w:tc>
          <w:tcPr>
            <w:tcW w:w="1276" w:type="dxa"/>
            <w:tcBorders>
              <w:top w:val="single" w:sz="4" w:space="0" w:color="auto"/>
              <w:left w:val="single" w:sz="4" w:space="0" w:color="auto"/>
              <w:bottom w:val="single" w:sz="4" w:space="0" w:color="auto"/>
              <w:right w:val="single" w:sz="4" w:space="0" w:color="auto"/>
            </w:tcBorders>
          </w:tcPr>
          <w:p w:rsidR="007344BF" w:rsidRDefault="00EA275F" w:rsidP="00C64580">
            <w:pPr>
              <w:ind w:right="-108"/>
              <w:contextualSpacing/>
              <w:jc w:val="center"/>
              <w:rPr>
                <w:rFonts w:ascii="Times New Roman" w:hAnsi="Times New Roman" w:cs="Times New Roman"/>
                <w:sz w:val="24"/>
                <w:szCs w:val="24"/>
              </w:rPr>
            </w:pPr>
            <w:r>
              <w:rPr>
                <w:rFonts w:ascii="Times New Roman" w:hAnsi="Times New Roman" w:cs="Times New Roman"/>
                <w:sz w:val="24"/>
                <w:szCs w:val="24"/>
              </w:rPr>
              <w:t>1 309,6</w:t>
            </w:r>
          </w:p>
        </w:tc>
        <w:tc>
          <w:tcPr>
            <w:tcW w:w="1276" w:type="dxa"/>
            <w:tcBorders>
              <w:top w:val="single" w:sz="4" w:space="0" w:color="auto"/>
              <w:left w:val="single" w:sz="4" w:space="0" w:color="auto"/>
              <w:bottom w:val="single" w:sz="4" w:space="0" w:color="auto"/>
              <w:right w:val="single" w:sz="4" w:space="0" w:color="auto"/>
            </w:tcBorders>
          </w:tcPr>
          <w:p w:rsidR="007344BF" w:rsidRDefault="004741B9" w:rsidP="00C64580">
            <w:pPr>
              <w:ind w:right="-108"/>
              <w:contextualSpacing/>
              <w:jc w:val="center"/>
              <w:rPr>
                <w:rFonts w:ascii="Times New Roman" w:hAnsi="Times New Roman" w:cs="Times New Roman"/>
                <w:sz w:val="24"/>
                <w:szCs w:val="24"/>
              </w:rPr>
            </w:pPr>
            <w:r>
              <w:rPr>
                <w:rFonts w:ascii="Times New Roman" w:hAnsi="Times New Roman" w:cs="Times New Roman"/>
                <w:sz w:val="24"/>
                <w:szCs w:val="24"/>
              </w:rPr>
              <w:t>6 5</w:t>
            </w:r>
            <w:r w:rsidR="00BE3E9F">
              <w:rPr>
                <w:rFonts w:ascii="Times New Roman" w:hAnsi="Times New Roman" w:cs="Times New Roman"/>
                <w:sz w:val="24"/>
                <w:szCs w:val="24"/>
              </w:rPr>
              <w:t>93</w:t>
            </w:r>
            <w:r>
              <w:rPr>
                <w:rFonts w:ascii="Times New Roman" w:hAnsi="Times New Roman" w:cs="Times New Roman"/>
                <w:sz w:val="24"/>
                <w:szCs w:val="24"/>
              </w:rPr>
              <w:t>,</w:t>
            </w:r>
            <w:r w:rsidR="00BE3E9F">
              <w:rPr>
                <w:rFonts w:ascii="Times New Roman" w:hAnsi="Times New Roman" w:cs="Times New Roman"/>
                <w:sz w:val="24"/>
                <w:szCs w:val="24"/>
              </w:rPr>
              <w:t>1</w:t>
            </w:r>
          </w:p>
        </w:tc>
        <w:tc>
          <w:tcPr>
            <w:tcW w:w="1276" w:type="dxa"/>
            <w:tcBorders>
              <w:top w:val="single" w:sz="4" w:space="0" w:color="auto"/>
              <w:left w:val="single" w:sz="4" w:space="0" w:color="auto"/>
              <w:bottom w:val="single" w:sz="4" w:space="0" w:color="auto"/>
              <w:right w:val="single" w:sz="4" w:space="0" w:color="auto"/>
            </w:tcBorders>
          </w:tcPr>
          <w:p w:rsidR="007344BF" w:rsidRDefault="00BE3E9F" w:rsidP="00C64580">
            <w:pPr>
              <w:ind w:right="-108"/>
              <w:contextualSpacing/>
              <w:jc w:val="center"/>
              <w:rPr>
                <w:rFonts w:ascii="Times New Roman" w:hAnsi="Times New Roman" w:cs="Times New Roman"/>
                <w:sz w:val="24"/>
                <w:szCs w:val="24"/>
              </w:rPr>
            </w:pPr>
            <w:r>
              <w:rPr>
                <w:rFonts w:ascii="Times New Roman" w:hAnsi="Times New Roman" w:cs="Times New Roman"/>
                <w:sz w:val="24"/>
                <w:szCs w:val="24"/>
              </w:rPr>
              <w:t>24,0</w:t>
            </w:r>
          </w:p>
        </w:tc>
        <w:tc>
          <w:tcPr>
            <w:tcW w:w="992" w:type="dxa"/>
            <w:tcBorders>
              <w:top w:val="single" w:sz="4" w:space="0" w:color="auto"/>
              <w:left w:val="single" w:sz="4" w:space="0" w:color="auto"/>
              <w:bottom w:val="single" w:sz="4" w:space="0" w:color="auto"/>
              <w:right w:val="single" w:sz="4" w:space="0" w:color="auto"/>
            </w:tcBorders>
          </w:tcPr>
          <w:p w:rsidR="007344BF" w:rsidRDefault="00BE3E9F" w:rsidP="00C64580">
            <w:pPr>
              <w:ind w:right="-108"/>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1275" w:type="dxa"/>
            <w:tcBorders>
              <w:top w:val="single" w:sz="4" w:space="0" w:color="auto"/>
              <w:left w:val="single" w:sz="4" w:space="0" w:color="auto"/>
              <w:bottom w:val="single" w:sz="4" w:space="0" w:color="auto"/>
              <w:right w:val="single" w:sz="4" w:space="0" w:color="auto"/>
            </w:tcBorders>
          </w:tcPr>
          <w:p w:rsidR="007344BF" w:rsidRDefault="00BE3E9F" w:rsidP="00C64580">
            <w:pPr>
              <w:ind w:right="-108"/>
              <w:contextualSpacing/>
              <w:jc w:val="center"/>
              <w:rPr>
                <w:rFonts w:ascii="Times New Roman" w:hAnsi="Times New Roman" w:cs="Times New Roman"/>
                <w:sz w:val="24"/>
                <w:szCs w:val="24"/>
              </w:rPr>
            </w:pPr>
            <w:r>
              <w:rPr>
                <w:rFonts w:ascii="Times New Roman" w:hAnsi="Times New Roman" w:cs="Times New Roman"/>
                <w:sz w:val="24"/>
                <w:szCs w:val="24"/>
              </w:rPr>
              <w:t>-</w:t>
            </w:r>
          </w:p>
        </w:tc>
      </w:tr>
      <w:tr w:rsidR="007344BF" w:rsidTr="003070D0">
        <w:tc>
          <w:tcPr>
            <w:tcW w:w="1277" w:type="dxa"/>
            <w:tcBorders>
              <w:top w:val="single" w:sz="4" w:space="0" w:color="auto"/>
              <w:left w:val="single" w:sz="4" w:space="0" w:color="auto"/>
              <w:bottom w:val="single" w:sz="4" w:space="0" w:color="auto"/>
              <w:right w:val="single" w:sz="4" w:space="0" w:color="auto"/>
            </w:tcBorders>
            <w:hideMark/>
          </w:tcPr>
          <w:p w:rsidR="007344BF" w:rsidRPr="00F86294" w:rsidRDefault="007344BF">
            <w:pPr>
              <w:contextualSpacing/>
              <w:jc w:val="both"/>
              <w:rPr>
                <w:rFonts w:ascii="Times New Roman" w:hAnsi="Times New Roman" w:cs="Times New Roman"/>
                <w:sz w:val="24"/>
                <w:szCs w:val="24"/>
              </w:rPr>
            </w:pPr>
            <w:r w:rsidRPr="00F86294">
              <w:rPr>
                <w:rFonts w:ascii="Times New Roman" w:hAnsi="Times New Roman" w:cs="Times New Roman"/>
                <w:sz w:val="24"/>
                <w:szCs w:val="24"/>
              </w:rPr>
              <w:t>Июнь</w:t>
            </w:r>
          </w:p>
        </w:tc>
        <w:tc>
          <w:tcPr>
            <w:tcW w:w="1700" w:type="dxa"/>
            <w:tcBorders>
              <w:top w:val="single" w:sz="4" w:space="0" w:color="auto"/>
              <w:left w:val="single" w:sz="4" w:space="0" w:color="auto"/>
              <w:bottom w:val="single" w:sz="4" w:space="0" w:color="auto"/>
              <w:right w:val="single" w:sz="4" w:space="0" w:color="auto"/>
            </w:tcBorders>
          </w:tcPr>
          <w:p w:rsidR="007344BF" w:rsidRPr="00F86294" w:rsidRDefault="007344BF" w:rsidP="00536F21">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20 456,7</w:t>
            </w:r>
          </w:p>
        </w:tc>
        <w:tc>
          <w:tcPr>
            <w:tcW w:w="1276" w:type="dxa"/>
            <w:tcBorders>
              <w:top w:val="single" w:sz="4" w:space="0" w:color="auto"/>
              <w:left w:val="single" w:sz="4" w:space="0" w:color="auto"/>
              <w:bottom w:val="single" w:sz="4" w:space="0" w:color="auto"/>
              <w:right w:val="single" w:sz="4" w:space="0" w:color="auto"/>
            </w:tcBorders>
          </w:tcPr>
          <w:p w:rsidR="007344BF" w:rsidRDefault="00EA275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1 253,3</w:t>
            </w:r>
          </w:p>
        </w:tc>
        <w:tc>
          <w:tcPr>
            <w:tcW w:w="1276" w:type="dxa"/>
            <w:tcBorders>
              <w:top w:val="single" w:sz="4" w:space="0" w:color="auto"/>
              <w:left w:val="single" w:sz="4" w:space="0" w:color="auto"/>
              <w:bottom w:val="single" w:sz="4" w:space="0" w:color="auto"/>
              <w:right w:val="single" w:sz="4" w:space="0" w:color="auto"/>
            </w:tcBorders>
          </w:tcPr>
          <w:p w:rsidR="007344BF" w:rsidRDefault="004741B9">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6 062,3</w:t>
            </w:r>
          </w:p>
        </w:tc>
        <w:tc>
          <w:tcPr>
            <w:tcW w:w="1276" w:type="dxa"/>
            <w:tcBorders>
              <w:top w:val="single" w:sz="4" w:space="0" w:color="auto"/>
              <w:left w:val="single" w:sz="4" w:space="0" w:color="auto"/>
              <w:bottom w:val="single" w:sz="4" w:space="0" w:color="auto"/>
              <w:right w:val="single" w:sz="4" w:space="0" w:color="auto"/>
            </w:tcBorders>
          </w:tcPr>
          <w:p w:rsidR="007344BF" w:rsidRDefault="00BE3E9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52,4</w:t>
            </w:r>
          </w:p>
        </w:tc>
        <w:tc>
          <w:tcPr>
            <w:tcW w:w="992" w:type="dxa"/>
            <w:tcBorders>
              <w:top w:val="single" w:sz="4" w:space="0" w:color="auto"/>
              <w:left w:val="single" w:sz="4" w:space="0" w:color="auto"/>
              <w:bottom w:val="single" w:sz="4" w:space="0" w:color="auto"/>
              <w:right w:val="single" w:sz="4" w:space="0" w:color="auto"/>
            </w:tcBorders>
          </w:tcPr>
          <w:p w:rsidR="007344BF" w:rsidRDefault="00BE3E9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914,1</w:t>
            </w:r>
          </w:p>
        </w:tc>
        <w:tc>
          <w:tcPr>
            <w:tcW w:w="1275" w:type="dxa"/>
            <w:tcBorders>
              <w:top w:val="single" w:sz="4" w:space="0" w:color="auto"/>
              <w:left w:val="single" w:sz="4" w:space="0" w:color="auto"/>
              <w:bottom w:val="single" w:sz="4" w:space="0" w:color="auto"/>
              <w:right w:val="single" w:sz="4" w:space="0" w:color="auto"/>
            </w:tcBorders>
          </w:tcPr>
          <w:p w:rsidR="007344BF" w:rsidRDefault="00BE3E9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w:t>
            </w:r>
          </w:p>
        </w:tc>
      </w:tr>
      <w:tr w:rsidR="007344BF" w:rsidTr="003070D0">
        <w:tc>
          <w:tcPr>
            <w:tcW w:w="1277" w:type="dxa"/>
            <w:tcBorders>
              <w:top w:val="single" w:sz="4" w:space="0" w:color="auto"/>
              <w:left w:val="single" w:sz="4" w:space="0" w:color="auto"/>
              <w:bottom w:val="single" w:sz="4" w:space="0" w:color="auto"/>
              <w:right w:val="single" w:sz="4" w:space="0" w:color="auto"/>
            </w:tcBorders>
            <w:hideMark/>
          </w:tcPr>
          <w:p w:rsidR="007344BF" w:rsidRPr="00F86294" w:rsidRDefault="007344BF">
            <w:pPr>
              <w:contextualSpacing/>
              <w:jc w:val="both"/>
              <w:rPr>
                <w:rFonts w:ascii="Times New Roman" w:hAnsi="Times New Roman" w:cs="Times New Roman"/>
                <w:sz w:val="24"/>
                <w:szCs w:val="24"/>
              </w:rPr>
            </w:pPr>
            <w:r w:rsidRPr="00F86294">
              <w:rPr>
                <w:rFonts w:ascii="Times New Roman" w:hAnsi="Times New Roman" w:cs="Times New Roman"/>
                <w:sz w:val="24"/>
                <w:szCs w:val="24"/>
              </w:rPr>
              <w:t>июль</w:t>
            </w:r>
          </w:p>
        </w:tc>
        <w:tc>
          <w:tcPr>
            <w:tcW w:w="1700" w:type="dxa"/>
            <w:tcBorders>
              <w:top w:val="single" w:sz="4" w:space="0" w:color="auto"/>
              <w:left w:val="single" w:sz="4" w:space="0" w:color="auto"/>
              <w:bottom w:val="single" w:sz="4" w:space="0" w:color="auto"/>
              <w:right w:val="single" w:sz="4" w:space="0" w:color="auto"/>
            </w:tcBorders>
          </w:tcPr>
          <w:p w:rsidR="007344BF" w:rsidRPr="00F86294" w:rsidRDefault="007344BF" w:rsidP="00536F21">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19 285,6</w:t>
            </w:r>
          </w:p>
        </w:tc>
        <w:tc>
          <w:tcPr>
            <w:tcW w:w="1276" w:type="dxa"/>
            <w:tcBorders>
              <w:top w:val="single" w:sz="4" w:space="0" w:color="auto"/>
              <w:left w:val="single" w:sz="4" w:space="0" w:color="auto"/>
              <w:bottom w:val="single" w:sz="4" w:space="0" w:color="auto"/>
              <w:right w:val="single" w:sz="4" w:space="0" w:color="auto"/>
            </w:tcBorders>
          </w:tcPr>
          <w:p w:rsidR="007344BF" w:rsidRDefault="00EA275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198,2</w:t>
            </w:r>
          </w:p>
        </w:tc>
        <w:tc>
          <w:tcPr>
            <w:tcW w:w="1276" w:type="dxa"/>
            <w:tcBorders>
              <w:top w:val="single" w:sz="4" w:space="0" w:color="auto"/>
              <w:left w:val="single" w:sz="4" w:space="0" w:color="auto"/>
              <w:bottom w:val="single" w:sz="4" w:space="0" w:color="auto"/>
              <w:right w:val="single" w:sz="4" w:space="0" w:color="auto"/>
            </w:tcBorders>
          </w:tcPr>
          <w:p w:rsidR="007344BF" w:rsidRDefault="004741B9">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1 690,5</w:t>
            </w:r>
          </w:p>
        </w:tc>
        <w:tc>
          <w:tcPr>
            <w:tcW w:w="1276" w:type="dxa"/>
            <w:tcBorders>
              <w:top w:val="single" w:sz="4" w:space="0" w:color="auto"/>
              <w:left w:val="single" w:sz="4" w:space="0" w:color="auto"/>
              <w:bottom w:val="single" w:sz="4" w:space="0" w:color="auto"/>
              <w:right w:val="single" w:sz="4" w:space="0" w:color="auto"/>
            </w:tcBorders>
          </w:tcPr>
          <w:p w:rsidR="007344BF" w:rsidRDefault="00BE3E9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992" w:type="dxa"/>
            <w:tcBorders>
              <w:top w:val="single" w:sz="4" w:space="0" w:color="auto"/>
              <w:left w:val="single" w:sz="4" w:space="0" w:color="auto"/>
              <w:bottom w:val="single" w:sz="4" w:space="0" w:color="auto"/>
              <w:right w:val="single" w:sz="4" w:space="0" w:color="auto"/>
            </w:tcBorders>
          </w:tcPr>
          <w:p w:rsidR="007344BF" w:rsidRDefault="00BE3E9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38,8</w:t>
            </w:r>
          </w:p>
        </w:tc>
        <w:tc>
          <w:tcPr>
            <w:tcW w:w="1275" w:type="dxa"/>
            <w:tcBorders>
              <w:top w:val="single" w:sz="4" w:space="0" w:color="auto"/>
              <w:left w:val="single" w:sz="4" w:space="0" w:color="auto"/>
              <w:bottom w:val="single" w:sz="4" w:space="0" w:color="auto"/>
              <w:right w:val="single" w:sz="4" w:space="0" w:color="auto"/>
            </w:tcBorders>
          </w:tcPr>
          <w:p w:rsidR="007344BF" w:rsidRDefault="00BE3E9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w:t>
            </w:r>
          </w:p>
        </w:tc>
      </w:tr>
      <w:tr w:rsidR="007344BF" w:rsidTr="003070D0">
        <w:tc>
          <w:tcPr>
            <w:tcW w:w="1277" w:type="dxa"/>
            <w:tcBorders>
              <w:top w:val="single" w:sz="4" w:space="0" w:color="auto"/>
              <w:left w:val="single" w:sz="4" w:space="0" w:color="auto"/>
              <w:bottom w:val="single" w:sz="4" w:space="0" w:color="auto"/>
              <w:right w:val="single" w:sz="4" w:space="0" w:color="auto"/>
            </w:tcBorders>
            <w:hideMark/>
          </w:tcPr>
          <w:p w:rsidR="007344BF" w:rsidRPr="00F86294" w:rsidRDefault="007344BF">
            <w:pPr>
              <w:contextualSpacing/>
              <w:jc w:val="both"/>
              <w:rPr>
                <w:rFonts w:ascii="Times New Roman" w:hAnsi="Times New Roman" w:cs="Times New Roman"/>
                <w:sz w:val="24"/>
                <w:szCs w:val="24"/>
              </w:rPr>
            </w:pPr>
            <w:r w:rsidRPr="00F86294">
              <w:rPr>
                <w:rFonts w:ascii="Times New Roman" w:hAnsi="Times New Roman" w:cs="Times New Roman"/>
                <w:sz w:val="24"/>
                <w:szCs w:val="24"/>
              </w:rPr>
              <w:t>Август</w:t>
            </w:r>
          </w:p>
        </w:tc>
        <w:tc>
          <w:tcPr>
            <w:tcW w:w="1700" w:type="dxa"/>
            <w:tcBorders>
              <w:top w:val="single" w:sz="4" w:space="0" w:color="auto"/>
              <w:left w:val="single" w:sz="4" w:space="0" w:color="auto"/>
              <w:bottom w:val="single" w:sz="4" w:space="0" w:color="auto"/>
              <w:right w:val="single" w:sz="4" w:space="0" w:color="auto"/>
            </w:tcBorders>
          </w:tcPr>
          <w:p w:rsidR="007344BF" w:rsidRPr="00F86294" w:rsidRDefault="00F97C28" w:rsidP="00536F21">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13 670</w:t>
            </w:r>
            <w:r w:rsidR="007344BF">
              <w:rPr>
                <w:rFonts w:ascii="Times New Roman" w:hAnsi="Times New Roman" w:cs="Times New Roman"/>
                <w:sz w:val="24"/>
                <w:szCs w:val="24"/>
              </w:rPr>
              <w:t>,</w:t>
            </w:r>
            <w:r>
              <w:rPr>
                <w:rFonts w:ascii="Times New Roman" w:hAnsi="Times New Roman" w:cs="Times New Roman"/>
                <w:sz w:val="24"/>
                <w:szCs w:val="24"/>
              </w:rPr>
              <w:t>5</w:t>
            </w:r>
          </w:p>
        </w:tc>
        <w:tc>
          <w:tcPr>
            <w:tcW w:w="1276" w:type="dxa"/>
            <w:tcBorders>
              <w:top w:val="single" w:sz="4" w:space="0" w:color="auto"/>
              <w:left w:val="single" w:sz="4" w:space="0" w:color="auto"/>
              <w:bottom w:val="single" w:sz="4" w:space="0" w:color="auto"/>
              <w:right w:val="single" w:sz="4" w:space="0" w:color="auto"/>
            </w:tcBorders>
          </w:tcPr>
          <w:p w:rsidR="007344BF" w:rsidRDefault="00EA275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849,1</w:t>
            </w:r>
          </w:p>
        </w:tc>
        <w:tc>
          <w:tcPr>
            <w:tcW w:w="1276" w:type="dxa"/>
            <w:tcBorders>
              <w:top w:val="single" w:sz="4" w:space="0" w:color="auto"/>
              <w:left w:val="single" w:sz="4" w:space="0" w:color="auto"/>
              <w:bottom w:val="single" w:sz="4" w:space="0" w:color="auto"/>
              <w:right w:val="single" w:sz="4" w:space="0" w:color="auto"/>
            </w:tcBorders>
          </w:tcPr>
          <w:p w:rsidR="007344BF" w:rsidRDefault="004741B9">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4 785,0</w:t>
            </w:r>
          </w:p>
        </w:tc>
        <w:tc>
          <w:tcPr>
            <w:tcW w:w="1276" w:type="dxa"/>
            <w:tcBorders>
              <w:top w:val="single" w:sz="4" w:space="0" w:color="auto"/>
              <w:left w:val="single" w:sz="4" w:space="0" w:color="auto"/>
              <w:bottom w:val="single" w:sz="4" w:space="0" w:color="auto"/>
              <w:right w:val="single" w:sz="4" w:space="0" w:color="auto"/>
            </w:tcBorders>
          </w:tcPr>
          <w:p w:rsidR="007344BF" w:rsidRDefault="00BE3E9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23,1</w:t>
            </w:r>
          </w:p>
        </w:tc>
        <w:tc>
          <w:tcPr>
            <w:tcW w:w="992" w:type="dxa"/>
            <w:tcBorders>
              <w:top w:val="single" w:sz="4" w:space="0" w:color="auto"/>
              <w:left w:val="single" w:sz="4" w:space="0" w:color="auto"/>
              <w:bottom w:val="single" w:sz="4" w:space="0" w:color="auto"/>
              <w:right w:val="single" w:sz="4" w:space="0" w:color="auto"/>
            </w:tcBorders>
          </w:tcPr>
          <w:p w:rsidR="007344BF" w:rsidRDefault="00BE3E9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213,7</w:t>
            </w:r>
          </w:p>
        </w:tc>
        <w:tc>
          <w:tcPr>
            <w:tcW w:w="1275" w:type="dxa"/>
            <w:tcBorders>
              <w:top w:val="single" w:sz="4" w:space="0" w:color="auto"/>
              <w:left w:val="single" w:sz="4" w:space="0" w:color="auto"/>
              <w:bottom w:val="single" w:sz="4" w:space="0" w:color="auto"/>
              <w:right w:val="single" w:sz="4" w:space="0" w:color="auto"/>
            </w:tcBorders>
          </w:tcPr>
          <w:p w:rsidR="007344BF" w:rsidRDefault="00BE3E9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w:t>
            </w:r>
          </w:p>
        </w:tc>
      </w:tr>
      <w:tr w:rsidR="007344BF" w:rsidTr="003070D0">
        <w:tc>
          <w:tcPr>
            <w:tcW w:w="1277" w:type="dxa"/>
            <w:tcBorders>
              <w:top w:val="single" w:sz="4" w:space="0" w:color="auto"/>
              <w:left w:val="single" w:sz="4" w:space="0" w:color="auto"/>
              <w:bottom w:val="single" w:sz="4" w:space="0" w:color="auto"/>
              <w:right w:val="single" w:sz="4" w:space="0" w:color="auto"/>
            </w:tcBorders>
            <w:hideMark/>
          </w:tcPr>
          <w:p w:rsidR="007344BF" w:rsidRPr="00F86294" w:rsidRDefault="007344BF">
            <w:pPr>
              <w:contextualSpacing/>
              <w:jc w:val="both"/>
              <w:rPr>
                <w:rFonts w:ascii="Times New Roman" w:hAnsi="Times New Roman" w:cs="Times New Roman"/>
                <w:sz w:val="24"/>
                <w:szCs w:val="24"/>
              </w:rPr>
            </w:pPr>
            <w:r w:rsidRPr="00F86294">
              <w:rPr>
                <w:rFonts w:ascii="Times New Roman" w:hAnsi="Times New Roman" w:cs="Times New Roman"/>
                <w:sz w:val="24"/>
                <w:szCs w:val="24"/>
              </w:rPr>
              <w:t>сентябрь</w:t>
            </w:r>
          </w:p>
        </w:tc>
        <w:tc>
          <w:tcPr>
            <w:tcW w:w="1700" w:type="dxa"/>
            <w:tcBorders>
              <w:top w:val="single" w:sz="4" w:space="0" w:color="auto"/>
              <w:left w:val="single" w:sz="4" w:space="0" w:color="auto"/>
              <w:bottom w:val="single" w:sz="4" w:space="0" w:color="auto"/>
              <w:right w:val="single" w:sz="4" w:space="0" w:color="auto"/>
            </w:tcBorders>
          </w:tcPr>
          <w:p w:rsidR="007344BF" w:rsidRPr="00F86294" w:rsidRDefault="007344BF" w:rsidP="00536F21">
            <w:pPr>
              <w:ind w:left="-98" w:right="-108"/>
              <w:contextualSpacing/>
              <w:jc w:val="center"/>
              <w:rPr>
                <w:rFonts w:ascii="Times New Roman" w:hAnsi="Times New Roman" w:cs="Times New Roman"/>
                <w:sz w:val="24"/>
                <w:szCs w:val="24"/>
              </w:rPr>
            </w:pPr>
            <w:r w:rsidRPr="00F86294">
              <w:rPr>
                <w:rFonts w:ascii="Times New Roman" w:hAnsi="Times New Roman" w:cs="Times New Roman"/>
                <w:sz w:val="24"/>
                <w:szCs w:val="24"/>
              </w:rPr>
              <w:t>21 </w:t>
            </w:r>
            <w:r w:rsidR="00F97C28">
              <w:rPr>
                <w:rFonts w:ascii="Times New Roman" w:hAnsi="Times New Roman" w:cs="Times New Roman"/>
                <w:sz w:val="24"/>
                <w:szCs w:val="24"/>
              </w:rPr>
              <w:t>018</w:t>
            </w:r>
            <w:r>
              <w:rPr>
                <w:rFonts w:ascii="Times New Roman" w:hAnsi="Times New Roman" w:cs="Times New Roman"/>
                <w:sz w:val="24"/>
                <w:szCs w:val="24"/>
              </w:rPr>
              <w:t>,</w:t>
            </w:r>
            <w:r w:rsidR="00F97C28">
              <w:rPr>
                <w:rFonts w:ascii="Times New Roman" w:hAnsi="Times New Roman" w:cs="Times New Roman"/>
                <w:sz w:val="24"/>
                <w:szCs w:val="24"/>
              </w:rPr>
              <w:t>7</w:t>
            </w:r>
          </w:p>
        </w:tc>
        <w:tc>
          <w:tcPr>
            <w:tcW w:w="1276" w:type="dxa"/>
            <w:tcBorders>
              <w:top w:val="single" w:sz="4" w:space="0" w:color="auto"/>
              <w:left w:val="single" w:sz="4" w:space="0" w:color="auto"/>
              <w:bottom w:val="single" w:sz="4" w:space="0" w:color="auto"/>
              <w:right w:val="single" w:sz="4" w:space="0" w:color="auto"/>
            </w:tcBorders>
          </w:tcPr>
          <w:p w:rsidR="007344BF" w:rsidRPr="00F86294" w:rsidRDefault="00EA275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1 054,6</w:t>
            </w:r>
          </w:p>
        </w:tc>
        <w:tc>
          <w:tcPr>
            <w:tcW w:w="1276" w:type="dxa"/>
            <w:tcBorders>
              <w:top w:val="single" w:sz="4" w:space="0" w:color="auto"/>
              <w:left w:val="single" w:sz="4" w:space="0" w:color="auto"/>
              <w:bottom w:val="single" w:sz="4" w:space="0" w:color="auto"/>
              <w:right w:val="single" w:sz="4" w:space="0" w:color="auto"/>
            </w:tcBorders>
          </w:tcPr>
          <w:p w:rsidR="007344BF" w:rsidRPr="00F86294" w:rsidRDefault="004741B9">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6 193,2</w:t>
            </w:r>
          </w:p>
        </w:tc>
        <w:tc>
          <w:tcPr>
            <w:tcW w:w="1276" w:type="dxa"/>
            <w:tcBorders>
              <w:top w:val="single" w:sz="4" w:space="0" w:color="auto"/>
              <w:left w:val="single" w:sz="4" w:space="0" w:color="auto"/>
              <w:bottom w:val="single" w:sz="4" w:space="0" w:color="auto"/>
              <w:right w:val="single" w:sz="4" w:space="0" w:color="auto"/>
            </w:tcBorders>
          </w:tcPr>
          <w:p w:rsidR="007344BF" w:rsidRPr="00F86294" w:rsidRDefault="00BE3E9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23,1</w:t>
            </w:r>
          </w:p>
        </w:tc>
        <w:tc>
          <w:tcPr>
            <w:tcW w:w="992" w:type="dxa"/>
            <w:tcBorders>
              <w:top w:val="single" w:sz="4" w:space="0" w:color="auto"/>
              <w:left w:val="single" w:sz="4" w:space="0" w:color="auto"/>
              <w:bottom w:val="single" w:sz="4" w:space="0" w:color="auto"/>
              <w:right w:val="single" w:sz="4" w:space="0" w:color="auto"/>
            </w:tcBorders>
          </w:tcPr>
          <w:p w:rsidR="007344BF" w:rsidRPr="00F86294" w:rsidRDefault="00BE3E9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2 099,8</w:t>
            </w:r>
          </w:p>
        </w:tc>
        <w:tc>
          <w:tcPr>
            <w:tcW w:w="1275" w:type="dxa"/>
            <w:tcBorders>
              <w:top w:val="single" w:sz="4" w:space="0" w:color="auto"/>
              <w:left w:val="single" w:sz="4" w:space="0" w:color="auto"/>
              <w:bottom w:val="single" w:sz="4" w:space="0" w:color="auto"/>
              <w:right w:val="single" w:sz="4" w:space="0" w:color="auto"/>
            </w:tcBorders>
          </w:tcPr>
          <w:p w:rsidR="007344BF" w:rsidRPr="00F86294" w:rsidRDefault="00BE3E9F">
            <w:pPr>
              <w:ind w:left="-98" w:right="-108"/>
              <w:contextualSpacing/>
              <w:jc w:val="center"/>
              <w:rPr>
                <w:rFonts w:ascii="Times New Roman" w:hAnsi="Times New Roman" w:cs="Times New Roman"/>
                <w:sz w:val="24"/>
                <w:szCs w:val="24"/>
              </w:rPr>
            </w:pPr>
            <w:r>
              <w:rPr>
                <w:rFonts w:ascii="Times New Roman" w:hAnsi="Times New Roman" w:cs="Times New Roman"/>
                <w:sz w:val="24"/>
                <w:szCs w:val="24"/>
              </w:rPr>
              <w:t>-</w:t>
            </w:r>
          </w:p>
        </w:tc>
      </w:tr>
      <w:tr w:rsidR="007344BF" w:rsidTr="003070D0">
        <w:tc>
          <w:tcPr>
            <w:tcW w:w="1277" w:type="dxa"/>
            <w:tcBorders>
              <w:top w:val="single" w:sz="4" w:space="0" w:color="auto"/>
              <w:left w:val="single" w:sz="4" w:space="0" w:color="auto"/>
              <w:bottom w:val="single" w:sz="4" w:space="0" w:color="auto"/>
              <w:right w:val="single" w:sz="4" w:space="0" w:color="auto"/>
            </w:tcBorders>
            <w:hideMark/>
          </w:tcPr>
          <w:p w:rsidR="007344BF" w:rsidRPr="00F86294" w:rsidRDefault="00C259CA" w:rsidP="00C259CA">
            <w:pPr>
              <w:contextualSpacing/>
              <w:jc w:val="both"/>
              <w:rPr>
                <w:rFonts w:ascii="Times New Roman" w:hAnsi="Times New Roman" w:cs="Times New Roman"/>
                <w:b/>
                <w:sz w:val="24"/>
                <w:szCs w:val="24"/>
              </w:rPr>
            </w:pPr>
            <w:r>
              <w:rPr>
                <w:rFonts w:ascii="Times New Roman" w:hAnsi="Times New Roman" w:cs="Times New Roman"/>
                <w:b/>
                <w:sz w:val="24"/>
                <w:szCs w:val="24"/>
              </w:rPr>
              <w:t>и</w:t>
            </w:r>
            <w:r w:rsidR="007344BF" w:rsidRPr="00F86294">
              <w:rPr>
                <w:rFonts w:ascii="Times New Roman" w:hAnsi="Times New Roman" w:cs="Times New Roman"/>
                <w:b/>
                <w:sz w:val="24"/>
                <w:szCs w:val="24"/>
              </w:rPr>
              <w:t>того</w:t>
            </w:r>
          </w:p>
        </w:tc>
        <w:tc>
          <w:tcPr>
            <w:tcW w:w="1700" w:type="dxa"/>
            <w:tcBorders>
              <w:top w:val="single" w:sz="4" w:space="0" w:color="auto"/>
              <w:left w:val="single" w:sz="4" w:space="0" w:color="auto"/>
              <w:bottom w:val="single" w:sz="4" w:space="0" w:color="auto"/>
              <w:right w:val="single" w:sz="4" w:space="0" w:color="auto"/>
            </w:tcBorders>
          </w:tcPr>
          <w:p w:rsidR="007344BF" w:rsidRPr="00F86294" w:rsidRDefault="0074503D" w:rsidP="00536F21">
            <w:pPr>
              <w:ind w:right="-108"/>
              <w:contextualSpacing/>
              <w:jc w:val="center"/>
              <w:rPr>
                <w:rFonts w:ascii="Times New Roman" w:hAnsi="Times New Roman" w:cs="Times New Roman"/>
                <w:b/>
                <w:sz w:val="24"/>
                <w:szCs w:val="24"/>
              </w:rPr>
            </w:pPr>
            <w:r>
              <w:rPr>
                <w:rFonts w:ascii="Times New Roman" w:hAnsi="Times New Roman" w:cs="Times New Roman"/>
                <w:b/>
                <w:sz w:val="24"/>
                <w:szCs w:val="24"/>
              </w:rPr>
              <w:t>162 095</w:t>
            </w:r>
            <w:r w:rsidR="007344BF">
              <w:rPr>
                <w:rFonts w:ascii="Times New Roman" w:hAnsi="Times New Roman" w:cs="Times New Roman"/>
                <w:b/>
                <w:sz w:val="24"/>
                <w:szCs w:val="24"/>
              </w:rPr>
              <w:t>,</w:t>
            </w:r>
            <w:r>
              <w:rPr>
                <w:rFonts w:ascii="Times New Roman" w:hAnsi="Times New Roman" w:cs="Times New Roman"/>
                <w:b/>
                <w:sz w:val="24"/>
                <w:szCs w:val="24"/>
              </w:rPr>
              <w:t>7</w:t>
            </w:r>
          </w:p>
        </w:tc>
        <w:tc>
          <w:tcPr>
            <w:tcW w:w="1276" w:type="dxa"/>
            <w:tcBorders>
              <w:top w:val="single" w:sz="4" w:space="0" w:color="auto"/>
              <w:left w:val="single" w:sz="4" w:space="0" w:color="auto"/>
              <w:bottom w:val="single" w:sz="4" w:space="0" w:color="auto"/>
              <w:right w:val="single" w:sz="4" w:space="0" w:color="auto"/>
            </w:tcBorders>
          </w:tcPr>
          <w:p w:rsidR="007344BF" w:rsidRDefault="00A635D9" w:rsidP="0052367C">
            <w:pPr>
              <w:ind w:right="-108"/>
              <w:contextualSpacing/>
              <w:jc w:val="center"/>
              <w:rPr>
                <w:rFonts w:ascii="Times New Roman" w:hAnsi="Times New Roman" w:cs="Times New Roman"/>
                <w:b/>
                <w:sz w:val="24"/>
                <w:szCs w:val="24"/>
              </w:rPr>
            </w:pPr>
            <w:r>
              <w:rPr>
                <w:rFonts w:ascii="Times New Roman" w:hAnsi="Times New Roman" w:cs="Times New Roman"/>
                <w:b/>
                <w:sz w:val="24"/>
                <w:szCs w:val="24"/>
              </w:rPr>
              <w:t>10 109,9</w:t>
            </w:r>
          </w:p>
        </w:tc>
        <w:tc>
          <w:tcPr>
            <w:tcW w:w="1276" w:type="dxa"/>
            <w:tcBorders>
              <w:top w:val="single" w:sz="4" w:space="0" w:color="auto"/>
              <w:left w:val="single" w:sz="4" w:space="0" w:color="auto"/>
              <w:bottom w:val="single" w:sz="4" w:space="0" w:color="auto"/>
              <w:right w:val="single" w:sz="4" w:space="0" w:color="auto"/>
            </w:tcBorders>
          </w:tcPr>
          <w:p w:rsidR="007344BF" w:rsidRDefault="00BE3E9F" w:rsidP="0052367C">
            <w:pPr>
              <w:ind w:right="-108"/>
              <w:contextualSpacing/>
              <w:jc w:val="center"/>
              <w:rPr>
                <w:rFonts w:ascii="Times New Roman" w:hAnsi="Times New Roman" w:cs="Times New Roman"/>
                <w:b/>
                <w:sz w:val="24"/>
                <w:szCs w:val="24"/>
              </w:rPr>
            </w:pPr>
            <w:r>
              <w:rPr>
                <w:rFonts w:ascii="Times New Roman" w:hAnsi="Times New Roman" w:cs="Times New Roman"/>
                <w:b/>
                <w:sz w:val="24"/>
                <w:szCs w:val="24"/>
              </w:rPr>
              <w:t>48 825,7</w:t>
            </w:r>
          </w:p>
        </w:tc>
        <w:tc>
          <w:tcPr>
            <w:tcW w:w="1276" w:type="dxa"/>
            <w:tcBorders>
              <w:top w:val="single" w:sz="4" w:space="0" w:color="auto"/>
              <w:left w:val="single" w:sz="4" w:space="0" w:color="auto"/>
              <w:bottom w:val="single" w:sz="4" w:space="0" w:color="auto"/>
              <w:right w:val="single" w:sz="4" w:space="0" w:color="auto"/>
            </w:tcBorders>
          </w:tcPr>
          <w:p w:rsidR="007344BF" w:rsidRDefault="00BE3E9F" w:rsidP="0052367C">
            <w:pPr>
              <w:ind w:right="-108"/>
              <w:contextualSpacing/>
              <w:jc w:val="center"/>
              <w:rPr>
                <w:rFonts w:ascii="Times New Roman" w:hAnsi="Times New Roman" w:cs="Times New Roman"/>
                <w:b/>
                <w:sz w:val="24"/>
                <w:szCs w:val="24"/>
              </w:rPr>
            </w:pPr>
            <w:r>
              <w:rPr>
                <w:rFonts w:ascii="Times New Roman" w:hAnsi="Times New Roman" w:cs="Times New Roman"/>
                <w:b/>
                <w:sz w:val="24"/>
                <w:szCs w:val="24"/>
              </w:rPr>
              <w:t>208,2</w:t>
            </w:r>
          </w:p>
        </w:tc>
        <w:tc>
          <w:tcPr>
            <w:tcW w:w="992" w:type="dxa"/>
            <w:tcBorders>
              <w:top w:val="single" w:sz="4" w:space="0" w:color="auto"/>
              <w:left w:val="single" w:sz="4" w:space="0" w:color="auto"/>
              <w:bottom w:val="single" w:sz="4" w:space="0" w:color="auto"/>
              <w:right w:val="single" w:sz="4" w:space="0" w:color="auto"/>
            </w:tcBorders>
          </w:tcPr>
          <w:p w:rsidR="007344BF" w:rsidRDefault="00BE3E9F" w:rsidP="0052367C">
            <w:pPr>
              <w:ind w:right="-108"/>
              <w:contextualSpacing/>
              <w:jc w:val="center"/>
              <w:rPr>
                <w:rFonts w:ascii="Times New Roman" w:hAnsi="Times New Roman" w:cs="Times New Roman"/>
                <w:b/>
                <w:sz w:val="24"/>
                <w:szCs w:val="24"/>
              </w:rPr>
            </w:pPr>
            <w:r>
              <w:rPr>
                <w:rFonts w:ascii="Times New Roman" w:hAnsi="Times New Roman" w:cs="Times New Roman"/>
                <w:b/>
                <w:sz w:val="24"/>
                <w:szCs w:val="24"/>
              </w:rPr>
              <w:t>6 059,7</w:t>
            </w:r>
          </w:p>
        </w:tc>
        <w:tc>
          <w:tcPr>
            <w:tcW w:w="1275" w:type="dxa"/>
            <w:tcBorders>
              <w:top w:val="single" w:sz="4" w:space="0" w:color="auto"/>
              <w:left w:val="single" w:sz="4" w:space="0" w:color="auto"/>
              <w:bottom w:val="single" w:sz="4" w:space="0" w:color="auto"/>
              <w:right w:val="single" w:sz="4" w:space="0" w:color="auto"/>
            </w:tcBorders>
          </w:tcPr>
          <w:p w:rsidR="007344BF" w:rsidRDefault="00BE3E9F" w:rsidP="0052367C">
            <w:pPr>
              <w:ind w:right="-108"/>
              <w:contextualSpacing/>
              <w:jc w:val="center"/>
              <w:rPr>
                <w:rFonts w:ascii="Times New Roman" w:hAnsi="Times New Roman" w:cs="Times New Roman"/>
                <w:b/>
                <w:sz w:val="24"/>
                <w:szCs w:val="24"/>
              </w:rPr>
            </w:pPr>
            <w:r>
              <w:rPr>
                <w:rFonts w:ascii="Times New Roman" w:hAnsi="Times New Roman" w:cs="Times New Roman"/>
                <w:b/>
                <w:sz w:val="24"/>
                <w:szCs w:val="24"/>
              </w:rPr>
              <w:t>92,2</w:t>
            </w:r>
          </w:p>
        </w:tc>
      </w:tr>
    </w:tbl>
    <w:p w:rsidR="007C70DF" w:rsidRPr="007216AF" w:rsidRDefault="007C70DF" w:rsidP="00C90962">
      <w:pPr>
        <w:contextualSpacing/>
        <w:jc w:val="both"/>
        <w:rPr>
          <w:rFonts w:ascii="Times New Roman" w:hAnsi="Times New Roman" w:cs="Times New Roman"/>
          <w:sz w:val="16"/>
          <w:szCs w:val="16"/>
        </w:rPr>
      </w:pPr>
    </w:p>
    <w:p w:rsidR="0041010B" w:rsidRDefault="00106E88" w:rsidP="008F2170">
      <w:pPr>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П</w:t>
      </w:r>
      <w:r w:rsidR="00FD74DB">
        <w:rPr>
          <w:rFonts w:ascii="Times New Roman" w:hAnsi="Times New Roman" w:cs="Times New Roman"/>
          <w:sz w:val="28"/>
          <w:szCs w:val="28"/>
        </w:rPr>
        <w:t xml:space="preserve">ремирование и выплаты стимулирующего характера составляют </w:t>
      </w:r>
      <w:r>
        <w:rPr>
          <w:rFonts w:ascii="Times New Roman" w:hAnsi="Times New Roman" w:cs="Times New Roman"/>
          <w:sz w:val="28"/>
          <w:szCs w:val="28"/>
        </w:rPr>
        <w:t>65 295,7 тыс. рублей</w:t>
      </w:r>
      <w:r w:rsidR="00C259CA">
        <w:rPr>
          <w:rFonts w:ascii="Times New Roman" w:hAnsi="Times New Roman" w:cs="Times New Roman"/>
          <w:sz w:val="28"/>
          <w:szCs w:val="28"/>
        </w:rPr>
        <w:t>,</w:t>
      </w:r>
      <w:r>
        <w:rPr>
          <w:rFonts w:ascii="Times New Roman" w:hAnsi="Times New Roman" w:cs="Times New Roman"/>
          <w:sz w:val="28"/>
          <w:szCs w:val="28"/>
        </w:rPr>
        <w:t xml:space="preserve"> или </w:t>
      </w:r>
      <w:r w:rsidR="00FD74DB">
        <w:rPr>
          <w:rFonts w:ascii="Times New Roman" w:hAnsi="Times New Roman" w:cs="Times New Roman"/>
          <w:sz w:val="28"/>
          <w:szCs w:val="28"/>
        </w:rPr>
        <w:t xml:space="preserve">40,2 % </w:t>
      </w:r>
      <w:r>
        <w:rPr>
          <w:rFonts w:ascii="Times New Roman" w:hAnsi="Times New Roman" w:cs="Times New Roman"/>
          <w:sz w:val="28"/>
          <w:szCs w:val="28"/>
        </w:rPr>
        <w:t xml:space="preserve">от общей суммы начисленной зарплаты </w:t>
      </w:r>
      <w:r w:rsidR="00FD74DB">
        <w:rPr>
          <w:rFonts w:ascii="Times New Roman" w:hAnsi="Times New Roman" w:cs="Times New Roman"/>
          <w:sz w:val="28"/>
          <w:szCs w:val="28"/>
        </w:rPr>
        <w:t>(</w:t>
      </w:r>
      <w:r w:rsidR="0074503D">
        <w:rPr>
          <w:rFonts w:ascii="Times New Roman" w:hAnsi="Times New Roman" w:cs="Times New Roman"/>
          <w:sz w:val="28"/>
          <w:szCs w:val="28"/>
        </w:rPr>
        <w:t>162 095,7</w:t>
      </w:r>
      <w:r>
        <w:rPr>
          <w:rFonts w:ascii="Times New Roman" w:hAnsi="Times New Roman" w:cs="Times New Roman"/>
          <w:sz w:val="28"/>
          <w:szCs w:val="28"/>
        </w:rPr>
        <w:t xml:space="preserve"> </w:t>
      </w:r>
      <w:r w:rsidR="005C65BC">
        <w:rPr>
          <w:rFonts w:ascii="Times New Roman" w:hAnsi="Times New Roman" w:cs="Times New Roman"/>
          <w:sz w:val="28"/>
          <w:szCs w:val="28"/>
        </w:rPr>
        <w:t>тыс. рубле</w:t>
      </w:r>
      <w:r w:rsidR="0041010B">
        <w:rPr>
          <w:rFonts w:ascii="Times New Roman" w:hAnsi="Times New Roman" w:cs="Times New Roman"/>
          <w:sz w:val="28"/>
          <w:szCs w:val="28"/>
        </w:rPr>
        <w:t>й).</w:t>
      </w:r>
    </w:p>
    <w:p w:rsidR="00D54C0A" w:rsidRPr="008A08EF" w:rsidRDefault="00C259CA" w:rsidP="00D54C0A">
      <w:pPr>
        <w:spacing w:after="0" w:line="240" w:lineRule="auto"/>
        <w:ind w:firstLine="709"/>
        <w:jc w:val="center"/>
        <w:rPr>
          <w:rFonts w:ascii="Times New Roman" w:hAnsi="Times New Roman" w:cs="Times New Roman"/>
          <w:sz w:val="28"/>
          <w:szCs w:val="28"/>
        </w:rPr>
      </w:pPr>
      <w:r>
        <w:rPr>
          <w:rFonts w:ascii="Times New Roman" w:hAnsi="Times New Roman" w:cs="Times New Roman"/>
          <w:i/>
          <w:sz w:val="28"/>
          <w:szCs w:val="28"/>
        </w:rPr>
        <w:t>Т</w:t>
      </w:r>
      <w:r w:rsidR="00D54C0A">
        <w:rPr>
          <w:rFonts w:ascii="Times New Roman" w:hAnsi="Times New Roman" w:cs="Times New Roman"/>
          <w:i/>
          <w:sz w:val="28"/>
          <w:szCs w:val="28"/>
        </w:rPr>
        <w:t>ранспортные услуги</w:t>
      </w:r>
    </w:p>
    <w:p w:rsidR="00D54C0A" w:rsidRDefault="006677D5" w:rsidP="00D54C0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w:t>
      </w:r>
      <w:r w:rsidR="00D54C0A">
        <w:rPr>
          <w:rFonts w:ascii="Times New Roman" w:hAnsi="Times New Roman" w:cs="Times New Roman"/>
          <w:sz w:val="28"/>
          <w:szCs w:val="28"/>
        </w:rPr>
        <w:t xml:space="preserve">а оплату транспортных услуг </w:t>
      </w:r>
      <w:r>
        <w:rPr>
          <w:rFonts w:ascii="Times New Roman" w:hAnsi="Times New Roman" w:cs="Times New Roman"/>
          <w:sz w:val="28"/>
          <w:szCs w:val="28"/>
        </w:rPr>
        <w:t xml:space="preserve">за девять месяцев 2014 года израсходовано </w:t>
      </w:r>
      <w:r w:rsidR="00D54C0A">
        <w:rPr>
          <w:rFonts w:ascii="Times New Roman" w:hAnsi="Times New Roman" w:cs="Times New Roman"/>
          <w:sz w:val="28"/>
          <w:szCs w:val="28"/>
        </w:rPr>
        <w:t xml:space="preserve">субсидии на выполнение государственного задания </w:t>
      </w:r>
      <w:r w:rsidR="00052B2E">
        <w:rPr>
          <w:rFonts w:ascii="Times New Roman" w:hAnsi="Times New Roman" w:cs="Times New Roman"/>
          <w:sz w:val="28"/>
          <w:szCs w:val="28"/>
        </w:rPr>
        <w:t xml:space="preserve">в сумме </w:t>
      </w:r>
      <w:r>
        <w:rPr>
          <w:rFonts w:ascii="Times New Roman" w:hAnsi="Times New Roman" w:cs="Times New Roman"/>
          <w:sz w:val="28"/>
          <w:szCs w:val="28"/>
        </w:rPr>
        <w:t>7 415,7 тыс. рублей</w:t>
      </w:r>
      <w:r w:rsidR="00C259CA">
        <w:rPr>
          <w:rFonts w:ascii="Times New Roman" w:hAnsi="Times New Roman" w:cs="Times New Roman"/>
          <w:sz w:val="28"/>
          <w:szCs w:val="28"/>
        </w:rPr>
        <w:t>,</w:t>
      </w:r>
      <w:r w:rsidR="00052B2E">
        <w:rPr>
          <w:rFonts w:ascii="Times New Roman" w:hAnsi="Times New Roman" w:cs="Times New Roman"/>
          <w:sz w:val="28"/>
          <w:szCs w:val="28"/>
        </w:rPr>
        <w:t xml:space="preserve"> или 68,7 %</w:t>
      </w:r>
      <w:r>
        <w:rPr>
          <w:rFonts w:ascii="Times New Roman" w:hAnsi="Times New Roman" w:cs="Times New Roman"/>
          <w:sz w:val="28"/>
          <w:szCs w:val="28"/>
        </w:rPr>
        <w:t xml:space="preserve"> </w:t>
      </w:r>
      <w:r w:rsidR="00052B2E">
        <w:rPr>
          <w:rFonts w:ascii="Times New Roman" w:hAnsi="Times New Roman" w:cs="Times New Roman"/>
          <w:sz w:val="28"/>
          <w:szCs w:val="28"/>
        </w:rPr>
        <w:t>от утвержденных назначений (10 800,0 тыс. рублей)</w:t>
      </w:r>
      <w:r w:rsidR="00D54C0A">
        <w:rPr>
          <w:rFonts w:ascii="Times New Roman" w:hAnsi="Times New Roman" w:cs="Times New Roman"/>
          <w:sz w:val="28"/>
          <w:szCs w:val="28"/>
        </w:rPr>
        <w:t>.</w:t>
      </w:r>
    </w:p>
    <w:p w:rsidR="00D54C0A" w:rsidRDefault="00D54C0A" w:rsidP="00DE007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Необходимо отметить, что </w:t>
      </w:r>
      <w:r w:rsidR="00927783">
        <w:rPr>
          <w:rFonts w:ascii="Times New Roman" w:hAnsi="Times New Roman" w:cs="Times New Roman"/>
          <w:sz w:val="28"/>
          <w:szCs w:val="28"/>
        </w:rPr>
        <w:t>1 611,2 тыс. рублей</w:t>
      </w:r>
      <w:r w:rsidR="00C259CA">
        <w:rPr>
          <w:rFonts w:ascii="Times New Roman" w:hAnsi="Times New Roman" w:cs="Times New Roman"/>
          <w:sz w:val="28"/>
          <w:szCs w:val="28"/>
        </w:rPr>
        <w:t>,</w:t>
      </w:r>
      <w:r w:rsidR="00927783">
        <w:rPr>
          <w:rFonts w:ascii="Times New Roman" w:hAnsi="Times New Roman" w:cs="Times New Roman"/>
          <w:sz w:val="28"/>
          <w:szCs w:val="28"/>
        </w:rPr>
        <w:t xml:space="preserve"> или 28,3</w:t>
      </w:r>
      <w:r>
        <w:rPr>
          <w:rFonts w:ascii="Times New Roman" w:hAnsi="Times New Roman" w:cs="Times New Roman"/>
          <w:sz w:val="28"/>
          <w:szCs w:val="28"/>
        </w:rPr>
        <w:t xml:space="preserve"> % от общей суммы расходов по данной подстатье (</w:t>
      </w:r>
      <w:r w:rsidR="00927783">
        <w:rPr>
          <w:rFonts w:ascii="Times New Roman" w:hAnsi="Times New Roman" w:cs="Times New Roman"/>
          <w:sz w:val="28"/>
          <w:szCs w:val="28"/>
        </w:rPr>
        <w:t xml:space="preserve">7 415,7 </w:t>
      </w:r>
      <w:r>
        <w:rPr>
          <w:rFonts w:ascii="Times New Roman" w:hAnsi="Times New Roman" w:cs="Times New Roman"/>
          <w:sz w:val="28"/>
          <w:szCs w:val="28"/>
        </w:rPr>
        <w:t>тыс. рублей)</w:t>
      </w:r>
      <w:r w:rsidR="00C259CA">
        <w:rPr>
          <w:rFonts w:ascii="Times New Roman" w:hAnsi="Times New Roman" w:cs="Times New Roman"/>
          <w:sz w:val="28"/>
          <w:szCs w:val="28"/>
        </w:rPr>
        <w:t>,</w:t>
      </w:r>
      <w:r>
        <w:rPr>
          <w:rFonts w:ascii="Times New Roman" w:hAnsi="Times New Roman" w:cs="Times New Roman"/>
          <w:sz w:val="28"/>
          <w:szCs w:val="28"/>
        </w:rPr>
        <w:t xml:space="preserve"> оплачено </w:t>
      </w:r>
      <w:r w:rsidR="007C354A">
        <w:rPr>
          <w:rFonts w:ascii="Times New Roman" w:hAnsi="Times New Roman" w:cs="Times New Roman"/>
          <w:sz w:val="28"/>
          <w:szCs w:val="28"/>
        </w:rPr>
        <w:t>за</w:t>
      </w:r>
      <w:r w:rsidR="00927783">
        <w:rPr>
          <w:rFonts w:ascii="Times New Roman" w:hAnsi="Times New Roman" w:cs="Times New Roman"/>
          <w:sz w:val="28"/>
          <w:szCs w:val="28"/>
        </w:rPr>
        <w:t xml:space="preserve"> железнодорожные и </w:t>
      </w:r>
      <w:r>
        <w:rPr>
          <w:rFonts w:ascii="Times New Roman" w:hAnsi="Times New Roman" w:cs="Times New Roman"/>
          <w:sz w:val="28"/>
          <w:szCs w:val="28"/>
        </w:rPr>
        <w:t>авиабилеты художественному руководителю Лубченко</w:t>
      </w:r>
      <w:r w:rsidR="00C259CA">
        <w:rPr>
          <w:rFonts w:ascii="Times New Roman" w:hAnsi="Times New Roman" w:cs="Times New Roman"/>
          <w:sz w:val="28"/>
          <w:szCs w:val="28"/>
        </w:rPr>
        <w:t> А.В.</w:t>
      </w:r>
      <w:r w:rsidR="00DE0076">
        <w:rPr>
          <w:rFonts w:ascii="Times New Roman" w:hAnsi="Times New Roman" w:cs="Times New Roman"/>
          <w:sz w:val="28"/>
          <w:szCs w:val="28"/>
        </w:rPr>
        <w:t xml:space="preserve"> </w:t>
      </w:r>
      <w:r>
        <w:rPr>
          <w:rFonts w:ascii="Times New Roman" w:hAnsi="Times New Roman" w:cs="Times New Roman"/>
          <w:sz w:val="28"/>
          <w:szCs w:val="28"/>
        </w:rPr>
        <w:t xml:space="preserve">Информация о командировках </w:t>
      </w:r>
      <w:r w:rsidR="00927783">
        <w:rPr>
          <w:rFonts w:ascii="Times New Roman" w:hAnsi="Times New Roman" w:cs="Times New Roman"/>
          <w:sz w:val="28"/>
          <w:szCs w:val="28"/>
        </w:rPr>
        <w:t>Л</w:t>
      </w:r>
      <w:r w:rsidR="00CA00D1">
        <w:rPr>
          <w:rFonts w:ascii="Times New Roman" w:hAnsi="Times New Roman" w:cs="Times New Roman"/>
          <w:sz w:val="28"/>
          <w:szCs w:val="28"/>
        </w:rPr>
        <w:t xml:space="preserve">убченко </w:t>
      </w:r>
      <w:r w:rsidR="00C259CA">
        <w:rPr>
          <w:rFonts w:ascii="Times New Roman" w:hAnsi="Times New Roman" w:cs="Times New Roman"/>
          <w:sz w:val="28"/>
          <w:szCs w:val="28"/>
        </w:rPr>
        <w:t>А.В. </w:t>
      </w:r>
      <w:r w:rsidR="00CA00D1">
        <w:rPr>
          <w:rFonts w:ascii="Times New Roman" w:hAnsi="Times New Roman" w:cs="Times New Roman"/>
          <w:sz w:val="28"/>
          <w:szCs w:val="28"/>
        </w:rPr>
        <w:t>приведена в таблице</w:t>
      </w:r>
      <w:r>
        <w:rPr>
          <w:rFonts w:ascii="Times New Roman" w:hAnsi="Times New Roman" w:cs="Times New Roman"/>
          <w:sz w:val="28"/>
          <w:szCs w:val="28"/>
        </w:rPr>
        <w:t>.</w:t>
      </w:r>
    </w:p>
    <w:p w:rsidR="00D54C0A" w:rsidRPr="00C259CA" w:rsidRDefault="00CA00D1" w:rsidP="00D54C0A">
      <w:pPr>
        <w:spacing w:after="0" w:line="240" w:lineRule="auto"/>
        <w:ind w:firstLine="709"/>
        <w:jc w:val="right"/>
        <w:rPr>
          <w:rFonts w:ascii="Times New Roman" w:hAnsi="Times New Roman" w:cs="Times New Roman"/>
          <w:sz w:val="24"/>
          <w:szCs w:val="24"/>
        </w:rPr>
      </w:pPr>
      <w:r w:rsidRPr="00C259CA">
        <w:rPr>
          <w:rFonts w:ascii="Times New Roman" w:hAnsi="Times New Roman" w:cs="Times New Roman"/>
          <w:sz w:val="24"/>
          <w:szCs w:val="24"/>
        </w:rPr>
        <w:t xml:space="preserve">Таблица </w:t>
      </w:r>
      <w:r w:rsidR="001344A4">
        <w:rPr>
          <w:rFonts w:ascii="Times New Roman" w:hAnsi="Times New Roman" w:cs="Times New Roman"/>
          <w:sz w:val="24"/>
          <w:szCs w:val="24"/>
        </w:rPr>
        <w:t xml:space="preserve"> </w:t>
      </w:r>
      <w:r w:rsidRPr="00C259CA">
        <w:rPr>
          <w:rFonts w:ascii="Times New Roman" w:hAnsi="Times New Roman" w:cs="Times New Roman"/>
          <w:sz w:val="24"/>
          <w:szCs w:val="24"/>
        </w:rPr>
        <w:t>16</w:t>
      </w:r>
    </w:p>
    <w:tbl>
      <w:tblPr>
        <w:tblStyle w:val="a3"/>
        <w:tblW w:w="10940" w:type="dxa"/>
        <w:tblInd w:w="-885" w:type="dxa"/>
        <w:tblLook w:val="04A0"/>
      </w:tblPr>
      <w:tblGrid>
        <w:gridCol w:w="1057"/>
        <w:gridCol w:w="1875"/>
        <w:gridCol w:w="1322"/>
        <w:gridCol w:w="1760"/>
        <w:gridCol w:w="2634"/>
        <w:gridCol w:w="2292"/>
      </w:tblGrid>
      <w:tr w:rsidR="00D54C0A" w:rsidTr="0071503E">
        <w:tc>
          <w:tcPr>
            <w:tcW w:w="2932" w:type="dxa"/>
            <w:gridSpan w:val="2"/>
          </w:tcPr>
          <w:p w:rsidR="00D54C0A" w:rsidRDefault="00C259CA" w:rsidP="0071503E">
            <w:pPr>
              <w:ind w:left="-108" w:right="-135"/>
              <w:jc w:val="center"/>
              <w:rPr>
                <w:rFonts w:ascii="Times New Roman" w:hAnsi="Times New Roman" w:cs="Times New Roman"/>
                <w:sz w:val="24"/>
                <w:szCs w:val="24"/>
              </w:rPr>
            </w:pPr>
            <w:r>
              <w:rPr>
                <w:rFonts w:ascii="Times New Roman" w:hAnsi="Times New Roman" w:cs="Times New Roman"/>
                <w:sz w:val="24"/>
                <w:szCs w:val="24"/>
              </w:rPr>
              <w:t>П</w:t>
            </w:r>
            <w:r w:rsidR="00D54C0A">
              <w:rPr>
                <w:rFonts w:ascii="Times New Roman" w:hAnsi="Times New Roman" w:cs="Times New Roman"/>
                <w:sz w:val="24"/>
                <w:szCs w:val="24"/>
              </w:rPr>
              <w:t>риказ</w:t>
            </w:r>
          </w:p>
        </w:tc>
        <w:tc>
          <w:tcPr>
            <w:tcW w:w="1322" w:type="dxa"/>
            <w:vMerge w:val="restart"/>
          </w:tcPr>
          <w:p w:rsidR="00D54C0A" w:rsidRDefault="00C259CA" w:rsidP="0071503E">
            <w:pPr>
              <w:ind w:left="-108" w:right="-135"/>
              <w:jc w:val="center"/>
              <w:rPr>
                <w:rFonts w:ascii="Times New Roman" w:hAnsi="Times New Roman" w:cs="Times New Roman"/>
                <w:sz w:val="24"/>
                <w:szCs w:val="24"/>
              </w:rPr>
            </w:pPr>
            <w:r>
              <w:rPr>
                <w:rFonts w:ascii="Times New Roman" w:hAnsi="Times New Roman" w:cs="Times New Roman"/>
                <w:sz w:val="24"/>
                <w:szCs w:val="24"/>
              </w:rPr>
              <w:t>С</w:t>
            </w:r>
            <w:r w:rsidR="00D54C0A">
              <w:rPr>
                <w:rFonts w:ascii="Times New Roman" w:hAnsi="Times New Roman" w:cs="Times New Roman"/>
                <w:sz w:val="24"/>
                <w:szCs w:val="24"/>
              </w:rPr>
              <w:t>огласовано</w:t>
            </w:r>
          </w:p>
          <w:p w:rsidR="00D54C0A" w:rsidRDefault="00D54C0A" w:rsidP="0071503E">
            <w:pPr>
              <w:ind w:left="-108" w:right="-108"/>
              <w:jc w:val="center"/>
              <w:rPr>
                <w:rFonts w:ascii="Times New Roman" w:hAnsi="Times New Roman" w:cs="Times New Roman"/>
                <w:sz w:val="24"/>
                <w:szCs w:val="24"/>
              </w:rPr>
            </w:pPr>
            <w:r>
              <w:rPr>
                <w:rFonts w:ascii="Times New Roman" w:hAnsi="Times New Roman" w:cs="Times New Roman"/>
                <w:sz w:val="24"/>
                <w:szCs w:val="24"/>
              </w:rPr>
              <w:t>с Адми-</w:t>
            </w:r>
          </w:p>
          <w:p w:rsidR="00D54C0A" w:rsidRDefault="00D54C0A" w:rsidP="0071503E">
            <w:pPr>
              <w:ind w:left="-108" w:right="-108"/>
              <w:jc w:val="center"/>
              <w:rPr>
                <w:rFonts w:ascii="Times New Roman" w:hAnsi="Times New Roman" w:cs="Times New Roman"/>
                <w:sz w:val="24"/>
                <w:szCs w:val="24"/>
              </w:rPr>
            </w:pPr>
            <w:r>
              <w:rPr>
                <w:rFonts w:ascii="Times New Roman" w:hAnsi="Times New Roman" w:cs="Times New Roman"/>
                <w:sz w:val="24"/>
                <w:szCs w:val="24"/>
              </w:rPr>
              <w:t>нистрацией</w:t>
            </w:r>
          </w:p>
          <w:p w:rsidR="00D54C0A" w:rsidRPr="00875AF4" w:rsidRDefault="00D54C0A" w:rsidP="0071503E">
            <w:pPr>
              <w:ind w:left="-108" w:right="-108"/>
              <w:jc w:val="center"/>
              <w:rPr>
                <w:rFonts w:ascii="Times New Roman" w:hAnsi="Times New Roman" w:cs="Times New Roman"/>
                <w:sz w:val="24"/>
                <w:szCs w:val="24"/>
              </w:rPr>
            </w:pPr>
            <w:r>
              <w:rPr>
                <w:rFonts w:ascii="Times New Roman" w:hAnsi="Times New Roman" w:cs="Times New Roman"/>
                <w:sz w:val="24"/>
                <w:szCs w:val="24"/>
              </w:rPr>
              <w:t>Прим. края</w:t>
            </w:r>
          </w:p>
        </w:tc>
        <w:tc>
          <w:tcPr>
            <w:tcW w:w="1760" w:type="dxa"/>
            <w:vMerge w:val="restart"/>
          </w:tcPr>
          <w:p w:rsidR="00D54C0A" w:rsidRPr="00875AF4" w:rsidRDefault="00C259CA" w:rsidP="0071503E">
            <w:pPr>
              <w:jc w:val="center"/>
              <w:rPr>
                <w:rFonts w:ascii="Times New Roman" w:hAnsi="Times New Roman" w:cs="Times New Roman"/>
                <w:sz w:val="24"/>
                <w:szCs w:val="24"/>
              </w:rPr>
            </w:pPr>
            <w:r>
              <w:rPr>
                <w:rFonts w:ascii="Times New Roman" w:hAnsi="Times New Roman" w:cs="Times New Roman"/>
                <w:sz w:val="24"/>
                <w:szCs w:val="24"/>
              </w:rPr>
              <w:t>М</w:t>
            </w:r>
            <w:r w:rsidR="00D54C0A">
              <w:rPr>
                <w:rFonts w:ascii="Times New Roman" w:hAnsi="Times New Roman" w:cs="Times New Roman"/>
                <w:sz w:val="24"/>
                <w:szCs w:val="24"/>
              </w:rPr>
              <w:t>аршрут</w:t>
            </w:r>
          </w:p>
        </w:tc>
        <w:tc>
          <w:tcPr>
            <w:tcW w:w="2634" w:type="dxa"/>
            <w:vMerge w:val="restart"/>
          </w:tcPr>
          <w:p w:rsidR="00D54C0A" w:rsidRPr="00875AF4" w:rsidRDefault="00C259CA" w:rsidP="0071503E">
            <w:pPr>
              <w:jc w:val="center"/>
              <w:rPr>
                <w:rFonts w:ascii="Times New Roman" w:hAnsi="Times New Roman" w:cs="Times New Roman"/>
                <w:sz w:val="24"/>
                <w:szCs w:val="24"/>
              </w:rPr>
            </w:pPr>
            <w:r>
              <w:rPr>
                <w:rFonts w:ascii="Times New Roman" w:hAnsi="Times New Roman" w:cs="Times New Roman"/>
                <w:sz w:val="24"/>
                <w:szCs w:val="24"/>
              </w:rPr>
              <w:t>Ц</w:t>
            </w:r>
            <w:r w:rsidR="00D54C0A">
              <w:rPr>
                <w:rFonts w:ascii="Times New Roman" w:hAnsi="Times New Roman" w:cs="Times New Roman"/>
                <w:sz w:val="24"/>
                <w:szCs w:val="24"/>
              </w:rPr>
              <w:t>ель</w:t>
            </w:r>
          </w:p>
        </w:tc>
        <w:tc>
          <w:tcPr>
            <w:tcW w:w="2292" w:type="dxa"/>
            <w:vMerge w:val="restart"/>
          </w:tcPr>
          <w:p w:rsidR="00D54C0A" w:rsidRPr="00875AF4" w:rsidRDefault="00C259CA" w:rsidP="0071503E">
            <w:pPr>
              <w:jc w:val="center"/>
              <w:rPr>
                <w:rFonts w:ascii="Times New Roman" w:hAnsi="Times New Roman" w:cs="Times New Roman"/>
                <w:sz w:val="24"/>
                <w:szCs w:val="24"/>
              </w:rPr>
            </w:pPr>
            <w:r>
              <w:rPr>
                <w:rFonts w:ascii="Times New Roman" w:hAnsi="Times New Roman" w:cs="Times New Roman"/>
                <w:sz w:val="24"/>
                <w:szCs w:val="24"/>
              </w:rPr>
              <w:t>С</w:t>
            </w:r>
            <w:r w:rsidR="00D54C0A">
              <w:rPr>
                <w:rFonts w:ascii="Times New Roman" w:hAnsi="Times New Roman" w:cs="Times New Roman"/>
                <w:sz w:val="24"/>
                <w:szCs w:val="24"/>
              </w:rPr>
              <w:t>рок</w:t>
            </w:r>
          </w:p>
        </w:tc>
      </w:tr>
      <w:tr w:rsidR="00D54C0A" w:rsidTr="0071503E">
        <w:tc>
          <w:tcPr>
            <w:tcW w:w="1057" w:type="dxa"/>
          </w:tcPr>
          <w:p w:rsidR="00D54C0A" w:rsidRPr="00875AF4" w:rsidRDefault="00D54C0A" w:rsidP="0071503E">
            <w:pPr>
              <w:jc w:val="both"/>
              <w:rPr>
                <w:rFonts w:ascii="Times New Roman" w:hAnsi="Times New Roman" w:cs="Times New Roman"/>
                <w:sz w:val="24"/>
                <w:szCs w:val="24"/>
              </w:rPr>
            </w:pPr>
            <w:r>
              <w:rPr>
                <w:rFonts w:ascii="Times New Roman" w:hAnsi="Times New Roman" w:cs="Times New Roman"/>
                <w:sz w:val="24"/>
                <w:szCs w:val="24"/>
              </w:rPr>
              <w:t>дата, №</w:t>
            </w:r>
          </w:p>
        </w:tc>
        <w:tc>
          <w:tcPr>
            <w:tcW w:w="1875" w:type="dxa"/>
          </w:tcPr>
          <w:p w:rsidR="00D54C0A" w:rsidRPr="00875AF4" w:rsidRDefault="00D54C0A" w:rsidP="0071503E">
            <w:pPr>
              <w:ind w:right="-71"/>
              <w:jc w:val="both"/>
              <w:rPr>
                <w:rFonts w:ascii="Times New Roman" w:hAnsi="Times New Roman" w:cs="Times New Roman"/>
                <w:sz w:val="24"/>
                <w:szCs w:val="24"/>
              </w:rPr>
            </w:pPr>
            <w:r>
              <w:rPr>
                <w:rFonts w:ascii="Times New Roman" w:hAnsi="Times New Roman" w:cs="Times New Roman"/>
                <w:sz w:val="24"/>
                <w:szCs w:val="24"/>
              </w:rPr>
              <w:t>кем издан</w:t>
            </w:r>
          </w:p>
        </w:tc>
        <w:tc>
          <w:tcPr>
            <w:tcW w:w="1322" w:type="dxa"/>
            <w:vMerge/>
          </w:tcPr>
          <w:p w:rsidR="00D54C0A" w:rsidRDefault="00D54C0A" w:rsidP="0071503E">
            <w:pPr>
              <w:jc w:val="both"/>
              <w:rPr>
                <w:rFonts w:ascii="Times New Roman" w:hAnsi="Times New Roman" w:cs="Times New Roman"/>
                <w:sz w:val="24"/>
                <w:szCs w:val="24"/>
              </w:rPr>
            </w:pPr>
          </w:p>
        </w:tc>
        <w:tc>
          <w:tcPr>
            <w:tcW w:w="1760" w:type="dxa"/>
            <w:vMerge/>
          </w:tcPr>
          <w:p w:rsidR="00D54C0A" w:rsidRPr="00875AF4" w:rsidRDefault="00D54C0A" w:rsidP="0071503E">
            <w:pPr>
              <w:jc w:val="both"/>
              <w:rPr>
                <w:rFonts w:ascii="Times New Roman" w:hAnsi="Times New Roman" w:cs="Times New Roman"/>
                <w:sz w:val="24"/>
                <w:szCs w:val="24"/>
              </w:rPr>
            </w:pPr>
          </w:p>
        </w:tc>
        <w:tc>
          <w:tcPr>
            <w:tcW w:w="2634" w:type="dxa"/>
            <w:vMerge/>
          </w:tcPr>
          <w:p w:rsidR="00D54C0A" w:rsidRPr="00875AF4" w:rsidRDefault="00D54C0A" w:rsidP="0071503E">
            <w:pPr>
              <w:jc w:val="both"/>
              <w:rPr>
                <w:rFonts w:ascii="Times New Roman" w:hAnsi="Times New Roman" w:cs="Times New Roman"/>
                <w:sz w:val="24"/>
                <w:szCs w:val="24"/>
              </w:rPr>
            </w:pPr>
          </w:p>
        </w:tc>
        <w:tc>
          <w:tcPr>
            <w:tcW w:w="2292" w:type="dxa"/>
            <w:vMerge/>
          </w:tcPr>
          <w:p w:rsidR="00D54C0A" w:rsidRPr="00875AF4" w:rsidRDefault="00D54C0A" w:rsidP="0071503E">
            <w:pPr>
              <w:jc w:val="both"/>
              <w:rPr>
                <w:rFonts w:ascii="Times New Roman" w:hAnsi="Times New Roman" w:cs="Times New Roman"/>
                <w:sz w:val="24"/>
                <w:szCs w:val="24"/>
              </w:rPr>
            </w:pPr>
          </w:p>
        </w:tc>
      </w:tr>
      <w:tr w:rsidR="00D54C0A" w:rsidTr="0071503E">
        <w:tc>
          <w:tcPr>
            <w:tcW w:w="1057" w:type="dxa"/>
          </w:tcPr>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t>27.01.14</w:t>
            </w:r>
          </w:p>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t>№ 5-кв</w:t>
            </w:r>
          </w:p>
        </w:tc>
        <w:tc>
          <w:tcPr>
            <w:tcW w:w="1875" w:type="dxa"/>
          </w:tcPr>
          <w:p w:rsidR="00D54C0A" w:rsidRDefault="00D54C0A" w:rsidP="0071503E">
            <w:pPr>
              <w:ind w:left="-30" w:right="-71"/>
              <w:jc w:val="both"/>
              <w:rPr>
                <w:rFonts w:ascii="Times New Roman" w:hAnsi="Times New Roman" w:cs="Times New Roman"/>
                <w:sz w:val="24"/>
                <w:szCs w:val="24"/>
              </w:rPr>
            </w:pPr>
            <w:r>
              <w:rPr>
                <w:rFonts w:ascii="Times New Roman" w:hAnsi="Times New Roman" w:cs="Times New Roman"/>
                <w:sz w:val="24"/>
                <w:szCs w:val="24"/>
              </w:rPr>
              <w:t>И. о. ген. дир.-</w:t>
            </w:r>
          </w:p>
          <w:p w:rsidR="00D54C0A" w:rsidRDefault="00D54C0A" w:rsidP="0071503E">
            <w:pPr>
              <w:ind w:left="-30" w:right="-71"/>
              <w:jc w:val="both"/>
              <w:rPr>
                <w:rFonts w:ascii="Times New Roman" w:hAnsi="Times New Roman" w:cs="Times New Roman"/>
                <w:sz w:val="24"/>
                <w:szCs w:val="24"/>
              </w:rPr>
            </w:pPr>
            <w:r>
              <w:rPr>
                <w:rFonts w:ascii="Times New Roman" w:hAnsi="Times New Roman" w:cs="Times New Roman"/>
                <w:sz w:val="24"/>
                <w:szCs w:val="24"/>
              </w:rPr>
              <w:t>Акимов</w:t>
            </w:r>
            <w:r w:rsidR="00C259CA">
              <w:rPr>
                <w:rFonts w:ascii="Times New Roman" w:hAnsi="Times New Roman" w:cs="Times New Roman"/>
                <w:sz w:val="24"/>
                <w:szCs w:val="24"/>
              </w:rPr>
              <w:t xml:space="preserve"> Д.А.</w:t>
            </w:r>
          </w:p>
        </w:tc>
        <w:tc>
          <w:tcPr>
            <w:tcW w:w="1322" w:type="dxa"/>
          </w:tcPr>
          <w:p w:rsidR="00D54C0A" w:rsidRDefault="00D54C0A" w:rsidP="0071503E">
            <w:pPr>
              <w:jc w:val="center"/>
              <w:rPr>
                <w:rFonts w:ascii="Times New Roman" w:hAnsi="Times New Roman" w:cs="Times New Roman"/>
                <w:sz w:val="24"/>
                <w:szCs w:val="24"/>
              </w:rPr>
            </w:pPr>
            <w:r>
              <w:rPr>
                <w:rFonts w:ascii="Times New Roman" w:hAnsi="Times New Roman" w:cs="Times New Roman"/>
                <w:sz w:val="24"/>
                <w:szCs w:val="24"/>
              </w:rPr>
              <w:t>-</w:t>
            </w:r>
          </w:p>
        </w:tc>
        <w:tc>
          <w:tcPr>
            <w:tcW w:w="1760" w:type="dxa"/>
          </w:tcPr>
          <w:p w:rsidR="00D54C0A" w:rsidRDefault="00D54C0A" w:rsidP="0071503E">
            <w:pPr>
              <w:ind w:left="-50" w:right="-79"/>
              <w:jc w:val="both"/>
              <w:rPr>
                <w:rFonts w:ascii="Times New Roman" w:hAnsi="Times New Roman" w:cs="Times New Roman"/>
                <w:sz w:val="24"/>
                <w:szCs w:val="24"/>
              </w:rPr>
            </w:pPr>
            <w:r>
              <w:rPr>
                <w:rFonts w:ascii="Times New Roman" w:hAnsi="Times New Roman" w:cs="Times New Roman"/>
                <w:sz w:val="24"/>
                <w:szCs w:val="24"/>
              </w:rPr>
              <w:t>С-Петербург, Москва</w:t>
            </w:r>
          </w:p>
        </w:tc>
        <w:tc>
          <w:tcPr>
            <w:tcW w:w="2634" w:type="dxa"/>
          </w:tcPr>
          <w:p w:rsidR="00D54C0A" w:rsidRDefault="00D54C0A" w:rsidP="0071503E">
            <w:pPr>
              <w:ind w:left="-137" w:right="-108"/>
              <w:jc w:val="both"/>
              <w:rPr>
                <w:rFonts w:ascii="Times New Roman" w:hAnsi="Times New Roman" w:cs="Times New Roman"/>
                <w:sz w:val="24"/>
                <w:szCs w:val="24"/>
              </w:rPr>
            </w:pPr>
            <w:r>
              <w:rPr>
                <w:rFonts w:ascii="Times New Roman" w:hAnsi="Times New Roman" w:cs="Times New Roman"/>
                <w:sz w:val="24"/>
                <w:szCs w:val="24"/>
              </w:rPr>
              <w:t>переговоры с художни-</w:t>
            </w:r>
          </w:p>
          <w:p w:rsidR="00D54C0A" w:rsidRDefault="00D54C0A" w:rsidP="0071503E">
            <w:pPr>
              <w:ind w:left="-137" w:right="-108"/>
              <w:jc w:val="both"/>
              <w:rPr>
                <w:rFonts w:ascii="Times New Roman" w:hAnsi="Times New Roman" w:cs="Times New Roman"/>
                <w:sz w:val="24"/>
                <w:szCs w:val="24"/>
              </w:rPr>
            </w:pPr>
            <w:r>
              <w:rPr>
                <w:rFonts w:ascii="Times New Roman" w:hAnsi="Times New Roman" w:cs="Times New Roman"/>
                <w:sz w:val="24"/>
                <w:szCs w:val="24"/>
              </w:rPr>
              <w:t>ком-постановщиком опер "Алеко" и "Паяцы", учас</w:t>
            </w:r>
          </w:p>
          <w:p w:rsidR="00D54C0A" w:rsidRDefault="00D54C0A" w:rsidP="0071503E">
            <w:pPr>
              <w:ind w:left="-137" w:right="-108"/>
              <w:jc w:val="both"/>
              <w:rPr>
                <w:rFonts w:ascii="Times New Roman" w:hAnsi="Times New Roman" w:cs="Times New Roman"/>
                <w:sz w:val="24"/>
                <w:szCs w:val="24"/>
              </w:rPr>
            </w:pPr>
            <w:r>
              <w:rPr>
                <w:rFonts w:ascii="Times New Roman" w:hAnsi="Times New Roman" w:cs="Times New Roman"/>
                <w:sz w:val="24"/>
                <w:szCs w:val="24"/>
              </w:rPr>
              <w:t>тие в заседании по созда</w:t>
            </w:r>
          </w:p>
          <w:p w:rsidR="00D54C0A" w:rsidRDefault="00D54C0A" w:rsidP="0071503E">
            <w:pPr>
              <w:ind w:left="-137" w:right="-108"/>
              <w:jc w:val="both"/>
              <w:rPr>
                <w:rFonts w:ascii="Times New Roman" w:hAnsi="Times New Roman" w:cs="Times New Roman"/>
                <w:sz w:val="24"/>
                <w:szCs w:val="24"/>
              </w:rPr>
            </w:pPr>
            <w:r>
              <w:rPr>
                <w:rFonts w:ascii="Times New Roman" w:hAnsi="Times New Roman" w:cs="Times New Roman"/>
                <w:sz w:val="24"/>
                <w:szCs w:val="24"/>
              </w:rPr>
              <w:t>нию Попечительского совета</w:t>
            </w:r>
          </w:p>
        </w:tc>
        <w:tc>
          <w:tcPr>
            <w:tcW w:w="2292" w:type="dxa"/>
          </w:tcPr>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t>с 27.01. по 13.02.14</w:t>
            </w:r>
          </w:p>
        </w:tc>
      </w:tr>
      <w:tr w:rsidR="00D54C0A" w:rsidTr="0071503E">
        <w:tc>
          <w:tcPr>
            <w:tcW w:w="1057" w:type="dxa"/>
          </w:tcPr>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t>19.02.14</w:t>
            </w:r>
          </w:p>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t>№ 19-кв</w:t>
            </w:r>
          </w:p>
        </w:tc>
        <w:tc>
          <w:tcPr>
            <w:tcW w:w="1875" w:type="dxa"/>
          </w:tcPr>
          <w:p w:rsidR="00D54C0A" w:rsidRDefault="00D54C0A" w:rsidP="0071503E">
            <w:pPr>
              <w:ind w:left="-30" w:right="-71"/>
              <w:jc w:val="both"/>
              <w:rPr>
                <w:rFonts w:ascii="Times New Roman" w:hAnsi="Times New Roman" w:cs="Times New Roman"/>
                <w:sz w:val="24"/>
                <w:szCs w:val="24"/>
              </w:rPr>
            </w:pPr>
            <w:r>
              <w:rPr>
                <w:rFonts w:ascii="Times New Roman" w:hAnsi="Times New Roman" w:cs="Times New Roman"/>
                <w:sz w:val="24"/>
                <w:szCs w:val="24"/>
              </w:rPr>
              <w:t>И. о. ген. дир.-</w:t>
            </w:r>
          </w:p>
          <w:p w:rsidR="00D54C0A" w:rsidRDefault="00D54C0A" w:rsidP="0071503E">
            <w:pPr>
              <w:ind w:left="-30" w:right="-71"/>
              <w:jc w:val="both"/>
              <w:rPr>
                <w:rFonts w:ascii="Times New Roman" w:hAnsi="Times New Roman" w:cs="Times New Roman"/>
                <w:sz w:val="24"/>
                <w:szCs w:val="24"/>
              </w:rPr>
            </w:pPr>
            <w:r>
              <w:rPr>
                <w:rFonts w:ascii="Times New Roman" w:hAnsi="Times New Roman" w:cs="Times New Roman"/>
                <w:sz w:val="24"/>
                <w:szCs w:val="24"/>
              </w:rPr>
              <w:t>Акимов</w:t>
            </w:r>
            <w:r w:rsidR="00C259CA">
              <w:rPr>
                <w:rFonts w:ascii="Times New Roman" w:hAnsi="Times New Roman" w:cs="Times New Roman"/>
                <w:sz w:val="24"/>
                <w:szCs w:val="24"/>
              </w:rPr>
              <w:t xml:space="preserve"> Д.А.</w:t>
            </w:r>
          </w:p>
        </w:tc>
        <w:tc>
          <w:tcPr>
            <w:tcW w:w="1322" w:type="dxa"/>
          </w:tcPr>
          <w:p w:rsidR="00D54C0A" w:rsidRDefault="00D54C0A" w:rsidP="0071503E">
            <w:pPr>
              <w:jc w:val="center"/>
              <w:rPr>
                <w:rFonts w:ascii="Times New Roman" w:hAnsi="Times New Roman" w:cs="Times New Roman"/>
                <w:sz w:val="24"/>
                <w:szCs w:val="24"/>
              </w:rPr>
            </w:pPr>
            <w:r>
              <w:rPr>
                <w:rFonts w:ascii="Times New Roman" w:hAnsi="Times New Roman" w:cs="Times New Roman"/>
                <w:sz w:val="24"/>
                <w:szCs w:val="24"/>
              </w:rPr>
              <w:t>-</w:t>
            </w:r>
          </w:p>
        </w:tc>
        <w:tc>
          <w:tcPr>
            <w:tcW w:w="1760" w:type="dxa"/>
          </w:tcPr>
          <w:p w:rsidR="00D54C0A" w:rsidRDefault="00D54C0A" w:rsidP="0071503E">
            <w:pPr>
              <w:ind w:left="-50" w:right="-79"/>
              <w:jc w:val="both"/>
              <w:rPr>
                <w:rFonts w:ascii="Times New Roman" w:hAnsi="Times New Roman" w:cs="Times New Roman"/>
                <w:sz w:val="24"/>
                <w:szCs w:val="24"/>
              </w:rPr>
            </w:pPr>
            <w:r>
              <w:rPr>
                <w:rFonts w:ascii="Times New Roman" w:hAnsi="Times New Roman" w:cs="Times New Roman"/>
                <w:sz w:val="24"/>
                <w:szCs w:val="24"/>
              </w:rPr>
              <w:t>С-Петербург, Москва</w:t>
            </w:r>
          </w:p>
        </w:tc>
        <w:tc>
          <w:tcPr>
            <w:tcW w:w="2634" w:type="dxa"/>
          </w:tcPr>
          <w:p w:rsidR="00D54C0A" w:rsidRDefault="00D54C0A" w:rsidP="0071503E">
            <w:pPr>
              <w:ind w:left="-137" w:right="-108"/>
              <w:jc w:val="both"/>
              <w:rPr>
                <w:rFonts w:ascii="Times New Roman" w:hAnsi="Times New Roman" w:cs="Times New Roman"/>
                <w:sz w:val="24"/>
                <w:szCs w:val="24"/>
              </w:rPr>
            </w:pPr>
            <w:r>
              <w:rPr>
                <w:rFonts w:ascii="Times New Roman" w:hAnsi="Times New Roman" w:cs="Times New Roman"/>
                <w:sz w:val="24"/>
                <w:szCs w:val="24"/>
              </w:rPr>
              <w:t>переговоры об изговле-</w:t>
            </w:r>
          </w:p>
          <w:p w:rsidR="00D54C0A" w:rsidRDefault="00D54C0A" w:rsidP="0071503E">
            <w:pPr>
              <w:ind w:left="-137" w:right="-108"/>
              <w:jc w:val="both"/>
              <w:rPr>
                <w:rFonts w:ascii="Times New Roman" w:hAnsi="Times New Roman" w:cs="Times New Roman"/>
                <w:sz w:val="24"/>
                <w:szCs w:val="24"/>
              </w:rPr>
            </w:pPr>
            <w:r>
              <w:rPr>
                <w:rFonts w:ascii="Times New Roman" w:hAnsi="Times New Roman" w:cs="Times New Roman"/>
                <w:sz w:val="24"/>
                <w:szCs w:val="24"/>
              </w:rPr>
              <w:t>нии костюмов к "Евгений Онегин" и о сотрудни-</w:t>
            </w:r>
          </w:p>
          <w:p w:rsidR="00D54C0A" w:rsidRDefault="00D54C0A" w:rsidP="0071503E">
            <w:pPr>
              <w:ind w:left="-137" w:right="-108"/>
              <w:jc w:val="both"/>
              <w:rPr>
                <w:rFonts w:ascii="Times New Roman" w:hAnsi="Times New Roman" w:cs="Times New Roman"/>
                <w:sz w:val="24"/>
                <w:szCs w:val="24"/>
              </w:rPr>
            </w:pPr>
            <w:r>
              <w:rPr>
                <w:rFonts w:ascii="Times New Roman" w:hAnsi="Times New Roman" w:cs="Times New Roman"/>
                <w:sz w:val="24"/>
                <w:szCs w:val="24"/>
              </w:rPr>
              <w:t>честве с Большим театром</w:t>
            </w:r>
          </w:p>
        </w:tc>
        <w:tc>
          <w:tcPr>
            <w:tcW w:w="2292" w:type="dxa"/>
          </w:tcPr>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t>с 20 по 27.02.14</w:t>
            </w:r>
          </w:p>
        </w:tc>
      </w:tr>
      <w:tr w:rsidR="00D54C0A" w:rsidTr="0071503E">
        <w:tc>
          <w:tcPr>
            <w:tcW w:w="1057" w:type="dxa"/>
          </w:tcPr>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t>07.03.14</w:t>
            </w:r>
          </w:p>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t>№ 36-кв</w:t>
            </w:r>
          </w:p>
        </w:tc>
        <w:tc>
          <w:tcPr>
            <w:tcW w:w="1875" w:type="dxa"/>
          </w:tcPr>
          <w:p w:rsidR="00D54C0A" w:rsidRDefault="00D54C0A" w:rsidP="0071503E">
            <w:pPr>
              <w:ind w:left="-30" w:right="-71"/>
              <w:jc w:val="both"/>
              <w:rPr>
                <w:rFonts w:ascii="Times New Roman" w:hAnsi="Times New Roman" w:cs="Times New Roman"/>
                <w:sz w:val="24"/>
                <w:szCs w:val="24"/>
              </w:rPr>
            </w:pPr>
            <w:r>
              <w:rPr>
                <w:rFonts w:ascii="Times New Roman" w:hAnsi="Times New Roman" w:cs="Times New Roman"/>
                <w:sz w:val="24"/>
                <w:szCs w:val="24"/>
              </w:rPr>
              <w:t>И. о. ген. дир.-</w:t>
            </w:r>
          </w:p>
          <w:p w:rsidR="00D54C0A" w:rsidRDefault="00D54C0A" w:rsidP="0071503E">
            <w:pPr>
              <w:ind w:left="-30" w:right="-71"/>
              <w:jc w:val="both"/>
              <w:rPr>
                <w:rFonts w:ascii="Times New Roman" w:hAnsi="Times New Roman" w:cs="Times New Roman"/>
                <w:sz w:val="24"/>
                <w:szCs w:val="24"/>
              </w:rPr>
            </w:pPr>
            <w:r>
              <w:rPr>
                <w:rFonts w:ascii="Times New Roman" w:hAnsi="Times New Roman" w:cs="Times New Roman"/>
                <w:sz w:val="24"/>
                <w:szCs w:val="24"/>
              </w:rPr>
              <w:t>Акимов</w:t>
            </w:r>
            <w:r w:rsidR="00C259CA">
              <w:rPr>
                <w:rFonts w:ascii="Times New Roman" w:hAnsi="Times New Roman" w:cs="Times New Roman"/>
                <w:sz w:val="24"/>
                <w:szCs w:val="24"/>
              </w:rPr>
              <w:t xml:space="preserve"> Д.А.</w:t>
            </w:r>
          </w:p>
        </w:tc>
        <w:tc>
          <w:tcPr>
            <w:tcW w:w="1322" w:type="dxa"/>
          </w:tcPr>
          <w:p w:rsidR="00D54C0A" w:rsidRDefault="00D54C0A" w:rsidP="0071503E">
            <w:pPr>
              <w:jc w:val="center"/>
              <w:rPr>
                <w:rFonts w:ascii="Times New Roman" w:hAnsi="Times New Roman" w:cs="Times New Roman"/>
                <w:sz w:val="24"/>
                <w:szCs w:val="24"/>
              </w:rPr>
            </w:pPr>
            <w:r>
              <w:rPr>
                <w:rFonts w:ascii="Times New Roman" w:hAnsi="Times New Roman" w:cs="Times New Roman"/>
                <w:sz w:val="24"/>
                <w:szCs w:val="24"/>
              </w:rPr>
              <w:t>-</w:t>
            </w:r>
          </w:p>
        </w:tc>
        <w:tc>
          <w:tcPr>
            <w:tcW w:w="1760" w:type="dxa"/>
          </w:tcPr>
          <w:p w:rsidR="00D54C0A" w:rsidRDefault="00D54C0A" w:rsidP="0071503E">
            <w:pPr>
              <w:ind w:left="-50" w:right="-79"/>
              <w:jc w:val="both"/>
              <w:rPr>
                <w:rFonts w:ascii="Times New Roman" w:hAnsi="Times New Roman" w:cs="Times New Roman"/>
                <w:sz w:val="24"/>
                <w:szCs w:val="24"/>
              </w:rPr>
            </w:pPr>
            <w:r>
              <w:rPr>
                <w:rFonts w:ascii="Times New Roman" w:hAnsi="Times New Roman" w:cs="Times New Roman"/>
                <w:sz w:val="24"/>
                <w:szCs w:val="24"/>
              </w:rPr>
              <w:t>С-Петербург, Москва</w:t>
            </w:r>
          </w:p>
        </w:tc>
        <w:tc>
          <w:tcPr>
            <w:tcW w:w="2634" w:type="dxa"/>
          </w:tcPr>
          <w:p w:rsidR="00D54C0A" w:rsidRDefault="00D54C0A" w:rsidP="0071503E">
            <w:pPr>
              <w:ind w:left="-137" w:right="-108"/>
              <w:jc w:val="both"/>
              <w:rPr>
                <w:rFonts w:ascii="Times New Roman" w:hAnsi="Times New Roman" w:cs="Times New Roman"/>
                <w:sz w:val="24"/>
                <w:szCs w:val="24"/>
              </w:rPr>
            </w:pPr>
            <w:r>
              <w:rPr>
                <w:rFonts w:ascii="Times New Roman" w:hAnsi="Times New Roman" w:cs="Times New Roman"/>
                <w:sz w:val="24"/>
                <w:szCs w:val="24"/>
              </w:rPr>
              <w:t>переговоры с ген. дир. Большого театра о гастро</w:t>
            </w:r>
          </w:p>
          <w:p w:rsidR="00D54C0A" w:rsidRDefault="00D54C0A" w:rsidP="0071503E">
            <w:pPr>
              <w:ind w:left="-137" w:right="-108"/>
              <w:jc w:val="both"/>
              <w:rPr>
                <w:rFonts w:ascii="Times New Roman" w:hAnsi="Times New Roman" w:cs="Times New Roman"/>
                <w:sz w:val="24"/>
                <w:szCs w:val="24"/>
              </w:rPr>
            </w:pPr>
            <w:r>
              <w:rPr>
                <w:rFonts w:ascii="Times New Roman" w:hAnsi="Times New Roman" w:cs="Times New Roman"/>
                <w:sz w:val="24"/>
                <w:szCs w:val="24"/>
              </w:rPr>
              <w:t>лях с "Четырнадцатая", переговоры по организа-ции "Пасхального фестиваля"</w:t>
            </w:r>
          </w:p>
        </w:tc>
        <w:tc>
          <w:tcPr>
            <w:tcW w:w="2292" w:type="dxa"/>
          </w:tcPr>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t>с 10 по 21.03.14;</w:t>
            </w:r>
          </w:p>
        </w:tc>
      </w:tr>
      <w:tr w:rsidR="00D54C0A" w:rsidTr="0071503E">
        <w:tc>
          <w:tcPr>
            <w:tcW w:w="1057" w:type="dxa"/>
          </w:tcPr>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t>12.05.14</w:t>
            </w:r>
          </w:p>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t>№ 81-кв</w:t>
            </w:r>
          </w:p>
          <w:p w:rsidR="00D54C0A" w:rsidRDefault="00D54C0A" w:rsidP="0071503E">
            <w:pPr>
              <w:jc w:val="both"/>
              <w:rPr>
                <w:rFonts w:ascii="Times New Roman" w:hAnsi="Times New Roman" w:cs="Times New Roman"/>
                <w:sz w:val="24"/>
                <w:szCs w:val="24"/>
              </w:rPr>
            </w:pPr>
          </w:p>
          <w:p w:rsidR="00D54C0A" w:rsidRDefault="00D54C0A" w:rsidP="0071503E">
            <w:pPr>
              <w:jc w:val="both"/>
              <w:rPr>
                <w:rFonts w:ascii="Times New Roman" w:hAnsi="Times New Roman" w:cs="Times New Roman"/>
                <w:sz w:val="24"/>
                <w:szCs w:val="24"/>
              </w:rPr>
            </w:pPr>
          </w:p>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t>22.05.14</w:t>
            </w:r>
          </w:p>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t>№ 90-кв</w:t>
            </w:r>
          </w:p>
        </w:tc>
        <w:tc>
          <w:tcPr>
            <w:tcW w:w="1875" w:type="dxa"/>
          </w:tcPr>
          <w:p w:rsidR="00D54C0A" w:rsidRDefault="00D54C0A" w:rsidP="0071503E">
            <w:pPr>
              <w:ind w:left="-30" w:right="-71"/>
              <w:jc w:val="both"/>
              <w:rPr>
                <w:rFonts w:ascii="Times New Roman" w:hAnsi="Times New Roman" w:cs="Times New Roman"/>
                <w:sz w:val="24"/>
                <w:szCs w:val="24"/>
              </w:rPr>
            </w:pPr>
            <w:r>
              <w:rPr>
                <w:rFonts w:ascii="Times New Roman" w:hAnsi="Times New Roman" w:cs="Times New Roman"/>
                <w:sz w:val="24"/>
                <w:szCs w:val="24"/>
              </w:rPr>
              <w:t>И. о. ген. дир.-</w:t>
            </w:r>
          </w:p>
          <w:p w:rsidR="00D54C0A" w:rsidRDefault="00D54C0A" w:rsidP="0071503E">
            <w:pPr>
              <w:ind w:left="-30" w:right="-71"/>
              <w:jc w:val="both"/>
              <w:rPr>
                <w:rFonts w:ascii="Times New Roman" w:hAnsi="Times New Roman" w:cs="Times New Roman"/>
                <w:sz w:val="24"/>
                <w:szCs w:val="24"/>
              </w:rPr>
            </w:pPr>
            <w:r>
              <w:rPr>
                <w:rFonts w:ascii="Times New Roman" w:hAnsi="Times New Roman" w:cs="Times New Roman"/>
                <w:sz w:val="24"/>
                <w:szCs w:val="24"/>
              </w:rPr>
              <w:t>Акимов</w:t>
            </w:r>
            <w:r w:rsidR="00C259CA">
              <w:rPr>
                <w:rFonts w:ascii="Times New Roman" w:hAnsi="Times New Roman" w:cs="Times New Roman"/>
                <w:sz w:val="24"/>
                <w:szCs w:val="24"/>
              </w:rPr>
              <w:t xml:space="preserve"> Д.А.</w:t>
            </w:r>
          </w:p>
          <w:p w:rsidR="00D54C0A" w:rsidRDefault="00D54C0A" w:rsidP="0071503E">
            <w:pPr>
              <w:ind w:left="-30" w:right="-71"/>
              <w:jc w:val="both"/>
              <w:rPr>
                <w:rFonts w:ascii="Times New Roman" w:hAnsi="Times New Roman" w:cs="Times New Roman"/>
                <w:sz w:val="24"/>
                <w:szCs w:val="24"/>
              </w:rPr>
            </w:pPr>
          </w:p>
          <w:p w:rsidR="00D54C0A" w:rsidRDefault="00D54C0A" w:rsidP="0071503E">
            <w:pPr>
              <w:ind w:left="-30" w:right="-71"/>
              <w:jc w:val="both"/>
              <w:rPr>
                <w:rFonts w:ascii="Times New Roman" w:hAnsi="Times New Roman" w:cs="Times New Roman"/>
                <w:sz w:val="24"/>
                <w:szCs w:val="24"/>
              </w:rPr>
            </w:pPr>
          </w:p>
          <w:p w:rsidR="00D54C0A" w:rsidRDefault="00D54C0A" w:rsidP="0071503E">
            <w:pPr>
              <w:ind w:left="-30" w:right="-71"/>
              <w:jc w:val="both"/>
              <w:rPr>
                <w:rFonts w:ascii="Times New Roman" w:hAnsi="Times New Roman" w:cs="Times New Roman"/>
                <w:sz w:val="24"/>
                <w:szCs w:val="24"/>
              </w:rPr>
            </w:pPr>
            <w:r>
              <w:rPr>
                <w:rFonts w:ascii="Times New Roman" w:hAnsi="Times New Roman" w:cs="Times New Roman"/>
                <w:sz w:val="24"/>
                <w:szCs w:val="24"/>
              </w:rPr>
              <w:t>И. о. ген. дир.-</w:t>
            </w:r>
          </w:p>
          <w:p w:rsidR="00D54C0A" w:rsidRDefault="00D54C0A" w:rsidP="0071503E">
            <w:pPr>
              <w:ind w:left="-30" w:right="-71"/>
              <w:jc w:val="both"/>
              <w:rPr>
                <w:rFonts w:ascii="Times New Roman" w:hAnsi="Times New Roman" w:cs="Times New Roman"/>
                <w:sz w:val="24"/>
                <w:szCs w:val="24"/>
              </w:rPr>
            </w:pPr>
            <w:r>
              <w:rPr>
                <w:rFonts w:ascii="Times New Roman" w:hAnsi="Times New Roman" w:cs="Times New Roman"/>
                <w:sz w:val="24"/>
                <w:szCs w:val="24"/>
              </w:rPr>
              <w:t>Акимов</w:t>
            </w:r>
            <w:r w:rsidR="00C259CA">
              <w:rPr>
                <w:rFonts w:ascii="Times New Roman" w:hAnsi="Times New Roman" w:cs="Times New Roman"/>
                <w:sz w:val="24"/>
                <w:szCs w:val="24"/>
              </w:rPr>
              <w:t xml:space="preserve"> Д.А.</w:t>
            </w:r>
          </w:p>
        </w:tc>
        <w:tc>
          <w:tcPr>
            <w:tcW w:w="1322" w:type="dxa"/>
          </w:tcPr>
          <w:p w:rsidR="00D54C0A" w:rsidRDefault="00D54C0A" w:rsidP="0071503E">
            <w:pPr>
              <w:jc w:val="center"/>
              <w:rPr>
                <w:rFonts w:ascii="Times New Roman" w:hAnsi="Times New Roman" w:cs="Times New Roman"/>
                <w:sz w:val="24"/>
                <w:szCs w:val="24"/>
              </w:rPr>
            </w:pPr>
            <w:r>
              <w:rPr>
                <w:rFonts w:ascii="Times New Roman" w:hAnsi="Times New Roman" w:cs="Times New Roman"/>
                <w:sz w:val="24"/>
                <w:szCs w:val="24"/>
              </w:rPr>
              <w:t>-</w:t>
            </w:r>
          </w:p>
        </w:tc>
        <w:tc>
          <w:tcPr>
            <w:tcW w:w="1760" w:type="dxa"/>
          </w:tcPr>
          <w:p w:rsidR="00D54C0A" w:rsidRDefault="00D54C0A" w:rsidP="0071503E">
            <w:pPr>
              <w:ind w:left="-50" w:right="-79"/>
              <w:jc w:val="both"/>
              <w:rPr>
                <w:rFonts w:ascii="Times New Roman" w:hAnsi="Times New Roman" w:cs="Times New Roman"/>
                <w:sz w:val="24"/>
                <w:szCs w:val="24"/>
              </w:rPr>
            </w:pPr>
            <w:r>
              <w:rPr>
                <w:rFonts w:ascii="Times New Roman" w:hAnsi="Times New Roman" w:cs="Times New Roman"/>
                <w:sz w:val="24"/>
                <w:szCs w:val="24"/>
              </w:rPr>
              <w:t>Москва,</w:t>
            </w:r>
          </w:p>
          <w:p w:rsidR="00D54C0A" w:rsidRDefault="00D54C0A" w:rsidP="0071503E">
            <w:pPr>
              <w:ind w:left="-50" w:right="-79"/>
              <w:jc w:val="both"/>
              <w:rPr>
                <w:rFonts w:ascii="Times New Roman" w:hAnsi="Times New Roman" w:cs="Times New Roman"/>
                <w:sz w:val="24"/>
                <w:szCs w:val="24"/>
              </w:rPr>
            </w:pPr>
            <w:r>
              <w:rPr>
                <w:rFonts w:ascii="Times New Roman" w:hAnsi="Times New Roman" w:cs="Times New Roman"/>
                <w:sz w:val="24"/>
                <w:szCs w:val="24"/>
              </w:rPr>
              <w:t xml:space="preserve"> С-Петербург</w:t>
            </w:r>
          </w:p>
        </w:tc>
        <w:tc>
          <w:tcPr>
            <w:tcW w:w="2634" w:type="dxa"/>
          </w:tcPr>
          <w:p w:rsidR="00D54C0A" w:rsidRDefault="00D54C0A" w:rsidP="0071503E">
            <w:pPr>
              <w:ind w:left="-137" w:right="-108"/>
              <w:jc w:val="both"/>
              <w:rPr>
                <w:rFonts w:ascii="Times New Roman" w:hAnsi="Times New Roman" w:cs="Times New Roman"/>
                <w:sz w:val="24"/>
                <w:szCs w:val="24"/>
              </w:rPr>
            </w:pPr>
            <w:r>
              <w:rPr>
                <w:rFonts w:ascii="Times New Roman" w:hAnsi="Times New Roman" w:cs="Times New Roman"/>
                <w:sz w:val="24"/>
                <w:szCs w:val="24"/>
              </w:rPr>
              <w:t>переговоры по изготовле</w:t>
            </w:r>
          </w:p>
          <w:p w:rsidR="00D54C0A" w:rsidRDefault="00D54C0A" w:rsidP="0071503E">
            <w:pPr>
              <w:ind w:left="-137" w:right="-108"/>
              <w:jc w:val="both"/>
              <w:rPr>
                <w:rFonts w:ascii="Times New Roman" w:hAnsi="Times New Roman" w:cs="Times New Roman"/>
                <w:sz w:val="24"/>
                <w:szCs w:val="24"/>
              </w:rPr>
            </w:pPr>
            <w:r>
              <w:rPr>
                <w:rFonts w:ascii="Times New Roman" w:hAnsi="Times New Roman" w:cs="Times New Roman"/>
                <w:sz w:val="24"/>
                <w:szCs w:val="24"/>
              </w:rPr>
              <w:t>нию декораций и костю</w:t>
            </w:r>
          </w:p>
          <w:p w:rsidR="00D54C0A" w:rsidRDefault="00D54C0A" w:rsidP="0071503E">
            <w:pPr>
              <w:ind w:left="-137" w:right="-108"/>
              <w:jc w:val="both"/>
              <w:rPr>
                <w:rFonts w:ascii="Times New Roman" w:hAnsi="Times New Roman" w:cs="Times New Roman"/>
                <w:sz w:val="24"/>
                <w:szCs w:val="24"/>
              </w:rPr>
            </w:pPr>
            <w:r>
              <w:rPr>
                <w:rFonts w:ascii="Times New Roman" w:hAnsi="Times New Roman" w:cs="Times New Roman"/>
                <w:sz w:val="24"/>
                <w:szCs w:val="24"/>
              </w:rPr>
              <w:t>мов для "Лебединое озеро" и "Кармен"</w:t>
            </w:r>
          </w:p>
          <w:p w:rsidR="00D54C0A" w:rsidRDefault="00D54C0A" w:rsidP="0071503E">
            <w:pPr>
              <w:ind w:left="-137" w:right="-108"/>
              <w:jc w:val="both"/>
              <w:rPr>
                <w:rFonts w:ascii="Times New Roman" w:hAnsi="Times New Roman" w:cs="Times New Roman"/>
                <w:sz w:val="24"/>
                <w:szCs w:val="24"/>
              </w:rPr>
            </w:pPr>
            <w:r>
              <w:rPr>
                <w:rFonts w:ascii="Times New Roman" w:hAnsi="Times New Roman" w:cs="Times New Roman"/>
                <w:sz w:val="24"/>
                <w:szCs w:val="24"/>
              </w:rPr>
              <w:t>изменен срок командировки</w:t>
            </w:r>
          </w:p>
        </w:tc>
        <w:tc>
          <w:tcPr>
            <w:tcW w:w="2292" w:type="dxa"/>
          </w:tcPr>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t>с 11 по 20.05.14</w:t>
            </w:r>
          </w:p>
          <w:p w:rsidR="00D54C0A" w:rsidRDefault="00D54C0A" w:rsidP="0071503E">
            <w:pPr>
              <w:jc w:val="both"/>
              <w:rPr>
                <w:rFonts w:ascii="Times New Roman" w:hAnsi="Times New Roman" w:cs="Times New Roman"/>
                <w:sz w:val="24"/>
                <w:szCs w:val="24"/>
              </w:rPr>
            </w:pPr>
          </w:p>
          <w:p w:rsidR="00D54C0A" w:rsidRDefault="00D54C0A" w:rsidP="0071503E">
            <w:pPr>
              <w:jc w:val="both"/>
              <w:rPr>
                <w:rFonts w:ascii="Times New Roman" w:hAnsi="Times New Roman" w:cs="Times New Roman"/>
                <w:sz w:val="24"/>
                <w:szCs w:val="24"/>
              </w:rPr>
            </w:pPr>
          </w:p>
          <w:p w:rsidR="00D54C0A" w:rsidRDefault="00D54C0A" w:rsidP="0071503E">
            <w:pPr>
              <w:jc w:val="both"/>
              <w:rPr>
                <w:rFonts w:ascii="Times New Roman" w:hAnsi="Times New Roman" w:cs="Times New Roman"/>
                <w:sz w:val="24"/>
                <w:szCs w:val="24"/>
              </w:rPr>
            </w:pPr>
          </w:p>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t>с 14 по 23.05.14</w:t>
            </w:r>
          </w:p>
        </w:tc>
      </w:tr>
      <w:tr w:rsidR="00D54C0A" w:rsidTr="0071503E">
        <w:tc>
          <w:tcPr>
            <w:tcW w:w="1057" w:type="dxa"/>
          </w:tcPr>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t>16.06.14</w:t>
            </w:r>
          </w:p>
          <w:p w:rsidR="00D54C0A" w:rsidRDefault="00D54C0A" w:rsidP="0071503E">
            <w:pPr>
              <w:ind w:left="-108" w:right="-186"/>
              <w:jc w:val="both"/>
              <w:rPr>
                <w:rFonts w:ascii="Times New Roman" w:hAnsi="Times New Roman" w:cs="Times New Roman"/>
                <w:sz w:val="24"/>
                <w:szCs w:val="24"/>
              </w:rPr>
            </w:pPr>
            <w:r>
              <w:rPr>
                <w:rFonts w:ascii="Times New Roman" w:hAnsi="Times New Roman" w:cs="Times New Roman"/>
                <w:sz w:val="24"/>
                <w:szCs w:val="24"/>
              </w:rPr>
              <w:t>№ 156-кв</w:t>
            </w:r>
          </w:p>
        </w:tc>
        <w:tc>
          <w:tcPr>
            <w:tcW w:w="1875" w:type="dxa"/>
          </w:tcPr>
          <w:p w:rsidR="00D54C0A" w:rsidRDefault="00D54C0A" w:rsidP="0071503E">
            <w:pPr>
              <w:ind w:left="-30" w:right="-71"/>
              <w:jc w:val="both"/>
              <w:rPr>
                <w:rFonts w:ascii="Times New Roman" w:hAnsi="Times New Roman" w:cs="Times New Roman"/>
                <w:sz w:val="24"/>
                <w:szCs w:val="24"/>
              </w:rPr>
            </w:pPr>
            <w:r>
              <w:rPr>
                <w:rFonts w:ascii="Times New Roman" w:hAnsi="Times New Roman" w:cs="Times New Roman"/>
                <w:sz w:val="24"/>
                <w:szCs w:val="24"/>
              </w:rPr>
              <w:t>И. о. ген. дир.-</w:t>
            </w:r>
          </w:p>
          <w:p w:rsidR="00D54C0A" w:rsidRDefault="00D54C0A" w:rsidP="0071503E">
            <w:pPr>
              <w:ind w:left="-30" w:right="-71"/>
              <w:jc w:val="both"/>
              <w:rPr>
                <w:rFonts w:ascii="Times New Roman" w:hAnsi="Times New Roman" w:cs="Times New Roman"/>
                <w:sz w:val="24"/>
                <w:szCs w:val="24"/>
              </w:rPr>
            </w:pPr>
            <w:r>
              <w:rPr>
                <w:rFonts w:ascii="Times New Roman" w:hAnsi="Times New Roman" w:cs="Times New Roman"/>
                <w:sz w:val="24"/>
                <w:szCs w:val="24"/>
              </w:rPr>
              <w:t>Акимов</w:t>
            </w:r>
            <w:r w:rsidR="00C259CA">
              <w:rPr>
                <w:rFonts w:ascii="Times New Roman" w:hAnsi="Times New Roman" w:cs="Times New Roman"/>
                <w:sz w:val="24"/>
                <w:szCs w:val="24"/>
              </w:rPr>
              <w:t xml:space="preserve"> Д.А.</w:t>
            </w:r>
          </w:p>
        </w:tc>
        <w:tc>
          <w:tcPr>
            <w:tcW w:w="1322" w:type="dxa"/>
          </w:tcPr>
          <w:p w:rsidR="00D54C0A" w:rsidRDefault="00D54C0A" w:rsidP="0071503E">
            <w:pPr>
              <w:jc w:val="center"/>
              <w:rPr>
                <w:rFonts w:ascii="Times New Roman" w:hAnsi="Times New Roman" w:cs="Times New Roman"/>
                <w:sz w:val="24"/>
                <w:szCs w:val="24"/>
              </w:rPr>
            </w:pPr>
            <w:r>
              <w:rPr>
                <w:rFonts w:ascii="Times New Roman" w:hAnsi="Times New Roman" w:cs="Times New Roman"/>
                <w:sz w:val="24"/>
                <w:szCs w:val="24"/>
              </w:rPr>
              <w:t>-</w:t>
            </w:r>
          </w:p>
        </w:tc>
        <w:tc>
          <w:tcPr>
            <w:tcW w:w="1760" w:type="dxa"/>
          </w:tcPr>
          <w:p w:rsidR="00D54C0A" w:rsidRDefault="00D54C0A" w:rsidP="0071503E">
            <w:pPr>
              <w:ind w:left="-50" w:right="-79"/>
              <w:jc w:val="both"/>
              <w:rPr>
                <w:rFonts w:ascii="Times New Roman" w:hAnsi="Times New Roman" w:cs="Times New Roman"/>
                <w:sz w:val="24"/>
                <w:szCs w:val="24"/>
              </w:rPr>
            </w:pPr>
            <w:r>
              <w:rPr>
                <w:rFonts w:ascii="Times New Roman" w:hAnsi="Times New Roman" w:cs="Times New Roman"/>
                <w:sz w:val="24"/>
                <w:szCs w:val="24"/>
              </w:rPr>
              <w:t>Москва</w:t>
            </w:r>
          </w:p>
        </w:tc>
        <w:tc>
          <w:tcPr>
            <w:tcW w:w="2634" w:type="dxa"/>
          </w:tcPr>
          <w:p w:rsidR="00D54C0A" w:rsidRDefault="00D54C0A" w:rsidP="0071503E">
            <w:pPr>
              <w:ind w:left="-137" w:right="-108"/>
              <w:jc w:val="both"/>
              <w:rPr>
                <w:rFonts w:ascii="Times New Roman" w:hAnsi="Times New Roman" w:cs="Times New Roman"/>
                <w:sz w:val="24"/>
                <w:szCs w:val="24"/>
              </w:rPr>
            </w:pPr>
            <w:r>
              <w:rPr>
                <w:rFonts w:ascii="Times New Roman" w:hAnsi="Times New Roman" w:cs="Times New Roman"/>
                <w:sz w:val="24"/>
                <w:szCs w:val="24"/>
              </w:rPr>
              <w:t>переговоры о совместных представлениях и поста-новке оперы</w:t>
            </w:r>
          </w:p>
        </w:tc>
        <w:tc>
          <w:tcPr>
            <w:tcW w:w="2292" w:type="dxa"/>
          </w:tcPr>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t>с 18 по 21.06.14</w:t>
            </w:r>
          </w:p>
        </w:tc>
      </w:tr>
      <w:tr w:rsidR="00D54C0A" w:rsidTr="0071503E">
        <w:tc>
          <w:tcPr>
            <w:tcW w:w="1057" w:type="dxa"/>
          </w:tcPr>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t>11.07.14</w:t>
            </w:r>
          </w:p>
          <w:p w:rsidR="00D54C0A" w:rsidRDefault="00D54C0A" w:rsidP="0071503E">
            <w:pPr>
              <w:ind w:left="-108" w:right="-44"/>
              <w:jc w:val="both"/>
              <w:rPr>
                <w:rFonts w:ascii="Times New Roman" w:hAnsi="Times New Roman" w:cs="Times New Roman"/>
                <w:sz w:val="24"/>
                <w:szCs w:val="24"/>
              </w:rPr>
            </w:pPr>
            <w:r>
              <w:rPr>
                <w:rFonts w:ascii="Times New Roman" w:hAnsi="Times New Roman" w:cs="Times New Roman"/>
                <w:sz w:val="24"/>
                <w:szCs w:val="24"/>
              </w:rPr>
              <w:t>№ 343-кв</w:t>
            </w:r>
          </w:p>
        </w:tc>
        <w:tc>
          <w:tcPr>
            <w:tcW w:w="1875" w:type="dxa"/>
          </w:tcPr>
          <w:p w:rsidR="00D54C0A" w:rsidRDefault="00D54C0A" w:rsidP="0071503E">
            <w:pPr>
              <w:ind w:left="-30" w:right="-71"/>
              <w:jc w:val="both"/>
              <w:rPr>
                <w:rFonts w:ascii="Times New Roman" w:hAnsi="Times New Roman" w:cs="Times New Roman"/>
                <w:sz w:val="24"/>
                <w:szCs w:val="24"/>
              </w:rPr>
            </w:pPr>
            <w:r>
              <w:rPr>
                <w:rFonts w:ascii="Times New Roman" w:hAnsi="Times New Roman" w:cs="Times New Roman"/>
                <w:sz w:val="24"/>
                <w:szCs w:val="24"/>
              </w:rPr>
              <w:t>И. о. ген. дир.-</w:t>
            </w:r>
          </w:p>
          <w:p w:rsidR="00D54C0A" w:rsidRDefault="00D54C0A" w:rsidP="0071503E">
            <w:pPr>
              <w:ind w:left="-30" w:right="-71"/>
              <w:jc w:val="both"/>
              <w:rPr>
                <w:rFonts w:ascii="Times New Roman" w:hAnsi="Times New Roman" w:cs="Times New Roman"/>
                <w:sz w:val="24"/>
                <w:szCs w:val="24"/>
              </w:rPr>
            </w:pPr>
            <w:r>
              <w:rPr>
                <w:rFonts w:ascii="Times New Roman" w:hAnsi="Times New Roman" w:cs="Times New Roman"/>
                <w:sz w:val="24"/>
                <w:szCs w:val="24"/>
              </w:rPr>
              <w:t>Акимов</w:t>
            </w:r>
            <w:r w:rsidR="00C259CA">
              <w:rPr>
                <w:rFonts w:ascii="Times New Roman" w:hAnsi="Times New Roman" w:cs="Times New Roman"/>
                <w:sz w:val="24"/>
                <w:szCs w:val="24"/>
              </w:rPr>
              <w:t xml:space="preserve"> Д.А.</w:t>
            </w:r>
          </w:p>
        </w:tc>
        <w:tc>
          <w:tcPr>
            <w:tcW w:w="1322" w:type="dxa"/>
          </w:tcPr>
          <w:p w:rsidR="00D54C0A" w:rsidRDefault="00D54C0A" w:rsidP="0071503E">
            <w:pPr>
              <w:jc w:val="center"/>
              <w:rPr>
                <w:rFonts w:ascii="Times New Roman" w:hAnsi="Times New Roman" w:cs="Times New Roman"/>
                <w:sz w:val="24"/>
                <w:szCs w:val="24"/>
              </w:rPr>
            </w:pPr>
            <w:r>
              <w:rPr>
                <w:rFonts w:ascii="Times New Roman" w:hAnsi="Times New Roman" w:cs="Times New Roman"/>
                <w:sz w:val="24"/>
                <w:szCs w:val="24"/>
              </w:rPr>
              <w:t>-</w:t>
            </w:r>
          </w:p>
        </w:tc>
        <w:tc>
          <w:tcPr>
            <w:tcW w:w="1760" w:type="dxa"/>
          </w:tcPr>
          <w:p w:rsidR="00D54C0A" w:rsidRDefault="00D54C0A" w:rsidP="0071503E">
            <w:pPr>
              <w:ind w:left="-50" w:right="-79"/>
              <w:jc w:val="both"/>
              <w:rPr>
                <w:rFonts w:ascii="Times New Roman" w:hAnsi="Times New Roman" w:cs="Times New Roman"/>
                <w:sz w:val="24"/>
                <w:szCs w:val="24"/>
              </w:rPr>
            </w:pPr>
            <w:r>
              <w:rPr>
                <w:rFonts w:ascii="Times New Roman" w:hAnsi="Times New Roman" w:cs="Times New Roman"/>
                <w:sz w:val="24"/>
                <w:szCs w:val="24"/>
              </w:rPr>
              <w:t>С-Петербург, Москва</w:t>
            </w:r>
          </w:p>
        </w:tc>
        <w:tc>
          <w:tcPr>
            <w:tcW w:w="2634" w:type="dxa"/>
          </w:tcPr>
          <w:p w:rsidR="00D54C0A" w:rsidRDefault="00D54C0A" w:rsidP="0071503E">
            <w:pPr>
              <w:ind w:left="-137" w:right="-108"/>
              <w:jc w:val="both"/>
              <w:rPr>
                <w:rFonts w:ascii="Times New Roman" w:hAnsi="Times New Roman" w:cs="Times New Roman"/>
                <w:sz w:val="24"/>
                <w:szCs w:val="24"/>
              </w:rPr>
            </w:pPr>
            <w:r>
              <w:rPr>
                <w:rFonts w:ascii="Times New Roman" w:hAnsi="Times New Roman" w:cs="Times New Roman"/>
                <w:sz w:val="24"/>
                <w:szCs w:val="24"/>
              </w:rPr>
              <w:t>переговоры с Гергиевым о сотрудничестве и об из</w:t>
            </w:r>
          </w:p>
          <w:p w:rsidR="00D54C0A" w:rsidRDefault="00D54C0A" w:rsidP="0071503E">
            <w:pPr>
              <w:ind w:left="-137" w:right="-108"/>
              <w:jc w:val="both"/>
              <w:rPr>
                <w:rFonts w:ascii="Times New Roman" w:hAnsi="Times New Roman" w:cs="Times New Roman"/>
                <w:sz w:val="24"/>
                <w:szCs w:val="24"/>
              </w:rPr>
            </w:pPr>
            <w:r>
              <w:rPr>
                <w:rFonts w:ascii="Times New Roman" w:hAnsi="Times New Roman" w:cs="Times New Roman"/>
                <w:sz w:val="24"/>
                <w:szCs w:val="24"/>
              </w:rPr>
              <w:t>готовлении костюмов и декораций к "Сказка о царе Салтане"</w:t>
            </w:r>
          </w:p>
        </w:tc>
        <w:tc>
          <w:tcPr>
            <w:tcW w:w="2292" w:type="dxa"/>
          </w:tcPr>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t>с 15.07 по 11.08.14</w:t>
            </w:r>
          </w:p>
        </w:tc>
      </w:tr>
      <w:tr w:rsidR="00D54C0A" w:rsidTr="0071503E">
        <w:tc>
          <w:tcPr>
            <w:tcW w:w="1057" w:type="dxa"/>
          </w:tcPr>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lastRenderedPageBreak/>
              <w:t>15.08.14</w:t>
            </w:r>
          </w:p>
          <w:p w:rsidR="00D54C0A" w:rsidRDefault="00D54C0A" w:rsidP="0071503E">
            <w:pPr>
              <w:ind w:left="-108" w:right="-44"/>
              <w:jc w:val="both"/>
              <w:rPr>
                <w:rFonts w:ascii="Times New Roman" w:hAnsi="Times New Roman" w:cs="Times New Roman"/>
                <w:sz w:val="24"/>
                <w:szCs w:val="24"/>
              </w:rPr>
            </w:pPr>
            <w:r>
              <w:rPr>
                <w:rFonts w:ascii="Times New Roman" w:hAnsi="Times New Roman" w:cs="Times New Roman"/>
                <w:sz w:val="24"/>
                <w:szCs w:val="24"/>
              </w:rPr>
              <w:t>№ 382-кв</w:t>
            </w:r>
          </w:p>
        </w:tc>
        <w:tc>
          <w:tcPr>
            <w:tcW w:w="1875" w:type="dxa"/>
          </w:tcPr>
          <w:p w:rsidR="00D54C0A" w:rsidRDefault="00D54C0A" w:rsidP="0071503E">
            <w:pPr>
              <w:ind w:left="-30" w:right="-71"/>
              <w:jc w:val="both"/>
              <w:rPr>
                <w:rFonts w:ascii="Times New Roman" w:hAnsi="Times New Roman" w:cs="Times New Roman"/>
                <w:sz w:val="24"/>
                <w:szCs w:val="24"/>
              </w:rPr>
            </w:pPr>
            <w:r>
              <w:rPr>
                <w:rFonts w:ascii="Times New Roman" w:hAnsi="Times New Roman" w:cs="Times New Roman"/>
                <w:sz w:val="24"/>
                <w:szCs w:val="24"/>
              </w:rPr>
              <w:t>Худ. руководит.</w:t>
            </w:r>
          </w:p>
          <w:p w:rsidR="00D54C0A" w:rsidRDefault="00D54C0A" w:rsidP="0071503E">
            <w:pPr>
              <w:ind w:left="-30" w:right="-71"/>
              <w:jc w:val="both"/>
              <w:rPr>
                <w:rFonts w:ascii="Times New Roman" w:hAnsi="Times New Roman" w:cs="Times New Roman"/>
                <w:sz w:val="24"/>
                <w:szCs w:val="24"/>
              </w:rPr>
            </w:pPr>
            <w:r>
              <w:rPr>
                <w:rFonts w:ascii="Times New Roman" w:hAnsi="Times New Roman" w:cs="Times New Roman"/>
                <w:sz w:val="24"/>
                <w:szCs w:val="24"/>
              </w:rPr>
              <w:t>Лубченко</w:t>
            </w:r>
            <w:r w:rsidR="00C259CA">
              <w:rPr>
                <w:rFonts w:ascii="Times New Roman" w:hAnsi="Times New Roman" w:cs="Times New Roman"/>
                <w:sz w:val="24"/>
                <w:szCs w:val="24"/>
              </w:rPr>
              <w:t xml:space="preserve"> А.В.</w:t>
            </w:r>
          </w:p>
        </w:tc>
        <w:tc>
          <w:tcPr>
            <w:tcW w:w="1322" w:type="dxa"/>
          </w:tcPr>
          <w:p w:rsidR="00D54C0A" w:rsidRDefault="00D54C0A" w:rsidP="0071503E">
            <w:pPr>
              <w:jc w:val="center"/>
              <w:rPr>
                <w:rFonts w:ascii="Times New Roman" w:hAnsi="Times New Roman" w:cs="Times New Roman"/>
                <w:sz w:val="24"/>
                <w:szCs w:val="24"/>
              </w:rPr>
            </w:pPr>
            <w:r>
              <w:rPr>
                <w:rFonts w:ascii="Times New Roman" w:hAnsi="Times New Roman" w:cs="Times New Roman"/>
                <w:sz w:val="24"/>
                <w:szCs w:val="24"/>
              </w:rPr>
              <w:t>-</w:t>
            </w:r>
          </w:p>
        </w:tc>
        <w:tc>
          <w:tcPr>
            <w:tcW w:w="1760" w:type="dxa"/>
          </w:tcPr>
          <w:p w:rsidR="00D54C0A" w:rsidRDefault="00D54C0A" w:rsidP="0071503E">
            <w:pPr>
              <w:ind w:left="-50" w:right="-79"/>
              <w:jc w:val="both"/>
              <w:rPr>
                <w:rFonts w:ascii="Times New Roman" w:hAnsi="Times New Roman" w:cs="Times New Roman"/>
                <w:sz w:val="24"/>
                <w:szCs w:val="24"/>
              </w:rPr>
            </w:pPr>
            <w:r>
              <w:rPr>
                <w:rFonts w:ascii="Times New Roman" w:hAnsi="Times New Roman" w:cs="Times New Roman"/>
                <w:sz w:val="24"/>
                <w:szCs w:val="24"/>
              </w:rPr>
              <w:t>Москва</w:t>
            </w:r>
          </w:p>
        </w:tc>
        <w:tc>
          <w:tcPr>
            <w:tcW w:w="2634" w:type="dxa"/>
          </w:tcPr>
          <w:p w:rsidR="00D54C0A" w:rsidRDefault="00D54C0A" w:rsidP="0071503E">
            <w:pPr>
              <w:ind w:left="-137" w:right="-108"/>
              <w:jc w:val="both"/>
              <w:rPr>
                <w:rFonts w:ascii="Times New Roman" w:hAnsi="Times New Roman" w:cs="Times New Roman"/>
                <w:sz w:val="24"/>
                <w:szCs w:val="24"/>
              </w:rPr>
            </w:pPr>
            <w:r>
              <w:rPr>
                <w:rFonts w:ascii="Times New Roman" w:hAnsi="Times New Roman" w:cs="Times New Roman"/>
                <w:sz w:val="24"/>
                <w:szCs w:val="24"/>
              </w:rPr>
              <w:t>контроль за изготовлени</w:t>
            </w:r>
          </w:p>
          <w:p w:rsidR="00D54C0A" w:rsidRDefault="00D54C0A" w:rsidP="0071503E">
            <w:pPr>
              <w:ind w:left="-137" w:right="-108"/>
              <w:jc w:val="both"/>
              <w:rPr>
                <w:rFonts w:ascii="Times New Roman" w:hAnsi="Times New Roman" w:cs="Times New Roman"/>
                <w:sz w:val="24"/>
                <w:szCs w:val="24"/>
              </w:rPr>
            </w:pPr>
            <w:r>
              <w:rPr>
                <w:rFonts w:ascii="Times New Roman" w:hAnsi="Times New Roman" w:cs="Times New Roman"/>
                <w:sz w:val="24"/>
                <w:szCs w:val="24"/>
              </w:rPr>
              <w:t>ем декораций и костюмов к "Сказка о царе Салтане"</w:t>
            </w:r>
          </w:p>
        </w:tc>
        <w:tc>
          <w:tcPr>
            <w:tcW w:w="2292" w:type="dxa"/>
          </w:tcPr>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t>с 16 по 29.08.14</w:t>
            </w:r>
          </w:p>
        </w:tc>
      </w:tr>
      <w:tr w:rsidR="00D54C0A" w:rsidTr="0071503E">
        <w:tc>
          <w:tcPr>
            <w:tcW w:w="1057" w:type="dxa"/>
          </w:tcPr>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t>26.08.14</w:t>
            </w:r>
          </w:p>
          <w:p w:rsidR="00D54C0A" w:rsidRDefault="00D54C0A" w:rsidP="0071503E">
            <w:pPr>
              <w:ind w:left="-108" w:right="-44"/>
              <w:jc w:val="both"/>
              <w:rPr>
                <w:rFonts w:ascii="Times New Roman" w:hAnsi="Times New Roman" w:cs="Times New Roman"/>
                <w:sz w:val="24"/>
                <w:szCs w:val="24"/>
              </w:rPr>
            </w:pPr>
            <w:r>
              <w:rPr>
                <w:rFonts w:ascii="Times New Roman" w:hAnsi="Times New Roman" w:cs="Times New Roman"/>
                <w:sz w:val="24"/>
                <w:szCs w:val="24"/>
              </w:rPr>
              <w:t>№ 389-кв</w:t>
            </w:r>
          </w:p>
        </w:tc>
        <w:tc>
          <w:tcPr>
            <w:tcW w:w="1875" w:type="dxa"/>
          </w:tcPr>
          <w:p w:rsidR="00D54C0A" w:rsidRDefault="00D54C0A" w:rsidP="0071503E">
            <w:pPr>
              <w:ind w:left="-30" w:right="-71"/>
              <w:jc w:val="both"/>
              <w:rPr>
                <w:rFonts w:ascii="Times New Roman" w:hAnsi="Times New Roman" w:cs="Times New Roman"/>
                <w:sz w:val="24"/>
                <w:szCs w:val="24"/>
              </w:rPr>
            </w:pPr>
            <w:r>
              <w:rPr>
                <w:rFonts w:ascii="Times New Roman" w:hAnsi="Times New Roman" w:cs="Times New Roman"/>
                <w:sz w:val="24"/>
                <w:szCs w:val="24"/>
              </w:rPr>
              <w:t>Худ. руководит.</w:t>
            </w:r>
          </w:p>
          <w:p w:rsidR="00D54C0A" w:rsidRDefault="00D54C0A" w:rsidP="0071503E">
            <w:pPr>
              <w:ind w:left="-30" w:right="-71"/>
              <w:jc w:val="both"/>
              <w:rPr>
                <w:rFonts w:ascii="Times New Roman" w:hAnsi="Times New Roman" w:cs="Times New Roman"/>
                <w:sz w:val="24"/>
                <w:szCs w:val="24"/>
              </w:rPr>
            </w:pPr>
            <w:r>
              <w:rPr>
                <w:rFonts w:ascii="Times New Roman" w:hAnsi="Times New Roman" w:cs="Times New Roman"/>
                <w:sz w:val="24"/>
                <w:szCs w:val="24"/>
              </w:rPr>
              <w:t>Лубченко</w:t>
            </w:r>
            <w:r w:rsidR="00C259CA">
              <w:rPr>
                <w:rFonts w:ascii="Times New Roman" w:hAnsi="Times New Roman" w:cs="Times New Roman"/>
                <w:sz w:val="24"/>
                <w:szCs w:val="24"/>
              </w:rPr>
              <w:t xml:space="preserve"> А.В.</w:t>
            </w:r>
          </w:p>
        </w:tc>
        <w:tc>
          <w:tcPr>
            <w:tcW w:w="1322" w:type="dxa"/>
          </w:tcPr>
          <w:p w:rsidR="00D54C0A" w:rsidRDefault="00D54C0A" w:rsidP="0071503E">
            <w:pPr>
              <w:jc w:val="center"/>
              <w:rPr>
                <w:rFonts w:ascii="Times New Roman" w:hAnsi="Times New Roman" w:cs="Times New Roman"/>
                <w:sz w:val="24"/>
                <w:szCs w:val="24"/>
              </w:rPr>
            </w:pPr>
            <w:r>
              <w:rPr>
                <w:rFonts w:ascii="Times New Roman" w:hAnsi="Times New Roman" w:cs="Times New Roman"/>
                <w:sz w:val="24"/>
                <w:szCs w:val="24"/>
              </w:rPr>
              <w:t>-</w:t>
            </w:r>
          </w:p>
        </w:tc>
        <w:tc>
          <w:tcPr>
            <w:tcW w:w="1760" w:type="dxa"/>
          </w:tcPr>
          <w:p w:rsidR="00D54C0A" w:rsidRDefault="00D54C0A" w:rsidP="0071503E">
            <w:pPr>
              <w:ind w:left="-50" w:right="-79"/>
              <w:jc w:val="both"/>
              <w:rPr>
                <w:rFonts w:ascii="Times New Roman" w:hAnsi="Times New Roman" w:cs="Times New Roman"/>
                <w:sz w:val="24"/>
                <w:szCs w:val="24"/>
              </w:rPr>
            </w:pPr>
            <w:r>
              <w:rPr>
                <w:rFonts w:ascii="Times New Roman" w:hAnsi="Times New Roman" w:cs="Times New Roman"/>
                <w:sz w:val="24"/>
                <w:szCs w:val="24"/>
              </w:rPr>
              <w:t>г.Владикавказ</w:t>
            </w:r>
          </w:p>
        </w:tc>
        <w:tc>
          <w:tcPr>
            <w:tcW w:w="2634" w:type="dxa"/>
          </w:tcPr>
          <w:p w:rsidR="00D54C0A" w:rsidRDefault="00D54C0A" w:rsidP="0071503E">
            <w:pPr>
              <w:ind w:left="-137" w:right="-108"/>
              <w:jc w:val="both"/>
              <w:rPr>
                <w:rFonts w:ascii="Times New Roman" w:hAnsi="Times New Roman" w:cs="Times New Roman"/>
                <w:sz w:val="24"/>
                <w:szCs w:val="24"/>
              </w:rPr>
            </w:pPr>
            <w:r>
              <w:rPr>
                <w:rFonts w:ascii="Times New Roman" w:hAnsi="Times New Roman" w:cs="Times New Roman"/>
                <w:sz w:val="24"/>
                <w:szCs w:val="24"/>
              </w:rPr>
              <w:t>не указано</w:t>
            </w:r>
          </w:p>
        </w:tc>
        <w:tc>
          <w:tcPr>
            <w:tcW w:w="2292" w:type="dxa"/>
          </w:tcPr>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t>с 31.08 по 04.09.14</w:t>
            </w:r>
          </w:p>
        </w:tc>
      </w:tr>
      <w:tr w:rsidR="00D54C0A" w:rsidTr="0071503E">
        <w:tc>
          <w:tcPr>
            <w:tcW w:w="1057" w:type="dxa"/>
          </w:tcPr>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t>09.09.14</w:t>
            </w:r>
          </w:p>
          <w:p w:rsidR="00D54C0A" w:rsidRDefault="00D54C0A" w:rsidP="0071503E">
            <w:pPr>
              <w:ind w:left="-108" w:right="-44"/>
              <w:jc w:val="both"/>
              <w:rPr>
                <w:rFonts w:ascii="Times New Roman" w:hAnsi="Times New Roman" w:cs="Times New Roman"/>
                <w:sz w:val="24"/>
                <w:szCs w:val="24"/>
              </w:rPr>
            </w:pPr>
            <w:r>
              <w:rPr>
                <w:rFonts w:ascii="Times New Roman" w:hAnsi="Times New Roman" w:cs="Times New Roman"/>
                <w:sz w:val="24"/>
                <w:szCs w:val="24"/>
              </w:rPr>
              <w:t>№ 402-кв</w:t>
            </w:r>
          </w:p>
        </w:tc>
        <w:tc>
          <w:tcPr>
            <w:tcW w:w="1875" w:type="dxa"/>
          </w:tcPr>
          <w:p w:rsidR="00D54C0A" w:rsidRDefault="00D54C0A" w:rsidP="0071503E">
            <w:pPr>
              <w:ind w:left="-30" w:right="-71"/>
              <w:jc w:val="both"/>
              <w:rPr>
                <w:rFonts w:ascii="Times New Roman" w:hAnsi="Times New Roman" w:cs="Times New Roman"/>
                <w:sz w:val="24"/>
                <w:szCs w:val="24"/>
              </w:rPr>
            </w:pPr>
            <w:r>
              <w:rPr>
                <w:rFonts w:ascii="Times New Roman" w:hAnsi="Times New Roman" w:cs="Times New Roman"/>
                <w:sz w:val="24"/>
                <w:szCs w:val="24"/>
              </w:rPr>
              <w:t>Худ. руководит.</w:t>
            </w:r>
          </w:p>
          <w:p w:rsidR="00D54C0A" w:rsidRDefault="00D54C0A" w:rsidP="0071503E">
            <w:pPr>
              <w:ind w:left="-30" w:right="-71"/>
              <w:jc w:val="both"/>
              <w:rPr>
                <w:rFonts w:ascii="Times New Roman" w:hAnsi="Times New Roman" w:cs="Times New Roman"/>
                <w:sz w:val="24"/>
                <w:szCs w:val="24"/>
              </w:rPr>
            </w:pPr>
            <w:r>
              <w:rPr>
                <w:rFonts w:ascii="Times New Roman" w:hAnsi="Times New Roman" w:cs="Times New Roman"/>
                <w:sz w:val="24"/>
                <w:szCs w:val="24"/>
              </w:rPr>
              <w:t>Лубченко</w:t>
            </w:r>
            <w:r w:rsidR="00C259CA">
              <w:rPr>
                <w:rFonts w:ascii="Times New Roman" w:hAnsi="Times New Roman" w:cs="Times New Roman"/>
                <w:sz w:val="24"/>
                <w:szCs w:val="24"/>
              </w:rPr>
              <w:t xml:space="preserve"> А.В.</w:t>
            </w:r>
          </w:p>
        </w:tc>
        <w:tc>
          <w:tcPr>
            <w:tcW w:w="1322" w:type="dxa"/>
          </w:tcPr>
          <w:p w:rsidR="00D54C0A" w:rsidRDefault="00D54C0A" w:rsidP="0071503E">
            <w:pPr>
              <w:jc w:val="center"/>
              <w:rPr>
                <w:rFonts w:ascii="Times New Roman" w:hAnsi="Times New Roman" w:cs="Times New Roman"/>
                <w:sz w:val="24"/>
                <w:szCs w:val="24"/>
              </w:rPr>
            </w:pPr>
            <w:r>
              <w:rPr>
                <w:rFonts w:ascii="Times New Roman" w:hAnsi="Times New Roman" w:cs="Times New Roman"/>
                <w:sz w:val="24"/>
                <w:szCs w:val="24"/>
              </w:rPr>
              <w:t>-</w:t>
            </w:r>
          </w:p>
        </w:tc>
        <w:tc>
          <w:tcPr>
            <w:tcW w:w="1760" w:type="dxa"/>
          </w:tcPr>
          <w:p w:rsidR="00D54C0A" w:rsidRDefault="00D54C0A" w:rsidP="0071503E">
            <w:pPr>
              <w:ind w:left="-50" w:right="-79"/>
              <w:jc w:val="both"/>
              <w:rPr>
                <w:rFonts w:ascii="Times New Roman" w:hAnsi="Times New Roman" w:cs="Times New Roman"/>
                <w:sz w:val="24"/>
                <w:szCs w:val="24"/>
              </w:rPr>
            </w:pPr>
            <w:r>
              <w:rPr>
                <w:rFonts w:ascii="Times New Roman" w:hAnsi="Times New Roman" w:cs="Times New Roman"/>
                <w:sz w:val="24"/>
                <w:szCs w:val="24"/>
              </w:rPr>
              <w:t>Москва, г.Линц, г.Рендсбург, г.Гамбург</w:t>
            </w:r>
          </w:p>
        </w:tc>
        <w:tc>
          <w:tcPr>
            <w:tcW w:w="2634" w:type="dxa"/>
          </w:tcPr>
          <w:p w:rsidR="00D54C0A" w:rsidRDefault="00D54C0A" w:rsidP="0071503E">
            <w:pPr>
              <w:ind w:left="-137" w:right="-108"/>
              <w:jc w:val="both"/>
              <w:rPr>
                <w:rFonts w:ascii="Times New Roman" w:hAnsi="Times New Roman" w:cs="Times New Roman"/>
                <w:sz w:val="24"/>
                <w:szCs w:val="24"/>
              </w:rPr>
            </w:pPr>
            <w:r>
              <w:rPr>
                <w:rFonts w:ascii="Times New Roman" w:hAnsi="Times New Roman" w:cs="Times New Roman"/>
                <w:sz w:val="24"/>
                <w:szCs w:val="24"/>
              </w:rPr>
              <w:t>не указано</w:t>
            </w:r>
          </w:p>
        </w:tc>
        <w:tc>
          <w:tcPr>
            <w:tcW w:w="2292" w:type="dxa"/>
          </w:tcPr>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t>с 12 по 25.09.14</w:t>
            </w:r>
          </w:p>
        </w:tc>
      </w:tr>
      <w:tr w:rsidR="00D54C0A" w:rsidTr="0071503E">
        <w:tc>
          <w:tcPr>
            <w:tcW w:w="1057" w:type="dxa"/>
          </w:tcPr>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t>26.09.14</w:t>
            </w:r>
          </w:p>
          <w:p w:rsidR="00D54C0A" w:rsidRDefault="00D54C0A" w:rsidP="0071503E">
            <w:pPr>
              <w:ind w:left="-108" w:right="-44"/>
              <w:jc w:val="both"/>
              <w:rPr>
                <w:rFonts w:ascii="Times New Roman" w:hAnsi="Times New Roman" w:cs="Times New Roman"/>
                <w:sz w:val="24"/>
                <w:szCs w:val="24"/>
              </w:rPr>
            </w:pPr>
            <w:r>
              <w:rPr>
                <w:rFonts w:ascii="Times New Roman" w:hAnsi="Times New Roman" w:cs="Times New Roman"/>
                <w:sz w:val="24"/>
                <w:szCs w:val="24"/>
              </w:rPr>
              <w:t>№ 411-кв</w:t>
            </w:r>
          </w:p>
        </w:tc>
        <w:tc>
          <w:tcPr>
            <w:tcW w:w="1875" w:type="dxa"/>
          </w:tcPr>
          <w:p w:rsidR="00D54C0A" w:rsidRDefault="00D54C0A" w:rsidP="0071503E">
            <w:pPr>
              <w:ind w:left="-30" w:right="-71"/>
              <w:jc w:val="both"/>
              <w:rPr>
                <w:rFonts w:ascii="Times New Roman" w:hAnsi="Times New Roman" w:cs="Times New Roman"/>
                <w:sz w:val="24"/>
                <w:szCs w:val="24"/>
              </w:rPr>
            </w:pPr>
            <w:r>
              <w:rPr>
                <w:rFonts w:ascii="Times New Roman" w:hAnsi="Times New Roman" w:cs="Times New Roman"/>
                <w:sz w:val="24"/>
                <w:szCs w:val="24"/>
              </w:rPr>
              <w:t>Худ. руководит.</w:t>
            </w:r>
          </w:p>
          <w:p w:rsidR="00D54C0A" w:rsidRDefault="00D54C0A" w:rsidP="0071503E">
            <w:pPr>
              <w:ind w:left="-30" w:right="-71"/>
              <w:jc w:val="both"/>
              <w:rPr>
                <w:rFonts w:ascii="Times New Roman" w:hAnsi="Times New Roman" w:cs="Times New Roman"/>
                <w:sz w:val="24"/>
                <w:szCs w:val="24"/>
              </w:rPr>
            </w:pPr>
            <w:r>
              <w:rPr>
                <w:rFonts w:ascii="Times New Roman" w:hAnsi="Times New Roman" w:cs="Times New Roman"/>
                <w:sz w:val="24"/>
                <w:szCs w:val="24"/>
              </w:rPr>
              <w:t>Лубченко</w:t>
            </w:r>
            <w:r w:rsidR="00C259CA">
              <w:rPr>
                <w:rFonts w:ascii="Times New Roman" w:hAnsi="Times New Roman" w:cs="Times New Roman"/>
                <w:sz w:val="24"/>
                <w:szCs w:val="24"/>
              </w:rPr>
              <w:t xml:space="preserve"> А.В.</w:t>
            </w:r>
          </w:p>
        </w:tc>
        <w:tc>
          <w:tcPr>
            <w:tcW w:w="1322" w:type="dxa"/>
          </w:tcPr>
          <w:p w:rsidR="00D54C0A" w:rsidRDefault="00D54C0A" w:rsidP="0071503E">
            <w:pPr>
              <w:jc w:val="center"/>
              <w:rPr>
                <w:rFonts w:ascii="Times New Roman" w:hAnsi="Times New Roman" w:cs="Times New Roman"/>
                <w:sz w:val="24"/>
                <w:szCs w:val="24"/>
              </w:rPr>
            </w:pPr>
            <w:r>
              <w:rPr>
                <w:rFonts w:ascii="Times New Roman" w:hAnsi="Times New Roman" w:cs="Times New Roman"/>
                <w:sz w:val="24"/>
                <w:szCs w:val="24"/>
              </w:rPr>
              <w:t>-</w:t>
            </w:r>
          </w:p>
        </w:tc>
        <w:tc>
          <w:tcPr>
            <w:tcW w:w="1760" w:type="dxa"/>
          </w:tcPr>
          <w:p w:rsidR="00D54C0A" w:rsidRDefault="00D54C0A" w:rsidP="0071503E">
            <w:pPr>
              <w:ind w:left="-50" w:right="-79"/>
              <w:jc w:val="both"/>
              <w:rPr>
                <w:rFonts w:ascii="Times New Roman" w:hAnsi="Times New Roman" w:cs="Times New Roman"/>
                <w:sz w:val="24"/>
                <w:szCs w:val="24"/>
              </w:rPr>
            </w:pPr>
            <w:r>
              <w:rPr>
                <w:rFonts w:ascii="Times New Roman" w:hAnsi="Times New Roman" w:cs="Times New Roman"/>
                <w:sz w:val="24"/>
                <w:szCs w:val="24"/>
              </w:rPr>
              <w:t>С-Петербург</w:t>
            </w:r>
          </w:p>
        </w:tc>
        <w:tc>
          <w:tcPr>
            <w:tcW w:w="2634" w:type="dxa"/>
          </w:tcPr>
          <w:p w:rsidR="00D54C0A" w:rsidRDefault="00D54C0A" w:rsidP="0071503E">
            <w:pPr>
              <w:ind w:left="-137" w:right="-108"/>
              <w:jc w:val="both"/>
              <w:rPr>
                <w:rFonts w:ascii="Times New Roman" w:hAnsi="Times New Roman" w:cs="Times New Roman"/>
                <w:sz w:val="24"/>
                <w:szCs w:val="24"/>
              </w:rPr>
            </w:pPr>
            <w:r>
              <w:rPr>
                <w:rFonts w:ascii="Times New Roman" w:hAnsi="Times New Roman" w:cs="Times New Roman"/>
                <w:sz w:val="24"/>
                <w:szCs w:val="24"/>
              </w:rPr>
              <w:t>обсуждение исполнения поручения Президента России о филиале Мариинского театра</w:t>
            </w:r>
          </w:p>
        </w:tc>
        <w:tc>
          <w:tcPr>
            <w:tcW w:w="2292" w:type="dxa"/>
          </w:tcPr>
          <w:p w:rsidR="00D54C0A" w:rsidRDefault="00D54C0A" w:rsidP="0071503E">
            <w:pPr>
              <w:jc w:val="both"/>
              <w:rPr>
                <w:rFonts w:ascii="Times New Roman" w:hAnsi="Times New Roman" w:cs="Times New Roman"/>
                <w:sz w:val="24"/>
                <w:szCs w:val="24"/>
              </w:rPr>
            </w:pPr>
            <w:r>
              <w:rPr>
                <w:rFonts w:ascii="Times New Roman" w:hAnsi="Times New Roman" w:cs="Times New Roman"/>
                <w:sz w:val="24"/>
                <w:szCs w:val="24"/>
              </w:rPr>
              <w:t>с 28.09. по 05.10.14</w:t>
            </w:r>
          </w:p>
        </w:tc>
      </w:tr>
    </w:tbl>
    <w:p w:rsidR="00D54C0A" w:rsidRDefault="00D54C0A" w:rsidP="00D54C0A">
      <w:pPr>
        <w:spacing w:after="0" w:line="240" w:lineRule="auto"/>
        <w:jc w:val="both"/>
        <w:rPr>
          <w:rFonts w:ascii="Times New Roman" w:hAnsi="Times New Roman" w:cs="Times New Roman"/>
          <w:sz w:val="28"/>
          <w:szCs w:val="28"/>
        </w:rPr>
      </w:pPr>
    </w:p>
    <w:p w:rsidR="00DE0076" w:rsidRDefault="00DE0076" w:rsidP="00927783">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Согласно приве</w:t>
      </w:r>
      <w:r w:rsidR="00BA1A85">
        <w:rPr>
          <w:rFonts w:ascii="Times New Roman" w:hAnsi="Times New Roman" w:cs="Times New Roman"/>
          <w:sz w:val="28"/>
          <w:szCs w:val="28"/>
        </w:rPr>
        <w:t xml:space="preserve">денным данным </w:t>
      </w:r>
      <w:r w:rsidR="007C354A">
        <w:rPr>
          <w:rFonts w:ascii="Times New Roman" w:hAnsi="Times New Roman" w:cs="Times New Roman"/>
          <w:sz w:val="28"/>
          <w:szCs w:val="28"/>
        </w:rPr>
        <w:t xml:space="preserve">за девять месяцев 2014 года              Лубченко </w:t>
      </w:r>
      <w:r w:rsidR="00C259CA">
        <w:rPr>
          <w:rFonts w:ascii="Times New Roman" w:hAnsi="Times New Roman" w:cs="Times New Roman"/>
          <w:sz w:val="28"/>
          <w:szCs w:val="28"/>
        </w:rPr>
        <w:t xml:space="preserve">А.В. </w:t>
      </w:r>
      <w:r w:rsidR="007C354A">
        <w:rPr>
          <w:rFonts w:ascii="Times New Roman" w:hAnsi="Times New Roman" w:cs="Times New Roman"/>
          <w:sz w:val="28"/>
          <w:szCs w:val="28"/>
        </w:rPr>
        <w:t>находился в командировках 121 календарный день.</w:t>
      </w:r>
    </w:p>
    <w:p w:rsidR="00E55542" w:rsidRDefault="00927783" w:rsidP="00707F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этом </w:t>
      </w:r>
      <w:r w:rsidR="00D54C0A">
        <w:rPr>
          <w:rFonts w:ascii="Times New Roman" w:hAnsi="Times New Roman" w:cs="Times New Roman"/>
          <w:sz w:val="28"/>
          <w:szCs w:val="28"/>
        </w:rPr>
        <w:t xml:space="preserve">командировки Лубченко </w:t>
      </w:r>
      <w:r w:rsidR="00C259CA">
        <w:rPr>
          <w:rFonts w:ascii="Times New Roman" w:hAnsi="Times New Roman" w:cs="Times New Roman"/>
          <w:sz w:val="28"/>
          <w:szCs w:val="28"/>
        </w:rPr>
        <w:t xml:space="preserve">А.В. </w:t>
      </w:r>
      <w:r w:rsidR="00D54C0A">
        <w:rPr>
          <w:rFonts w:ascii="Times New Roman" w:hAnsi="Times New Roman" w:cs="Times New Roman"/>
          <w:sz w:val="28"/>
          <w:szCs w:val="28"/>
        </w:rPr>
        <w:t>в города Москв</w:t>
      </w:r>
      <w:r w:rsidR="00C259CA">
        <w:rPr>
          <w:rFonts w:ascii="Times New Roman" w:hAnsi="Times New Roman" w:cs="Times New Roman"/>
          <w:sz w:val="28"/>
          <w:szCs w:val="28"/>
        </w:rPr>
        <w:t>у</w:t>
      </w:r>
      <w:r w:rsidR="00D54C0A">
        <w:rPr>
          <w:rFonts w:ascii="Times New Roman" w:hAnsi="Times New Roman" w:cs="Times New Roman"/>
          <w:sz w:val="28"/>
          <w:szCs w:val="28"/>
        </w:rPr>
        <w:t xml:space="preserve"> и Санкт-Петербург </w:t>
      </w:r>
      <w:r>
        <w:rPr>
          <w:rFonts w:ascii="Times New Roman" w:hAnsi="Times New Roman" w:cs="Times New Roman"/>
          <w:sz w:val="28"/>
          <w:szCs w:val="28"/>
        </w:rPr>
        <w:t xml:space="preserve">не </w:t>
      </w:r>
      <w:r w:rsidR="00D54C0A">
        <w:rPr>
          <w:rFonts w:ascii="Times New Roman" w:hAnsi="Times New Roman" w:cs="Times New Roman"/>
          <w:sz w:val="28"/>
          <w:szCs w:val="28"/>
        </w:rPr>
        <w:t>согласованы с вице-губернатором Приморского края Васильковой</w:t>
      </w:r>
      <w:r w:rsidR="00C259CA" w:rsidRPr="00C259CA">
        <w:rPr>
          <w:rFonts w:ascii="Times New Roman" w:hAnsi="Times New Roman" w:cs="Times New Roman"/>
          <w:sz w:val="28"/>
          <w:szCs w:val="28"/>
        </w:rPr>
        <w:t xml:space="preserve"> </w:t>
      </w:r>
      <w:r w:rsidR="00C259CA">
        <w:rPr>
          <w:rFonts w:ascii="Times New Roman" w:hAnsi="Times New Roman" w:cs="Times New Roman"/>
          <w:sz w:val="28"/>
          <w:szCs w:val="28"/>
        </w:rPr>
        <w:t>И.В. </w:t>
      </w:r>
      <w:r w:rsidR="00D54C0A">
        <w:rPr>
          <w:rFonts w:ascii="Times New Roman" w:hAnsi="Times New Roman" w:cs="Times New Roman"/>
          <w:sz w:val="28"/>
          <w:szCs w:val="28"/>
        </w:rPr>
        <w:t xml:space="preserve"> как с работодателем</w:t>
      </w:r>
      <w:r>
        <w:rPr>
          <w:rFonts w:ascii="Times New Roman" w:hAnsi="Times New Roman" w:cs="Times New Roman"/>
          <w:sz w:val="28"/>
          <w:szCs w:val="28"/>
        </w:rPr>
        <w:t>, что является нарушением трудового договора от 29.11.2013 № 202/13</w:t>
      </w:r>
      <w:r w:rsidR="00D54C0A">
        <w:rPr>
          <w:rFonts w:ascii="Times New Roman" w:hAnsi="Times New Roman" w:cs="Times New Roman"/>
          <w:sz w:val="28"/>
          <w:szCs w:val="28"/>
        </w:rPr>
        <w:t xml:space="preserve">, </w:t>
      </w:r>
      <w:r>
        <w:rPr>
          <w:rFonts w:ascii="Times New Roman" w:hAnsi="Times New Roman" w:cs="Times New Roman"/>
          <w:sz w:val="28"/>
          <w:szCs w:val="28"/>
        </w:rPr>
        <w:t xml:space="preserve">согласно которому </w:t>
      </w:r>
      <w:r w:rsidR="00D54C0A">
        <w:rPr>
          <w:rFonts w:ascii="Times New Roman" w:hAnsi="Times New Roman" w:cs="Times New Roman"/>
          <w:sz w:val="28"/>
          <w:szCs w:val="28"/>
        </w:rPr>
        <w:t>за работодателем оставлено право принимать в установленном порядке решения о направлении в служебные командировки (пункт 10).</w:t>
      </w:r>
    </w:p>
    <w:p w:rsidR="00E55542" w:rsidRDefault="00707F36" w:rsidP="00707F3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результате</w:t>
      </w:r>
      <w:r w:rsidR="007C354A">
        <w:rPr>
          <w:rFonts w:ascii="Times New Roman" w:hAnsi="Times New Roman" w:cs="Times New Roman"/>
          <w:sz w:val="28"/>
          <w:szCs w:val="28"/>
        </w:rPr>
        <w:t xml:space="preserve"> </w:t>
      </w:r>
      <w:r w:rsidR="00E55542">
        <w:rPr>
          <w:rFonts w:ascii="Times New Roman" w:hAnsi="Times New Roman" w:cs="Times New Roman"/>
          <w:sz w:val="28"/>
          <w:szCs w:val="28"/>
        </w:rPr>
        <w:t xml:space="preserve">на </w:t>
      </w:r>
      <w:r w:rsidR="007C354A">
        <w:rPr>
          <w:rFonts w:ascii="Times New Roman" w:hAnsi="Times New Roman" w:cs="Times New Roman"/>
          <w:sz w:val="28"/>
          <w:szCs w:val="28"/>
        </w:rPr>
        <w:t>оплат</w:t>
      </w:r>
      <w:r w:rsidR="00E55542">
        <w:rPr>
          <w:rFonts w:ascii="Times New Roman" w:hAnsi="Times New Roman" w:cs="Times New Roman"/>
          <w:sz w:val="28"/>
          <w:szCs w:val="28"/>
        </w:rPr>
        <w:t>у</w:t>
      </w:r>
      <w:r w:rsidR="007C354A">
        <w:rPr>
          <w:rFonts w:ascii="Times New Roman" w:hAnsi="Times New Roman" w:cs="Times New Roman"/>
          <w:sz w:val="28"/>
          <w:szCs w:val="28"/>
        </w:rPr>
        <w:t xml:space="preserve"> транспортных</w:t>
      </w:r>
      <w:r w:rsidR="007C354A" w:rsidRPr="007C354A">
        <w:rPr>
          <w:rFonts w:ascii="Times New Roman" w:hAnsi="Times New Roman" w:cs="Times New Roman"/>
          <w:sz w:val="28"/>
          <w:szCs w:val="28"/>
        </w:rPr>
        <w:t xml:space="preserve"> </w:t>
      </w:r>
      <w:r w:rsidR="007C354A">
        <w:rPr>
          <w:rFonts w:ascii="Times New Roman" w:hAnsi="Times New Roman" w:cs="Times New Roman"/>
          <w:sz w:val="28"/>
          <w:szCs w:val="28"/>
        </w:rPr>
        <w:t xml:space="preserve">расходов Лубченко </w:t>
      </w:r>
      <w:r w:rsidR="00C259CA">
        <w:rPr>
          <w:rFonts w:ascii="Times New Roman" w:hAnsi="Times New Roman" w:cs="Times New Roman"/>
          <w:sz w:val="28"/>
          <w:szCs w:val="28"/>
        </w:rPr>
        <w:t xml:space="preserve">А.В. </w:t>
      </w:r>
      <w:r w:rsidR="00E55542">
        <w:rPr>
          <w:rFonts w:ascii="Times New Roman" w:hAnsi="Times New Roman" w:cs="Times New Roman"/>
          <w:sz w:val="28"/>
          <w:szCs w:val="28"/>
        </w:rPr>
        <w:t xml:space="preserve">необоснованно израсходовано </w:t>
      </w:r>
      <w:r>
        <w:rPr>
          <w:rFonts w:ascii="Times New Roman" w:hAnsi="Times New Roman" w:cs="Times New Roman"/>
          <w:sz w:val="28"/>
          <w:szCs w:val="28"/>
        </w:rPr>
        <w:t xml:space="preserve">денежных средств на сумму </w:t>
      </w:r>
      <w:r w:rsidR="007C354A">
        <w:rPr>
          <w:rFonts w:ascii="Times New Roman" w:hAnsi="Times New Roman" w:cs="Times New Roman"/>
          <w:sz w:val="28"/>
          <w:szCs w:val="28"/>
        </w:rPr>
        <w:t>1 611,2 тыс. рублей</w:t>
      </w:r>
      <w:r w:rsidR="00E55542">
        <w:rPr>
          <w:rFonts w:ascii="Times New Roman" w:hAnsi="Times New Roman" w:cs="Times New Roman"/>
          <w:sz w:val="28"/>
          <w:szCs w:val="28"/>
        </w:rPr>
        <w:t>.</w:t>
      </w:r>
    </w:p>
    <w:p w:rsidR="00C90962" w:rsidRDefault="00C259CA" w:rsidP="00827FE6">
      <w:pPr>
        <w:contextualSpacing/>
        <w:jc w:val="center"/>
        <w:rPr>
          <w:rFonts w:ascii="Times New Roman" w:hAnsi="Times New Roman" w:cs="Times New Roman"/>
          <w:sz w:val="28"/>
          <w:szCs w:val="28"/>
        </w:rPr>
      </w:pPr>
      <w:r>
        <w:rPr>
          <w:rFonts w:ascii="Times New Roman" w:hAnsi="Times New Roman" w:cs="Times New Roman"/>
          <w:i/>
          <w:sz w:val="28"/>
          <w:szCs w:val="28"/>
        </w:rPr>
        <w:t>П</w:t>
      </w:r>
      <w:r w:rsidR="00483B7C">
        <w:rPr>
          <w:rFonts w:ascii="Times New Roman" w:hAnsi="Times New Roman" w:cs="Times New Roman"/>
          <w:i/>
          <w:sz w:val="28"/>
          <w:szCs w:val="28"/>
        </w:rPr>
        <w:t>рочие работы и услуги</w:t>
      </w:r>
    </w:p>
    <w:p w:rsidR="009C3E8D" w:rsidRDefault="009C3E8D" w:rsidP="009C3E8D">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составе расходов на оплату прочих работ, услуг наиболее значительную сумму составляют:</w:t>
      </w:r>
    </w:p>
    <w:p w:rsidR="00CC3CC9" w:rsidRDefault="009C3E8D" w:rsidP="00CC3CC9">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расходы н</w:t>
      </w:r>
      <w:r w:rsidRPr="00FF7EB0">
        <w:rPr>
          <w:rFonts w:ascii="Times New Roman" w:hAnsi="Times New Roman" w:cs="Times New Roman"/>
          <w:i/>
          <w:sz w:val="28"/>
          <w:szCs w:val="28"/>
        </w:rPr>
        <w:t xml:space="preserve">а </w:t>
      </w:r>
      <w:r>
        <w:rPr>
          <w:rFonts w:ascii="Times New Roman" w:hAnsi="Times New Roman" w:cs="Times New Roman"/>
          <w:i/>
          <w:sz w:val="28"/>
          <w:szCs w:val="28"/>
        </w:rPr>
        <w:t xml:space="preserve">оплату услуг </w:t>
      </w:r>
      <w:r w:rsidRPr="00FF7EB0">
        <w:rPr>
          <w:rFonts w:ascii="Times New Roman" w:hAnsi="Times New Roman" w:cs="Times New Roman"/>
          <w:i/>
          <w:sz w:val="28"/>
          <w:szCs w:val="28"/>
        </w:rPr>
        <w:t>ООО Охранное агентство "Пересвет"</w:t>
      </w:r>
      <w:r>
        <w:rPr>
          <w:rFonts w:ascii="Times New Roman" w:hAnsi="Times New Roman" w:cs="Times New Roman"/>
          <w:sz w:val="28"/>
          <w:szCs w:val="28"/>
        </w:rPr>
        <w:t xml:space="preserve"> за </w:t>
      </w:r>
      <w:r w:rsidRPr="00FF7EB0">
        <w:rPr>
          <w:rFonts w:ascii="Times New Roman" w:hAnsi="Times New Roman" w:cs="Times New Roman"/>
          <w:i/>
          <w:sz w:val="28"/>
          <w:szCs w:val="28"/>
        </w:rPr>
        <w:t xml:space="preserve">охрану имущества </w:t>
      </w:r>
      <w:r>
        <w:rPr>
          <w:rFonts w:ascii="Times New Roman" w:hAnsi="Times New Roman" w:cs="Times New Roman"/>
          <w:sz w:val="28"/>
          <w:szCs w:val="28"/>
        </w:rPr>
        <w:t xml:space="preserve">по четырем договорам </w:t>
      </w:r>
      <w:r w:rsidR="00C259CA">
        <w:rPr>
          <w:rFonts w:ascii="Times New Roman" w:hAnsi="Times New Roman" w:cs="Times New Roman"/>
          <w:sz w:val="28"/>
          <w:szCs w:val="28"/>
        </w:rPr>
        <w:t>–</w:t>
      </w:r>
      <w:r>
        <w:rPr>
          <w:rFonts w:ascii="Times New Roman" w:hAnsi="Times New Roman" w:cs="Times New Roman"/>
          <w:sz w:val="28"/>
          <w:szCs w:val="28"/>
        </w:rPr>
        <w:t xml:space="preserve"> перечислено 5 309,8 тыс. рублей при начисленных платежах в сумме 7 172,8 тыс. рублей, на </w:t>
      </w:r>
      <w:r w:rsidR="00C259CA">
        <w:rPr>
          <w:rFonts w:ascii="Times New Roman" w:hAnsi="Times New Roman" w:cs="Times New Roman"/>
          <w:sz w:val="28"/>
          <w:szCs w:val="28"/>
        </w:rPr>
        <w:t>0</w:t>
      </w:r>
      <w:r>
        <w:rPr>
          <w:rFonts w:ascii="Times New Roman" w:hAnsi="Times New Roman" w:cs="Times New Roman"/>
          <w:sz w:val="28"/>
          <w:szCs w:val="28"/>
        </w:rPr>
        <w:t>1</w:t>
      </w:r>
      <w:r w:rsidR="00C259CA">
        <w:rPr>
          <w:rFonts w:ascii="Times New Roman" w:hAnsi="Times New Roman" w:cs="Times New Roman"/>
          <w:sz w:val="28"/>
          <w:szCs w:val="28"/>
        </w:rPr>
        <w:t>.10.</w:t>
      </w:r>
      <w:r>
        <w:rPr>
          <w:rFonts w:ascii="Times New Roman" w:hAnsi="Times New Roman" w:cs="Times New Roman"/>
          <w:sz w:val="28"/>
          <w:szCs w:val="28"/>
        </w:rPr>
        <w:t>2014 кредиторская задолженность</w:t>
      </w:r>
      <w:r w:rsidR="003413B8">
        <w:rPr>
          <w:rFonts w:ascii="Times New Roman" w:hAnsi="Times New Roman" w:cs="Times New Roman"/>
          <w:sz w:val="28"/>
          <w:szCs w:val="28"/>
        </w:rPr>
        <w:t xml:space="preserve"> составляет 1 863,0 тыс. рублей.</w:t>
      </w:r>
    </w:p>
    <w:p w:rsidR="003413B8" w:rsidRDefault="003413B8" w:rsidP="00CC3CC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Необходимо отметить, что </w:t>
      </w:r>
      <w:r w:rsidR="00EB5DD1">
        <w:rPr>
          <w:rFonts w:ascii="Times New Roman" w:hAnsi="Times New Roman" w:cs="Times New Roman"/>
          <w:sz w:val="28"/>
          <w:szCs w:val="28"/>
        </w:rPr>
        <w:t>департаментом культуры Приморского края в ответ на обращение КГАУК "Приморский театр оперы и балета" предоставлены разъяснения об отсутствии правовых оснований для заключения и оплаты договоров на оказание охранных услуг с ООО "Охранное агентство "Пересвет", так как до настоящего времени здание не передано в оперативное управление КГАУК "Приморский театр оперы и балета";</w:t>
      </w:r>
    </w:p>
    <w:p w:rsidR="00B04797" w:rsidRPr="00B04797" w:rsidRDefault="009C3E8D" w:rsidP="00CC3CC9">
      <w:pPr>
        <w:spacing w:after="0" w:line="240" w:lineRule="auto"/>
        <w:ind w:firstLine="709"/>
        <w:contextualSpacing/>
        <w:jc w:val="both"/>
        <w:rPr>
          <w:rFonts w:ascii="Times New Roman" w:hAnsi="Times New Roman" w:cs="Times New Roman"/>
          <w:sz w:val="28"/>
          <w:szCs w:val="28"/>
        </w:rPr>
      </w:pPr>
      <w:r w:rsidRPr="00FF7EB0">
        <w:rPr>
          <w:rFonts w:ascii="Times New Roman" w:hAnsi="Times New Roman" w:cs="Times New Roman"/>
          <w:i/>
          <w:sz w:val="28"/>
          <w:szCs w:val="28"/>
        </w:rPr>
        <w:t>оплата услуг по договорам гражданско-правового характера</w:t>
      </w:r>
      <w:r>
        <w:rPr>
          <w:rFonts w:ascii="Times New Roman" w:hAnsi="Times New Roman" w:cs="Times New Roman"/>
          <w:sz w:val="28"/>
          <w:szCs w:val="28"/>
        </w:rPr>
        <w:t xml:space="preserve">  </w:t>
      </w:r>
      <w:r w:rsidR="007216AF">
        <w:rPr>
          <w:rFonts w:ascii="Times New Roman" w:hAnsi="Times New Roman" w:cs="Times New Roman"/>
          <w:sz w:val="28"/>
          <w:szCs w:val="28"/>
        </w:rPr>
        <w:t>произведена на сумму 58 230,7</w:t>
      </w:r>
      <w:r>
        <w:rPr>
          <w:rFonts w:ascii="Times New Roman" w:hAnsi="Times New Roman" w:cs="Times New Roman"/>
          <w:sz w:val="28"/>
          <w:szCs w:val="28"/>
        </w:rPr>
        <w:t xml:space="preserve"> тыс. рублей</w:t>
      </w:r>
      <w:r w:rsidR="00B54BF9">
        <w:rPr>
          <w:rFonts w:ascii="Times New Roman" w:hAnsi="Times New Roman" w:cs="Times New Roman"/>
          <w:sz w:val="28"/>
          <w:szCs w:val="28"/>
        </w:rPr>
        <w:t xml:space="preserve"> (дан</w:t>
      </w:r>
      <w:r w:rsidR="00CA00D1">
        <w:rPr>
          <w:rFonts w:ascii="Times New Roman" w:hAnsi="Times New Roman" w:cs="Times New Roman"/>
          <w:sz w:val="28"/>
          <w:szCs w:val="28"/>
        </w:rPr>
        <w:t>ные приведены в таблице</w:t>
      </w:r>
      <w:r w:rsidR="00B54BF9">
        <w:rPr>
          <w:rFonts w:ascii="Times New Roman" w:hAnsi="Times New Roman" w:cs="Times New Roman"/>
          <w:sz w:val="28"/>
          <w:szCs w:val="28"/>
        </w:rPr>
        <w:t>)</w:t>
      </w:r>
      <w:r>
        <w:rPr>
          <w:rFonts w:ascii="Times New Roman" w:hAnsi="Times New Roman" w:cs="Times New Roman"/>
          <w:sz w:val="28"/>
          <w:szCs w:val="28"/>
        </w:rPr>
        <w:t>.</w:t>
      </w:r>
    </w:p>
    <w:p w:rsidR="001344A4" w:rsidRDefault="001344A4" w:rsidP="00145C67">
      <w:pPr>
        <w:ind w:firstLine="709"/>
        <w:contextualSpacing/>
        <w:jc w:val="right"/>
        <w:rPr>
          <w:rFonts w:ascii="Times New Roman" w:hAnsi="Times New Roman" w:cs="Times New Roman"/>
          <w:sz w:val="24"/>
          <w:szCs w:val="24"/>
        </w:rPr>
      </w:pPr>
    </w:p>
    <w:p w:rsidR="00145C67" w:rsidRPr="00C259CA" w:rsidRDefault="00CA00D1" w:rsidP="00145C67">
      <w:pPr>
        <w:ind w:firstLine="709"/>
        <w:contextualSpacing/>
        <w:jc w:val="right"/>
        <w:rPr>
          <w:rFonts w:ascii="Times New Roman" w:hAnsi="Times New Roman" w:cs="Times New Roman"/>
          <w:sz w:val="24"/>
          <w:szCs w:val="24"/>
        </w:rPr>
      </w:pPr>
      <w:r w:rsidRPr="00C259CA">
        <w:rPr>
          <w:rFonts w:ascii="Times New Roman" w:hAnsi="Times New Roman" w:cs="Times New Roman"/>
          <w:sz w:val="24"/>
          <w:szCs w:val="24"/>
        </w:rPr>
        <w:t>Таблица  17</w:t>
      </w:r>
    </w:p>
    <w:tbl>
      <w:tblPr>
        <w:tblStyle w:val="a3"/>
        <w:tblW w:w="9214" w:type="dxa"/>
        <w:tblInd w:w="108" w:type="dxa"/>
        <w:tblLayout w:type="fixed"/>
        <w:tblLook w:val="04A0"/>
      </w:tblPr>
      <w:tblGrid>
        <w:gridCol w:w="1985"/>
        <w:gridCol w:w="3827"/>
        <w:gridCol w:w="3402"/>
      </w:tblGrid>
      <w:tr w:rsidR="00145C67" w:rsidTr="006B7838">
        <w:tc>
          <w:tcPr>
            <w:tcW w:w="1985" w:type="dxa"/>
            <w:tcBorders>
              <w:top w:val="single" w:sz="4" w:space="0" w:color="auto"/>
              <w:left w:val="single" w:sz="4" w:space="0" w:color="auto"/>
              <w:bottom w:val="single" w:sz="4" w:space="0" w:color="auto"/>
              <w:right w:val="single" w:sz="4" w:space="0" w:color="auto"/>
            </w:tcBorders>
            <w:hideMark/>
          </w:tcPr>
          <w:p w:rsidR="00145C67" w:rsidRPr="00A43028" w:rsidRDefault="00145C67" w:rsidP="003D2C4C">
            <w:pPr>
              <w:contextualSpacing/>
              <w:jc w:val="both"/>
              <w:rPr>
                <w:rFonts w:ascii="Times New Roman" w:hAnsi="Times New Roman" w:cs="Times New Roman"/>
                <w:sz w:val="24"/>
                <w:szCs w:val="24"/>
              </w:rPr>
            </w:pPr>
            <w:r>
              <w:rPr>
                <w:rFonts w:ascii="Times New Roman" w:hAnsi="Times New Roman" w:cs="Times New Roman"/>
                <w:sz w:val="24"/>
                <w:szCs w:val="24"/>
              </w:rPr>
              <w:t>2014</w:t>
            </w:r>
            <w:r w:rsidRPr="00A43028">
              <w:rPr>
                <w:rFonts w:ascii="Times New Roman" w:hAnsi="Times New Roman" w:cs="Times New Roman"/>
                <w:sz w:val="24"/>
                <w:szCs w:val="24"/>
              </w:rPr>
              <w:t xml:space="preserve"> год</w:t>
            </w:r>
          </w:p>
        </w:tc>
        <w:tc>
          <w:tcPr>
            <w:tcW w:w="3827" w:type="dxa"/>
            <w:tcBorders>
              <w:top w:val="single" w:sz="4" w:space="0" w:color="auto"/>
              <w:left w:val="single" w:sz="4" w:space="0" w:color="auto"/>
              <w:bottom w:val="single" w:sz="4" w:space="0" w:color="auto"/>
              <w:right w:val="single" w:sz="4" w:space="0" w:color="auto"/>
            </w:tcBorders>
          </w:tcPr>
          <w:p w:rsidR="00145C67" w:rsidRPr="00A43028" w:rsidRDefault="00145C67" w:rsidP="003D2C4C">
            <w:pPr>
              <w:contextualSpacing/>
              <w:jc w:val="center"/>
              <w:rPr>
                <w:rFonts w:ascii="Times New Roman" w:hAnsi="Times New Roman" w:cs="Times New Roman"/>
                <w:sz w:val="24"/>
                <w:szCs w:val="24"/>
              </w:rPr>
            </w:pPr>
            <w:r>
              <w:rPr>
                <w:rFonts w:ascii="Times New Roman" w:hAnsi="Times New Roman" w:cs="Times New Roman"/>
                <w:sz w:val="24"/>
                <w:szCs w:val="24"/>
              </w:rPr>
              <w:t>ч</w:t>
            </w:r>
            <w:r w:rsidRPr="00A43028">
              <w:rPr>
                <w:rFonts w:ascii="Times New Roman" w:hAnsi="Times New Roman" w:cs="Times New Roman"/>
                <w:sz w:val="24"/>
                <w:szCs w:val="24"/>
              </w:rPr>
              <w:t>исленность</w:t>
            </w:r>
            <w:r>
              <w:rPr>
                <w:rFonts w:ascii="Times New Roman" w:hAnsi="Times New Roman" w:cs="Times New Roman"/>
                <w:sz w:val="24"/>
                <w:szCs w:val="24"/>
              </w:rPr>
              <w:t xml:space="preserve"> </w:t>
            </w:r>
            <w:r w:rsidRPr="00A43028">
              <w:rPr>
                <w:rFonts w:ascii="Times New Roman" w:hAnsi="Times New Roman" w:cs="Times New Roman"/>
                <w:sz w:val="24"/>
                <w:szCs w:val="24"/>
              </w:rPr>
              <w:t>работников по договорам гражданско-правового характера</w:t>
            </w:r>
            <w:r>
              <w:rPr>
                <w:rFonts w:ascii="Times New Roman" w:hAnsi="Times New Roman" w:cs="Times New Roman"/>
                <w:sz w:val="24"/>
                <w:szCs w:val="24"/>
              </w:rPr>
              <w:t xml:space="preserve"> (ф. № П-4)</w:t>
            </w:r>
          </w:p>
        </w:tc>
        <w:tc>
          <w:tcPr>
            <w:tcW w:w="3402" w:type="dxa"/>
            <w:tcBorders>
              <w:top w:val="single" w:sz="4" w:space="0" w:color="auto"/>
              <w:left w:val="single" w:sz="4" w:space="0" w:color="auto"/>
              <w:bottom w:val="single" w:sz="4" w:space="0" w:color="auto"/>
              <w:right w:val="single" w:sz="4" w:space="0" w:color="auto"/>
            </w:tcBorders>
          </w:tcPr>
          <w:p w:rsidR="00145C67" w:rsidRDefault="00145C67" w:rsidP="003D2C4C">
            <w:pPr>
              <w:contextualSpacing/>
              <w:jc w:val="center"/>
              <w:rPr>
                <w:rFonts w:ascii="Times New Roman" w:hAnsi="Times New Roman" w:cs="Times New Roman"/>
                <w:sz w:val="24"/>
                <w:szCs w:val="24"/>
              </w:rPr>
            </w:pPr>
            <w:r>
              <w:rPr>
                <w:rFonts w:ascii="Times New Roman" w:hAnsi="Times New Roman" w:cs="Times New Roman"/>
                <w:sz w:val="24"/>
                <w:szCs w:val="24"/>
              </w:rPr>
              <w:t>начислено вознаграждения</w:t>
            </w:r>
          </w:p>
          <w:p w:rsidR="00145C67" w:rsidRDefault="00145C67" w:rsidP="003D2C4C">
            <w:pPr>
              <w:contextualSpacing/>
              <w:jc w:val="center"/>
              <w:rPr>
                <w:rFonts w:ascii="Times New Roman" w:hAnsi="Times New Roman" w:cs="Times New Roman"/>
                <w:sz w:val="24"/>
                <w:szCs w:val="24"/>
              </w:rPr>
            </w:pPr>
            <w:r w:rsidRPr="00A43028">
              <w:rPr>
                <w:rFonts w:ascii="Times New Roman" w:hAnsi="Times New Roman" w:cs="Times New Roman"/>
                <w:sz w:val="24"/>
                <w:szCs w:val="24"/>
              </w:rPr>
              <w:t>по договорам</w:t>
            </w:r>
            <w:r>
              <w:rPr>
                <w:rFonts w:ascii="Times New Roman" w:hAnsi="Times New Roman" w:cs="Times New Roman"/>
                <w:sz w:val="24"/>
                <w:szCs w:val="24"/>
              </w:rPr>
              <w:t xml:space="preserve"> </w:t>
            </w:r>
            <w:r w:rsidRPr="00A43028">
              <w:rPr>
                <w:rFonts w:ascii="Times New Roman" w:hAnsi="Times New Roman" w:cs="Times New Roman"/>
                <w:sz w:val="24"/>
                <w:szCs w:val="24"/>
              </w:rPr>
              <w:t>подряда</w:t>
            </w:r>
          </w:p>
          <w:p w:rsidR="00145C67" w:rsidRPr="00A43028" w:rsidRDefault="00145C67" w:rsidP="003D2C4C">
            <w:pPr>
              <w:ind w:left="-85"/>
              <w:contextualSpacing/>
              <w:jc w:val="center"/>
              <w:rPr>
                <w:rFonts w:ascii="Times New Roman" w:hAnsi="Times New Roman" w:cs="Times New Roman"/>
                <w:sz w:val="24"/>
                <w:szCs w:val="24"/>
              </w:rPr>
            </w:pPr>
            <w:r>
              <w:rPr>
                <w:rFonts w:ascii="Times New Roman" w:hAnsi="Times New Roman" w:cs="Times New Roman"/>
                <w:sz w:val="24"/>
                <w:szCs w:val="24"/>
              </w:rPr>
              <w:t>за 2013 год</w:t>
            </w:r>
          </w:p>
        </w:tc>
      </w:tr>
      <w:tr w:rsidR="00483B7C" w:rsidTr="006B7838">
        <w:tc>
          <w:tcPr>
            <w:tcW w:w="1985" w:type="dxa"/>
            <w:tcBorders>
              <w:top w:val="single" w:sz="4" w:space="0" w:color="auto"/>
              <w:left w:val="single" w:sz="4" w:space="0" w:color="auto"/>
              <w:bottom w:val="single" w:sz="4" w:space="0" w:color="auto"/>
              <w:right w:val="single" w:sz="4" w:space="0" w:color="auto"/>
            </w:tcBorders>
            <w:hideMark/>
          </w:tcPr>
          <w:p w:rsidR="00483B7C" w:rsidRDefault="00483B7C" w:rsidP="003D2C4C">
            <w:pPr>
              <w:contextualSpacing/>
              <w:jc w:val="both"/>
              <w:rPr>
                <w:rFonts w:ascii="Times New Roman" w:hAnsi="Times New Roman" w:cs="Times New Roman"/>
                <w:sz w:val="24"/>
                <w:szCs w:val="24"/>
              </w:rPr>
            </w:pPr>
            <w:r>
              <w:rPr>
                <w:rFonts w:ascii="Times New Roman" w:hAnsi="Times New Roman" w:cs="Times New Roman"/>
                <w:sz w:val="24"/>
                <w:szCs w:val="24"/>
              </w:rPr>
              <w:lastRenderedPageBreak/>
              <w:t>январь</w:t>
            </w:r>
          </w:p>
        </w:tc>
        <w:tc>
          <w:tcPr>
            <w:tcW w:w="3827" w:type="dxa"/>
            <w:tcBorders>
              <w:top w:val="single" w:sz="4" w:space="0" w:color="auto"/>
              <w:left w:val="single" w:sz="4" w:space="0" w:color="auto"/>
              <w:bottom w:val="single" w:sz="4" w:space="0" w:color="auto"/>
              <w:right w:val="single" w:sz="4" w:space="0" w:color="auto"/>
            </w:tcBorders>
          </w:tcPr>
          <w:p w:rsidR="00483B7C" w:rsidRPr="00483B7C" w:rsidRDefault="00483B7C" w:rsidP="00483B7C">
            <w:pPr>
              <w:contextualSpacing/>
              <w:jc w:val="center"/>
              <w:rPr>
                <w:rFonts w:ascii="Times New Roman" w:hAnsi="Times New Roman" w:cs="Times New Roman"/>
                <w:sz w:val="24"/>
                <w:szCs w:val="24"/>
              </w:rPr>
            </w:pPr>
            <w:r w:rsidRPr="00483B7C">
              <w:rPr>
                <w:rFonts w:ascii="Times New Roman" w:hAnsi="Times New Roman" w:cs="Times New Roman"/>
                <w:sz w:val="24"/>
                <w:szCs w:val="24"/>
              </w:rPr>
              <w:t>10</w:t>
            </w:r>
          </w:p>
        </w:tc>
        <w:tc>
          <w:tcPr>
            <w:tcW w:w="3402" w:type="dxa"/>
            <w:tcBorders>
              <w:top w:val="single" w:sz="4" w:space="0" w:color="auto"/>
              <w:left w:val="single" w:sz="4" w:space="0" w:color="auto"/>
              <w:bottom w:val="single" w:sz="4" w:space="0" w:color="auto"/>
              <w:right w:val="single" w:sz="4" w:space="0" w:color="auto"/>
            </w:tcBorders>
          </w:tcPr>
          <w:p w:rsidR="00483B7C" w:rsidRPr="00A34690" w:rsidRDefault="006B7838" w:rsidP="003D2C4C">
            <w:pPr>
              <w:contextualSpacing/>
              <w:jc w:val="center"/>
              <w:rPr>
                <w:rFonts w:ascii="Times New Roman" w:hAnsi="Times New Roman" w:cs="Times New Roman"/>
                <w:sz w:val="24"/>
                <w:szCs w:val="24"/>
              </w:rPr>
            </w:pPr>
            <w:r>
              <w:rPr>
                <w:rFonts w:ascii="Times New Roman" w:hAnsi="Times New Roman" w:cs="Times New Roman"/>
                <w:sz w:val="24"/>
                <w:szCs w:val="24"/>
              </w:rPr>
              <w:t>1 592,3</w:t>
            </w:r>
          </w:p>
        </w:tc>
      </w:tr>
      <w:tr w:rsidR="00483B7C" w:rsidTr="006B7838">
        <w:tc>
          <w:tcPr>
            <w:tcW w:w="1985" w:type="dxa"/>
            <w:tcBorders>
              <w:top w:val="single" w:sz="4" w:space="0" w:color="auto"/>
              <w:left w:val="single" w:sz="4" w:space="0" w:color="auto"/>
              <w:bottom w:val="single" w:sz="4" w:space="0" w:color="auto"/>
              <w:right w:val="single" w:sz="4" w:space="0" w:color="auto"/>
            </w:tcBorders>
            <w:hideMark/>
          </w:tcPr>
          <w:p w:rsidR="00483B7C" w:rsidRDefault="00483B7C" w:rsidP="003D2C4C">
            <w:pPr>
              <w:contextualSpacing/>
              <w:jc w:val="both"/>
              <w:rPr>
                <w:rFonts w:ascii="Times New Roman" w:hAnsi="Times New Roman" w:cs="Times New Roman"/>
                <w:sz w:val="24"/>
                <w:szCs w:val="24"/>
              </w:rPr>
            </w:pPr>
            <w:r>
              <w:rPr>
                <w:rFonts w:ascii="Times New Roman" w:hAnsi="Times New Roman" w:cs="Times New Roman"/>
                <w:sz w:val="24"/>
                <w:szCs w:val="24"/>
              </w:rPr>
              <w:t>февраль</w:t>
            </w:r>
          </w:p>
        </w:tc>
        <w:tc>
          <w:tcPr>
            <w:tcW w:w="3827" w:type="dxa"/>
            <w:tcBorders>
              <w:top w:val="single" w:sz="4" w:space="0" w:color="auto"/>
              <w:left w:val="single" w:sz="4" w:space="0" w:color="auto"/>
              <w:bottom w:val="single" w:sz="4" w:space="0" w:color="auto"/>
              <w:right w:val="single" w:sz="4" w:space="0" w:color="auto"/>
            </w:tcBorders>
          </w:tcPr>
          <w:p w:rsidR="00483B7C" w:rsidRPr="00483B7C" w:rsidRDefault="00483B7C" w:rsidP="00483B7C">
            <w:pPr>
              <w:contextualSpacing/>
              <w:jc w:val="center"/>
              <w:rPr>
                <w:rFonts w:ascii="Times New Roman" w:hAnsi="Times New Roman" w:cs="Times New Roman"/>
                <w:sz w:val="24"/>
                <w:szCs w:val="24"/>
              </w:rPr>
            </w:pPr>
            <w:r w:rsidRPr="00483B7C">
              <w:rPr>
                <w:rFonts w:ascii="Times New Roman" w:hAnsi="Times New Roman" w:cs="Times New Roman"/>
                <w:sz w:val="24"/>
                <w:szCs w:val="24"/>
              </w:rPr>
              <w:t>16</w:t>
            </w:r>
          </w:p>
        </w:tc>
        <w:tc>
          <w:tcPr>
            <w:tcW w:w="3402" w:type="dxa"/>
            <w:tcBorders>
              <w:top w:val="single" w:sz="4" w:space="0" w:color="auto"/>
              <w:left w:val="single" w:sz="4" w:space="0" w:color="auto"/>
              <w:bottom w:val="single" w:sz="4" w:space="0" w:color="auto"/>
              <w:right w:val="single" w:sz="4" w:space="0" w:color="auto"/>
            </w:tcBorders>
          </w:tcPr>
          <w:p w:rsidR="00483B7C" w:rsidRPr="00A34690" w:rsidRDefault="006B7838" w:rsidP="003D2C4C">
            <w:pPr>
              <w:contextualSpacing/>
              <w:jc w:val="center"/>
              <w:rPr>
                <w:rFonts w:ascii="Times New Roman" w:hAnsi="Times New Roman" w:cs="Times New Roman"/>
                <w:sz w:val="24"/>
                <w:szCs w:val="24"/>
              </w:rPr>
            </w:pPr>
            <w:r>
              <w:rPr>
                <w:rFonts w:ascii="Times New Roman" w:hAnsi="Times New Roman" w:cs="Times New Roman"/>
                <w:sz w:val="24"/>
                <w:szCs w:val="24"/>
              </w:rPr>
              <w:t>847,0</w:t>
            </w:r>
          </w:p>
        </w:tc>
      </w:tr>
      <w:tr w:rsidR="00483B7C" w:rsidTr="006B7838">
        <w:tc>
          <w:tcPr>
            <w:tcW w:w="1985" w:type="dxa"/>
            <w:tcBorders>
              <w:top w:val="single" w:sz="4" w:space="0" w:color="auto"/>
              <w:left w:val="single" w:sz="4" w:space="0" w:color="auto"/>
              <w:bottom w:val="single" w:sz="4" w:space="0" w:color="auto"/>
              <w:right w:val="single" w:sz="4" w:space="0" w:color="auto"/>
            </w:tcBorders>
            <w:hideMark/>
          </w:tcPr>
          <w:p w:rsidR="00483B7C" w:rsidRDefault="00483B7C" w:rsidP="003D2C4C">
            <w:pPr>
              <w:contextualSpacing/>
              <w:jc w:val="both"/>
              <w:rPr>
                <w:rFonts w:ascii="Times New Roman" w:hAnsi="Times New Roman" w:cs="Times New Roman"/>
                <w:sz w:val="24"/>
                <w:szCs w:val="24"/>
              </w:rPr>
            </w:pPr>
            <w:r>
              <w:rPr>
                <w:rFonts w:ascii="Times New Roman" w:hAnsi="Times New Roman" w:cs="Times New Roman"/>
                <w:sz w:val="24"/>
                <w:szCs w:val="24"/>
              </w:rPr>
              <w:t>март</w:t>
            </w:r>
          </w:p>
        </w:tc>
        <w:tc>
          <w:tcPr>
            <w:tcW w:w="3827" w:type="dxa"/>
            <w:tcBorders>
              <w:top w:val="single" w:sz="4" w:space="0" w:color="auto"/>
              <w:left w:val="single" w:sz="4" w:space="0" w:color="auto"/>
              <w:bottom w:val="single" w:sz="4" w:space="0" w:color="auto"/>
              <w:right w:val="single" w:sz="4" w:space="0" w:color="auto"/>
            </w:tcBorders>
          </w:tcPr>
          <w:p w:rsidR="00483B7C" w:rsidRPr="00483B7C" w:rsidRDefault="00483B7C" w:rsidP="00483B7C">
            <w:pPr>
              <w:contextualSpacing/>
              <w:jc w:val="center"/>
              <w:rPr>
                <w:rFonts w:ascii="Times New Roman" w:hAnsi="Times New Roman" w:cs="Times New Roman"/>
                <w:sz w:val="24"/>
                <w:szCs w:val="24"/>
              </w:rPr>
            </w:pPr>
            <w:r w:rsidRPr="00483B7C">
              <w:rPr>
                <w:rFonts w:ascii="Times New Roman" w:hAnsi="Times New Roman" w:cs="Times New Roman"/>
                <w:sz w:val="24"/>
                <w:szCs w:val="24"/>
              </w:rPr>
              <w:t>25</w:t>
            </w:r>
          </w:p>
        </w:tc>
        <w:tc>
          <w:tcPr>
            <w:tcW w:w="3402" w:type="dxa"/>
            <w:tcBorders>
              <w:top w:val="single" w:sz="4" w:space="0" w:color="auto"/>
              <w:left w:val="single" w:sz="4" w:space="0" w:color="auto"/>
              <w:bottom w:val="single" w:sz="4" w:space="0" w:color="auto"/>
              <w:right w:val="single" w:sz="4" w:space="0" w:color="auto"/>
            </w:tcBorders>
          </w:tcPr>
          <w:p w:rsidR="00483B7C" w:rsidRPr="00A34690" w:rsidRDefault="006B7838" w:rsidP="003D2C4C">
            <w:pPr>
              <w:contextualSpacing/>
              <w:jc w:val="center"/>
              <w:rPr>
                <w:rFonts w:ascii="Times New Roman" w:hAnsi="Times New Roman" w:cs="Times New Roman"/>
                <w:sz w:val="24"/>
                <w:szCs w:val="24"/>
              </w:rPr>
            </w:pPr>
            <w:r>
              <w:rPr>
                <w:rFonts w:ascii="Times New Roman" w:hAnsi="Times New Roman" w:cs="Times New Roman"/>
                <w:sz w:val="24"/>
                <w:szCs w:val="24"/>
              </w:rPr>
              <w:t>2 851,4</w:t>
            </w:r>
          </w:p>
        </w:tc>
      </w:tr>
      <w:tr w:rsidR="00483B7C" w:rsidTr="006B7838">
        <w:tc>
          <w:tcPr>
            <w:tcW w:w="1985" w:type="dxa"/>
            <w:tcBorders>
              <w:top w:val="single" w:sz="4" w:space="0" w:color="auto"/>
              <w:left w:val="single" w:sz="4" w:space="0" w:color="auto"/>
              <w:bottom w:val="single" w:sz="4" w:space="0" w:color="auto"/>
              <w:right w:val="single" w:sz="4" w:space="0" w:color="auto"/>
            </w:tcBorders>
            <w:hideMark/>
          </w:tcPr>
          <w:p w:rsidR="00483B7C" w:rsidRDefault="00483B7C" w:rsidP="003D2C4C">
            <w:pPr>
              <w:contextualSpacing/>
              <w:jc w:val="both"/>
              <w:rPr>
                <w:rFonts w:ascii="Times New Roman" w:hAnsi="Times New Roman" w:cs="Times New Roman"/>
                <w:sz w:val="24"/>
                <w:szCs w:val="24"/>
              </w:rPr>
            </w:pPr>
            <w:r>
              <w:rPr>
                <w:rFonts w:ascii="Times New Roman" w:hAnsi="Times New Roman" w:cs="Times New Roman"/>
                <w:sz w:val="24"/>
                <w:szCs w:val="24"/>
              </w:rPr>
              <w:t>апрель</w:t>
            </w:r>
          </w:p>
        </w:tc>
        <w:tc>
          <w:tcPr>
            <w:tcW w:w="3827" w:type="dxa"/>
            <w:tcBorders>
              <w:top w:val="single" w:sz="4" w:space="0" w:color="auto"/>
              <w:left w:val="single" w:sz="4" w:space="0" w:color="auto"/>
              <w:bottom w:val="single" w:sz="4" w:space="0" w:color="auto"/>
              <w:right w:val="single" w:sz="4" w:space="0" w:color="auto"/>
            </w:tcBorders>
          </w:tcPr>
          <w:p w:rsidR="00483B7C" w:rsidRPr="00483B7C" w:rsidRDefault="00483B7C" w:rsidP="00483B7C">
            <w:pPr>
              <w:contextualSpacing/>
              <w:jc w:val="center"/>
              <w:rPr>
                <w:rFonts w:ascii="Times New Roman" w:hAnsi="Times New Roman" w:cs="Times New Roman"/>
                <w:sz w:val="24"/>
                <w:szCs w:val="24"/>
              </w:rPr>
            </w:pPr>
            <w:r w:rsidRPr="00483B7C">
              <w:rPr>
                <w:rFonts w:ascii="Times New Roman" w:hAnsi="Times New Roman" w:cs="Times New Roman"/>
                <w:sz w:val="24"/>
                <w:szCs w:val="24"/>
              </w:rPr>
              <w:t>41</w:t>
            </w:r>
          </w:p>
        </w:tc>
        <w:tc>
          <w:tcPr>
            <w:tcW w:w="3402" w:type="dxa"/>
            <w:tcBorders>
              <w:top w:val="single" w:sz="4" w:space="0" w:color="auto"/>
              <w:left w:val="single" w:sz="4" w:space="0" w:color="auto"/>
              <w:bottom w:val="single" w:sz="4" w:space="0" w:color="auto"/>
              <w:right w:val="single" w:sz="4" w:space="0" w:color="auto"/>
            </w:tcBorders>
          </w:tcPr>
          <w:p w:rsidR="00483B7C" w:rsidRPr="00A34690" w:rsidRDefault="006B7838" w:rsidP="003D2C4C">
            <w:pPr>
              <w:contextualSpacing/>
              <w:jc w:val="center"/>
              <w:rPr>
                <w:rFonts w:ascii="Times New Roman" w:hAnsi="Times New Roman" w:cs="Times New Roman"/>
                <w:sz w:val="24"/>
                <w:szCs w:val="24"/>
              </w:rPr>
            </w:pPr>
            <w:r>
              <w:rPr>
                <w:rFonts w:ascii="Times New Roman" w:hAnsi="Times New Roman" w:cs="Times New Roman"/>
                <w:sz w:val="24"/>
                <w:szCs w:val="24"/>
              </w:rPr>
              <w:t>9 422,9</w:t>
            </w:r>
          </w:p>
        </w:tc>
      </w:tr>
      <w:tr w:rsidR="00483B7C" w:rsidTr="006B7838">
        <w:tc>
          <w:tcPr>
            <w:tcW w:w="1985" w:type="dxa"/>
            <w:tcBorders>
              <w:top w:val="single" w:sz="4" w:space="0" w:color="auto"/>
              <w:left w:val="single" w:sz="4" w:space="0" w:color="auto"/>
              <w:bottom w:val="single" w:sz="4" w:space="0" w:color="auto"/>
              <w:right w:val="single" w:sz="4" w:space="0" w:color="auto"/>
            </w:tcBorders>
            <w:hideMark/>
          </w:tcPr>
          <w:p w:rsidR="00483B7C" w:rsidRDefault="00483B7C" w:rsidP="003D2C4C">
            <w:pPr>
              <w:contextualSpacing/>
              <w:jc w:val="both"/>
              <w:rPr>
                <w:rFonts w:ascii="Times New Roman" w:hAnsi="Times New Roman" w:cs="Times New Roman"/>
                <w:sz w:val="24"/>
                <w:szCs w:val="24"/>
              </w:rPr>
            </w:pPr>
            <w:r>
              <w:rPr>
                <w:rFonts w:ascii="Times New Roman" w:hAnsi="Times New Roman" w:cs="Times New Roman"/>
                <w:sz w:val="24"/>
                <w:szCs w:val="24"/>
              </w:rPr>
              <w:t>май</w:t>
            </w:r>
          </w:p>
        </w:tc>
        <w:tc>
          <w:tcPr>
            <w:tcW w:w="3827" w:type="dxa"/>
            <w:tcBorders>
              <w:top w:val="single" w:sz="4" w:space="0" w:color="auto"/>
              <w:left w:val="single" w:sz="4" w:space="0" w:color="auto"/>
              <w:bottom w:val="single" w:sz="4" w:space="0" w:color="auto"/>
              <w:right w:val="single" w:sz="4" w:space="0" w:color="auto"/>
            </w:tcBorders>
          </w:tcPr>
          <w:p w:rsidR="00483B7C" w:rsidRPr="00483B7C" w:rsidRDefault="00483B7C" w:rsidP="00483B7C">
            <w:pPr>
              <w:contextualSpacing/>
              <w:jc w:val="center"/>
              <w:rPr>
                <w:rFonts w:ascii="Times New Roman" w:hAnsi="Times New Roman" w:cs="Times New Roman"/>
                <w:sz w:val="24"/>
                <w:szCs w:val="24"/>
              </w:rPr>
            </w:pPr>
            <w:r w:rsidRPr="00483B7C">
              <w:rPr>
                <w:rFonts w:ascii="Times New Roman" w:hAnsi="Times New Roman" w:cs="Times New Roman"/>
                <w:sz w:val="24"/>
                <w:szCs w:val="24"/>
              </w:rPr>
              <w:t>75</w:t>
            </w:r>
          </w:p>
        </w:tc>
        <w:tc>
          <w:tcPr>
            <w:tcW w:w="3402" w:type="dxa"/>
            <w:tcBorders>
              <w:top w:val="single" w:sz="4" w:space="0" w:color="auto"/>
              <w:left w:val="single" w:sz="4" w:space="0" w:color="auto"/>
              <w:bottom w:val="single" w:sz="4" w:space="0" w:color="auto"/>
              <w:right w:val="single" w:sz="4" w:space="0" w:color="auto"/>
            </w:tcBorders>
          </w:tcPr>
          <w:p w:rsidR="00483B7C" w:rsidRPr="00A34690" w:rsidRDefault="006B7838" w:rsidP="003D2C4C">
            <w:pPr>
              <w:contextualSpacing/>
              <w:jc w:val="center"/>
              <w:rPr>
                <w:rFonts w:ascii="Times New Roman" w:hAnsi="Times New Roman" w:cs="Times New Roman"/>
                <w:sz w:val="24"/>
                <w:szCs w:val="24"/>
              </w:rPr>
            </w:pPr>
            <w:r>
              <w:rPr>
                <w:rFonts w:ascii="Times New Roman" w:hAnsi="Times New Roman" w:cs="Times New Roman"/>
                <w:sz w:val="24"/>
                <w:szCs w:val="24"/>
              </w:rPr>
              <w:t>2652,9</w:t>
            </w:r>
          </w:p>
        </w:tc>
      </w:tr>
      <w:tr w:rsidR="00483B7C" w:rsidTr="006B7838">
        <w:tc>
          <w:tcPr>
            <w:tcW w:w="1985" w:type="dxa"/>
            <w:tcBorders>
              <w:top w:val="single" w:sz="4" w:space="0" w:color="auto"/>
              <w:left w:val="single" w:sz="4" w:space="0" w:color="auto"/>
              <w:bottom w:val="single" w:sz="4" w:space="0" w:color="auto"/>
              <w:right w:val="single" w:sz="4" w:space="0" w:color="auto"/>
            </w:tcBorders>
            <w:hideMark/>
          </w:tcPr>
          <w:p w:rsidR="00483B7C" w:rsidRDefault="00483B7C" w:rsidP="003D2C4C">
            <w:pPr>
              <w:contextualSpacing/>
              <w:jc w:val="both"/>
              <w:rPr>
                <w:rFonts w:ascii="Times New Roman" w:hAnsi="Times New Roman" w:cs="Times New Roman"/>
                <w:sz w:val="24"/>
                <w:szCs w:val="24"/>
              </w:rPr>
            </w:pPr>
            <w:r>
              <w:rPr>
                <w:rFonts w:ascii="Times New Roman" w:hAnsi="Times New Roman" w:cs="Times New Roman"/>
                <w:sz w:val="24"/>
                <w:szCs w:val="24"/>
              </w:rPr>
              <w:t>июнь</w:t>
            </w:r>
          </w:p>
        </w:tc>
        <w:tc>
          <w:tcPr>
            <w:tcW w:w="3827" w:type="dxa"/>
            <w:tcBorders>
              <w:top w:val="single" w:sz="4" w:space="0" w:color="auto"/>
              <w:left w:val="single" w:sz="4" w:space="0" w:color="auto"/>
              <w:bottom w:val="single" w:sz="4" w:space="0" w:color="auto"/>
              <w:right w:val="single" w:sz="4" w:space="0" w:color="auto"/>
            </w:tcBorders>
          </w:tcPr>
          <w:p w:rsidR="00483B7C" w:rsidRPr="00483B7C" w:rsidRDefault="00483B7C" w:rsidP="00483B7C">
            <w:pPr>
              <w:contextualSpacing/>
              <w:jc w:val="center"/>
              <w:rPr>
                <w:rFonts w:ascii="Times New Roman" w:hAnsi="Times New Roman" w:cs="Times New Roman"/>
                <w:sz w:val="24"/>
                <w:szCs w:val="24"/>
              </w:rPr>
            </w:pPr>
            <w:r w:rsidRPr="00483B7C">
              <w:rPr>
                <w:rFonts w:ascii="Times New Roman" w:hAnsi="Times New Roman" w:cs="Times New Roman"/>
                <w:sz w:val="24"/>
                <w:szCs w:val="24"/>
              </w:rPr>
              <w:t>68</w:t>
            </w:r>
          </w:p>
        </w:tc>
        <w:tc>
          <w:tcPr>
            <w:tcW w:w="3402" w:type="dxa"/>
            <w:tcBorders>
              <w:top w:val="single" w:sz="4" w:space="0" w:color="auto"/>
              <w:left w:val="single" w:sz="4" w:space="0" w:color="auto"/>
              <w:bottom w:val="single" w:sz="4" w:space="0" w:color="auto"/>
              <w:right w:val="single" w:sz="4" w:space="0" w:color="auto"/>
            </w:tcBorders>
          </w:tcPr>
          <w:p w:rsidR="00483B7C" w:rsidRPr="00A34690" w:rsidRDefault="006B7838" w:rsidP="003D2C4C">
            <w:pPr>
              <w:contextualSpacing/>
              <w:jc w:val="center"/>
              <w:rPr>
                <w:rFonts w:ascii="Times New Roman" w:hAnsi="Times New Roman" w:cs="Times New Roman"/>
                <w:sz w:val="24"/>
                <w:szCs w:val="24"/>
              </w:rPr>
            </w:pPr>
            <w:r>
              <w:rPr>
                <w:rFonts w:ascii="Times New Roman" w:hAnsi="Times New Roman" w:cs="Times New Roman"/>
                <w:sz w:val="24"/>
                <w:szCs w:val="24"/>
              </w:rPr>
              <w:t>1057,2</w:t>
            </w:r>
          </w:p>
        </w:tc>
      </w:tr>
      <w:tr w:rsidR="00483B7C" w:rsidTr="006B7838">
        <w:tc>
          <w:tcPr>
            <w:tcW w:w="1985" w:type="dxa"/>
            <w:tcBorders>
              <w:top w:val="single" w:sz="4" w:space="0" w:color="auto"/>
              <w:left w:val="single" w:sz="4" w:space="0" w:color="auto"/>
              <w:bottom w:val="single" w:sz="4" w:space="0" w:color="auto"/>
              <w:right w:val="single" w:sz="4" w:space="0" w:color="auto"/>
            </w:tcBorders>
            <w:hideMark/>
          </w:tcPr>
          <w:p w:rsidR="00483B7C" w:rsidRDefault="00483B7C" w:rsidP="003D2C4C">
            <w:pPr>
              <w:contextualSpacing/>
              <w:jc w:val="both"/>
              <w:rPr>
                <w:rFonts w:ascii="Times New Roman" w:hAnsi="Times New Roman" w:cs="Times New Roman"/>
                <w:sz w:val="24"/>
                <w:szCs w:val="24"/>
              </w:rPr>
            </w:pPr>
            <w:r>
              <w:rPr>
                <w:rFonts w:ascii="Times New Roman" w:hAnsi="Times New Roman" w:cs="Times New Roman"/>
                <w:sz w:val="24"/>
                <w:szCs w:val="24"/>
              </w:rPr>
              <w:t>июль</w:t>
            </w:r>
          </w:p>
        </w:tc>
        <w:tc>
          <w:tcPr>
            <w:tcW w:w="3827" w:type="dxa"/>
            <w:tcBorders>
              <w:top w:val="single" w:sz="4" w:space="0" w:color="auto"/>
              <w:left w:val="single" w:sz="4" w:space="0" w:color="auto"/>
              <w:bottom w:val="single" w:sz="4" w:space="0" w:color="auto"/>
              <w:right w:val="single" w:sz="4" w:space="0" w:color="auto"/>
            </w:tcBorders>
          </w:tcPr>
          <w:p w:rsidR="00483B7C" w:rsidRPr="00483B7C" w:rsidRDefault="00483B7C" w:rsidP="00483B7C">
            <w:pPr>
              <w:contextualSpacing/>
              <w:jc w:val="center"/>
              <w:rPr>
                <w:rFonts w:ascii="Times New Roman" w:hAnsi="Times New Roman" w:cs="Times New Roman"/>
                <w:sz w:val="24"/>
                <w:szCs w:val="24"/>
              </w:rPr>
            </w:pPr>
            <w:r w:rsidRPr="00483B7C">
              <w:rPr>
                <w:rFonts w:ascii="Times New Roman" w:hAnsi="Times New Roman" w:cs="Times New Roman"/>
                <w:sz w:val="24"/>
                <w:szCs w:val="24"/>
              </w:rPr>
              <w:t>42</w:t>
            </w:r>
          </w:p>
        </w:tc>
        <w:tc>
          <w:tcPr>
            <w:tcW w:w="3402" w:type="dxa"/>
            <w:tcBorders>
              <w:top w:val="single" w:sz="4" w:space="0" w:color="auto"/>
              <w:left w:val="single" w:sz="4" w:space="0" w:color="auto"/>
              <w:bottom w:val="single" w:sz="4" w:space="0" w:color="auto"/>
              <w:right w:val="single" w:sz="4" w:space="0" w:color="auto"/>
            </w:tcBorders>
          </w:tcPr>
          <w:p w:rsidR="00483B7C" w:rsidRPr="00A34690" w:rsidRDefault="006B7838" w:rsidP="003D2C4C">
            <w:pPr>
              <w:contextualSpacing/>
              <w:jc w:val="center"/>
              <w:rPr>
                <w:rFonts w:ascii="Times New Roman" w:hAnsi="Times New Roman" w:cs="Times New Roman"/>
                <w:sz w:val="24"/>
                <w:szCs w:val="24"/>
              </w:rPr>
            </w:pPr>
            <w:r>
              <w:rPr>
                <w:rFonts w:ascii="Times New Roman" w:hAnsi="Times New Roman" w:cs="Times New Roman"/>
                <w:sz w:val="24"/>
                <w:szCs w:val="24"/>
              </w:rPr>
              <w:t>1679,0</w:t>
            </w:r>
          </w:p>
        </w:tc>
      </w:tr>
      <w:tr w:rsidR="00483B7C" w:rsidTr="006B7838">
        <w:tc>
          <w:tcPr>
            <w:tcW w:w="1985" w:type="dxa"/>
            <w:tcBorders>
              <w:top w:val="single" w:sz="4" w:space="0" w:color="auto"/>
              <w:left w:val="single" w:sz="4" w:space="0" w:color="auto"/>
              <w:bottom w:val="single" w:sz="4" w:space="0" w:color="auto"/>
              <w:right w:val="single" w:sz="4" w:space="0" w:color="auto"/>
            </w:tcBorders>
            <w:hideMark/>
          </w:tcPr>
          <w:p w:rsidR="00483B7C" w:rsidRDefault="00483B7C" w:rsidP="003D2C4C">
            <w:pPr>
              <w:contextualSpacing/>
              <w:jc w:val="both"/>
              <w:rPr>
                <w:rFonts w:ascii="Times New Roman" w:hAnsi="Times New Roman" w:cs="Times New Roman"/>
                <w:sz w:val="24"/>
                <w:szCs w:val="24"/>
              </w:rPr>
            </w:pPr>
            <w:r>
              <w:rPr>
                <w:rFonts w:ascii="Times New Roman" w:hAnsi="Times New Roman" w:cs="Times New Roman"/>
                <w:sz w:val="24"/>
                <w:szCs w:val="24"/>
              </w:rPr>
              <w:t>август</w:t>
            </w:r>
          </w:p>
        </w:tc>
        <w:tc>
          <w:tcPr>
            <w:tcW w:w="3827" w:type="dxa"/>
            <w:tcBorders>
              <w:top w:val="single" w:sz="4" w:space="0" w:color="auto"/>
              <w:left w:val="single" w:sz="4" w:space="0" w:color="auto"/>
              <w:bottom w:val="single" w:sz="4" w:space="0" w:color="auto"/>
              <w:right w:val="single" w:sz="4" w:space="0" w:color="auto"/>
            </w:tcBorders>
          </w:tcPr>
          <w:p w:rsidR="00483B7C" w:rsidRPr="00483B7C" w:rsidRDefault="00483B7C" w:rsidP="00483B7C">
            <w:pPr>
              <w:contextualSpacing/>
              <w:jc w:val="center"/>
              <w:rPr>
                <w:rFonts w:ascii="Times New Roman" w:hAnsi="Times New Roman" w:cs="Times New Roman"/>
                <w:sz w:val="24"/>
                <w:szCs w:val="24"/>
              </w:rPr>
            </w:pPr>
            <w:r w:rsidRPr="00483B7C">
              <w:rPr>
                <w:rFonts w:ascii="Times New Roman" w:hAnsi="Times New Roman" w:cs="Times New Roman"/>
                <w:sz w:val="24"/>
                <w:szCs w:val="24"/>
              </w:rPr>
              <w:t>2</w:t>
            </w:r>
          </w:p>
        </w:tc>
        <w:tc>
          <w:tcPr>
            <w:tcW w:w="3402" w:type="dxa"/>
            <w:tcBorders>
              <w:top w:val="single" w:sz="4" w:space="0" w:color="auto"/>
              <w:left w:val="single" w:sz="4" w:space="0" w:color="auto"/>
              <w:bottom w:val="single" w:sz="4" w:space="0" w:color="auto"/>
              <w:right w:val="single" w:sz="4" w:space="0" w:color="auto"/>
            </w:tcBorders>
          </w:tcPr>
          <w:p w:rsidR="00483B7C" w:rsidRPr="00A34690" w:rsidRDefault="006B7838" w:rsidP="003D2C4C">
            <w:pPr>
              <w:contextualSpacing/>
              <w:jc w:val="center"/>
              <w:rPr>
                <w:rFonts w:ascii="Times New Roman" w:hAnsi="Times New Roman" w:cs="Times New Roman"/>
                <w:sz w:val="24"/>
                <w:szCs w:val="24"/>
              </w:rPr>
            </w:pPr>
            <w:r>
              <w:rPr>
                <w:rFonts w:ascii="Times New Roman" w:hAnsi="Times New Roman" w:cs="Times New Roman"/>
                <w:sz w:val="24"/>
                <w:szCs w:val="24"/>
              </w:rPr>
              <w:t>-122,8</w:t>
            </w:r>
          </w:p>
        </w:tc>
      </w:tr>
      <w:tr w:rsidR="00483B7C" w:rsidTr="006B7838">
        <w:tc>
          <w:tcPr>
            <w:tcW w:w="1985" w:type="dxa"/>
            <w:tcBorders>
              <w:top w:val="single" w:sz="4" w:space="0" w:color="auto"/>
              <w:left w:val="single" w:sz="4" w:space="0" w:color="auto"/>
              <w:bottom w:val="single" w:sz="4" w:space="0" w:color="auto"/>
              <w:right w:val="single" w:sz="4" w:space="0" w:color="auto"/>
            </w:tcBorders>
            <w:hideMark/>
          </w:tcPr>
          <w:p w:rsidR="00483B7C" w:rsidRDefault="00483B7C" w:rsidP="003D2C4C">
            <w:pPr>
              <w:contextualSpacing/>
              <w:jc w:val="both"/>
              <w:rPr>
                <w:rFonts w:ascii="Times New Roman" w:hAnsi="Times New Roman" w:cs="Times New Roman"/>
                <w:sz w:val="24"/>
                <w:szCs w:val="24"/>
              </w:rPr>
            </w:pPr>
            <w:r>
              <w:rPr>
                <w:rFonts w:ascii="Times New Roman" w:hAnsi="Times New Roman" w:cs="Times New Roman"/>
                <w:sz w:val="24"/>
                <w:szCs w:val="24"/>
              </w:rPr>
              <w:t>сентябрь</w:t>
            </w:r>
          </w:p>
        </w:tc>
        <w:tc>
          <w:tcPr>
            <w:tcW w:w="3827" w:type="dxa"/>
            <w:tcBorders>
              <w:top w:val="single" w:sz="4" w:space="0" w:color="auto"/>
              <w:left w:val="single" w:sz="4" w:space="0" w:color="auto"/>
              <w:bottom w:val="single" w:sz="4" w:space="0" w:color="auto"/>
              <w:right w:val="single" w:sz="4" w:space="0" w:color="auto"/>
            </w:tcBorders>
          </w:tcPr>
          <w:p w:rsidR="00483B7C" w:rsidRPr="00483B7C" w:rsidRDefault="00483B7C" w:rsidP="00483B7C">
            <w:pPr>
              <w:contextualSpacing/>
              <w:jc w:val="center"/>
              <w:rPr>
                <w:rFonts w:ascii="Times New Roman" w:hAnsi="Times New Roman" w:cs="Times New Roman"/>
                <w:sz w:val="24"/>
                <w:szCs w:val="24"/>
              </w:rPr>
            </w:pPr>
            <w:r w:rsidRPr="00483B7C">
              <w:rPr>
                <w:rFonts w:ascii="Times New Roman" w:hAnsi="Times New Roman" w:cs="Times New Roman"/>
                <w:sz w:val="24"/>
                <w:szCs w:val="24"/>
              </w:rPr>
              <w:t>30</w:t>
            </w:r>
          </w:p>
        </w:tc>
        <w:tc>
          <w:tcPr>
            <w:tcW w:w="3402" w:type="dxa"/>
            <w:tcBorders>
              <w:top w:val="single" w:sz="4" w:space="0" w:color="auto"/>
              <w:left w:val="single" w:sz="4" w:space="0" w:color="auto"/>
              <w:bottom w:val="single" w:sz="4" w:space="0" w:color="auto"/>
              <w:right w:val="single" w:sz="4" w:space="0" w:color="auto"/>
            </w:tcBorders>
          </w:tcPr>
          <w:p w:rsidR="00483B7C" w:rsidRPr="00A34690" w:rsidRDefault="006B7838" w:rsidP="003D2C4C">
            <w:pPr>
              <w:contextualSpacing/>
              <w:jc w:val="center"/>
              <w:rPr>
                <w:rFonts w:ascii="Times New Roman" w:hAnsi="Times New Roman" w:cs="Times New Roman"/>
                <w:sz w:val="24"/>
                <w:szCs w:val="24"/>
              </w:rPr>
            </w:pPr>
            <w:r>
              <w:rPr>
                <w:rFonts w:ascii="Times New Roman" w:hAnsi="Times New Roman" w:cs="Times New Roman"/>
                <w:sz w:val="24"/>
                <w:szCs w:val="24"/>
              </w:rPr>
              <w:t>602,3</w:t>
            </w:r>
          </w:p>
        </w:tc>
      </w:tr>
      <w:tr w:rsidR="00483B7C" w:rsidTr="006B7838">
        <w:tc>
          <w:tcPr>
            <w:tcW w:w="1985" w:type="dxa"/>
            <w:tcBorders>
              <w:top w:val="single" w:sz="4" w:space="0" w:color="auto"/>
              <w:left w:val="single" w:sz="4" w:space="0" w:color="auto"/>
              <w:bottom w:val="single" w:sz="4" w:space="0" w:color="auto"/>
              <w:right w:val="single" w:sz="4" w:space="0" w:color="auto"/>
            </w:tcBorders>
            <w:hideMark/>
          </w:tcPr>
          <w:p w:rsidR="00483B7C" w:rsidRDefault="00483B7C" w:rsidP="00C259CA">
            <w:pPr>
              <w:contextualSpacing/>
              <w:jc w:val="both"/>
              <w:rPr>
                <w:rFonts w:ascii="Times New Roman" w:hAnsi="Times New Roman" w:cs="Times New Roman"/>
                <w:b/>
                <w:sz w:val="24"/>
                <w:szCs w:val="24"/>
              </w:rPr>
            </w:pPr>
            <w:r>
              <w:rPr>
                <w:rFonts w:ascii="Times New Roman" w:hAnsi="Times New Roman" w:cs="Times New Roman"/>
                <w:b/>
                <w:sz w:val="24"/>
                <w:szCs w:val="24"/>
              </w:rPr>
              <w:t>итого</w:t>
            </w:r>
          </w:p>
        </w:tc>
        <w:tc>
          <w:tcPr>
            <w:tcW w:w="3827" w:type="dxa"/>
            <w:tcBorders>
              <w:top w:val="single" w:sz="4" w:space="0" w:color="auto"/>
              <w:left w:val="single" w:sz="4" w:space="0" w:color="auto"/>
              <w:bottom w:val="single" w:sz="4" w:space="0" w:color="auto"/>
              <w:right w:val="single" w:sz="4" w:space="0" w:color="auto"/>
            </w:tcBorders>
          </w:tcPr>
          <w:p w:rsidR="00483B7C" w:rsidRPr="00483B7C" w:rsidRDefault="00483B7C" w:rsidP="00483B7C">
            <w:pPr>
              <w:contextualSpacing/>
              <w:jc w:val="center"/>
              <w:rPr>
                <w:rFonts w:ascii="Times New Roman" w:hAnsi="Times New Roman" w:cs="Times New Roman"/>
                <w:sz w:val="24"/>
                <w:szCs w:val="24"/>
              </w:rPr>
            </w:pPr>
            <w:r>
              <w:rPr>
                <w:rFonts w:ascii="Times New Roman" w:hAnsi="Times New Roman" w:cs="Times New Roman"/>
                <w:sz w:val="24"/>
                <w:szCs w:val="24"/>
              </w:rPr>
              <w:t>-</w:t>
            </w:r>
          </w:p>
        </w:tc>
        <w:tc>
          <w:tcPr>
            <w:tcW w:w="3402" w:type="dxa"/>
            <w:tcBorders>
              <w:top w:val="single" w:sz="4" w:space="0" w:color="auto"/>
              <w:left w:val="single" w:sz="4" w:space="0" w:color="auto"/>
              <w:bottom w:val="single" w:sz="4" w:space="0" w:color="auto"/>
              <w:right w:val="single" w:sz="4" w:space="0" w:color="auto"/>
            </w:tcBorders>
          </w:tcPr>
          <w:p w:rsidR="00483B7C" w:rsidRPr="003F05DB" w:rsidRDefault="006B7838" w:rsidP="003D2C4C">
            <w:pPr>
              <w:contextualSpacing/>
              <w:jc w:val="center"/>
              <w:rPr>
                <w:rFonts w:ascii="Times New Roman" w:hAnsi="Times New Roman" w:cs="Times New Roman"/>
                <w:b/>
                <w:sz w:val="24"/>
                <w:szCs w:val="24"/>
              </w:rPr>
            </w:pPr>
            <w:r>
              <w:rPr>
                <w:rFonts w:ascii="Times New Roman" w:hAnsi="Times New Roman" w:cs="Times New Roman"/>
                <w:b/>
                <w:sz w:val="24"/>
                <w:szCs w:val="24"/>
              </w:rPr>
              <w:t>20 582,2</w:t>
            </w:r>
          </w:p>
        </w:tc>
      </w:tr>
    </w:tbl>
    <w:p w:rsidR="001051B2" w:rsidRDefault="001051B2" w:rsidP="007216AF">
      <w:pPr>
        <w:spacing w:after="0" w:line="240" w:lineRule="auto"/>
        <w:ind w:firstLine="709"/>
        <w:jc w:val="both"/>
        <w:rPr>
          <w:rFonts w:ascii="Times New Roman" w:hAnsi="Times New Roman" w:cs="Times New Roman"/>
          <w:sz w:val="28"/>
          <w:szCs w:val="28"/>
        </w:rPr>
      </w:pPr>
    </w:p>
    <w:p w:rsidR="00C85BB3" w:rsidRDefault="006B7838" w:rsidP="007216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сравнению с 2013 годом оплата услуг по договорам гражданско-правового характера увеличилась </w:t>
      </w:r>
      <w:r w:rsidR="0041010B">
        <w:rPr>
          <w:rFonts w:ascii="Times New Roman" w:hAnsi="Times New Roman" w:cs="Times New Roman"/>
          <w:sz w:val="28"/>
          <w:szCs w:val="28"/>
        </w:rPr>
        <w:t>в 4,7</w:t>
      </w:r>
      <w:r>
        <w:rPr>
          <w:rFonts w:ascii="Times New Roman" w:hAnsi="Times New Roman" w:cs="Times New Roman"/>
          <w:sz w:val="28"/>
          <w:szCs w:val="28"/>
        </w:rPr>
        <w:t xml:space="preserve"> раз</w:t>
      </w:r>
      <w:r w:rsidR="0041010B">
        <w:rPr>
          <w:rFonts w:ascii="Times New Roman" w:hAnsi="Times New Roman" w:cs="Times New Roman"/>
          <w:sz w:val="28"/>
          <w:szCs w:val="28"/>
        </w:rPr>
        <w:t>а</w:t>
      </w:r>
      <w:r>
        <w:rPr>
          <w:rFonts w:ascii="Times New Roman" w:hAnsi="Times New Roman" w:cs="Times New Roman"/>
          <w:sz w:val="28"/>
          <w:szCs w:val="28"/>
        </w:rPr>
        <w:t xml:space="preserve"> (</w:t>
      </w:r>
      <w:r w:rsidR="0041010B">
        <w:rPr>
          <w:rFonts w:ascii="Times New Roman" w:hAnsi="Times New Roman" w:cs="Times New Roman"/>
          <w:sz w:val="28"/>
          <w:szCs w:val="28"/>
        </w:rPr>
        <w:t xml:space="preserve">4 354,4 тыс. рублей - за </w:t>
      </w:r>
      <w:r>
        <w:rPr>
          <w:rFonts w:ascii="Times New Roman" w:hAnsi="Times New Roman" w:cs="Times New Roman"/>
          <w:sz w:val="28"/>
          <w:szCs w:val="28"/>
        </w:rPr>
        <w:t>2013 год</w:t>
      </w:r>
      <w:r w:rsidR="006C2224">
        <w:rPr>
          <w:rFonts w:ascii="Times New Roman" w:hAnsi="Times New Roman" w:cs="Times New Roman"/>
          <w:sz w:val="28"/>
          <w:szCs w:val="28"/>
        </w:rPr>
        <w:t>, 20 582,2 тыс. рублей –</w:t>
      </w:r>
      <w:r w:rsidR="0041010B">
        <w:rPr>
          <w:rFonts w:ascii="Times New Roman" w:hAnsi="Times New Roman" w:cs="Times New Roman"/>
          <w:sz w:val="28"/>
          <w:szCs w:val="28"/>
        </w:rPr>
        <w:t xml:space="preserve"> за 2014 год</w:t>
      </w:r>
      <w:r>
        <w:rPr>
          <w:rFonts w:ascii="Times New Roman" w:hAnsi="Times New Roman" w:cs="Times New Roman"/>
          <w:sz w:val="28"/>
          <w:szCs w:val="28"/>
        </w:rPr>
        <w:t>)</w:t>
      </w:r>
      <w:r w:rsidR="003D2C4C">
        <w:rPr>
          <w:rFonts w:ascii="Times New Roman" w:hAnsi="Times New Roman" w:cs="Times New Roman"/>
          <w:sz w:val="28"/>
          <w:szCs w:val="28"/>
        </w:rPr>
        <w:t>, вознаграждение от</w:t>
      </w:r>
      <w:r w:rsidR="00576DFD">
        <w:rPr>
          <w:rFonts w:ascii="Times New Roman" w:hAnsi="Times New Roman" w:cs="Times New Roman"/>
          <w:sz w:val="28"/>
          <w:szCs w:val="28"/>
        </w:rPr>
        <w:t>дельных исполнителей превышает 1</w:t>
      </w:r>
      <w:r w:rsidR="00AC5506">
        <w:rPr>
          <w:rFonts w:ascii="Times New Roman" w:hAnsi="Times New Roman" w:cs="Times New Roman"/>
          <w:sz w:val="28"/>
          <w:szCs w:val="28"/>
        </w:rPr>
        <w:t> 0</w:t>
      </w:r>
      <w:r w:rsidR="003D2C4C">
        <w:rPr>
          <w:rFonts w:ascii="Times New Roman" w:hAnsi="Times New Roman" w:cs="Times New Roman"/>
          <w:sz w:val="28"/>
          <w:szCs w:val="28"/>
        </w:rPr>
        <w:t>00,0 тыс. рублей, например:</w:t>
      </w:r>
    </w:p>
    <w:p w:rsidR="003D2C4C" w:rsidRDefault="003D2C4C" w:rsidP="003D2C4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исполнителю арии Канио в опере "Паяцы" (4-6 апреля 2014 года) по договору от 12.02.2014 № 02-191 </w:t>
      </w:r>
      <w:r w:rsidR="00576DFD">
        <w:rPr>
          <w:rFonts w:ascii="Times New Roman" w:hAnsi="Times New Roman" w:cs="Times New Roman"/>
          <w:sz w:val="28"/>
          <w:szCs w:val="28"/>
        </w:rPr>
        <w:t xml:space="preserve">вознаграждение </w:t>
      </w:r>
      <w:r w:rsidR="00AC5506">
        <w:rPr>
          <w:rFonts w:ascii="Times New Roman" w:hAnsi="Times New Roman" w:cs="Times New Roman"/>
          <w:sz w:val="28"/>
          <w:szCs w:val="28"/>
        </w:rPr>
        <w:t xml:space="preserve">составляет </w:t>
      </w:r>
      <w:r>
        <w:rPr>
          <w:rFonts w:ascii="Times New Roman" w:hAnsi="Times New Roman" w:cs="Times New Roman"/>
          <w:sz w:val="28"/>
          <w:szCs w:val="28"/>
        </w:rPr>
        <w:t xml:space="preserve">3 477,3 тыс. рублей, в том числе НДФЛ </w:t>
      </w:r>
      <w:r w:rsidR="006C2224">
        <w:rPr>
          <w:rFonts w:ascii="Times New Roman" w:hAnsi="Times New Roman" w:cs="Times New Roman"/>
          <w:sz w:val="28"/>
          <w:szCs w:val="28"/>
        </w:rPr>
        <w:t>–</w:t>
      </w:r>
      <w:r>
        <w:rPr>
          <w:rFonts w:ascii="Times New Roman" w:hAnsi="Times New Roman" w:cs="Times New Roman"/>
          <w:sz w:val="28"/>
          <w:szCs w:val="28"/>
        </w:rPr>
        <w:t xml:space="preserve"> в сумме 452,0 тыс. рублей;</w:t>
      </w:r>
    </w:p>
    <w:p w:rsidR="003D2C4C" w:rsidRDefault="00576DFD" w:rsidP="003D2C4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исполнителю партии Алеко в первом составе оперы "Алеко" </w:t>
      </w:r>
      <w:r w:rsidR="009C3E8D">
        <w:rPr>
          <w:rFonts w:ascii="Times New Roman" w:hAnsi="Times New Roman" w:cs="Times New Roman"/>
          <w:sz w:val="28"/>
          <w:szCs w:val="28"/>
        </w:rPr>
        <w:t>(с             24</w:t>
      </w:r>
      <w:r w:rsidR="006C2224">
        <w:rPr>
          <w:rFonts w:ascii="Times New Roman" w:hAnsi="Times New Roman" w:cs="Times New Roman"/>
          <w:sz w:val="28"/>
          <w:szCs w:val="28"/>
        </w:rPr>
        <w:t>.03.2014</w:t>
      </w:r>
      <w:r w:rsidR="009C3E8D">
        <w:rPr>
          <w:rFonts w:ascii="Times New Roman" w:hAnsi="Times New Roman" w:cs="Times New Roman"/>
          <w:sz w:val="28"/>
          <w:szCs w:val="28"/>
        </w:rPr>
        <w:t xml:space="preserve"> по </w:t>
      </w:r>
      <w:r w:rsidR="006C2224">
        <w:rPr>
          <w:rFonts w:ascii="Times New Roman" w:hAnsi="Times New Roman" w:cs="Times New Roman"/>
          <w:sz w:val="28"/>
          <w:szCs w:val="28"/>
        </w:rPr>
        <w:t>0</w:t>
      </w:r>
      <w:r w:rsidR="009C3E8D">
        <w:rPr>
          <w:rFonts w:ascii="Times New Roman" w:hAnsi="Times New Roman" w:cs="Times New Roman"/>
          <w:sz w:val="28"/>
          <w:szCs w:val="28"/>
        </w:rPr>
        <w:t>6</w:t>
      </w:r>
      <w:r w:rsidR="006C2224">
        <w:rPr>
          <w:rFonts w:ascii="Times New Roman" w:hAnsi="Times New Roman" w:cs="Times New Roman"/>
          <w:sz w:val="28"/>
          <w:szCs w:val="28"/>
        </w:rPr>
        <w:t>.04.2014</w:t>
      </w:r>
      <w:r w:rsidR="009C3E8D">
        <w:rPr>
          <w:rFonts w:ascii="Times New Roman" w:hAnsi="Times New Roman" w:cs="Times New Roman"/>
          <w:sz w:val="28"/>
          <w:szCs w:val="28"/>
        </w:rPr>
        <w:t xml:space="preserve">) </w:t>
      </w:r>
      <w:r>
        <w:rPr>
          <w:rFonts w:ascii="Times New Roman" w:hAnsi="Times New Roman" w:cs="Times New Roman"/>
          <w:sz w:val="28"/>
          <w:szCs w:val="28"/>
        </w:rPr>
        <w:t xml:space="preserve">по договору от 03.03.2014 № 03-258 - вознаграждение </w:t>
      </w:r>
      <w:r w:rsidR="00AC5506">
        <w:rPr>
          <w:rFonts w:ascii="Times New Roman" w:hAnsi="Times New Roman" w:cs="Times New Roman"/>
          <w:sz w:val="28"/>
          <w:szCs w:val="28"/>
        </w:rPr>
        <w:t xml:space="preserve"> в сумме </w:t>
      </w:r>
      <w:r>
        <w:rPr>
          <w:rFonts w:ascii="Times New Roman" w:hAnsi="Times New Roman" w:cs="Times New Roman"/>
          <w:sz w:val="28"/>
          <w:szCs w:val="28"/>
        </w:rPr>
        <w:t xml:space="preserve">1 245,3 тыс. рублей, в том числе НДФЛ </w:t>
      </w:r>
      <w:r w:rsidR="006C2224">
        <w:rPr>
          <w:rFonts w:ascii="Times New Roman" w:hAnsi="Times New Roman" w:cs="Times New Roman"/>
          <w:sz w:val="28"/>
          <w:szCs w:val="28"/>
        </w:rPr>
        <w:t>–</w:t>
      </w:r>
      <w:r>
        <w:rPr>
          <w:rFonts w:ascii="Times New Roman" w:hAnsi="Times New Roman" w:cs="Times New Roman"/>
          <w:sz w:val="28"/>
          <w:szCs w:val="28"/>
        </w:rPr>
        <w:t xml:space="preserve"> в сумме 161,9 тыс. рублей;</w:t>
      </w:r>
    </w:p>
    <w:p w:rsidR="00576DFD" w:rsidRDefault="009C3E8D" w:rsidP="003D2C4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исполнителю </w:t>
      </w:r>
      <w:r w:rsidR="00AC5506">
        <w:rPr>
          <w:rFonts w:ascii="Times New Roman" w:hAnsi="Times New Roman" w:cs="Times New Roman"/>
          <w:sz w:val="28"/>
          <w:szCs w:val="28"/>
        </w:rPr>
        <w:t xml:space="preserve">партии Пролога и Тонио в первом составе оперы "Паяцы" (с 4-6 апреля 2014 года) по договору от 24.03.2014 № 03-302 - вознаграждение составляет 1 740,6 тыс. рублей, в том числе НДФЛ </w:t>
      </w:r>
      <w:r w:rsidR="006C2224">
        <w:rPr>
          <w:rFonts w:ascii="Times New Roman" w:hAnsi="Times New Roman" w:cs="Times New Roman"/>
          <w:sz w:val="28"/>
          <w:szCs w:val="28"/>
        </w:rPr>
        <w:t>–</w:t>
      </w:r>
      <w:r w:rsidR="00AC5506">
        <w:rPr>
          <w:rFonts w:ascii="Times New Roman" w:hAnsi="Times New Roman" w:cs="Times New Roman"/>
          <w:sz w:val="28"/>
          <w:szCs w:val="28"/>
        </w:rPr>
        <w:t xml:space="preserve"> в сумме 522,2 тыс. рублей.</w:t>
      </w:r>
    </w:p>
    <w:p w:rsidR="007D71B8" w:rsidRDefault="00AC5506" w:rsidP="00523B98">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w:t>
      </w:r>
      <w:r w:rsidR="00523B98">
        <w:rPr>
          <w:rFonts w:ascii="Times New Roman" w:hAnsi="Times New Roman" w:cs="Times New Roman"/>
          <w:sz w:val="28"/>
          <w:szCs w:val="28"/>
        </w:rPr>
        <w:t>роме того, проверкой установлен факт</w:t>
      </w:r>
      <w:r>
        <w:rPr>
          <w:rFonts w:ascii="Times New Roman" w:hAnsi="Times New Roman" w:cs="Times New Roman"/>
          <w:sz w:val="28"/>
          <w:szCs w:val="28"/>
        </w:rPr>
        <w:t xml:space="preserve"> оплаты </w:t>
      </w:r>
      <w:r w:rsidR="006F33C3">
        <w:rPr>
          <w:rFonts w:ascii="Times New Roman" w:hAnsi="Times New Roman" w:cs="Times New Roman"/>
          <w:sz w:val="28"/>
          <w:szCs w:val="28"/>
        </w:rPr>
        <w:t xml:space="preserve">за счет субсидии на исполнение государственного задания </w:t>
      </w:r>
      <w:r w:rsidR="00A569DF">
        <w:rPr>
          <w:rFonts w:ascii="Times New Roman" w:hAnsi="Times New Roman" w:cs="Times New Roman"/>
          <w:sz w:val="28"/>
          <w:szCs w:val="28"/>
        </w:rPr>
        <w:t>за одну и ту</w:t>
      </w:r>
      <w:r w:rsidR="006F33C3">
        <w:rPr>
          <w:rFonts w:ascii="Times New Roman" w:hAnsi="Times New Roman" w:cs="Times New Roman"/>
          <w:sz w:val="28"/>
          <w:szCs w:val="28"/>
        </w:rPr>
        <w:t xml:space="preserve"> же услугу (</w:t>
      </w:r>
      <w:r w:rsidR="00A569DF">
        <w:rPr>
          <w:rFonts w:ascii="Times New Roman" w:hAnsi="Times New Roman" w:cs="Times New Roman"/>
          <w:sz w:val="28"/>
          <w:szCs w:val="28"/>
        </w:rPr>
        <w:t xml:space="preserve">работу) </w:t>
      </w:r>
      <w:r w:rsidR="006F33C3">
        <w:rPr>
          <w:rFonts w:ascii="Times New Roman" w:hAnsi="Times New Roman" w:cs="Times New Roman"/>
          <w:sz w:val="28"/>
          <w:szCs w:val="28"/>
        </w:rPr>
        <w:t xml:space="preserve">(услуги художника-постановщика балета "Лебединое озеро") </w:t>
      </w:r>
      <w:r w:rsidR="00523B98">
        <w:rPr>
          <w:rFonts w:ascii="Times New Roman" w:hAnsi="Times New Roman" w:cs="Times New Roman"/>
          <w:sz w:val="28"/>
          <w:szCs w:val="28"/>
        </w:rPr>
        <w:t xml:space="preserve">двум исполнителям </w:t>
      </w:r>
      <w:r w:rsidR="00A569DF">
        <w:rPr>
          <w:rFonts w:ascii="Times New Roman" w:hAnsi="Times New Roman" w:cs="Times New Roman"/>
          <w:sz w:val="28"/>
          <w:szCs w:val="28"/>
        </w:rPr>
        <w:t xml:space="preserve"> </w:t>
      </w:r>
      <w:r>
        <w:rPr>
          <w:rFonts w:ascii="Times New Roman" w:hAnsi="Times New Roman" w:cs="Times New Roman"/>
          <w:sz w:val="28"/>
          <w:szCs w:val="28"/>
        </w:rPr>
        <w:t xml:space="preserve">на </w:t>
      </w:r>
      <w:r w:rsidR="006F33C3">
        <w:rPr>
          <w:rFonts w:ascii="Times New Roman" w:hAnsi="Times New Roman" w:cs="Times New Roman"/>
          <w:sz w:val="28"/>
          <w:szCs w:val="28"/>
        </w:rPr>
        <w:t xml:space="preserve">общую </w:t>
      </w:r>
      <w:r>
        <w:rPr>
          <w:rFonts w:ascii="Times New Roman" w:hAnsi="Times New Roman" w:cs="Times New Roman"/>
          <w:sz w:val="28"/>
          <w:szCs w:val="28"/>
        </w:rPr>
        <w:t xml:space="preserve">сумму </w:t>
      </w:r>
      <w:r w:rsidR="006F33C3">
        <w:rPr>
          <w:rFonts w:ascii="Times New Roman" w:hAnsi="Times New Roman" w:cs="Times New Roman"/>
          <w:sz w:val="28"/>
          <w:szCs w:val="28"/>
        </w:rPr>
        <w:t>411,15</w:t>
      </w:r>
      <w:r w:rsidR="00523B98">
        <w:rPr>
          <w:rFonts w:ascii="Times New Roman" w:hAnsi="Times New Roman" w:cs="Times New Roman"/>
          <w:sz w:val="28"/>
          <w:szCs w:val="28"/>
        </w:rPr>
        <w:t xml:space="preserve"> тыс. рублей</w:t>
      </w:r>
      <w:r w:rsidR="00C16429">
        <w:rPr>
          <w:rFonts w:ascii="Times New Roman" w:hAnsi="Times New Roman" w:cs="Times New Roman"/>
          <w:sz w:val="28"/>
          <w:szCs w:val="28"/>
        </w:rPr>
        <w:t>.</w:t>
      </w:r>
    </w:p>
    <w:p w:rsidR="00286475" w:rsidRDefault="00D30B9F" w:rsidP="00A70B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 </w:t>
      </w:r>
      <w:r w:rsidR="00A70B12">
        <w:rPr>
          <w:rFonts w:ascii="Times New Roman" w:hAnsi="Times New Roman" w:cs="Times New Roman"/>
          <w:sz w:val="28"/>
          <w:szCs w:val="28"/>
        </w:rPr>
        <w:t xml:space="preserve">на оказание услуг художника-постановщика </w:t>
      </w:r>
      <w:r w:rsidR="00213F92">
        <w:rPr>
          <w:rFonts w:ascii="Times New Roman" w:hAnsi="Times New Roman" w:cs="Times New Roman"/>
          <w:sz w:val="28"/>
          <w:szCs w:val="28"/>
        </w:rPr>
        <w:t xml:space="preserve">балета "Лебединое озеро" </w:t>
      </w:r>
      <w:r>
        <w:rPr>
          <w:rFonts w:ascii="Times New Roman" w:hAnsi="Times New Roman" w:cs="Times New Roman"/>
          <w:sz w:val="28"/>
          <w:szCs w:val="28"/>
        </w:rPr>
        <w:t>по до</w:t>
      </w:r>
      <w:r w:rsidR="00A70B12">
        <w:rPr>
          <w:rFonts w:ascii="Times New Roman" w:hAnsi="Times New Roman" w:cs="Times New Roman"/>
          <w:sz w:val="28"/>
          <w:szCs w:val="28"/>
        </w:rPr>
        <w:t xml:space="preserve">говору от 09.01.2014 № 01-167 </w:t>
      </w:r>
      <w:r w:rsidR="0028672E">
        <w:rPr>
          <w:rFonts w:ascii="Times New Roman" w:hAnsi="Times New Roman" w:cs="Times New Roman"/>
          <w:sz w:val="28"/>
          <w:szCs w:val="28"/>
        </w:rPr>
        <w:t xml:space="preserve">предусмотрено вознаграждение </w:t>
      </w:r>
      <w:r w:rsidR="00213F92">
        <w:rPr>
          <w:rFonts w:ascii="Times New Roman" w:hAnsi="Times New Roman" w:cs="Times New Roman"/>
          <w:sz w:val="28"/>
          <w:szCs w:val="28"/>
        </w:rPr>
        <w:t xml:space="preserve">исполнителю </w:t>
      </w:r>
      <w:r w:rsidR="0028672E">
        <w:rPr>
          <w:rFonts w:ascii="Times New Roman" w:hAnsi="Times New Roman" w:cs="Times New Roman"/>
          <w:sz w:val="28"/>
          <w:szCs w:val="28"/>
        </w:rPr>
        <w:t>в сумме 402,3 тыс. рублей</w:t>
      </w:r>
      <w:r w:rsidR="00496A1A">
        <w:rPr>
          <w:rFonts w:ascii="Times New Roman" w:hAnsi="Times New Roman" w:cs="Times New Roman"/>
          <w:sz w:val="28"/>
          <w:szCs w:val="28"/>
        </w:rPr>
        <w:t xml:space="preserve">, в том числе НДФЛ </w:t>
      </w:r>
      <w:r w:rsidR="006C2224">
        <w:rPr>
          <w:rFonts w:ascii="Times New Roman" w:hAnsi="Times New Roman" w:cs="Times New Roman"/>
          <w:sz w:val="28"/>
          <w:szCs w:val="28"/>
        </w:rPr>
        <w:t>–</w:t>
      </w:r>
      <w:r w:rsidR="00496A1A">
        <w:rPr>
          <w:rFonts w:ascii="Times New Roman" w:hAnsi="Times New Roman" w:cs="Times New Roman"/>
          <w:sz w:val="28"/>
          <w:szCs w:val="28"/>
        </w:rPr>
        <w:t xml:space="preserve"> в сумме        52,3 тыс. рублей</w:t>
      </w:r>
      <w:r w:rsidR="00286475">
        <w:rPr>
          <w:rFonts w:ascii="Times New Roman" w:hAnsi="Times New Roman" w:cs="Times New Roman"/>
          <w:sz w:val="28"/>
          <w:szCs w:val="28"/>
        </w:rPr>
        <w:t>.</w:t>
      </w:r>
    </w:p>
    <w:p w:rsidR="00161E5B" w:rsidRDefault="00161E5B" w:rsidP="00A70B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оказания услуг по договору с 09.01.2014 по 13.05.2014.</w:t>
      </w:r>
    </w:p>
    <w:p w:rsidR="00D30B9F" w:rsidRDefault="00286475" w:rsidP="00A70B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Согласно актам без номеров от 01.04.2014 и от 13.05.2014 работы выполнены </w:t>
      </w:r>
      <w:r w:rsidR="00161E5B">
        <w:rPr>
          <w:rFonts w:ascii="Times New Roman" w:hAnsi="Times New Roman" w:cs="Times New Roman"/>
          <w:sz w:val="28"/>
          <w:szCs w:val="28"/>
        </w:rPr>
        <w:t xml:space="preserve">своевременно и приняты </w:t>
      </w:r>
      <w:r w:rsidR="006511AB">
        <w:rPr>
          <w:rFonts w:ascii="Times New Roman" w:hAnsi="Times New Roman" w:cs="Times New Roman"/>
          <w:sz w:val="28"/>
          <w:szCs w:val="28"/>
        </w:rPr>
        <w:t>в полном объеме</w:t>
      </w:r>
      <w:r w:rsidR="00161E5B">
        <w:rPr>
          <w:rFonts w:ascii="Times New Roman" w:hAnsi="Times New Roman" w:cs="Times New Roman"/>
          <w:sz w:val="28"/>
          <w:szCs w:val="28"/>
        </w:rPr>
        <w:t xml:space="preserve"> без замечаний и претензий к исполнителю.</w:t>
      </w:r>
    </w:p>
    <w:p w:rsidR="00161E5B" w:rsidRDefault="00161E5B" w:rsidP="00A70B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Оплата вознаграждения исполнителю произведена частично за счет субсидии на выполнение государственного задания</w:t>
      </w:r>
      <w:r w:rsidRPr="00161E5B">
        <w:rPr>
          <w:rFonts w:ascii="Times New Roman" w:hAnsi="Times New Roman" w:cs="Times New Roman"/>
          <w:sz w:val="28"/>
          <w:szCs w:val="28"/>
        </w:rPr>
        <w:t xml:space="preserve"> </w:t>
      </w:r>
      <w:r>
        <w:rPr>
          <w:rFonts w:ascii="Times New Roman" w:hAnsi="Times New Roman" w:cs="Times New Roman"/>
          <w:sz w:val="28"/>
          <w:szCs w:val="28"/>
        </w:rPr>
        <w:t xml:space="preserve">на сумму 201,15 тыс. рублей (платежные поручения: от 01.04.2014 № 950 на сумму 175,0 тыс. рублей и от 02.04.2014 № 970 </w:t>
      </w:r>
      <w:r w:rsidR="006C2224">
        <w:rPr>
          <w:rFonts w:ascii="Times New Roman" w:hAnsi="Times New Roman" w:cs="Times New Roman"/>
          <w:sz w:val="28"/>
          <w:szCs w:val="28"/>
        </w:rPr>
        <w:t>на</w:t>
      </w:r>
      <w:r>
        <w:rPr>
          <w:rFonts w:ascii="Times New Roman" w:hAnsi="Times New Roman" w:cs="Times New Roman"/>
          <w:sz w:val="28"/>
          <w:szCs w:val="28"/>
        </w:rPr>
        <w:t xml:space="preserve"> сумм</w:t>
      </w:r>
      <w:r w:rsidR="006C2224">
        <w:rPr>
          <w:rFonts w:ascii="Times New Roman" w:hAnsi="Times New Roman" w:cs="Times New Roman"/>
          <w:sz w:val="28"/>
          <w:szCs w:val="28"/>
        </w:rPr>
        <w:t xml:space="preserve">у </w:t>
      </w:r>
      <w:r w:rsidR="000157E2">
        <w:rPr>
          <w:rFonts w:ascii="Times New Roman" w:hAnsi="Times New Roman" w:cs="Times New Roman"/>
          <w:sz w:val="28"/>
          <w:szCs w:val="28"/>
        </w:rPr>
        <w:t>26,2 тыс. рублей</w:t>
      </w:r>
      <w:r>
        <w:rPr>
          <w:rFonts w:ascii="Times New Roman" w:hAnsi="Times New Roman" w:cs="Times New Roman"/>
          <w:sz w:val="28"/>
          <w:szCs w:val="28"/>
        </w:rPr>
        <w:t>).</w:t>
      </w:r>
    </w:p>
    <w:p w:rsidR="00F27A40" w:rsidRDefault="007D71B8" w:rsidP="00A70B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w:t>
      </w:r>
      <w:r w:rsidR="00BE13AC">
        <w:rPr>
          <w:rFonts w:ascii="Times New Roman" w:hAnsi="Times New Roman" w:cs="Times New Roman"/>
          <w:sz w:val="28"/>
          <w:szCs w:val="28"/>
        </w:rPr>
        <w:t xml:space="preserve"> </w:t>
      </w:r>
      <w:r w:rsidR="00161E5B">
        <w:rPr>
          <w:rFonts w:ascii="Times New Roman" w:hAnsi="Times New Roman" w:cs="Times New Roman"/>
          <w:sz w:val="28"/>
          <w:szCs w:val="28"/>
        </w:rPr>
        <w:t>в марте 2014 года КГАУК "Приморский театр оперы и балета" заключ</w:t>
      </w:r>
      <w:r w:rsidR="000157E2">
        <w:rPr>
          <w:rFonts w:ascii="Times New Roman" w:hAnsi="Times New Roman" w:cs="Times New Roman"/>
          <w:sz w:val="28"/>
          <w:szCs w:val="28"/>
        </w:rPr>
        <w:t>ил</w:t>
      </w:r>
      <w:r w:rsidR="00161E5B">
        <w:rPr>
          <w:rFonts w:ascii="Times New Roman" w:hAnsi="Times New Roman" w:cs="Times New Roman"/>
          <w:sz w:val="28"/>
          <w:szCs w:val="28"/>
        </w:rPr>
        <w:t xml:space="preserve"> договор гражданско-правового характера от 20.03.2014 </w:t>
      </w:r>
      <w:r>
        <w:rPr>
          <w:rFonts w:ascii="Times New Roman" w:hAnsi="Times New Roman" w:cs="Times New Roman"/>
          <w:sz w:val="28"/>
          <w:szCs w:val="28"/>
        </w:rPr>
        <w:t xml:space="preserve">     </w:t>
      </w:r>
      <w:r w:rsidR="00161E5B">
        <w:rPr>
          <w:rFonts w:ascii="Times New Roman" w:hAnsi="Times New Roman" w:cs="Times New Roman"/>
          <w:sz w:val="28"/>
          <w:szCs w:val="28"/>
        </w:rPr>
        <w:t>№ 03-298 с другим исполнителем на оказание услуг художника-</w:t>
      </w:r>
      <w:r w:rsidR="00161E5B">
        <w:rPr>
          <w:rFonts w:ascii="Times New Roman" w:hAnsi="Times New Roman" w:cs="Times New Roman"/>
          <w:sz w:val="28"/>
          <w:szCs w:val="28"/>
        </w:rPr>
        <w:lastRenderedPageBreak/>
        <w:t xml:space="preserve">постановщика балета "Лебединое озеро", стоимость договора </w:t>
      </w:r>
      <w:r w:rsidR="000157E2">
        <w:rPr>
          <w:rFonts w:ascii="Times New Roman" w:hAnsi="Times New Roman" w:cs="Times New Roman"/>
          <w:sz w:val="28"/>
          <w:szCs w:val="28"/>
        </w:rPr>
        <w:t>–</w:t>
      </w:r>
      <w:r w:rsidR="00161E5B">
        <w:rPr>
          <w:rFonts w:ascii="Times New Roman" w:hAnsi="Times New Roman" w:cs="Times New Roman"/>
          <w:sz w:val="28"/>
          <w:szCs w:val="28"/>
        </w:rPr>
        <w:t xml:space="preserve"> 804,6 тыс. рублей.</w:t>
      </w:r>
    </w:p>
    <w:p w:rsidR="00161E5B" w:rsidRDefault="00161E5B" w:rsidP="00A70B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Срок оказания услуг: с 20.03.2014 по 23.05.2014.</w:t>
      </w:r>
    </w:p>
    <w:p w:rsidR="00161E5B" w:rsidRDefault="00ED4F71" w:rsidP="00A70B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Выплата вознаграждения по данному договору </w:t>
      </w:r>
      <w:r w:rsidR="00161E5B">
        <w:rPr>
          <w:rFonts w:ascii="Times New Roman" w:hAnsi="Times New Roman" w:cs="Times New Roman"/>
          <w:sz w:val="28"/>
          <w:szCs w:val="28"/>
        </w:rPr>
        <w:t>произве</w:t>
      </w:r>
      <w:r>
        <w:rPr>
          <w:rFonts w:ascii="Times New Roman" w:hAnsi="Times New Roman" w:cs="Times New Roman"/>
          <w:sz w:val="28"/>
          <w:szCs w:val="28"/>
        </w:rPr>
        <w:t>дена частично за счет субсидии на выполнение государственного задания</w:t>
      </w:r>
      <w:r w:rsidRPr="00161E5B">
        <w:rPr>
          <w:rFonts w:ascii="Times New Roman" w:hAnsi="Times New Roman" w:cs="Times New Roman"/>
          <w:sz w:val="28"/>
          <w:szCs w:val="28"/>
        </w:rPr>
        <w:t xml:space="preserve"> </w:t>
      </w:r>
      <w:r>
        <w:rPr>
          <w:rFonts w:ascii="Times New Roman" w:hAnsi="Times New Roman" w:cs="Times New Roman"/>
          <w:sz w:val="28"/>
          <w:szCs w:val="28"/>
        </w:rPr>
        <w:t>на сумму        210,0 тыс. рублей (платежное поручение от 01.04.2014 № 962)</w:t>
      </w:r>
      <w:r w:rsidR="006F33C3">
        <w:rPr>
          <w:rFonts w:ascii="Times New Roman" w:hAnsi="Times New Roman" w:cs="Times New Roman"/>
          <w:sz w:val="28"/>
          <w:szCs w:val="28"/>
        </w:rPr>
        <w:t xml:space="preserve"> за работу, которая выполн</w:t>
      </w:r>
      <w:r w:rsidR="00172C87">
        <w:rPr>
          <w:rFonts w:ascii="Times New Roman" w:hAnsi="Times New Roman" w:cs="Times New Roman"/>
          <w:sz w:val="28"/>
          <w:szCs w:val="28"/>
        </w:rPr>
        <w:t>ялась</w:t>
      </w:r>
      <w:r w:rsidR="006F33C3">
        <w:rPr>
          <w:rFonts w:ascii="Times New Roman" w:hAnsi="Times New Roman" w:cs="Times New Roman"/>
          <w:sz w:val="28"/>
          <w:szCs w:val="28"/>
        </w:rPr>
        <w:t xml:space="preserve"> </w:t>
      </w:r>
      <w:r w:rsidR="004956E3">
        <w:rPr>
          <w:rFonts w:ascii="Times New Roman" w:hAnsi="Times New Roman" w:cs="Times New Roman"/>
          <w:sz w:val="28"/>
          <w:szCs w:val="28"/>
        </w:rPr>
        <w:t xml:space="preserve">другим исполнителем </w:t>
      </w:r>
      <w:r w:rsidR="006F33C3">
        <w:rPr>
          <w:rFonts w:ascii="Times New Roman" w:hAnsi="Times New Roman" w:cs="Times New Roman"/>
          <w:sz w:val="28"/>
          <w:szCs w:val="28"/>
        </w:rPr>
        <w:t>по договору гражданско-правового характера от 09.01.2014 № 01-167.</w:t>
      </w:r>
    </w:p>
    <w:p w:rsidR="00ED4F71" w:rsidRDefault="00464226" w:rsidP="00A70B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Кроме того, за счет субсидии на исполнение государственного задания произведена оплата </w:t>
      </w:r>
      <w:r w:rsidR="006F4112">
        <w:rPr>
          <w:rFonts w:ascii="Times New Roman" w:hAnsi="Times New Roman" w:cs="Times New Roman"/>
          <w:sz w:val="28"/>
          <w:szCs w:val="28"/>
        </w:rPr>
        <w:t>Обществу с ограниченной ответственностью "КРОК Дальний Восток" (далее - ООО "КРОК ДВ") за оказание консультационных услуг для КГАУК "Приморский театр оперы и балета" на общую сумму 7 792,4 тыс. рублей, в том числе:</w:t>
      </w:r>
    </w:p>
    <w:p w:rsidR="006F4112" w:rsidRDefault="006F4112" w:rsidP="00A70B12">
      <w:pPr>
        <w:spacing w:after="0" w:line="240" w:lineRule="auto"/>
        <w:ind w:firstLine="709"/>
        <w:jc w:val="both"/>
        <w:rPr>
          <w:rFonts w:ascii="Times New Roman" w:hAnsi="Times New Roman" w:cs="Times New Roman"/>
          <w:sz w:val="28"/>
          <w:szCs w:val="28"/>
        </w:rPr>
      </w:pPr>
      <w:r w:rsidRPr="00605CCB">
        <w:rPr>
          <w:rFonts w:ascii="Times New Roman" w:hAnsi="Times New Roman" w:cs="Times New Roman"/>
          <w:i/>
          <w:sz w:val="28"/>
          <w:szCs w:val="28"/>
        </w:rPr>
        <w:t>по договору от 01.04.2014 № 04-483</w:t>
      </w:r>
      <w:r>
        <w:rPr>
          <w:rFonts w:ascii="Times New Roman" w:hAnsi="Times New Roman" w:cs="Times New Roman"/>
          <w:sz w:val="28"/>
          <w:szCs w:val="28"/>
        </w:rPr>
        <w:t xml:space="preserve"> </w:t>
      </w:r>
      <w:r w:rsidR="003E7C96">
        <w:rPr>
          <w:rFonts w:ascii="Times New Roman" w:hAnsi="Times New Roman" w:cs="Times New Roman"/>
          <w:sz w:val="28"/>
          <w:szCs w:val="28"/>
        </w:rPr>
        <w:t>–</w:t>
      </w:r>
      <w:r>
        <w:rPr>
          <w:rFonts w:ascii="Times New Roman" w:hAnsi="Times New Roman" w:cs="Times New Roman"/>
          <w:sz w:val="28"/>
          <w:szCs w:val="28"/>
        </w:rPr>
        <w:t xml:space="preserve"> исполнитель</w:t>
      </w:r>
      <w:r w:rsidR="00605CCB" w:rsidRPr="00605CCB">
        <w:rPr>
          <w:rFonts w:ascii="Times New Roman" w:hAnsi="Times New Roman" w:cs="Times New Roman"/>
          <w:sz w:val="28"/>
          <w:szCs w:val="28"/>
        </w:rPr>
        <w:t xml:space="preserve"> </w:t>
      </w:r>
      <w:r w:rsidR="00605CCB">
        <w:rPr>
          <w:rFonts w:ascii="Times New Roman" w:hAnsi="Times New Roman" w:cs="Times New Roman"/>
          <w:sz w:val="28"/>
          <w:szCs w:val="28"/>
        </w:rPr>
        <w:t xml:space="preserve"> ООО "КРОК ДВ"</w:t>
      </w:r>
      <w:r>
        <w:rPr>
          <w:rFonts w:ascii="Times New Roman" w:hAnsi="Times New Roman" w:cs="Times New Roman"/>
          <w:sz w:val="28"/>
          <w:szCs w:val="28"/>
        </w:rPr>
        <w:t xml:space="preserve"> обязался </w:t>
      </w:r>
      <w:r w:rsidR="00194B42">
        <w:rPr>
          <w:rFonts w:ascii="Times New Roman" w:hAnsi="Times New Roman" w:cs="Times New Roman"/>
          <w:sz w:val="28"/>
          <w:szCs w:val="28"/>
        </w:rPr>
        <w:t>в</w:t>
      </w:r>
      <w:r>
        <w:rPr>
          <w:rFonts w:ascii="Times New Roman" w:hAnsi="Times New Roman" w:cs="Times New Roman"/>
          <w:sz w:val="28"/>
          <w:szCs w:val="28"/>
        </w:rPr>
        <w:t xml:space="preserve"> срок с 01.04.2014 по 07.05.2014 оказать услуги по консультации и практической помощи в эксплуатации систем вентиляции, кондиционирования, электроснабжения, электроосвещения, системам контроля доступа, видеонаблюдения, в режиме 7 дней в неделю, н</w:t>
      </w:r>
      <w:r w:rsidR="00D4432C">
        <w:rPr>
          <w:rFonts w:ascii="Times New Roman" w:hAnsi="Times New Roman" w:cs="Times New Roman"/>
          <w:sz w:val="28"/>
          <w:szCs w:val="28"/>
        </w:rPr>
        <w:t>о</w:t>
      </w:r>
      <w:r>
        <w:rPr>
          <w:rFonts w:ascii="Times New Roman" w:hAnsi="Times New Roman" w:cs="Times New Roman"/>
          <w:sz w:val="28"/>
          <w:szCs w:val="28"/>
        </w:rPr>
        <w:t xml:space="preserve"> не более 1280 часов в месяц. Стоимость услуг по договору составляет 3 824,5 тыс. рублей</w:t>
      </w:r>
      <w:r w:rsidR="007C5A7A">
        <w:rPr>
          <w:rFonts w:ascii="Times New Roman" w:hAnsi="Times New Roman" w:cs="Times New Roman"/>
          <w:sz w:val="28"/>
          <w:szCs w:val="28"/>
        </w:rPr>
        <w:t>.</w:t>
      </w:r>
    </w:p>
    <w:p w:rsidR="006F4112" w:rsidRDefault="00AA1244" w:rsidP="00A70B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Спецификацией к договору предусмотрен перечень оказываемых услуг:</w:t>
      </w:r>
    </w:p>
    <w:p w:rsidR="00AA1244" w:rsidRDefault="00AA1244" w:rsidP="00A70B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анализ разрешительной, проектной и производственно-исполнительной документации;</w:t>
      </w:r>
    </w:p>
    <w:p w:rsidR="00AA1244" w:rsidRDefault="00AA1244" w:rsidP="00A70B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разработка программы по вводу объекта в эксплуатацию;</w:t>
      </w:r>
    </w:p>
    <w:p w:rsidR="00AA1244" w:rsidRDefault="00AA1244" w:rsidP="00A70B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оценка соответствия объекта строительной проектной документации;</w:t>
      </w:r>
    </w:p>
    <w:p w:rsidR="00AA1244" w:rsidRDefault="00AA1244" w:rsidP="00A70B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консультации и практическая помощь в эксплуатации систем вентиляции, кондиционирования, электроснабжения, электроосвещения, системам контроля доступа, видеонаблюдения, часофикации.</w:t>
      </w:r>
    </w:p>
    <w:p w:rsidR="00AA1244" w:rsidRDefault="00BE384F" w:rsidP="00A70B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Оплата произведена</w:t>
      </w:r>
      <w:r w:rsidR="00605CCB" w:rsidRPr="00605CCB">
        <w:rPr>
          <w:rFonts w:ascii="Times New Roman" w:hAnsi="Times New Roman" w:cs="Times New Roman"/>
          <w:sz w:val="28"/>
          <w:szCs w:val="28"/>
        </w:rPr>
        <w:t xml:space="preserve"> </w:t>
      </w:r>
      <w:r w:rsidR="00605CCB">
        <w:rPr>
          <w:rFonts w:ascii="Times New Roman" w:hAnsi="Times New Roman" w:cs="Times New Roman"/>
          <w:sz w:val="28"/>
          <w:szCs w:val="28"/>
        </w:rPr>
        <w:t xml:space="preserve">в полном объеме за счет субсидии на исполнение государственного задания (авансирование </w:t>
      </w:r>
      <w:r w:rsidR="003E7C96">
        <w:rPr>
          <w:rFonts w:ascii="Times New Roman" w:hAnsi="Times New Roman" w:cs="Times New Roman"/>
          <w:sz w:val="28"/>
          <w:szCs w:val="28"/>
        </w:rPr>
        <w:t>–</w:t>
      </w:r>
      <w:r w:rsidR="00605CCB">
        <w:rPr>
          <w:rFonts w:ascii="Times New Roman" w:hAnsi="Times New Roman" w:cs="Times New Roman"/>
          <w:sz w:val="28"/>
          <w:szCs w:val="28"/>
        </w:rPr>
        <w:t xml:space="preserve"> в сумме 1 147,4 тыс. рублей; окончательный расчет по акту от 07.05.2014 № 59 </w:t>
      </w:r>
      <w:r w:rsidR="003E7C96">
        <w:rPr>
          <w:rFonts w:ascii="Times New Roman" w:hAnsi="Times New Roman" w:cs="Times New Roman"/>
          <w:sz w:val="28"/>
          <w:szCs w:val="28"/>
        </w:rPr>
        <w:t>–</w:t>
      </w:r>
      <w:r w:rsidR="00605CCB">
        <w:rPr>
          <w:rFonts w:ascii="Times New Roman" w:hAnsi="Times New Roman" w:cs="Times New Roman"/>
          <w:sz w:val="28"/>
          <w:szCs w:val="28"/>
        </w:rPr>
        <w:t xml:space="preserve"> в сумме 2 677,1 тыс. рублей);</w:t>
      </w:r>
    </w:p>
    <w:p w:rsidR="00DE619E" w:rsidRDefault="00605CCB" w:rsidP="00605CCB">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по договору от 08.05.2014 № 05</w:t>
      </w:r>
      <w:r w:rsidRPr="00605CCB">
        <w:rPr>
          <w:rFonts w:ascii="Times New Roman" w:hAnsi="Times New Roman" w:cs="Times New Roman"/>
          <w:i/>
          <w:sz w:val="28"/>
          <w:szCs w:val="28"/>
        </w:rPr>
        <w:t>-</w:t>
      </w:r>
      <w:r>
        <w:rPr>
          <w:rFonts w:ascii="Times New Roman" w:hAnsi="Times New Roman" w:cs="Times New Roman"/>
          <w:i/>
          <w:sz w:val="28"/>
          <w:szCs w:val="28"/>
        </w:rPr>
        <w:t>577</w:t>
      </w:r>
      <w:r>
        <w:rPr>
          <w:rFonts w:ascii="Times New Roman" w:hAnsi="Times New Roman" w:cs="Times New Roman"/>
          <w:sz w:val="28"/>
          <w:szCs w:val="28"/>
        </w:rPr>
        <w:t xml:space="preserve">  исполнитель обязался </w:t>
      </w:r>
      <w:r w:rsidR="00DE619E">
        <w:rPr>
          <w:rFonts w:ascii="Times New Roman" w:hAnsi="Times New Roman" w:cs="Times New Roman"/>
          <w:sz w:val="28"/>
          <w:szCs w:val="28"/>
        </w:rPr>
        <w:t xml:space="preserve">в срок с 08.05.2014 по 16.06.2014 </w:t>
      </w:r>
      <w:r>
        <w:rPr>
          <w:rFonts w:ascii="Times New Roman" w:hAnsi="Times New Roman" w:cs="Times New Roman"/>
          <w:sz w:val="28"/>
          <w:szCs w:val="28"/>
        </w:rPr>
        <w:t xml:space="preserve">оказать </w:t>
      </w:r>
      <w:r w:rsidR="00DE619E">
        <w:rPr>
          <w:rFonts w:ascii="Times New Roman" w:hAnsi="Times New Roman" w:cs="Times New Roman"/>
          <w:sz w:val="28"/>
          <w:szCs w:val="28"/>
        </w:rPr>
        <w:t>комплекс услуг</w:t>
      </w:r>
      <w:r>
        <w:rPr>
          <w:rFonts w:ascii="Times New Roman" w:hAnsi="Times New Roman" w:cs="Times New Roman"/>
          <w:sz w:val="28"/>
          <w:szCs w:val="28"/>
        </w:rPr>
        <w:t xml:space="preserve"> по консультации и практической помощи в эксплуатации систем механического оборудования сцен (большого и малого залов), постановочного освещения, звукоусиления, видеопроекции и технологического телевидения, трансляции и оповещения, режиссерской технологической связи, синхронного перевода</w:t>
      </w:r>
      <w:r w:rsidR="00DE619E">
        <w:rPr>
          <w:rFonts w:ascii="Times New Roman" w:hAnsi="Times New Roman" w:cs="Times New Roman"/>
          <w:sz w:val="28"/>
          <w:szCs w:val="28"/>
        </w:rPr>
        <w:t xml:space="preserve"> электромеханического оборудования сцены, </w:t>
      </w:r>
      <w:r>
        <w:rPr>
          <w:rFonts w:ascii="Times New Roman" w:hAnsi="Times New Roman" w:cs="Times New Roman"/>
          <w:sz w:val="28"/>
          <w:szCs w:val="28"/>
        </w:rPr>
        <w:t>в режиме 7 дней в неделю, но не более 1</w:t>
      </w:r>
      <w:r w:rsidR="00DE619E">
        <w:rPr>
          <w:rFonts w:ascii="Times New Roman" w:hAnsi="Times New Roman" w:cs="Times New Roman"/>
          <w:sz w:val="28"/>
          <w:szCs w:val="28"/>
        </w:rPr>
        <w:t>3 289 часов в месяц.</w:t>
      </w:r>
    </w:p>
    <w:p w:rsidR="00605CCB" w:rsidRDefault="00605CCB" w:rsidP="00605CC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Стоимость ус</w:t>
      </w:r>
      <w:r w:rsidR="00DE619E">
        <w:rPr>
          <w:rFonts w:ascii="Times New Roman" w:hAnsi="Times New Roman" w:cs="Times New Roman"/>
          <w:sz w:val="28"/>
          <w:szCs w:val="28"/>
        </w:rPr>
        <w:t>луг по договору составляет 3 967,9 тыс. рублей, в том числе:</w:t>
      </w:r>
    </w:p>
    <w:p w:rsidR="00605CCB" w:rsidRDefault="00DE619E" w:rsidP="00A70B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анализ разрешительной, проектной и производственно-исполнительной документации  на сумму 1 114,4 тыс. рублей;</w:t>
      </w:r>
    </w:p>
    <w:p w:rsidR="00DE619E" w:rsidRPr="00605CCB" w:rsidRDefault="00DE619E" w:rsidP="00A70B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разработка программы по вводу объекта в эксплуатацию  на сумму 990,0 тыс. рублей;</w:t>
      </w:r>
    </w:p>
    <w:p w:rsidR="00DE619E" w:rsidRDefault="00DE619E" w:rsidP="00A70B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оценка соответствия объекта строительной проектной документации  на сумму 900,0 тыс. рублей;</w:t>
      </w:r>
    </w:p>
    <w:p w:rsidR="00DE619E" w:rsidRDefault="00DE619E" w:rsidP="00A70B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комплекс услуг по консультационной и практической помощи  на сумму 963,5 тыс. рублей.</w:t>
      </w:r>
    </w:p>
    <w:p w:rsidR="00DE619E" w:rsidRDefault="00DE619E" w:rsidP="00A70B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Оплата произведена</w:t>
      </w:r>
      <w:r w:rsidRPr="00605CCB">
        <w:rPr>
          <w:rFonts w:ascii="Times New Roman" w:hAnsi="Times New Roman" w:cs="Times New Roman"/>
          <w:sz w:val="28"/>
          <w:szCs w:val="28"/>
        </w:rPr>
        <w:t xml:space="preserve"> </w:t>
      </w:r>
      <w:r>
        <w:rPr>
          <w:rFonts w:ascii="Times New Roman" w:hAnsi="Times New Roman" w:cs="Times New Roman"/>
          <w:sz w:val="28"/>
          <w:szCs w:val="28"/>
        </w:rPr>
        <w:t xml:space="preserve">в полном объеме за счет субсидии на исполнение государственного задания (авансирование </w:t>
      </w:r>
      <w:r w:rsidR="003E7C96">
        <w:rPr>
          <w:rFonts w:ascii="Times New Roman" w:hAnsi="Times New Roman" w:cs="Times New Roman"/>
          <w:sz w:val="28"/>
          <w:szCs w:val="28"/>
        </w:rPr>
        <w:t>–</w:t>
      </w:r>
      <w:r>
        <w:rPr>
          <w:rFonts w:ascii="Times New Roman" w:hAnsi="Times New Roman" w:cs="Times New Roman"/>
          <w:sz w:val="28"/>
          <w:szCs w:val="28"/>
        </w:rPr>
        <w:t xml:space="preserve"> в сумме 1 190,4 тыс. рублей; окончательный расчет </w:t>
      </w:r>
      <w:r w:rsidR="003E7C96">
        <w:rPr>
          <w:rFonts w:ascii="Times New Roman" w:hAnsi="Times New Roman" w:cs="Times New Roman"/>
          <w:sz w:val="28"/>
          <w:szCs w:val="28"/>
        </w:rPr>
        <w:t>–</w:t>
      </w:r>
      <w:r>
        <w:rPr>
          <w:rFonts w:ascii="Times New Roman" w:hAnsi="Times New Roman" w:cs="Times New Roman"/>
          <w:sz w:val="28"/>
          <w:szCs w:val="28"/>
        </w:rPr>
        <w:t xml:space="preserve"> в сумме 2 777,5 тыс. рублей)</w:t>
      </w:r>
      <w:r w:rsidR="00483A0A">
        <w:rPr>
          <w:rFonts w:ascii="Times New Roman" w:hAnsi="Times New Roman" w:cs="Times New Roman"/>
          <w:sz w:val="28"/>
          <w:szCs w:val="28"/>
        </w:rPr>
        <w:t>.</w:t>
      </w:r>
    </w:p>
    <w:p w:rsidR="00904FCF" w:rsidRDefault="009D5AB1" w:rsidP="00A70B1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Фактически</w:t>
      </w:r>
      <w:r w:rsidR="00483A0A">
        <w:rPr>
          <w:rFonts w:ascii="Times New Roman" w:hAnsi="Times New Roman" w:cs="Times New Roman"/>
          <w:sz w:val="28"/>
          <w:szCs w:val="28"/>
        </w:rPr>
        <w:t xml:space="preserve"> </w:t>
      </w:r>
      <w:r>
        <w:rPr>
          <w:rFonts w:ascii="Times New Roman" w:hAnsi="Times New Roman" w:cs="Times New Roman"/>
          <w:sz w:val="28"/>
          <w:szCs w:val="28"/>
        </w:rPr>
        <w:t xml:space="preserve">в нарушение указанных договоров отчеты по консультации и практической помощи </w:t>
      </w:r>
      <w:r w:rsidR="00904FCF">
        <w:rPr>
          <w:rFonts w:ascii="Times New Roman" w:hAnsi="Times New Roman" w:cs="Times New Roman"/>
          <w:sz w:val="28"/>
          <w:szCs w:val="28"/>
        </w:rPr>
        <w:t xml:space="preserve">утверждены генеральным директором ООО "КРОК ДВ" и предоставлены КГАУК "Приморский театр оперы и балета" </w:t>
      </w:r>
      <w:r>
        <w:rPr>
          <w:rFonts w:ascii="Times New Roman" w:hAnsi="Times New Roman" w:cs="Times New Roman"/>
          <w:sz w:val="28"/>
          <w:szCs w:val="28"/>
        </w:rPr>
        <w:t xml:space="preserve">только </w:t>
      </w:r>
      <w:r w:rsidR="00904FCF">
        <w:rPr>
          <w:rFonts w:ascii="Times New Roman" w:hAnsi="Times New Roman" w:cs="Times New Roman"/>
          <w:sz w:val="28"/>
          <w:szCs w:val="28"/>
        </w:rPr>
        <w:t>в период пров</w:t>
      </w:r>
      <w:r w:rsidR="003E7C96">
        <w:rPr>
          <w:rFonts w:ascii="Times New Roman" w:hAnsi="Times New Roman" w:cs="Times New Roman"/>
          <w:sz w:val="28"/>
          <w:szCs w:val="28"/>
        </w:rPr>
        <w:t>ерки Контрольно-счетной палаты –</w:t>
      </w:r>
      <w:r w:rsidR="00904FCF">
        <w:rPr>
          <w:rFonts w:ascii="Times New Roman" w:hAnsi="Times New Roman" w:cs="Times New Roman"/>
          <w:sz w:val="28"/>
          <w:szCs w:val="28"/>
        </w:rPr>
        <w:t xml:space="preserve"> 27.10.2014</w:t>
      </w:r>
      <w:r w:rsidR="00904FCF" w:rsidRPr="00904FCF">
        <w:rPr>
          <w:rFonts w:ascii="Times New Roman" w:hAnsi="Times New Roman" w:cs="Times New Roman"/>
          <w:sz w:val="28"/>
          <w:szCs w:val="28"/>
        </w:rPr>
        <w:t xml:space="preserve"> </w:t>
      </w:r>
      <w:r w:rsidR="00904FCF">
        <w:rPr>
          <w:rFonts w:ascii="Times New Roman" w:hAnsi="Times New Roman" w:cs="Times New Roman"/>
          <w:sz w:val="28"/>
          <w:szCs w:val="28"/>
        </w:rPr>
        <w:t>(сопроводительное письмо от 27.10.2014 № 308).</w:t>
      </w:r>
    </w:p>
    <w:p w:rsidR="001051B2" w:rsidRDefault="006B29EB" w:rsidP="005F3BB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Кроме того</w:t>
      </w:r>
      <w:r w:rsidR="00630700">
        <w:rPr>
          <w:rFonts w:ascii="Times New Roman" w:hAnsi="Times New Roman" w:cs="Times New Roman"/>
          <w:sz w:val="28"/>
          <w:szCs w:val="28"/>
        </w:rPr>
        <w:t>,</w:t>
      </w:r>
      <w:r>
        <w:rPr>
          <w:rFonts w:ascii="Times New Roman" w:hAnsi="Times New Roman" w:cs="Times New Roman"/>
          <w:sz w:val="28"/>
          <w:szCs w:val="28"/>
        </w:rPr>
        <w:t xml:space="preserve"> </w:t>
      </w:r>
      <w:r w:rsidR="005F3BB9">
        <w:rPr>
          <w:rFonts w:ascii="Times New Roman" w:hAnsi="Times New Roman" w:cs="Times New Roman"/>
          <w:sz w:val="28"/>
          <w:szCs w:val="28"/>
        </w:rPr>
        <w:t>учитывая</w:t>
      </w:r>
      <w:r>
        <w:rPr>
          <w:rFonts w:ascii="Times New Roman" w:hAnsi="Times New Roman" w:cs="Times New Roman"/>
          <w:sz w:val="28"/>
          <w:szCs w:val="28"/>
        </w:rPr>
        <w:t>,</w:t>
      </w:r>
      <w:r w:rsidR="005F3BB9">
        <w:rPr>
          <w:rFonts w:ascii="Times New Roman" w:hAnsi="Times New Roman" w:cs="Times New Roman"/>
          <w:sz w:val="28"/>
          <w:szCs w:val="28"/>
        </w:rPr>
        <w:t xml:space="preserve"> что</w:t>
      </w:r>
      <w:r>
        <w:rPr>
          <w:rFonts w:ascii="Times New Roman" w:hAnsi="Times New Roman" w:cs="Times New Roman"/>
          <w:sz w:val="28"/>
          <w:szCs w:val="28"/>
        </w:rPr>
        <w:t xml:space="preserve"> </w:t>
      </w:r>
      <w:r w:rsidR="00630700">
        <w:rPr>
          <w:rFonts w:ascii="Times New Roman" w:hAnsi="Times New Roman" w:cs="Times New Roman"/>
          <w:sz w:val="28"/>
          <w:szCs w:val="28"/>
        </w:rPr>
        <w:t xml:space="preserve">здание по ул. Фастовская, 14, не значится в </w:t>
      </w:r>
      <w:r>
        <w:rPr>
          <w:rFonts w:ascii="Times New Roman" w:hAnsi="Times New Roman" w:cs="Times New Roman"/>
          <w:sz w:val="28"/>
          <w:szCs w:val="28"/>
        </w:rPr>
        <w:t>Р</w:t>
      </w:r>
      <w:r w:rsidR="00630700">
        <w:rPr>
          <w:rFonts w:ascii="Times New Roman" w:hAnsi="Times New Roman" w:cs="Times New Roman"/>
          <w:sz w:val="28"/>
          <w:szCs w:val="28"/>
        </w:rPr>
        <w:t xml:space="preserve">еестре собственности </w:t>
      </w:r>
      <w:r>
        <w:rPr>
          <w:rFonts w:ascii="Times New Roman" w:hAnsi="Times New Roman" w:cs="Times New Roman"/>
          <w:sz w:val="28"/>
          <w:szCs w:val="28"/>
        </w:rPr>
        <w:t xml:space="preserve">Приморского края </w:t>
      </w:r>
      <w:r w:rsidR="00630700">
        <w:rPr>
          <w:rFonts w:ascii="Times New Roman" w:hAnsi="Times New Roman" w:cs="Times New Roman"/>
          <w:sz w:val="28"/>
          <w:szCs w:val="28"/>
        </w:rPr>
        <w:t xml:space="preserve">и не </w:t>
      </w:r>
      <w:r>
        <w:rPr>
          <w:rFonts w:ascii="Times New Roman" w:hAnsi="Times New Roman" w:cs="Times New Roman"/>
          <w:sz w:val="28"/>
          <w:szCs w:val="28"/>
        </w:rPr>
        <w:t xml:space="preserve">закреплено на каком-либо вещном праве за </w:t>
      </w:r>
      <w:r w:rsidR="00630700">
        <w:rPr>
          <w:rFonts w:ascii="Times New Roman" w:hAnsi="Times New Roman" w:cs="Times New Roman"/>
          <w:sz w:val="28"/>
          <w:szCs w:val="28"/>
        </w:rPr>
        <w:t>КГАУК "Приморский театр оперы и балета"</w:t>
      </w:r>
      <w:r w:rsidR="005F3BB9">
        <w:rPr>
          <w:rFonts w:ascii="Times New Roman" w:hAnsi="Times New Roman" w:cs="Times New Roman"/>
          <w:sz w:val="28"/>
          <w:szCs w:val="28"/>
        </w:rPr>
        <w:t xml:space="preserve"> </w:t>
      </w:r>
      <w:r>
        <w:rPr>
          <w:rFonts w:ascii="Times New Roman" w:hAnsi="Times New Roman" w:cs="Times New Roman"/>
          <w:sz w:val="28"/>
          <w:szCs w:val="28"/>
        </w:rPr>
        <w:t xml:space="preserve">расходы на оплату услуг ООО "КРОК ДВ" по вышеназванным договорам </w:t>
      </w:r>
      <w:r w:rsidR="00116F43">
        <w:rPr>
          <w:rFonts w:ascii="Times New Roman" w:hAnsi="Times New Roman" w:cs="Times New Roman"/>
          <w:sz w:val="28"/>
          <w:szCs w:val="28"/>
        </w:rPr>
        <w:t>являются незаконными.</w:t>
      </w:r>
    </w:p>
    <w:p w:rsidR="00D61999" w:rsidRDefault="006B29EB" w:rsidP="00D6199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вы</w:t>
      </w:r>
      <w:r w:rsidR="00D61999">
        <w:rPr>
          <w:rFonts w:ascii="Times New Roman" w:hAnsi="Times New Roman" w:cs="Times New Roman"/>
          <w:sz w:val="28"/>
          <w:szCs w:val="28"/>
        </w:rPr>
        <w:t>шеуказанной причине также незаконными являются расходы по оплате Филиалу ОАО "Дальневосточная энергетическая компания"-"Дальэнергосбыт" за пользование электроэнергией по договору от 12.08.2014 № 9350 в сумме 663,9 тыс. рублей:</w:t>
      </w:r>
    </w:p>
    <w:p w:rsidR="00D61999" w:rsidRDefault="00D61999" w:rsidP="00D6199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235,9 тыс. рублей </w:t>
      </w:r>
      <w:r w:rsidR="003D1362">
        <w:rPr>
          <w:rFonts w:ascii="Times New Roman" w:hAnsi="Times New Roman" w:cs="Times New Roman"/>
          <w:sz w:val="28"/>
          <w:szCs w:val="28"/>
        </w:rPr>
        <w:t>–</w:t>
      </w:r>
      <w:r>
        <w:rPr>
          <w:rFonts w:ascii="Times New Roman" w:hAnsi="Times New Roman" w:cs="Times New Roman"/>
          <w:sz w:val="28"/>
          <w:szCs w:val="28"/>
        </w:rPr>
        <w:t xml:space="preserve"> за август 2014 года (платежные поручения от 29.08.2014 № 3076  в сумме 110,9 тыс. рублей; от 26.09.2014 № 3376  в сумме 125,0 тыс. рублей);</w:t>
      </w:r>
    </w:p>
    <w:p w:rsidR="00DC5E0E" w:rsidRDefault="00D61999" w:rsidP="005F495A">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428,0 тыс. рублей </w:t>
      </w:r>
      <w:r w:rsidR="003D1362">
        <w:rPr>
          <w:rFonts w:ascii="Times New Roman" w:hAnsi="Times New Roman" w:cs="Times New Roman"/>
          <w:sz w:val="28"/>
          <w:szCs w:val="28"/>
        </w:rPr>
        <w:t>–</w:t>
      </w:r>
      <w:r>
        <w:rPr>
          <w:rFonts w:ascii="Times New Roman" w:hAnsi="Times New Roman" w:cs="Times New Roman"/>
          <w:sz w:val="28"/>
          <w:szCs w:val="28"/>
        </w:rPr>
        <w:t xml:space="preserve"> за сентябрь 2014 года (платежные поручения от 25.09.2014 № 3367 на сумму 183,4 тыс. рублей, от 25.09.2014 № 3368 </w:t>
      </w:r>
      <w:r w:rsidR="003D1362">
        <w:rPr>
          <w:rFonts w:ascii="Times New Roman" w:hAnsi="Times New Roman" w:cs="Times New Roman"/>
          <w:sz w:val="28"/>
          <w:szCs w:val="28"/>
        </w:rPr>
        <w:t>–</w:t>
      </w:r>
      <w:r>
        <w:rPr>
          <w:rFonts w:ascii="Times New Roman" w:hAnsi="Times New Roman" w:cs="Times New Roman"/>
          <w:sz w:val="28"/>
          <w:szCs w:val="28"/>
        </w:rPr>
        <w:t xml:space="preserve">       244,6 тыс. рублей).</w:t>
      </w:r>
    </w:p>
    <w:p w:rsidR="00014A6F" w:rsidRPr="00AD034B" w:rsidRDefault="003D1362" w:rsidP="00AD034B">
      <w:pPr>
        <w:spacing w:after="0" w:line="240" w:lineRule="auto"/>
        <w:ind w:firstLine="709"/>
        <w:jc w:val="center"/>
        <w:rPr>
          <w:rFonts w:ascii="Times New Roman" w:hAnsi="Times New Roman" w:cs="Times New Roman"/>
          <w:b/>
          <w:sz w:val="28"/>
          <w:szCs w:val="28"/>
        </w:rPr>
      </w:pPr>
      <w:r>
        <w:rPr>
          <w:rFonts w:ascii="Times New Roman" w:hAnsi="Times New Roman" w:cs="Times New Roman"/>
          <w:b/>
          <w:i/>
          <w:sz w:val="28"/>
          <w:szCs w:val="28"/>
        </w:rPr>
        <w:t>С</w:t>
      </w:r>
      <w:r w:rsidR="00AD034B" w:rsidRPr="00AD034B">
        <w:rPr>
          <w:rFonts w:ascii="Times New Roman" w:hAnsi="Times New Roman" w:cs="Times New Roman"/>
          <w:b/>
          <w:i/>
          <w:sz w:val="28"/>
          <w:szCs w:val="28"/>
        </w:rPr>
        <w:t>убсидии на иные цели</w:t>
      </w:r>
    </w:p>
    <w:p w:rsidR="00A714F4" w:rsidRDefault="00B95E83" w:rsidP="00A714F4">
      <w:pPr>
        <w:spacing w:after="0" w:line="240" w:lineRule="auto"/>
        <w:ind w:firstLine="709"/>
        <w:jc w:val="both"/>
        <w:rPr>
          <w:rFonts w:ascii="Times New Roman" w:hAnsi="Times New Roman" w:cs="Times New Roman"/>
          <w:sz w:val="28"/>
          <w:szCs w:val="28"/>
        </w:rPr>
      </w:pPr>
      <w:r w:rsidRPr="00AD034B">
        <w:rPr>
          <w:rFonts w:ascii="Times New Roman" w:hAnsi="Times New Roman" w:cs="Times New Roman"/>
          <w:sz w:val="28"/>
          <w:szCs w:val="28"/>
        </w:rPr>
        <w:t>С</w:t>
      </w:r>
      <w:r w:rsidR="00A714F4" w:rsidRPr="00AD034B">
        <w:rPr>
          <w:rFonts w:ascii="Times New Roman" w:hAnsi="Times New Roman" w:cs="Times New Roman"/>
          <w:sz w:val="28"/>
          <w:szCs w:val="28"/>
        </w:rPr>
        <w:t>убсидии на иные цели,</w:t>
      </w:r>
      <w:r w:rsidR="00A714F4" w:rsidRPr="00B95E83">
        <w:rPr>
          <w:rFonts w:ascii="Times New Roman" w:hAnsi="Times New Roman" w:cs="Times New Roman"/>
          <w:sz w:val="28"/>
          <w:szCs w:val="28"/>
        </w:rPr>
        <w:t xml:space="preserve"> не связанные с возмещением нормативных затрат при оказании государственных услуг (выполнении работ) в соответс</w:t>
      </w:r>
      <w:r>
        <w:rPr>
          <w:rFonts w:ascii="Times New Roman" w:hAnsi="Times New Roman" w:cs="Times New Roman"/>
          <w:sz w:val="28"/>
          <w:szCs w:val="28"/>
        </w:rPr>
        <w:t>твии с государственным заданием</w:t>
      </w:r>
      <w:r w:rsidR="00A714F4">
        <w:rPr>
          <w:rFonts w:ascii="Times New Roman" w:hAnsi="Times New Roman" w:cs="Times New Roman"/>
          <w:sz w:val="28"/>
          <w:szCs w:val="28"/>
        </w:rPr>
        <w:t xml:space="preserve"> предусмотрены соглашением</w:t>
      </w:r>
      <w:r>
        <w:rPr>
          <w:rFonts w:ascii="Times New Roman" w:hAnsi="Times New Roman" w:cs="Times New Roman"/>
          <w:sz w:val="28"/>
          <w:szCs w:val="28"/>
        </w:rPr>
        <w:t>, заключенным между департаментом культуры Приморского края и КГАУК "Приморский театр оперы и балета"</w:t>
      </w:r>
      <w:r w:rsidR="00A714F4">
        <w:rPr>
          <w:rFonts w:ascii="Times New Roman" w:hAnsi="Times New Roman" w:cs="Times New Roman"/>
          <w:sz w:val="28"/>
          <w:szCs w:val="28"/>
        </w:rPr>
        <w:t xml:space="preserve"> от 27</w:t>
      </w:r>
      <w:r w:rsidR="003D1362">
        <w:rPr>
          <w:rFonts w:ascii="Times New Roman" w:hAnsi="Times New Roman" w:cs="Times New Roman"/>
          <w:sz w:val="28"/>
          <w:szCs w:val="28"/>
        </w:rPr>
        <w:t>.03.</w:t>
      </w:r>
      <w:r w:rsidR="00A714F4">
        <w:rPr>
          <w:rFonts w:ascii="Times New Roman" w:hAnsi="Times New Roman" w:cs="Times New Roman"/>
          <w:sz w:val="28"/>
          <w:szCs w:val="28"/>
        </w:rPr>
        <w:t xml:space="preserve"> 2014</w:t>
      </w:r>
      <w:r w:rsidR="003D1362">
        <w:rPr>
          <w:rFonts w:ascii="Times New Roman" w:hAnsi="Times New Roman" w:cs="Times New Roman"/>
          <w:sz w:val="28"/>
          <w:szCs w:val="28"/>
        </w:rPr>
        <w:t xml:space="preserve"> </w:t>
      </w:r>
      <w:r w:rsidR="00A714F4">
        <w:rPr>
          <w:rFonts w:ascii="Times New Roman" w:hAnsi="Times New Roman" w:cs="Times New Roman"/>
          <w:sz w:val="28"/>
          <w:szCs w:val="28"/>
        </w:rPr>
        <w:t>в сумме 4 418,6 тыс. рублей, в том числе:</w:t>
      </w:r>
    </w:p>
    <w:p w:rsidR="00A714F4" w:rsidRDefault="00A714F4" w:rsidP="00A714F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на музыкальные инструменты  в сумме 4 100,0 тыс. рублей;</w:t>
      </w:r>
    </w:p>
    <w:p w:rsidR="00A714F4" w:rsidRDefault="00A714F4" w:rsidP="00A714F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прочее оборудование (для художественно-постановочной части, офисных помещений, технической части) 318,6 тыс. рублей.</w:t>
      </w:r>
    </w:p>
    <w:p w:rsidR="00A714F4" w:rsidRDefault="00A714F4" w:rsidP="00A714F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Предостав</w:t>
      </w:r>
      <w:r w:rsidR="00B95E83">
        <w:rPr>
          <w:rFonts w:ascii="Times New Roman" w:hAnsi="Times New Roman" w:cs="Times New Roman"/>
          <w:sz w:val="28"/>
          <w:szCs w:val="28"/>
        </w:rPr>
        <w:t>ление субсидий произведено за счет</w:t>
      </w:r>
      <w:r>
        <w:rPr>
          <w:rFonts w:ascii="Times New Roman" w:hAnsi="Times New Roman" w:cs="Times New Roman"/>
          <w:sz w:val="28"/>
          <w:szCs w:val="28"/>
        </w:rPr>
        <w:t xml:space="preserve"> уменьшения бюджетных ассигнований по расходам и лимитов бюджетных обязательств на </w:t>
      </w:r>
      <w:r>
        <w:rPr>
          <w:rFonts w:ascii="Times New Roman" w:hAnsi="Times New Roman" w:cs="Times New Roman"/>
          <w:sz w:val="28"/>
          <w:szCs w:val="28"/>
        </w:rPr>
        <w:lastRenderedPageBreak/>
        <w:t xml:space="preserve">финансовое обеспечение государственного задания (справка департамента культуры </w:t>
      </w:r>
      <w:r w:rsidR="00B95E83">
        <w:rPr>
          <w:rFonts w:ascii="Times New Roman" w:hAnsi="Times New Roman" w:cs="Times New Roman"/>
          <w:sz w:val="28"/>
          <w:szCs w:val="28"/>
        </w:rPr>
        <w:t xml:space="preserve">Приморского края </w:t>
      </w:r>
      <w:r>
        <w:rPr>
          <w:rFonts w:ascii="Times New Roman" w:hAnsi="Times New Roman" w:cs="Times New Roman"/>
          <w:sz w:val="28"/>
          <w:szCs w:val="28"/>
        </w:rPr>
        <w:t>от 20.03.2014 № 4).</w:t>
      </w:r>
    </w:p>
    <w:p w:rsidR="00A714F4" w:rsidRDefault="00A714F4" w:rsidP="007937F2">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Дополнительным соглашением от 19.05.2014 объем субсидий увеличен путем уменьшения бюджетных ассигнований по расходам и лимитов бюджетных обязательств на финансовое обеспечение государственного задания на 24 073,5 тыс. рублей (справка департамента культуры </w:t>
      </w:r>
      <w:r w:rsidR="00B95E83">
        <w:rPr>
          <w:rFonts w:ascii="Times New Roman" w:hAnsi="Times New Roman" w:cs="Times New Roman"/>
          <w:sz w:val="28"/>
          <w:szCs w:val="28"/>
        </w:rPr>
        <w:t xml:space="preserve">Приморского края </w:t>
      </w:r>
      <w:r>
        <w:rPr>
          <w:rFonts w:ascii="Times New Roman" w:hAnsi="Times New Roman" w:cs="Times New Roman"/>
          <w:sz w:val="28"/>
          <w:szCs w:val="28"/>
        </w:rPr>
        <w:t xml:space="preserve">от 13.05.2014 № 9) и </w:t>
      </w:r>
      <w:r w:rsidR="007937F2">
        <w:rPr>
          <w:rFonts w:ascii="Times New Roman" w:hAnsi="Times New Roman" w:cs="Times New Roman"/>
          <w:sz w:val="28"/>
          <w:szCs w:val="28"/>
        </w:rPr>
        <w:t>составляет 28 492,1 тыс. рублей.</w:t>
      </w:r>
    </w:p>
    <w:p w:rsidR="00A714F4" w:rsidRDefault="00A714F4" w:rsidP="00CD61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За проверяемый период </w:t>
      </w:r>
      <w:r w:rsidR="00B95E83">
        <w:rPr>
          <w:rFonts w:ascii="Times New Roman" w:hAnsi="Times New Roman" w:cs="Times New Roman"/>
          <w:sz w:val="28"/>
          <w:szCs w:val="28"/>
        </w:rPr>
        <w:t>2014 года субсидия на иные цели</w:t>
      </w:r>
      <w:r w:rsidR="00494576">
        <w:rPr>
          <w:rFonts w:ascii="Times New Roman" w:hAnsi="Times New Roman" w:cs="Times New Roman"/>
          <w:sz w:val="28"/>
          <w:szCs w:val="28"/>
        </w:rPr>
        <w:t xml:space="preserve"> поступила</w:t>
      </w:r>
      <w:r>
        <w:rPr>
          <w:rFonts w:ascii="Times New Roman" w:hAnsi="Times New Roman" w:cs="Times New Roman"/>
          <w:sz w:val="28"/>
          <w:szCs w:val="28"/>
        </w:rPr>
        <w:t xml:space="preserve"> в сумме 16 210,6 тыс. рублей</w:t>
      </w:r>
      <w:r w:rsidR="00494576">
        <w:rPr>
          <w:rFonts w:ascii="Times New Roman" w:hAnsi="Times New Roman" w:cs="Times New Roman"/>
          <w:sz w:val="28"/>
          <w:szCs w:val="28"/>
        </w:rPr>
        <w:t>,</w:t>
      </w:r>
      <w:r w:rsidR="00B95E83">
        <w:rPr>
          <w:rFonts w:ascii="Times New Roman" w:hAnsi="Times New Roman" w:cs="Times New Roman"/>
          <w:sz w:val="28"/>
          <w:szCs w:val="28"/>
        </w:rPr>
        <w:t xml:space="preserve"> </w:t>
      </w:r>
      <w:r w:rsidR="00CD613B">
        <w:rPr>
          <w:rFonts w:ascii="Times New Roman" w:hAnsi="Times New Roman" w:cs="Times New Roman"/>
          <w:sz w:val="28"/>
          <w:szCs w:val="28"/>
        </w:rPr>
        <w:t xml:space="preserve">освоена на 75,9 % </w:t>
      </w:r>
      <w:r>
        <w:rPr>
          <w:rFonts w:ascii="Times New Roman" w:hAnsi="Times New Roman" w:cs="Times New Roman"/>
          <w:sz w:val="28"/>
          <w:szCs w:val="28"/>
        </w:rPr>
        <w:t>(</w:t>
      </w:r>
      <w:r w:rsidR="00CD613B">
        <w:rPr>
          <w:rFonts w:ascii="Times New Roman" w:hAnsi="Times New Roman" w:cs="Times New Roman"/>
          <w:sz w:val="28"/>
          <w:szCs w:val="28"/>
        </w:rPr>
        <w:t>12 309,2 тыс. рублей</w:t>
      </w:r>
      <w:r>
        <w:rPr>
          <w:rFonts w:ascii="Times New Roman" w:hAnsi="Times New Roman" w:cs="Times New Roman"/>
          <w:sz w:val="28"/>
          <w:szCs w:val="28"/>
        </w:rPr>
        <w:t>).</w:t>
      </w:r>
    </w:p>
    <w:p w:rsidR="00AF43EB" w:rsidRDefault="007937F2" w:rsidP="00CD613B">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Следует отметить, что з</w:t>
      </w:r>
      <w:r w:rsidR="00613A02">
        <w:rPr>
          <w:rFonts w:ascii="Times New Roman" w:hAnsi="Times New Roman" w:cs="Times New Roman"/>
          <w:sz w:val="28"/>
          <w:szCs w:val="28"/>
        </w:rPr>
        <w:t>а счет указанного источника финансового обе</w:t>
      </w:r>
      <w:r w:rsidR="00C07C71">
        <w:rPr>
          <w:rFonts w:ascii="Times New Roman" w:hAnsi="Times New Roman" w:cs="Times New Roman"/>
          <w:sz w:val="28"/>
          <w:szCs w:val="28"/>
        </w:rPr>
        <w:t>спечения в 2014 году перечислен аванс</w:t>
      </w:r>
      <w:r w:rsidR="00613A02">
        <w:rPr>
          <w:rFonts w:ascii="Times New Roman" w:hAnsi="Times New Roman" w:cs="Times New Roman"/>
          <w:sz w:val="28"/>
          <w:szCs w:val="28"/>
        </w:rPr>
        <w:t xml:space="preserve"> </w:t>
      </w:r>
      <w:r w:rsidR="00C07C71">
        <w:rPr>
          <w:rFonts w:ascii="Times New Roman" w:hAnsi="Times New Roman" w:cs="Times New Roman"/>
          <w:sz w:val="28"/>
          <w:szCs w:val="28"/>
        </w:rPr>
        <w:t xml:space="preserve">ООО "Михайловский" </w:t>
      </w:r>
      <w:r w:rsidR="00823D69">
        <w:rPr>
          <w:rFonts w:ascii="Times New Roman" w:hAnsi="Times New Roman" w:cs="Times New Roman"/>
          <w:sz w:val="28"/>
          <w:szCs w:val="28"/>
        </w:rPr>
        <w:t xml:space="preserve">(г. Санкт Петербург) </w:t>
      </w:r>
      <w:r w:rsidR="007F6A9A">
        <w:rPr>
          <w:rFonts w:ascii="Times New Roman" w:hAnsi="Times New Roman" w:cs="Times New Roman"/>
          <w:sz w:val="28"/>
          <w:szCs w:val="28"/>
        </w:rPr>
        <w:t>за балетный пол и балетный линолеум</w:t>
      </w:r>
      <w:r w:rsidR="00C07C71" w:rsidRPr="00C07C71">
        <w:rPr>
          <w:rFonts w:ascii="Times New Roman" w:hAnsi="Times New Roman" w:cs="Times New Roman"/>
          <w:sz w:val="28"/>
          <w:szCs w:val="28"/>
        </w:rPr>
        <w:t xml:space="preserve"> </w:t>
      </w:r>
      <w:r w:rsidR="00C07C71">
        <w:rPr>
          <w:rFonts w:ascii="Times New Roman" w:hAnsi="Times New Roman" w:cs="Times New Roman"/>
          <w:sz w:val="28"/>
          <w:szCs w:val="28"/>
        </w:rPr>
        <w:t xml:space="preserve">на общую сумму </w:t>
      </w:r>
      <w:r w:rsidR="003A0106">
        <w:rPr>
          <w:rFonts w:ascii="Times New Roman" w:hAnsi="Times New Roman" w:cs="Times New Roman"/>
          <w:sz w:val="28"/>
          <w:szCs w:val="28"/>
        </w:rPr>
        <w:t>3 630,0</w:t>
      </w:r>
      <w:r w:rsidR="003D1362">
        <w:rPr>
          <w:rFonts w:ascii="Times New Roman" w:hAnsi="Times New Roman" w:cs="Times New Roman"/>
          <w:sz w:val="28"/>
          <w:szCs w:val="28"/>
        </w:rPr>
        <w:t> </w:t>
      </w:r>
      <w:r w:rsidR="00C07C71">
        <w:rPr>
          <w:rFonts w:ascii="Times New Roman" w:hAnsi="Times New Roman" w:cs="Times New Roman"/>
          <w:sz w:val="28"/>
          <w:szCs w:val="28"/>
        </w:rPr>
        <w:t>тыс. рублей</w:t>
      </w:r>
      <w:r w:rsidR="007F6A9A">
        <w:rPr>
          <w:rFonts w:ascii="Times New Roman" w:hAnsi="Times New Roman" w:cs="Times New Roman"/>
          <w:sz w:val="28"/>
          <w:szCs w:val="28"/>
        </w:rPr>
        <w:t>, по следующим договорам:</w:t>
      </w:r>
    </w:p>
    <w:p w:rsidR="00494576" w:rsidRDefault="00494576" w:rsidP="00C07C71">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по договору от 12.08.2014 № 08-848</w:t>
      </w:r>
      <w:r w:rsidR="00C07C71">
        <w:rPr>
          <w:rFonts w:ascii="Times New Roman" w:hAnsi="Times New Roman" w:cs="Times New Roman"/>
          <w:i/>
          <w:sz w:val="28"/>
          <w:szCs w:val="28"/>
        </w:rPr>
        <w:t xml:space="preserve"> </w:t>
      </w:r>
      <w:r w:rsidR="003D1362">
        <w:rPr>
          <w:rFonts w:ascii="Times New Roman" w:hAnsi="Times New Roman" w:cs="Times New Roman"/>
          <w:i/>
          <w:sz w:val="28"/>
          <w:szCs w:val="28"/>
        </w:rPr>
        <w:t>–</w:t>
      </w:r>
      <w:r w:rsidR="003A0106">
        <w:rPr>
          <w:rFonts w:ascii="Times New Roman" w:hAnsi="Times New Roman" w:cs="Times New Roman"/>
          <w:sz w:val="28"/>
          <w:szCs w:val="28"/>
        </w:rPr>
        <w:t xml:space="preserve"> в сумме </w:t>
      </w:r>
      <w:r w:rsidR="00C07C71">
        <w:rPr>
          <w:rFonts w:ascii="Times New Roman" w:hAnsi="Times New Roman" w:cs="Times New Roman"/>
          <w:sz w:val="28"/>
          <w:szCs w:val="28"/>
        </w:rPr>
        <w:t xml:space="preserve">880,65 тыс. рублей (платежное поручение от 19.09.2014 № 54) за </w:t>
      </w:r>
      <w:r>
        <w:rPr>
          <w:rFonts w:ascii="Times New Roman" w:hAnsi="Times New Roman" w:cs="Times New Roman"/>
          <w:sz w:val="28"/>
          <w:szCs w:val="28"/>
        </w:rPr>
        <w:t xml:space="preserve">балетный линолеум </w:t>
      </w:r>
      <w:r w:rsidR="001D5464">
        <w:rPr>
          <w:rFonts w:ascii="Times New Roman" w:hAnsi="Times New Roman" w:cs="Times New Roman"/>
          <w:sz w:val="28"/>
          <w:szCs w:val="28"/>
        </w:rPr>
        <w:t>"</w:t>
      </w:r>
      <w:r>
        <w:rPr>
          <w:rFonts w:ascii="Times New Roman" w:hAnsi="Times New Roman" w:cs="Times New Roman"/>
          <w:sz w:val="28"/>
          <w:szCs w:val="28"/>
        </w:rPr>
        <w:t>Студио</w:t>
      </w:r>
      <w:r w:rsidR="001D5464">
        <w:rPr>
          <w:rFonts w:ascii="Times New Roman" w:hAnsi="Times New Roman" w:cs="Times New Roman"/>
          <w:sz w:val="28"/>
          <w:szCs w:val="28"/>
        </w:rPr>
        <w:t>"</w:t>
      </w:r>
      <w:r w:rsidR="00C07C71">
        <w:rPr>
          <w:rFonts w:ascii="Times New Roman" w:hAnsi="Times New Roman" w:cs="Times New Roman"/>
          <w:sz w:val="28"/>
          <w:szCs w:val="28"/>
        </w:rPr>
        <w:t xml:space="preserve"> в количестве 772,5 кв</w:t>
      </w:r>
      <w:r w:rsidR="005F3B62">
        <w:rPr>
          <w:rFonts w:ascii="Times New Roman" w:hAnsi="Times New Roman" w:cs="Times New Roman"/>
          <w:sz w:val="28"/>
          <w:szCs w:val="28"/>
        </w:rPr>
        <w:t>.</w:t>
      </w:r>
      <w:r w:rsidR="00C07C71">
        <w:rPr>
          <w:rFonts w:ascii="Times New Roman" w:hAnsi="Times New Roman" w:cs="Times New Roman"/>
          <w:sz w:val="28"/>
          <w:szCs w:val="28"/>
        </w:rPr>
        <w:t xml:space="preserve"> м (21 рулон  по 15 метров; 10 рулонов  по 20 метров). Общая с</w:t>
      </w:r>
      <w:r>
        <w:rPr>
          <w:rFonts w:ascii="Times New Roman" w:hAnsi="Times New Roman" w:cs="Times New Roman"/>
          <w:sz w:val="28"/>
          <w:szCs w:val="28"/>
        </w:rPr>
        <w:t>умм</w:t>
      </w:r>
      <w:r w:rsidR="003D1362">
        <w:rPr>
          <w:rFonts w:ascii="Times New Roman" w:hAnsi="Times New Roman" w:cs="Times New Roman"/>
          <w:sz w:val="28"/>
          <w:szCs w:val="28"/>
        </w:rPr>
        <w:t>а</w:t>
      </w:r>
      <w:r>
        <w:rPr>
          <w:rFonts w:ascii="Times New Roman" w:hAnsi="Times New Roman" w:cs="Times New Roman"/>
          <w:sz w:val="28"/>
          <w:szCs w:val="28"/>
        </w:rPr>
        <w:t xml:space="preserve"> </w:t>
      </w:r>
      <w:r w:rsidR="00C07C71">
        <w:rPr>
          <w:rFonts w:ascii="Times New Roman" w:hAnsi="Times New Roman" w:cs="Times New Roman"/>
          <w:sz w:val="28"/>
          <w:szCs w:val="28"/>
        </w:rPr>
        <w:t xml:space="preserve">договора составляет </w:t>
      </w:r>
      <w:r>
        <w:rPr>
          <w:rFonts w:ascii="Times New Roman" w:hAnsi="Times New Roman" w:cs="Times New Roman"/>
          <w:sz w:val="28"/>
          <w:szCs w:val="28"/>
        </w:rPr>
        <w:t>2 935,5 тыс. рублей;</w:t>
      </w:r>
    </w:p>
    <w:p w:rsidR="00494576" w:rsidRDefault="00494576" w:rsidP="00C07C71">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по договору от 12.08.2014 № 08-847</w:t>
      </w:r>
      <w:r>
        <w:rPr>
          <w:rFonts w:ascii="Times New Roman" w:hAnsi="Times New Roman" w:cs="Times New Roman"/>
          <w:sz w:val="28"/>
          <w:szCs w:val="28"/>
        </w:rPr>
        <w:t xml:space="preserve"> </w:t>
      </w:r>
      <w:r w:rsidR="003D1362">
        <w:rPr>
          <w:rFonts w:ascii="Times New Roman" w:hAnsi="Times New Roman" w:cs="Times New Roman"/>
          <w:sz w:val="28"/>
          <w:szCs w:val="28"/>
        </w:rPr>
        <w:t>–</w:t>
      </w:r>
      <w:r>
        <w:rPr>
          <w:rFonts w:ascii="Times New Roman" w:hAnsi="Times New Roman" w:cs="Times New Roman"/>
          <w:sz w:val="28"/>
          <w:szCs w:val="28"/>
        </w:rPr>
        <w:t xml:space="preserve"> </w:t>
      </w:r>
      <w:r w:rsidR="00C07C71">
        <w:rPr>
          <w:rFonts w:ascii="Times New Roman" w:hAnsi="Times New Roman" w:cs="Times New Roman"/>
          <w:sz w:val="28"/>
          <w:szCs w:val="28"/>
        </w:rPr>
        <w:t xml:space="preserve">в сумме 990,0 тыс. рублей (платежное поручение от 19.09.2014 № 51) за </w:t>
      </w:r>
      <w:r>
        <w:rPr>
          <w:rFonts w:ascii="Times New Roman" w:hAnsi="Times New Roman" w:cs="Times New Roman"/>
          <w:sz w:val="28"/>
          <w:szCs w:val="28"/>
        </w:rPr>
        <w:t>балетный пол Арлекин Либерти</w:t>
      </w:r>
      <w:r w:rsidR="00C07C71">
        <w:rPr>
          <w:rFonts w:ascii="Times New Roman" w:hAnsi="Times New Roman" w:cs="Times New Roman"/>
          <w:sz w:val="28"/>
          <w:szCs w:val="28"/>
        </w:rPr>
        <w:t>.</w:t>
      </w:r>
      <w:r>
        <w:rPr>
          <w:rFonts w:ascii="Times New Roman" w:hAnsi="Times New Roman" w:cs="Times New Roman"/>
          <w:sz w:val="28"/>
          <w:szCs w:val="28"/>
        </w:rPr>
        <w:t xml:space="preserve"> </w:t>
      </w:r>
      <w:r w:rsidR="00C07C71">
        <w:rPr>
          <w:rFonts w:ascii="Times New Roman" w:hAnsi="Times New Roman" w:cs="Times New Roman"/>
          <w:sz w:val="28"/>
          <w:szCs w:val="28"/>
        </w:rPr>
        <w:t>Размер товара указан Спецификации к договору: 20,6 х14,75 м (303,85 кв</w:t>
      </w:r>
      <w:r w:rsidR="003D1362">
        <w:rPr>
          <w:rFonts w:ascii="Times New Roman" w:hAnsi="Times New Roman" w:cs="Times New Roman"/>
          <w:sz w:val="28"/>
          <w:szCs w:val="28"/>
        </w:rPr>
        <w:t>.</w:t>
      </w:r>
      <w:r w:rsidR="00C07C71">
        <w:rPr>
          <w:rFonts w:ascii="Times New Roman" w:hAnsi="Times New Roman" w:cs="Times New Roman"/>
          <w:sz w:val="28"/>
          <w:szCs w:val="28"/>
        </w:rPr>
        <w:t xml:space="preserve"> м). Цена договора составляет 3 300,0 тыс. рублей</w:t>
      </w:r>
      <w:r>
        <w:rPr>
          <w:rFonts w:ascii="Times New Roman" w:hAnsi="Times New Roman" w:cs="Times New Roman"/>
          <w:sz w:val="28"/>
          <w:szCs w:val="28"/>
        </w:rPr>
        <w:t>;</w:t>
      </w:r>
    </w:p>
    <w:p w:rsidR="00494576" w:rsidRDefault="00494576" w:rsidP="003A0106">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по договору от 12.08.2014 № 08-846</w:t>
      </w:r>
      <w:r>
        <w:rPr>
          <w:rFonts w:ascii="Times New Roman" w:hAnsi="Times New Roman" w:cs="Times New Roman"/>
          <w:sz w:val="28"/>
          <w:szCs w:val="28"/>
        </w:rPr>
        <w:t xml:space="preserve"> </w:t>
      </w:r>
      <w:r w:rsidR="003D1362">
        <w:rPr>
          <w:rFonts w:ascii="Times New Roman" w:hAnsi="Times New Roman" w:cs="Times New Roman"/>
          <w:sz w:val="28"/>
          <w:szCs w:val="28"/>
        </w:rPr>
        <w:t>–</w:t>
      </w:r>
      <w:r>
        <w:rPr>
          <w:rFonts w:ascii="Times New Roman" w:hAnsi="Times New Roman" w:cs="Times New Roman"/>
          <w:sz w:val="28"/>
          <w:szCs w:val="28"/>
        </w:rPr>
        <w:t xml:space="preserve"> </w:t>
      </w:r>
      <w:r w:rsidR="00C07C71">
        <w:rPr>
          <w:rFonts w:ascii="Times New Roman" w:hAnsi="Times New Roman" w:cs="Times New Roman"/>
          <w:sz w:val="28"/>
          <w:szCs w:val="28"/>
        </w:rPr>
        <w:t xml:space="preserve">в сумме 844,35 тыс. рублей (заявка на кассовый расход от 19.09.2014 № 52) </w:t>
      </w:r>
      <w:r w:rsidR="003A0106">
        <w:rPr>
          <w:rFonts w:ascii="Times New Roman" w:hAnsi="Times New Roman" w:cs="Times New Roman"/>
          <w:sz w:val="28"/>
          <w:szCs w:val="28"/>
        </w:rPr>
        <w:t xml:space="preserve">за </w:t>
      </w:r>
      <w:r>
        <w:rPr>
          <w:rFonts w:ascii="Times New Roman" w:hAnsi="Times New Roman" w:cs="Times New Roman"/>
          <w:sz w:val="28"/>
          <w:szCs w:val="28"/>
        </w:rPr>
        <w:t xml:space="preserve">балетный пол </w:t>
      </w:r>
      <w:r w:rsidR="00845044">
        <w:rPr>
          <w:rFonts w:ascii="Times New Roman" w:hAnsi="Times New Roman" w:cs="Times New Roman"/>
          <w:sz w:val="28"/>
          <w:szCs w:val="28"/>
        </w:rPr>
        <w:t>"</w:t>
      </w:r>
      <w:r>
        <w:rPr>
          <w:rFonts w:ascii="Times New Roman" w:hAnsi="Times New Roman" w:cs="Times New Roman"/>
          <w:sz w:val="28"/>
          <w:szCs w:val="28"/>
        </w:rPr>
        <w:t>Арлекин Либерти</w:t>
      </w:r>
      <w:r w:rsidR="00845044">
        <w:rPr>
          <w:rFonts w:ascii="Times New Roman" w:hAnsi="Times New Roman" w:cs="Times New Roman"/>
          <w:sz w:val="28"/>
          <w:szCs w:val="28"/>
        </w:rPr>
        <w:t>"</w:t>
      </w:r>
      <w:r>
        <w:rPr>
          <w:rFonts w:ascii="Times New Roman" w:hAnsi="Times New Roman" w:cs="Times New Roman"/>
          <w:sz w:val="28"/>
          <w:szCs w:val="28"/>
        </w:rPr>
        <w:t xml:space="preserve"> </w:t>
      </w:r>
      <w:r w:rsidR="003A0106">
        <w:rPr>
          <w:rFonts w:ascii="Times New Roman" w:hAnsi="Times New Roman" w:cs="Times New Roman"/>
          <w:sz w:val="28"/>
          <w:szCs w:val="28"/>
        </w:rPr>
        <w:t>в количестве 240 кв</w:t>
      </w:r>
      <w:r w:rsidR="005F3B62">
        <w:rPr>
          <w:rFonts w:ascii="Times New Roman" w:hAnsi="Times New Roman" w:cs="Times New Roman"/>
          <w:sz w:val="28"/>
          <w:szCs w:val="28"/>
        </w:rPr>
        <w:t>.</w:t>
      </w:r>
      <w:r w:rsidR="003A0106">
        <w:rPr>
          <w:rFonts w:ascii="Times New Roman" w:hAnsi="Times New Roman" w:cs="Times New Roman"/>
          <w:sz w:val="28"/>
          <w:szCs w:val="28"/>
        </w:rPr>
        <w:t xml:space="preserve"> м (15х16 м). Цена договора составляет       2 814,5 тыс. рублей</w:t>
      </w:r>
      <w:r>
        <w:rPr>
          <w:rFonts w:ascii="Times New Roman" w:hAnsi="Times New Roman" w:cs="Times New Roman"/>
          <w:sz w:val="28"/>
          <w:szCs w:val="28"/>
        </w:rPr>
        <w:t>;</w:t>
      </w:r>
    </w:p>
    <w:p w:rsidR="00494576" w:rsidRDefault="00494576" w:rsidP="00494576">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по договору от 12.08.2014 № 08-845</w:t>
      </w:r>
      <w:r>
        <w:rPr>
          <w:rFonts w:ascii="Times New Roman" w:hAnsi="Times New Roman" w:cs="Times New Roman"/>
          <w:sz w:val="28"/>
          <w:szCs w:val="28"/>
        </w:rPr>
        <w:t xml:space="preserve"> </w:t>
      </w:r>
      <w:r w:rsidR="003D1362">
        <w:rPr>
          <w:rFonts w:ascii="Times New Roman" w:hAnsi="Times New Roman" w:cs="Times New Roman"/>
          <w:sz w:val="28"/>
          <w:szCs w:val="28"/>
        </w:rPr>
        <w:t>–</w:t>
      </w:r>
      <w:r>
        <w:rPr>
          <w:rFonts w:ascii="Times New Roman" w:hAnsi="Times New Roman" w:cs="Times New Roman"/>
          <w:sz w:val="28"/>
          <w:szCs w:val="28"/>
        </w:rPr>
        <w:t xml:space="preserve"> </w:t>
      </w:r>
      <w:r w:rsidR="003A0106">
        <w:rPr>
          <w:rFonts w:ascii="Times New Roman" w:hAnsi="Times New Roman" w:cs="Times New Roman"/>
          <w:sz w:val="28"/>
          <w:szCs w:val="28"/>
        </w:rPr>
        <w:t xml:space="preserve">в сумме 915,0 тыс. рублей (заявка на кассовый расход от 19.09.2014 № 52) за </w:t>
      </w:r>
      <w:r>
        <w:rPr>
          <w:rFonts w:ascii="Times New Roman" w:hAnsi="Times New Roman" w:cs="Times New Roman"/>
          <w:sz w:val="28"/>
          <w:szCs w:val="28"/>
        </w:rPr>
        <w:t xml:space="preserve">балетный пол </w:t>
      </w:r>
      <w:r w:rsidR="00845044">
        <w:rPr>
          <w:rFonts w:ascii="Times New Roman" w:hAnsi="Times New Roman" w:cs="Times New Roman"/>
          <w:sz w:val="28"/>
          <w:szCs w:val="28"/>
        </w:rPr>
        <w:t>"</w:t>
      </w:r>
      <w:r>
        <w:rPr>
          <w:rFonts w:ascii="Times New Roman" w:hAnsi="Times New Roman" w:cs="Times New Roman"/>
          <w:sz w:val="28"/>
          <w:szCs w:val="28"/>
        </w:rPr>
        <w:t>Арлекин Либерти</w:t>
      </w:r>
      <w:r w:rsidR="00845044">
        <w:rPr>
          <w:rFonts w:ascii="Times New Roman" w:hAnsi="Times New Roman" w:cs="Times New Roman"/>
          <w:sz w:val="28"/>
          <w:szCs w:val="28"/>
        </w:rPr>
        <w:t>"</w:t>
      </w:r>
      <w:r>
        <w:rPr>
          <w:rFonts w:ascii="Times New Roman" w:hAnsi="Times New Roman" w:cs="Times New Roman"/>
          <w:sz w:val="28"/>
          <w:szCs w:val="28"/>
        </w:rPr>
        <w:t xml:space="preserve"> </w:t>
      </w:r>
      <w:r w:rsidR="003A0106">
        <w:rPr>
          <w:rFonts w:ascii="Times New Roman" w:hAnsi="Times New Roman" w:cs="Times New Roman"/>
          <w:sz w:val="28"/>
          <w:szCs w:val="28"/>
        </w:rPr>
        <w:t>гастрольный вариант для сцены или его эквивалент в количестве 196 кв</w:t>
      </w:r>
      <w:r w:rsidR="003D1362">
        <w:rPr>
          <w:rFonts w:ascii="Times New Roman" w:hAnsi="Times New Roman" w:cs="Times New Roman"/>
          <w:sz w:val="28"/>
          <w:szCs w:val="28"/>
        </w:rPr>
        <w:t>.</w:t>
      </w:r>
      <w:r w:rsidR="003A0106">
        <w:rPr>
          <w:rFonts w:ascii="Times New Roman" w:hAnsi="Times New Roman" w:cs="Times New Roman"/>
          <w:sz w:val="28"/>
          <w:szCs w:val="28"/>
        </w:rPr>
        <w:t xml:space="preserve"> м (14м х14 м). Цена договора составляет </w:t>
      </w:r>
      <w:r>
        <w:rPr>
          <w:rFonts w:ascii="Times New Roman" w:hAnsi="Times New Roman" w:cs="Times New Roman"/>
          <w:sz w:val="28"/>
          <w:szCs w:val="28"/>
        </w:rPr>
        <w:t>3 050,0 тыс. рублей.</w:t>
      </w:r>
    </w:p>
    <w:p w:rsidR="003A0106" w:rsidRDefault="003A0106" w:rsidP="0049457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Во всех вышеуказанных договорах предусмотрен окончательный расчет за товар </w:t>
      </w:r>
      <w:r w:rsidR="00494576">
        <w:rPr>
          <w:rFonts w:ascii="Times New Roman" w:hAnsi="Times New Roman" w:cs="Times New Roman"/>
          <w:sz w:val="28"/>
          <w:szCs w:val="28"/>
        </w:rPr>
        <w:t xml:space="preserve">на основании счета, счета-фактуры, акта приема-передачи товара, </w:t>
      </w:r>
      <w:r>
        <w:rPr>
          <w:rFonts w:ascii="Times New Roman" w:hAnsi="Times New Roman" w:cs="Times New Roman"/>
          <w:sz w:val="28"/>
          <w:szCs w:val="28"/>
        </w:rPr>
        <w:t>подписанной товарной накладной.</w:t>
      </w:r>
    </w:p>
    <w:p w:rsidR="00254481" w:rsidRDefault="003A0106" w:rsidP="00BE73E7">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этом с</w:t>
      </w:r>
      <w:r w:rsidR="00494576">
        <w:rPr>
          <w:rFonts w:ascii="Times New Roman" w:hAnsi="Times New Roman" w:cs="Times New Roman"/>
          <w:sz w:val="28"/>
          <w:szCs w:val="28"/>
        </w:rPr>
        <w:t xml:space="preserve">рок поставки </w:t>
      </w:r>
      <w:r>
        <w:rPr>
          <w:rFonts w:ascii="Times New Roman" w:hAnsi="Times New Roman" w:cs="Times New Roman"/>
          <w:sz w:val="28"/>
          <w:szCs w:val="28"/>
        </w:rPr>
        <w:t xml:space="preserve">балетного пола и балетного линолеума </w:t>
      </w:r>
      <w:r w:rsidR="00494576">
        <w:rPr>
          <w:rFonts w:ascii="Times New Roman" w:hAnsi="Times New Roman" w:cs="Times New Roman"/>
          <w:sz w:val="28"/>
          <w:szCs w:val="28"/>
        </w:rPr>
        <w:t>в</w:t>
      </w:r>
      <w:r>
        <w:rPr>
          <w:rFonts w:ascii="Times New Roman" w:hAnsi="Times New Roman" w:cs="Times New Roman"/>
          <w:sz w:val="28"/>
          <w:szCs w:val="28"/>
        </w:rPr>
        <w:t>о</w:t>
      </w:r>
      <w:r w:rsidR="00494576">
        <w:rPr>
          <w:rFonts w:ascii="Times New Roman" w:hAnsi="Times New Roman" w:cs="Times New Roman"/>
          <w:sz w:val="28"/>
          <w:szCs w:val="28"/>
        </w:rPr>
        <w:t xml:space="preserve"> </w:t>
      </w:r>
      <w:r>
        <w:rPr>
          <w:rFonts w:ascii="Times New Roman" w:hAnsi="Times New Roman" w:cs="Times New Roman"/>
          <w:sz w:val="28"/>
          <w:szCs w:val="28"/>
        </w:rPr>
        <w:t>всех договорах не указан</w:t>
      </w:r>
      <w:r w:rsidR="00494576">
        <w:rPr>
          <w:rFonts w:ascii="Times New Roman" w:hAnsi="Times New Roman" w:cs="Times New Roman"/>
          <w:sz w:val="28"/>
          <w:szCs w:val="28"/>
        </w:rPr>
        <w:t>.</w:t>
      </w:r>
    </w:p>
    <w:p w:rsidR="00A714F4" w:rsidRDefault="003D1362" w:rsidP="00A714F4">
      <w:pPr>
        <w:spacing w:after="0" w:line="240" w:lineRule="auto"/>
        <w:ind w:firstLine="709"/>
        <w:jc w:val="center"/>
        <w:rPr>
          <w:rFonts w:ascii="Times New Roman" w:hAnsi="Times New Roman" w:cs="Times New Roman"/>
          <w:sz w:val="28"/>
          <w:szCs w:val="28"/>
        </w:rPr>
      </w:pPr>
      <w:r>
        <w:rPr>
          <w:rFonts w:ascii="Times New Roman" w:hAnsi="Times New Roman" w:cs="Times New Roman"/>
          <w:b/>
          <w:i/>
          <w:sz w:val="28"/>
          <w:szCs w:val="28"/>
        </w:rPr>
        <w:t>С</w:t>
      </w:r>
      <w:r w:rsidR="00A714F4">
        <w:rPr>
          <w:rFonts w:ascii="Times New Roman" w:hAnsi="Times New Roman" w:cs="Times New Roman"/>
          <w:b/>
          <w:i/>
          <w:sz w:val="28"/>
          <w:szCs w:val="28"/>
        </w:rPr>
        <w:t>обственные доходы</w:t>
      </w:r>
    </w:p>
    <w:p w:rsidR="00066B34" w:rsidRPr="00EA2907" w:rsidRDefault="00BE73E7" w:rsidP="00066B3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 девять месяцев 2014 года с</w:t>
      </w:r>
      <w:r w:rsidR="00066B34" w:rsidRPr="00066B34">
        <w:rPr>
          <w:rFonts w:ascii="Times New Roman" w:hAnsi="Times New Roman" w:cs="Times New Roman"/>
          <w:sz w:val="28"/>
          <w:szCs w:val="28"/>
        </w:rPr>
        <w:t xml:space="preserve">обственные доходы </w:t>
      </w:r>
      <w:r w:rsidR="00066B34">
        <w:rPr>
          <w:rFonts w:ascii="Times New Roman" w:hAnsi="Times New Roman" w:cs="Times New Roman"/>
          <w:sz w:val="28"/>
          <w:szCs w:val="28"/>
        </w:rPr>
        <w:t>КГАУК "Приморский театр оперы и балета" исполнены на 89,2 % (при плане 132 036,1 тыс. рублей, поступило 117 765,9 тыс. рублей), а именно:</w:t>
      </w:r>
    </w:p>
    <w:p w:rsidR="00A714F4" w:rsidRDefault="00A714F4" w:rsidP="00A714F4">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от оказания государственных услуг на платной основе в пределах установленного государственного задания</w:t>
      </w:r>
      <w:r>
        <w:rPr>
          <w:rFonts w:ascii="Times New Roman" w:hAnsi="Times New Roman" w:cs="Times New Roman"/>
          <w:sz w:val="28"/>
          <w:szCs w:val="28"/>
        </w:rPr>
        <w:t xml:space="preserve"> </w:t>
      </w:r>
      <w:r w:rsidR="003D1362">
        <w:rPr>
          <w:rFonts w:ascii="Times New Roman" w:hAnsi="Times New Roman" w:cs="Times New Roman"/>
          <w:sz w:val="28"/>
          <w:szCs w:val="28"/>
        </w:rPr>
        <w:t>–</w:t>
      </w:r>
      <w:r>
        <w:rPr>
          <w:rFonts w:ascii="Times New Roman" w:hAnsi="Times New Roman" w:cs="Times New Roman"/>
          <w:sz w:val="28"/>
          <w:szCs w:val="28"/>
        </w:rPr>
        <w:t xml:space="preserve"> </w:t>
      </w:r>
      <w:r w:rsidR="00CD613B">
        <w:rPr>
          <w:rFonts w:ascii="Times New Roman" w:hAnsi="Times New Roman" w:cs="Times New Roman"/>
          <w:sz w:val="28"/>
          <w:szCs w:val="28"/>
        </w:rPr>
        <w:t>при плане 60 7</w:t>
      </w:r>
      <w:r>
        <w:rPr>
          <w:rFonts w:ascii="Times New Roman" w:hAnsi="Times New Roman" w:cs="Times New Roman"/>
          <w:sz w:val="28"/>
          <w:szCs w:val="28"/>
        </w:rPr>
        <w:t>00,0 тыс. рублей</w:t>
      </w:r>
      <w:r w:rsidR="00CD613B">
        <w:rPr>
          <w:rFonts w:ascii="Times New Roman" w:hAnsi="Times New Roman" w:cs="Times New Roman"/>
          <w:sz w:val="28"/>
          <w:szCs w:val="28"/>
        </w:rPr>
        <w:t>, поступило 47 753,8 тыс. рублей (78,7 %)</w:t>
      </w:r>
      <w:r>
        <w:rPr>
          <w:rFonts w:ascii="Times New Roman" w:hAnsi="Times New Roman" w:cs="Times New Roman"/>
          <w:sz w:val="28"/>
          <w:szCs w:val="28"/>
        </w:rPr>
        <w:t>;</w:t>
      </w:r>
    </w:p>
    <w:p w:rsidR="00A714F4" w:rsidRDefault="00A714F4" w:rsidP="00A714F4">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 xml:space="preserve">от </w:t>
      </w:r>
      <w:r w:rsidR="001352F7">
        <w:rPr>
          <w:rFonts w:ascii="Times New Roman" w:hAnsi="Times New Roman" w:cs="Times New Roman"/>
          <w:i/>
          <w:sz w:val="28"/>
          <w:szCs w:val="28"/>
        </w:rPr>
        <w:t xml:space="preserve">иной, приносящей доход деятельности </w:t>
      </w:r>
      <w:r w:rsidR="003D1362">
        <w:rPr>
          <w:rFonts w:ascii="Times New Roman" w:hAnsi="Times New Roman" w:cs="Times New Roman"/>
          <w:i/>
          <w:sz w:val="28"/>
          <w:szCs w:val="28"/>
        </w:rPr>
        <w:t>–</w:t>
      </w:r>
      <w:r w:rsidR="001352F7">
        <w:rPr>
          <w:rFonts w:ascii="Times New Roman" w:hAnsi="Times New Roman" w:cs="Times New Roman"/>
          <w:i/>
          <w:sz w:val="28"/>
          <w:szCs w:val="28"/>
        </w:rPr>
        <w:t xml:space="preserve"> </w:t>
      </w:r>
      <w:r w:rsidR="001352F7" w:rsidRPr="001352F7">
        <w:rPr>
          <w:rFonts w:ascii="Times New Roman" w:hAnsi="Times New Roman" w:cs="Times New Roman"/>
          <w:sz w:val="28"/>
          <w:szCs w:val="28"/>
        </w:rPr>
        <w:t>при</w:t>
      </w:r>
      <w:r w:rsidR="001352F7">
        <w:rPr>
          <w:rFonts w:ascii="Times New Roman" w:hAnsi="Times New Roman" w:cs="Times New Roman"/>
          <w:sz w:val="28"/>
          <w:szCs w:val="28"/>
        </w:rPr>
        <w:t xml:space="preserve"> плане 1 336,1 тыс. рублей, поступило 12,1 тыс</w:t>
      </w:r>
      <w:r w:rsidR="00B36144">
        <w:rPr>
          <w:rFonts w:ascii="Times New Roman" w:hAnsi="Times New Roman" w:cs="Times New Roman"/>
          <w:sz w:val="28"/>
          <w:szCs w:val="28"/>
        </w:rPr>
        <w:t>. рублей (0,9 %).</w:t>
      </w:r>
    </w:p>
    <w:p w:rsidR="00B36144" w:rsidRPr="00D7272C" w:rsidRDefault="00B36144" w:rsidP="00A714F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Необходимо отметить, что в проверяемом периоде КГАУК "Приморский театр оперы и балета" не поступали доходы от деятельности буфетов, при наличии в фойе здания по ул.</w:t>
      </w:r>
      <w:r w:rsidR="00EA45ED">
        <w:rPr>
          <w:rFonts w:ascii="Times New Roman" w:hAnsi="Times New Roman" w:cs="Times New Roman"/>
          <w:sz w:val="28"/>
          <w:szCs w:val="28"/>
        </w:rPr>
        <w:t> </w:t>
      </w:r>
      <w:r>
        <w:rPr>
          <w:rFonts w:ascii="Times New Roman" w:hAnsi="Times New Roman" w:cs="Times New Roman"/>
          <w:sz w:val="28"/>
          <w:szCs w:val="28"/>
        </w:rPr>
        <w:t>Фастовская, 14, имущества, не числящегося по балансе данного учреждения: 7 столов для торговли, 2 стол</w:t>
      </w:r>
      <w:r w:rsidR="003D1362">
        <w:rPr>
          <w:rFonts w:ascii="Times New Roman" w:hAnsi="Times New Roman" w:cs="Times New Roman"/>
          <w:sz w:val="28"/>
          <w:szCs w:val="28"/>
        </w:rPr>
        <w:t>ов</w:t>
      </w:r>
      <w:r>
        <w:rPr>
          <w:rFonts w:ascii="Times New Roman" w:hAnsi="Times New Roman" w:cs="Times New Roman"/>
          <w:sz w:val="28"/>
          <w:szCs w:val="28"/>
        </w:rPr>
        <w:t xml:space="preserve"> железных, 10 столов барных, морозильн</w:t>
      </w:r>
      <w:r w:rsidR="003D1362">
        <w:rPr>
          <w:rFonts w:ascii="Times New Roman" w:hAnsi="Times New Roman" w:cs="Times New Roman"/>
          <w:sz w:val="28"/>
          <w:szCs w:val="28"/>
        </w:rPr>
        <w:t>ой</w:t>
      </w:r>
      <w:r>
        <w:rPr>
          <w:rFonts w:ascii="Times New Roman" w:hAnsi="Times New Roman" w:cs="Times New Roman"/>
          <w:sz w:val="28"/>
          <w:szCs w:val="28"/>
        </w:rPr>
        <w:t xml:space="preserve"> камер</w:t>
      </w:r>
      <w:r w:rsidR="003D1362">
        <w:rPr>
          <w:rFonts w:ascii="Times New Roman" w:hAnsi="Times New Roman" w:cs="Times New Roman"/>
          <w:sz w:val="28"/>
          <w:szCs w:val="28"/>
        </w:rPr>
        <w:t>ы</w:t>
      </w:r>
      <w:r>
        <w:rPr>
          <w:rFonts w:ascii="Times New Roman" w:hAnsi="Times New Roman" w:cs="Times New Roman"/>
          <w:sz w:val="28"/>
          <w:szCs w:val="28"/>
        </w:rPr>
        <w:t>, 4 электрических титан</w:t>
      </w:r>
      <w:r w:rsidR="003D1362">
        <w:rPr>
          <w:rFonts w:ascii="Times New Roman" w:hAnsi="Times New Roman" w:cs="Times New Roman"/>
          <w:sz w:val="28"/>
          <w:szCs w:val="28"/>
        </w:rPr>
        <w:t>ов</w:t>
      </w:r>
      <w:r>
        <w:rPr>
          <w:rFonts w:ascii="Times New Roman" w:hAnsi="Times New Roman" w:cs="Times New Roman"/>
          <w:sz w:val="28"/>
          <w:szCs w:val="28"/>
        </w:rPr>
        <w:t xml:space="preserve"> для питьевой воды, 2 кофевар</w:t>
      </w:r>
      <w:r w:rsidR="003D1362">
        <w:rPr>
          <w:rFonts w:ascii="Times New Roman" w:hAnsi="Times New Roman" w:cs="Times New Roman"/>
          <w:sz w:val="28"/>
          <w:szCs w:val="28"/>
        </w:rPr>
        <w:t xml:space="preserve">ок </w:t>
      </w:r>
      <w:r>
        <w:rPr>
          <w:rFonts w:ascii="Times New Roman" w:hAnsi="Times New Roman" w:cs="Times New Roman"/>
          <w:sz w:val="28"/>
          <w:szCs w:val="28"/>
        </w:rPr>
        <w:t xml:space="preserve"> </w:t>
      </w:r>
      <w:r w:rsidR="00D7272C">
        <w:rPr>
          <w:rFonts w:ascii="Times New Roman" w:hAnsi="Times New Roman" w:cs="Times New Roman"/>
          <w:sz w:val="28"/>
          <w:szCs w:val="28"/>
          <w:lang w:val="en-US"/>
        </w:rPr>
        <w:t>QUEEN</w:t>
      </w:r>
      <w:r w:rsidR="00D7272C">
        <w:rPr>
          <w:rFonts w:ascii="Times New Roman" w:hAnsi="Times New Roman" w:cs="Times New Roman"/>
          <w:sz w:val="28"/>
          <w:szCs w:val="28"/>
        </w:rPr>
        <w:t xml:space="preserve"> (акт от 27.10.2014)</w:t>
      </w:r>
      <w:r w:rsidR="00EA45ED">
        <w:rPr>
          <w:rFonts w:ascii="Times New Roman" w:hAnsi="Times New Roman" w:cs="Times New Roman"/>
          <w:sz w:val="28"/>
          <w:szCs w:val="28"/>
        </w:rPr>
        <w:t>;</w:t>
      </w:r>
    </w:p>
    <w:p w:rsidR="008C1A16" w:rsidRDefault="008C1A16" w:rsidP="008C1A16">
      <w:pPr>
        <w:spacing w:after="0" w:line="240" w:lineRule="auto"/>
        <w:ind w:firstLine="709"/>
        <w:jc w:val="both"/>
        <w:rPr>
          <w:rFonts w:ascii="Times New Roman" w:hAnsi="Times New Roman" w:cs="Times New Roman"/>
          <w:sz w:val="28"/>
          <w:szCs w:val="28"/>
        </w:rPr>
      </w:pPr>
      <w:r>
        <w:rPr>
          <w:rFonts w:ascii="Times New Roman" w:hAnsi="Times New Roman" w:cs="Times New Roman"/>
          <w:i/>
          <w:sz w:val="28"/>
          <w:szCs w:val="28"/>
        </w:rPr>
        <w:t>прочие доходы</w:t>
      </w:r>
      <w:r>
        <w:rPr>
          <w:rFonts w:ascii="Times New Roman" w:hAnsi="Times New Roman" w:cs="Times New Roman"/>
          <w:sz w:val="28"/>
          <w:szCs w:val="28"/>
        </w:rPr>
        <w:t xml:space="preserve"> КГАУК "Приморский театр оперы и балета" (пожертвования) составляют 70 000,0 тыс. рублей, в том числе:</w:t>
      </w:r>
    </w:p>
    <w:p w:rsidR="008C1A16" w:rsidRDefault="008C1A16" w:rsidP="008C1A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20 000,0 тыс. рублей - от ОАО "Газпром" по договору пожертвования от 05.06.2014 без номера от ОАО "Газпром" на осуществление уставной деятельности КГАУК "Приморский театр оперы и балета". Денежные средства предоставлены с условием обособленного учета операций по их </w:t>
      </w:r>
      <w:r w:rsidR="00D812FF">
        <w:rPr>
          <w:rFonts w:ascii="Times New Roman" w:hAnsi="Times New Roman" w:cs="Times New Roman"/>
          <w:sz w:val="28"/>
          <w:szCs w:val="28"/>
        </w:rPr>
        <w:t>использованию</w:t>
      </w:r>
      <w:r>
        <w:rPr>
          <w:rFonts w:ascii="Times New Roman" w:hAnsi="Times New Roman" w:cs="Times New Roman"/>
          <w:sz w:val="28"/>
          <w:szCs w:val="28"/>
        </w:rPr>
        <w:t>;</w:t>
      </w:r>
    </w:p>
    <w:p w:rsidR="008C1A16" w:rsidRDefault="008C1A16" w:rsidP="008C1A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20 000,0 тыс. рублей </w:t>
      </w:r>
      <w:r w:rsidR="003D1362">
        <w:rPr>
          <w:rFonts w:ascii="Times New Roman" w:hAnsi="Times New Roman" w:cs="Times New Roman"/>
          <w:sz w:val="28"/>
          <w:szCs w:val="28"/>
        </w:rPr>
        <w:t>–</w:t>
      </w:r>
      <w:r>
        <w:rPr>
          <w:rFonts w:ascii="Times New Roman" w:hAnsi="Times New Roman" w:cs="Times New Roman"/>
          <w:sz w:val="28"/>
          <w:szCs w:val="28"/>
        </w:rPr>
        <w:t xml:space="preserve"> от Открытого акционерного общества междугородней и международной электрической связи "Ростелеком" по договору целевого пожертвования денежных средств от 20.05.2014 № 04-454 в целях реализации проектной деятельности (согласно протоколу заседания попечительского совета КГАУК "Приморский театр оперы и балета" от 11.02.2014 № 1);</w:t>
      </w:r>
    </w:p>
    <w:p w:rsidR="008C1A16" w:rsidRDefault="008C1A16" w:rsidP="008C1A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10 000,0 тыс. рублей </w:t>
      </w:r>
      <w:r w:rsidR="003D1362">
        <w:rPr>
          <w:rFonts w:ascii="Times New Roman" w:hAnsi="Times New Roman" w:cs="Times New Roman"/>
          <w:sz w:val="28"/>
          <w:szCs w:val="28"/>
        </w:rPr>
        <w:t>–</w:t>
      </w:r>
      <w:r>
        <w:rPr>
          <w:rFonts w:ascii="Times New Roman" w:hAnsi="Times New Roman" w:cs="Times New Roman"/>
          <w:sz w:val="28"/>
          <w:szCs w:val="28"/>
        </w:rPr>
        <w:t xml:space="preserve"> от ОАО Банк ВТБ по договору о пожертвовании денежных средств от 29.05.2014 № 54 на создание классического репертуара КГАУК "Приморский театр оперы и балета".</w:t>
      </w:r>
    </w:p>
    <w:p w:rsidR="008C1A16" w:rsidRDefault="008C1A16" w:rsidP="008C1A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При невозможности использования денежных средств на цели, предусмотренные договором, они могут быть израсходованы по другому назначению только с письменного согласия банка (п. 1.4 договора);</w:t>
      </w:r>
    </w:p>
    <w:p w:rsidR="008C1A16" w:rsidRDefault="008C1A16" w:rsidP="008C1A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20 000,0 тыс. рублей - от ОАО "МРСК Центра и Поволжья" по договору о пожертвовании от 05.05.2014 № 04-452 на создание классического репертуара КГАУК "Приморский театр оперы и балета".</w:t>
      </w:r>
    </w:p>
    <w:p w:rsidR="00066B34" w:rsidRDefault="00EA45ED" w:rsidP="008C1A1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w:t>
      </w:r>
      <w:r w:rsidR="00066B34">
        <w:rPr>
          <w:rFonts w:ascii="Times New Roman" w:hAnsi="Times New Roman" w:cs="Times New Roman"/>
          <w:sz w:val="28"/>
          <w:szCs w:val="28"/>
        </w:rPr>
        <w:t xml:space="preserve">а девять месяцев 2014 года </w:t>
      </w:r>
      <w:r>
        <w:rPr>
          <w:rFonts w:ascii="Times New Roman" w:hAnsi="Times New Roman" w:cs="Times New Roman"/>
          <w:sz w:val="28"/>
          <w:szCs w:val="28"/>
        </w:rPr>
        <w:t>израсходовано</w:t>
      </w:r>
      <w:r w:rsidR="00066B34">
        <w:rPr>
          <w:rFonts w:ascii="Times New Roman" w:hAnsi="Times New Roman" w:cs="Times New Roman"/>
          <w:sz w:val="28"/>
          <w:szCs w:val="28"/>
        </w:rPr>
        <w:t xml:space="preserve"> </w:t>
      </w:r>
      <w:r>
        <w:rPr>
          <w:rFonts w:ascii="Times New Roman" w:hAnsi="Times New Roman" w:cs="Times New Roman"/>
          <w:sz w:val="28"/>
          <w:szCs w:val="28"/>
        </w:rPr>
        <w:t xml:space="preserve">собственных доходов в сумме 117 645,8 тыс. рублей, что составляет 87,8 % от утвержденных плановых назначений по расходам (134 068,3 тыс. рублей), с учетом остатка на </w:t>
      </w:r>
      <w:r w:rsidR="003D1362">
        <w:rPr>
          <w:rFonts w:ascii="Times New Roman" w:hAnsi="Times New Roman" w:cs="Times New Roman"/>
          <w:sz w:val="28"/>
          <w:szCs w:val="28"/>
        </w:rPr>
        <w:t>0</w:t>
      </w:r>
      <w:r>
        <w:rPr>
          <w:rFonts w:ascii="Times New Roman" w:hAnsi="Times New Roman" w:cs="Times New Roman"/>
          <w:sz w:val="28"/>
          <w:szCs w:val="28"/>
        </w:rPr>
        <w:t>1</w:t>
      </w:r>
      <w:r w:rsidR="003D1362">
        <w:rPr>
          <w:rFonts w:ascii="Times New Roman" w:hAnsi="Times New Roman" w:cs="Times New Roman"/>
          <w:sz w:val="28"/>
          <w:szCs w:val="28"/>
        </w:rPr>
        <w:t>.01.</w:t>
      </w:r>
      <w:r>
        <w:rPr>
          <w:rFonts w:ascii="Times New Roman" w:hAnsi="Times New Roman" w:cs="Times New Roman"/>
          <w:sz w:val="28"/>
          <w:szCs w:val="28"/>
        </w:rPr>
        <w:t>2014  в сумме 2 032,3 тыс. рублей.</w:t>
      </w:r>
    </w:p>
    <w:p w:rsidR="0045731D" w:rsidRDefault="008F6C09" w:rsidP="00D6199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проверяемом периоде за счет собственных доходов </w:t>
      </w:r>
      <w:r w:rsidR="001D7EEC">
        <w:rPr>
          <w:rFonts w:ascii="Times New Roman" w:hAnsi="Times New Roman" w:cs="Times New Roman"/>
          <w:sz w:val="28"/>
          <w:szCs w:val="28"/>
        </w:rPr>
        <w:t xml:space="preserve">КГАУК "Приморский театр оперы и балета" поручено ООО "Сценический портал" изготовить мягкие и жесткие декорации к балету "Лебединое озеро" </w:t>
      </w:r>
      <w:r>
        <w:rPr>
          <w:rFonts w:ascii="Times New Roman" w:hAnsi="Times New Roman" w:cs="Times New Roman"/>
          <w:sz w:val="28"/>
          <w:szCs w:val="28"/>
        </w:rPr>
        <w:t>по договору подряда от 22.04.2014 № 04-500</w:t>
      </w:r>
      <w:r w:rsidR="001D7EEC">
        <w:rPr>
          <w:rFonts w:ascii="Times New Roman" w:hAnsi="Times New Roman" w:cs="Times New Roman"/>
          <w:sz w:val="28"/>
          <w:szCs w:val="28"/>
        </w:rPr>
        <w:t>. Стоимость работ по договору составляет 14 172,9 тыс. рублей.</w:t>
      </w:r>
    </w:p>
    <w:p w:rsidR="001D7EEC" w:rsidRDefault="001D7EEC" w:rsidP="00D6199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Срок сдачи работ по данному договору  </w:t>
      </w:r>
      <w:r w:rsidR="003D1362">
        <w:rPr>
          <w:rFonts w:ascii="Times New Roman" w:hAnsi="Times New Roman" w:cs="Times New Roman"/>
          <w:sz w:val="28"/>
          <w:szCs w:val="28"/>
        </w:rPr>
        <w:t xml:space="preserve">– не позднее </w:t>
      </w:r>
      <w:r>
        <w:rPr>
          <w:rFonts w:ascii="Times New Roman" w:hAnsi="Times New Roman" w:cs="Times New Roman"/>
          <w:sz w:val="28"/>
          <w:szCs w:val="28"/>
        </w:rPr>
        <w:t xml:space="preserve"> 19.05.2014.</w:t>
      </w:r>
    </w:p>
    <w:p w:rsidR="004344C6" w:rsidRDefault="001D7EEC" w:rsidP="004344C6">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Гарантийный срок качества декораций определен изготовителем </w:t>
      </w:r>
      <w:r w:rsidR="003D1362">
        <w:rPr>
          <w:rFonts w:ascii="Times New Roman" w:hAnsi="Times New Roman" w:cs="Times New Roman"/>
          <w:sz w:val="28"/>
          <w:szCs w:val="28"/>
        </w:rPr>
        <w:t>и составляет</w:t>
      </w:r>
      <w:r>
        <w:rPr>
          <w:rFonts w:ascii="Times New Roman" w:hAnsi="Times New Roman" w:cs="Times New Roman"/>
          <w:sz w:val="28"/>
          <w:szCs w:val="28"/>
        </w:rPr>
        <w:t xml:space="preserve">  12 месяцев со дня подписания акта сдачи-приемки выполненных работ</w:t>
      </w:r>
      <w:r w:rsidR="00655FFD">
        <w:rPr>
          <w:rFonts w:ascii="Times New Roman" w:hAnsi="Times New Roman" w:cs="Times New Roman"/>
          <w:sz w:val="28"/>
          <w:szCs w:val="28"/>
        </w:rPr>
        <w:t>. В течение указанного срока ООО "Сценический портал" обязался устранить своими силами и за свой счет все недостатки, выявленные в процессе эксплуатации.</w:t>
      </w:r>
    </w:p>
    <w:p w:rsidR="001D7EEC" w:rsidRDefault="001D7EEC" w:rsidP="00D6199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Акт приема</w:t>
      </w:r>
      <w:r w:rsidR="00655FFD">
        <w:rPr>
          <w:rFonts w:ascii="Times New Roman" w:hAnsi="Times New Roman" w:cs="Times New Roman"/>
          <w:sz w:val="28"/>
          <w:szCs w:val="28"/>
        </w:rPr>
        <w:t>-</w:t>
      </w:r>
      <w:r>
        <w:rPr>
          <w:rFonts w:ascii="Times New Roman" w:hAnsi="Times New Roman" w:cs="Times New Roman"/>
          <w:sz w:val="28"/>
          <w:szCs w:val="28"/>
        </w:rPr>
        <w:t xml:space="preserve">передачи </w:t>
      </w:r>
      <w:r w:rsidR="00655FFD">
        <w:rPr>
          <w:rFonts w:ascii="Times New Roman" w:hAnsi="Times New Roman" w:cs="Times New Roman"/>
          <w:sz w:val="28"/>
          <w:szCs w:val="28"/>
        </w:rPr>
        <w:t>декораций подписан представителем КГАУК "Приморский театр оперы и балета" Ахметовым А.М., генеральным директором ООО "Сценический портал", Керпек Л.Г. и начальником производства ООО "С</w:t>
      </w:r>
      <w:r w:rsidR="003D1362">
        <w:rPr>
          <w:rFonts w:ascii="Times New Roman" w:hAnsi="Times New Roman" w:cs="Times New Roman"/>
          <w:sz w:val="28"/>
          <w:szCs w:val="28"/>
        </w:rPr>
        <w:t>ценический портал" Кеневским В.</w:t>
      </w:r>
      <w:r w:rsidR="00655FFD">
        <w:rPr>
          <w:rFonts w:ascii="Times New Roman" w:hAnsi="Times New Roman" w:cs="Times New Roman"/>
          <w:sz w:val="28"/>
          <w:szCs w:val="28"/>
        </w:rPr>
        <w:t xml:space="preserve"> от 30.04.2014.</w:t>
      </w:r>
    </w:p>
    <w:p w:rsidR="004344C6" w:rsidRDefault="004344C6" w:rsidP="00D6199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Оплата за</w:t>
      </w:r>
      <w:r w:rsidR="00D71DB1">
        <w:rPr>
          <w:rFonts w:ascii="Times New Roman" w:hAnsi="Times New Roman" w:cs="Times New Roman"/>
          <w:sz w:val="28"/>
          <w:szCs w:val="28"/>
        </w:rPr>
        <w:t xml:space="preserve"> выполненную работу произведена</w:t>
      </w:r>
      <w:r w:rsidR="00E62265">
        <w:rPr>
          <w:rFonts w:ascii="Times New Roman" w:hAnsi="Times New Roman" w:cs="Times New Roman"/>
          <w:sz w:val="28"/>
          <w:szCs w:val="28"/>
        </w:rPr>
        <w:t xml:space="preserve"> в сумме </w:t>
      </w:r>
      <w:r w:rsidR="00D71DB1">
        <w:rPr>
          <w:rFonts w:ascii="Times New Roman" w:hAnsi="Times New Roman" w:cs="Times New Roman"/>
          <w:sz w:val="28"/>
          <w:szCs w:val="28"/>
        </w:rPr>
        <w:t xml:space="preserve">12 172,9 </w:t>
      </w:r>
      <w:r w:rsidR="00E62265">
        <w:rPr>
          <w:rFonts w:ascii="Times New Roman" w:hAnsi="Times New Roman" w:cs="Times New Roman"/>
          <w:sz w:val="28"/>
          <w:szCs w:val="28"/>
        </w:rPr>
        <w:t xml:space="preserve">тыс. рублей, на </w:t>
      </w:r>
      <w:r w:rsidR="003D1362">
        <w:rPr>
          <w:rFonts w:ascii="Times New Roman" w:hAnsi="Times New Roman" w:cs="Times New Roman"/>
          <w:sz w:val="28"/>
          <w:szCs w:val="28"/>
        </w:rPr>
        <w:t>0</w:t>
      </w:r>
      <w:r w:rsidR="00E62265">
        <w:rPr>
          <w:rFonts w:ascii="Times New Roman" w:hAnsi="Times New Roman" w:cs="Times New Roman"/>
          <w:sz w:val="28"/>
          <w:szCs w:val="28"/>
        </w:rPr>
        <w:t>1</w:t>
      </w:r>
      <w:r w:rsidR="003D1362">
        <w:rPr>
          <w:rFonts w:ascii="Times New Roman" w:hAnsi="Times New Roman" w:cs="Times New Roman"/>
          <w:sz w:val="28"/>
          <w:szCs w:val="28"/>
        </w:rPr>
        <w:t>.10.</w:t>
      </w:r>
      <w:r w:rsidR="00E62265">
        <w:rPr>
          <w:rFonts w:ascii="Times New Roman" w:hAnsi="Times New Roman" w:cs="Times New Roman"/>
          <w:sz w:val="28"/>
          <w:szCs w:val="28"/>
        </w:rPr>
        <w:t xml:space="preserve">2014  за КГАУК "Приморский театр оперы и балета" числится задолженность в сумме </w:t>
      </w:r>
      <w:r w:rsidR="00D71DB1">
        <w:rPr>
          <w:rFonts w:ascii="Times New Roman" w:hAnsi="Times New Roman" w:cs="Times New Roman"/>
          <w:sz w:val="28"/>
          <w:szCs w:val="28"/>
        </w:rPr>
        <w:t>2 000,0</w:t>
      </w:r>
      <w:r w:rsidR="00E62265">
        <w:rPr>
          <w:rFonts w:ascii="Times New Roman" w:hAnsi="Times New Roman" w:cs="Times New Roman"/>
          <w:sz w:val="28"/>
          <w:szCs w:val="28"/>
        </w:rPr>
        <w:t xml:space="preserve"> тыс. рублей.</w:t>
      </w:r>
    </w:p>
    <w:p w:rsidR="00E62265" w:rsidRDefault="00655FFD" w:rsidP="00D6199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Однако в процессе эксплуатации декораци</w:t>
      </w:r>
      <w:r w:rsidR="00E62265">
        <w:rPr>
          <w:rFonts w:ascii="Times New Roman" w:hAnsi="Times New Roman" w:cs="Times New Roman"/>
          <w:sz w:val="28"/>
          <w:szCs w:val="28"/>
        </w:rPr>
        <w:t>й</w:t>
      </w:r>
      <w:r>
        <w:rPr>
          <w:rFonts w:ascii="Times New Roman" w:hAnsi="Times New Roman" w:cs="Times New Roman"/>
          <w:sz w:val="28"/>
          <w:szCs w:val="28"/>
        </w:rPr>
        <w:t xml:space="preserve"> </w:t>
      </w:r>
      <w:r w:rsidR="00E62265">
        <w:rPr>
          <w:rFonts w:ascii="Times New Roman" w:hAnsi="Times New Roman" w:cs="Times New Roman"/>
          <w:sz w:val="28"/>
          <w:szCs w:val="28"/>
        </w:rPr>
        <w:t xml:space="preserve">выявлены существенные недостатки на </w:t>
      </w:r>
      <w:r w:rsidR="000D55A6">
        <w:rPr>
          <w:rFonts w:ascii="Times New Roman" w:hAnsi="Times New Roman" w:cs="Times New Roman"/>
          <w:sz w:val="28"/>
          <w:szCs w:val="28"/>
        </w:rPr>
        <w:t>общую сумму 1 306,5 тыс. рублей.</w:t>
      </w:r>
    </w:p>
    <w:p w:rsidR="00655FFD" w:rsidRDefault="000D55A6" w:rsidP="00D61999">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 соответствии с договором</w:t>
      </w:r>
      <w:r w:rsidRPr="000D55A6">
        <w:rPr>
          <w:rFonts w:ascii="Times New Roman" w:hAnsi="Times New Roman" w:cs="Times New Roman"/>
          <w:sz w:val="28"/>
          <w:szCs w:val="28"/>
        </w:rPr>
        <w:t xml:space="preserve"> </w:t>
      </w:r>
      <w:r>
        <w:rPr>
          <w:rFonts w:ascii="Times New Roman" w:hAnsi="Times New Roman" w:cs="Times New Roman"/>
          <w:sz w:val="28"/>
          <w:szCs w:val="28"/>
        </w:rPr>
        <w:t>КГАУК "Приморский театр оперы и балета" направлена претензия</w:t>
      </w:r>
      <w:r w:rsidR="00E62265">
        <w:rPr>
          <w:rFonts w:ascii="Times New Roman" w:hAnsi="Times New Roman" w:cs="Times New Roman"/>
          <w:sz w:val="28"/>
          <w:szCs w:val="28"/>
        </w:rPr>
        <w:t xml:space="preserve"> к изготовителю </w:t>
      </w:r>
      <w:r>
        <w:rPr>
          <w:rFonts w:ascii="Times New Roman" w:hAnsi="Times New Roman" w:cs="Times New Roman"/>
          <w:sz w:val="28"/>
          <w:szCs w:val="28"/>
        </w:rPr>
        <w:t>об устранении недостатков (от 01.09.2014 № 560).</w:t>
      </w:r>
    </w:p>
    <w:p w:rsidR="007E1E10" w:rsidRDefault="007E1E10" w:rsidP="000264A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 настоящего времени ООО "Сценический портал" не приняты меры по устранению недостатков</w:t>
      </w:r>
      <w:r w:rsidRPr="007E1E10">
        <w:rPr>
          <w:rFonts w:ascii="Times New Roman" w:hAnsi="Times New Roman" w:cs="Times New Roman"/>
          <w:sz w:val="28"/>
          <w:szCs w:val="28"/>
        </w:rPr>
        <w:t xml:space="preserve"> </w:t>
      </w:r>
      <w:r>
        <w:rPr>
          <w:rFonts w:ascii="Times New Roman" w:hAnsi="Times New Roman" w:cs="Times New Roman"/>
          <w:sz w:val="28"/>
          <w:szCs w:val="28"/>
        </w:rPr>
        <w:t>и дефектов.</w:t>
      </w:r>
    </w:p>
    <w:p w:rsidR="0071503E" w:rsidRDefault="0071503E" w:rsidP="000264AF">
      <w:pPr>
        <w:spacing w:after="0" w:line="240" w:lineRule="auto"/>
        <w:ind w:firstLine="709"/>
        <w:jc w:val="both"/>
        <w:rPr>
          <w:rFonts w:ascii="Times New Roman" w:hAnsi="Times New Roman" w:cs="Times New Roman"/>
          <w:sz w:val="28"/>
          <w:szCs w:val="28"/>
        </w:rPr>
      </w:pPr>
    </w:p>
    <w:p w:rsidR="00792384" w:rsidRPr="00792384" w:rsidRDefault="00792384" w:rsidP="0031042D">
      <w:pPr>
        <w:widowControl w:val="0"/>
        <w:shd w:val="clear" w:color="auto" w:fill="FFFFFF"/>
        <w:spacing w:after="0" w:line="240" w:lineRule="auto"/>
        <w:ind w:firstLine="709"/>
        <w:jc w:val="center"/>
        <w:rPr>
          <w:rFonts w:ascii="Times New Roman" w:hAnsi="Times New Roman" w:cs="Times New Roman"/>
          <w:b/>
          <w:sz w:val="28"/>
          <w:szCs w:val="28"/>
        </w:rPr>
      </w:pPr>
      <w:r w:rsidRPr="00792384">
        <w:rPr>
          <w:rFonts w:ascii="Times New Roman" w:hAnsi="Times New Roman" w:cs="Times New Roman"/>
          <w:b/>
          <w:sz w:val="28"/>
          <w:szCs w:val="28"/>
        </w:rPr>
        <w:t>Анализ осуществления закупок и исполнения договоров</w:t>
      </w:r>
    </w:p>
    <w:p w:rsidR="00792384" w:rsidRPr="0071503E" w:rsidRDefault="00792384" w:rsidP="0071503E">
      <w:pPr>
        <w:widowControl w:val="0"/>
        <w:shd w:val="clear" w:color="auto" w:fill="FFFFFF"/>
        <w:spacing w:after="0" w:line="240" w:lineRule="auto"/>
        <w:ind w:firstLine="709"/>
        <w:jc w:val="center"/>
        <w:rPr>
          <w:rFonts w:ascii="Times New Roman" w:hAnsi="Times New Roman" w:cs="Times New Roman"/>
          <w:b/>
          <w:sz w:val="28"/>
          <w:szCs w:val="28"/>
        </w:rPr>
      </w:pPr>
      <w:r w:rsidRPr="00792384">
        <w:rPr>
          <w:rFonts w:ascii="Times New Roman" w:hAnsi="Times New Roman" w:cs="Times New Roman"/>
          <w:b/>
          <w:sz w:val="28"/>
          <w:szCs w:val="28"/>
        </w:rPr>
        <w:t>в 2013 году и за 9 месяцев 2014 года</w:t>
      </w:r>
    </w:p>
    <w:p w:rsidR="00792384" w:rsidRPr="00792384" w:rsidRDefault="00792384" w:rsidP="00792384">
      <w:pPr>
        <w:autoSpaceDE w:val="0"/>
        <w:autoSpaceDN w:val="0"/>
        <w:adjustRightInd w:val="0"/>
        <w:spacing w:after="0" w:line="240" w:lineRule="auto"/>
        <w:ind w:firstLine="709"/>
        <w:jc w:val="both"/>
        <w:rPr>
          <w:rFonts w:ascii="Times New Roman" w:hAnsi="Times New Roman" w:cs="Times New Roman"/>
          <w:sz w:val="28"/>
          <w:szCs w:val="28"/>
        </w:rPr>
      </w:pPr>
      <w:r w:rsidRPr="00792384">
        <w:rPr>
          <w:rFonts w:ascii="Times New Roman" w:hAnsi="Times New Roman" w:cs="Times New Roman"/>
          <w:sz w:val="28"/>
          <w:szCs w:val="28"/>
        </w:rPr>
        <w:t>Общие принципы закупки товаров, работ, услуг и основные требования к закупке товаров, работ, услуг автономными учреждениями установлены Федеральным законом от 18.07.2011 № 223-ФЗ "О закупках товаров, работ, услуг отде</w:t>
      </w:r>
      <w:r w:rsidR="0071503E">
        <w:rPr>
          <w:rFonts w:ascii="Times New Roman" w:hAnsi="Times New Roman" w:cs="Times New Roman"/>
          <w:sz w:val="28"/>
          <w:szCs w:val="28"/>
        </w:rPr>
        <w:t>льными видами юридических лиц".</w:t>
      </w:r>
    </w:p>
    <w:p w:rsidR="00792384" w:rsidRPr="00792384" w:rsidRDefault="00792384" w:rsidP="00792384">
      <w:pPr>
        <w:autoSpaceDE w:val="0"/>
        <w:autoSpaceDN w:val="0"/>
        <w:adjustRightInd w:val="0"/>
        <w:spacing w:after="0" w:line="240" w:lineRule="auto"/>
        <w:ind w:firstLine="709"/>
        <w:jc w:val="both"/>
        <w:rPr>
          <w:rFonts w:ascii="Times New Roman" w:hAnsi="Times New Roman" w:cs="Times New Roman"/>
          <w:sz w:val="28"/>
          <w:szCs w:val="28"/>
        </w:rPr>
      </w:pPr>
      <w:r w:rsidRPr="0071503E">
        <w:rPr>
          <w:rStyle w:val="ad"/>
          <w:color w:val="000000" w:themeColor="text1"/>
          <w:sz w:val="28"/>
          <w:szCs w:val="28"/>
          <w:u w:val="none"/>
        </w:rPr>
        <w:t>Статьей 15 Федерального закона № 44-ФЗ "О</w:t>
      </w:r>
      <w:r w:rsidRPr="00792384">
        <w:rPr>
          <w:rFonts w:ascii="Times New Roman" w:hAnsi="Times New Roman" w:cs="Times New Roman"/>
          <w:sz w:val="28"/>
          <w:szCs w:val="28"/>
        </w:rPr>
        <w:t xml:space="preserve"> контрактной системе в сфере закупок товаров, работ, услуг для обеспечения государственных и муниципальных нужд" предусмотрено, что при предоставлении средств из бюджетов бюджетной системы Российской Федерации автономным учреждениям на осуществление капитальных вложений в объекты государственной, муниципальной собственности на такие юридические лица при планировании и осуществлении ими закупок за счет указанных средств распространяются положения Федерального закона № 44-ФЗ.</w:t>
      </w:r>
    </w:p>
    <w:p w:rsidR="00792384" w:rsidRPr="00792384" w:rsidRDefault="00792384" w:rsidP="00792384">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2384">
        <w:rPr>
          <w:rFonts w:ascii="Times New Roman" w:hAnsi="Times New Roman" w:cs="Times New Roman"/>
          <w:sz w:val="28"/>
          <w:szCs w:val="28"/>
        </w:rPr>
        <w:t xml:space="preserve">Согласно статье 2 </w:t>
      </w:r>
      <w:r w:rsidR="005D003F">
        <w:rPr>
          <w:rFonts w:ascii="Times New Roman" w:hAnsi="Times New Roman" w:cs="Times New Roman"/>
          <w:sz w:val="28"/>
          <w:szCs w:val="28"/>
        </w:rPr>
        <w:t>Федерального закона</w:t>
      </w:r>
      <w:r w:rsidR="005D003F" w:rsidRPr="00792384">
        <w:rPr>
          <w:rFonts w:ascii="Times New Roman" w:hAnsi="Times New Roman" w:cs="Times New Roman"/>
          <w:sz w:val="28"/>
          <w:szCs w:val="28"/>
        </w:rPr>
        <w:t xml:space="preserve"> от 18.07.2011</w:t>
      </w:r>
      <w:r w:rsidR="005D003F">
        <w:rPr>
          <w:rFonts w:ascii="Times New Roman" w:hAnsi="Times New Roman" w:cs="Times New Roman"/>
          <w:sz w:val="28"/>
          <w:szCs w:val="28"/>
        </w:rPr>
        <w:t xml:space="preserve"> </w:t>
      </w:r>
      <w:r w:rsidRPr="00792384">
        <w:rPr>
          <w:rFonts w:ascii="Times New Roman" w:hAnsi="Times New Roman" w:cs="Times New Roman"/>
          <w:sz w:val="28"/>
          <w:szCs w:val="28"/>
        </w:rPr>
        <w:t xml:space="preserve">№ 223-ФЗ </w:t>
      </w:r>
      <w:r w:rsidR="00912301" w:rsidRPr="00792384">
        <w:rPr>
          <w:rFonts w:ascii="Times New Roman" w:hAnsi="Times New Roman" w:cs="Times New Roman"/>
          <w:sz w:val="28"/>
          <w:szCs w:val="28"/>
        </w:rPr>
        <w:t>"О закупках товаров, работ, услуг отде</w:t>
      </w:r>
      <w:r w:rsidR="00912301">
        <w:rPr>
          <w:rFonts w:ascii="Times New Roman" w:hAnsi="Times New Roman" w:cs="Times New Roman"/>
          <w:sz w:val="28"/>
          <w:szCs w:val="28"/>
        </w:rPr>
        <w:t xml:space="preserve">льными видами юридических лиц" </w:t>
      </w:r>
      <w:r w:rsidRPr="00792384">
        <w:rPr>
          <w:rFonts w:ascii="Times New Roman" w:hAnsi="Times New Roman" w:cs="Times New Roman"/>
          <w:sz w:val="28"/>
          <w:szCs w:val="28"/>
        </w:rPr>
        <w:t>при закупке товаров, работ, услуг заказчики руководствуются, в том числе утвержденными ими положениями о закупках.</w:t>
      </w:r>
    </w:p>
    <w:p w:rsidR="00792384" w:rsidRPr="00792384" w:rsidRDefault="00792384" w:rsidP="00792384">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792384">
        <w:rPr>
          <w:rFonts w:ascii="Times New Roman" w:hAnsi="Times New Roman" w:cs="Times New Roman"/>
          <w:color w:val="000000"/>
          <w:sz w:val="28"/>
          <w:szCs w:val="28"/>
          <w:shd w:val="clear" w:color="auto" w:fill="FFFFFF"/>
        </w:rPr>
        <w:t xml:space="preserve">Согласно сведениям с официального сайта </w:t>
      </w:r>
      <w:r w:rsidRPr="00792384">
        <w:rPr>
          <w:rFonts w:ascii="Times New Roman" w:hAnsi="Times New Roman" w:cs="Times New Roman"/>
          <w:bCs/>
          <w:sz w:val="28"/>
          <w:szCs w:val="28"/>
        </w:rPr>
        <w:t xml:space="preserve">Российской Федерации в информационно-телекоммуникационной сети Интернет для размещения информации о размещении заказов на поставки товаров, выполнение работ, оказание услуг www.zakupki.gov.ru (далее - официальный сайт) </w:t>
      </w:r>
      <w:r w:rsidR="005D003F">
        <w:rPr>
          <w:rFonts w:ascii="Times New Roman" w:hAnsi="Times New Roman" w:cs="Times New Roman"/>
          <w:bCs/>
          <w:sz w:val="28"/>
          <w:szCs w:val="28"/>
        </w:rPr>
        <w:t xml:space="preserve">КГАУК </w:t>
      </w:r>
      <w:r w:rsidRPr="00792384">
        <w:rPr>
          <w:rFonts w:ascii="Times New Roman" w:hAnsi="Times New Roman" w:cs="Times New Roman"/>
          <w:sz w:val="28"/>
          <w:szCs w:val="28"/>
        </w:rPr>
        <w:t>"Приморский театр оперы и балета"</w:t>
      </w:r>
      <w:r w:rsidRPr="00792384">
        <w:rPr>
          <w:rFonts w:ascii="Times New Roman" w:hAnsi="Times New Roman" w:cs="Times New Roman"/>
          <w:bCs/>
          <w:sz w:val="28"/>
          <w:szCs w:val="28"/>
        </w:rPr>
        <w:t xml:space="preserve"> 03.06.2013 на официальном сайте размещено </w:t>
      </w:r>
      <w:r w:rsidRPr="00792384">
        <w:rPr>
          <w:rFonts w:ascii="Times New Roman" w:hAnsi="Times New Roman" w:cs="Times New Roman"/>
          <w:color w:val="000000"/>
          <w:sz w:val="28"/>
          <w:szCs w:val="28"/>
          <w:shd w:val="clear" w:color="auto" w:fill="FFFFFF"/>
        </w:rPr>
        <w:t xml:space="preserve">Положение о закупке товаров, работ, услуг для нужд </w:t>
      </w:r>
      <w:r w:rsidR="005D003F">
        <w:rPr>
          <w:rFonts w:ascii="Times New Roman" w:hAnsi="Times New Roman" w:cs="Times New Roman"/>
          <w:bCs/>
          <w:sz w:val="28"/>
          <w:szCs w:val="28"/>
        </w:rPr>
        <w:t>КГАУК</w:t>
      </w:r>
      <w:r w:rsidR="005D003F" w:rsidRPr="00792384">
        <w:rPr>
          <w:rFonts w:ascii="Times New Roman" w:hAnsi="Times New Roman" w:cs="Times New Roman"/>
          <w:color w:val="000000"/>
          <w:sz w:val="28"/>
          <w:szCs w:val="28"/>
          <w:shd w:val="clear" w:color="auto" w:fill="FFFFFF"/>
        </w:rPr>
        <w:t xml:space="preserve"> </w:t>
      </w:r>
      <w:r w:rsidRPr="00792384">
        <w:rPr>
          <w:rFonts w:ascii="Times New Roman" w:hAnsi="Times New Roman" w:cs="Times New Roman"/>
          <w:color w:val="000000"/>
          <w:sz w:val="28"/>
          <w:szCs w:val="28"/>
          <w:shd w:val="clear" w:color="auto" w:fill="FFFFFF"/>
        </w:rPr>
        <w:t>"Приморский театр оперы и балета", утвержденное и вступаю</w:t>
      </w:r>
      <w:r w:rsidR="0071503E">
        <w:rPr>
          <w:rFonts w:ascii="Times New Roman" w:hAnsi="Times New Roman" w:cs="Times New Roman"/>
          <w:color w:val="000000"/>
          <w:sz w:val="28"/>
          <w:szCs w:val="28"/>
          <w:shd w:val="clear" w:color="auto" w:fill="FFFFFF"/>
        </w:rPr>
        <w:t>щее в силу с 01.04.2013 (далее -</w:t>
      </w:r>
      <w:r w:rsidRPr="00792384">
        <w:rPr>
          <w:rFonts w:ascii="Times New Roman" w:hAnsi="Times New Roman" w:cs="Times New Roman"/>
          <w:color w:val="000000"/>
          <w:sz w:val="28"/>
          <w:szCs w:val="28"/>
          <w:shd w:val="clear" w:color="auto" w:fill="FFFFFF"/>
        </w:rPr>
        <w:t xml:space="preserve"> Положение о закупках).</w:t>
      </w:r>
    </w:p>
    <w:p w:rsidR="00792384" w:rsidRPr="00792384" w:rsidRDefault="00792384" w:rsidP="00792384">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792384">
        <w:rPr>
          <w:rFonts w:ascii="Times New Roman" w:hAnsi="Times New Roman" w:cs="Times New Roman"/>
          <w:color w:val="000000"/>
          <w:sz w:val="28"/>
          <w:szCs w:val="28"/>
          <w:shd w:val="clear" w:color="auto" w:fill="FFFFFF"/>
        </w:rPr>
        <w:t xml:space="preserve">Согласно части 1 статьи 4 </w:t>
      </w:r>
      <w:r w:rsidR="00AC7937">
        <w:rPr>
          <w:rFonts w:ascii="Times New Roman" w:hAnsi="Times New Roman" w:cs="Times New Roman"/>
          <w:sz w:val="28"/>
          <w:szCs w:val="28"/>
        </w:rPr>
        <w:t>Федерального закона</w:t>
      </w:r>
      <w:r w:rsidR="00AC7937" w:rsidRPr="00792384">
        <w:rPr>
          <w:rFonts w:ascii="Times New Roman" w:hAnsi="Times New Roman" w:cs="Times New Roman"/>
          <w:sz w:val="28"/>
          <w:szCs w:val="28"/>
        </w:rPr>
        <w:t xml:space="preserve"> от 18.07.2011</w:t>
      </w:r>
      <w:r w:rsidR="00AC7937">
        <w:rPr>
          <w:rFonts w:ascii="Times New Roman" w:hAnsi="Times New Roman" w:cs="Times New Roman"/>
          <w:sz w:val="28"/>
          <w:szCs w:val="28"/>
        </w:rPr>
        <w:t xml:space="preserve">                </w:t>
      </w:r>
      <w:r w:rsidRPr="00792384">
        <w:rPr>
          <w:rFonts w:ascii="Times New Roman" w:hAnsi="Times New Roman" w:cs="Times New Roman"/>
          <w:color w:val="000000"/>
          <w:sz w:val="28"/>
          <w:szCs w:val="28"/>
          <w:shd w:val="clear" w:color="auto" w:fill="FFFFFF"/>
        </w:rPr>
        <w:t xml:space="preserve">№ 223-ФЗ </w:t>
      </w:r>
      <w:r w:rsidR="00912301" w:rsidRPr="00792384">
        <w:rPr>
          <w:rFonts w:ascii="Times New Roman" w:hAnsi="Times New Roman" w:cs="Times New Roman"/>
          <w:sz w:val="28"/>
          <w:szCs w:val="28"/>
        </w:rPr>
        <w:t>"О закупках товаров, работ, услуг отде</w:t>
      </w:r>
      <w:r w:rsidR="00912301">
        <w:rPr>
          <w:rFonts w:ascii="Times New Roman" w:hAnsi="Times New Roman" w:cs="Times New Roman"/>
          <w:sz w:val="28"/>
          <w:szCs w:val="28"/>
        </w:rPr>
        <w:t xml:space="preserve">льными видами юридических лиц" </w:t>
      </w:r>
      <w:r w:rsidRPr="00792384">
        <w:rPr>
          <w:rFonts w:ascii="Times New Roman" w:hAnsi="Times New Roman" w:cs="Times New Roman"/>
          <w:color w:val="000000"/>
          <w:sz w:val="28"/>
          <w:szCs w:val="28"/>
          <w:shd w:val="clear" w:color="auto" w:fill="FFFFFF"/>
        </w:rPr>
        <w:t xml:space="preserve">размещение Положения о закупках и изменений в него </w:t>
      </w:r>
      <w:r w:rsidRPr="00792384">
        <w:rPr>
          <w:rFonts w:ascii="Times New Roman" w:hAnsi="Times New Roman" w:cs="Times New Roman"/>
          <w:color w:val="000000"/>
          <w:sz w:val="28"/>
          <w:szCs w:val="28"/>
          <w:shd w:val="clear" w:color="auto" w:fill="FFFFFF"/>
        </w:rPr>
        <w:lastRenderedPageBreak/>
        <w:t>вносимых, должно осуществляться в течение 15 дней со дня их утверждения. С учетом изложенного, размещение Театром Положения о закупках на официальном сайте осуществлено с нарушением сроков.</w:t>
      </w:r>
    </w:p>
    <w:p w:rsidR="00792384" w:rsidRPr="00792384" w:rsidRDefault="00792384" w:rsidP="00792384">
      <w:pPr>
        <w:autoSpaceDE w:val="0"/>
        <w:autoSpaceDN w:val="0"/>
        <w:adjustRightInd w:val="0"/>
        <w:spacing w:after="0" w:line="240" w:lineRule="auto"/>
        <w:ind w:firstLine="709"/>
        <w:jc w:val="both"/>
        <w:outlineLvl w:val="0"/>
        <w:rPr>
          <w:rFonts w:ascii="Times New Roman" w:hAnsi="Times New Roman" w:cs="Times New Roman"/>
          <w:sz w:val="28"/>
          <w:szCs w:val="28"/>
        </w:rPr>
      </w:pPr>
      <w:r w:rsidRPr="00792384">
        <w:rPr>
          <w:rFonts w:ascii="Times New Roman" w:hAnsi="Times New Roman" w:cs="Times New Roman"/>
          <w:color w:val="000000"/>
          <w:sz w:val="28"/>
          <w:szCs w:val="28"/>
          <w:shd w:val="clear" w:color="auto" w:fill="FFFFFF"/>
        </w:rPr>
        <w:t>В указанное Положение о закупках 2 раза вносились изменения (30.04.2013 и 01.04.2014). На официальном сайте изменения были опубликованы 04.09.2013 и 01.04.2014 соответственно.</w:t>
      </w:r>
    </w:p>
    <w:p w:rsidR="00792384" w:rsidRPr="00792384" w:rsidRDefault="00792384" w:rsidP="00792384">
      <w:pPr>
        <w:autoSpaceDE w:val="0"/>
        <w:autoSpaceDN w:val="0"/>
        <w:adjustRightInd w:val="0"/>
        <w:spacing w:after="0" w:line="240" w:lineRule="auto"/>
        <w:ind w:firstLine="709"/>
        <w:jc w:val="both"/>
        <w:rPr>
          <w:rFonts w:ascii="Times New Roman" w:hAnsi="Times New Roman" w:cs="Times New Roman"/>
          <w:sz w:val="28"/>
          <w:szCs w:val="28"/>
        </w:rPr>
      </w:pPr>
      <w:r w:rsidRPr="00792384">
        <w:rPr>
          <w:rFonts w:ascii="Times New Roman" w:hAnsi="Times New Roman" w:cs="Times New Roman"/>
          <w:sz w:val="28"/>
          <w:szCs w:val="28"/>
          <w:shd w:val="clear" w:color="auto" w:fill="FFFFFF"/>
        </w:rPr>
        <w:t xml:space="preserve">Согласно части </w:t>
      </w:r>
      <w:r w:rsidRPr="00792384">
        <w:rPr>
          <w:rFonts w:ascii="Times New Roman" w:hAnsi="Times New Roman" w:cs="Times New Roman"/>
          <w:sz w:val="28"/>
          <w:szCs w:val="28"/>
        </w:rPr>
        <w:t xml:space="preserve">2 статьи 4 </w:t>
      </w:r>
      <w:r w:rsidR="00AC7937">
        <w:rPr>
          <w:rFonts w:ascii="Times New Roman" w:hAnsi="Times New Roman" w:cs="Times New Roman"/>
          <w:sz w:val="28"/>
          <w:szCs w:val="28"/>
        </w:rPr>
        <w:t>Федерального закона</w:t>
      </w:r>
      <w:r w:rsidR="00AC7937" w:rsidRPr="00792384">
        <w:rPr>
          <w:rFonts w:ascii="Times New Roman" w:hAnsi="Times New Roman" w:cs="Times New Roman"/>
          <w:sz w:val="28"/>
          <w:szCs w:val="28"/>
        </w:rPr>
        <w:t xml:space="preserve"> от 18.07.2011</w:t>
      </w:r>
      <w:r w:rsidR="00AC7937">
        <w:rPr>
          <w:rFonts w:ascii="Times New Roman" w:hAnsi="Times New Roman" w:cs="Times New Roman"/>
          <w:sz w:val="28"/>
          <w:szCs w:val="28"/>
        </w:rPr>
        <w:t xml:space="preserve">                </w:t>
      </w:r>
      <w:r w:rsidRPr="00792384">
        <w:rPr>
          <w:rFonts w:ascii="Times New Roman" w:hAnsi="Times New Roman" w:cs="Times New Roman"/>
          <w:sz w:val="28"/>
          <w:szCs w:val="28"/>
        </w:rPr>
        <w:t>№ 223-ФЗ</w:t>
      </w:r>
      <w:r w:rsidR="00912301">
        <w:rPr>
          <w:rFonts w:ascii="Times New Roman" w:hAnsi="Times New Roman" w:cs="Times New Roman"/>
          <w:sz w:val="28"/>
          <w:szCs w:val="28"/>
        </w:rPr>
        <w:t xml:space="preserve"> </w:t>
      </w:r>
      <w:r w:rsidR="00912301" w:rsidRPr="00792384">
        <w:rPr>
          <w:rFonts w:ascii="Times New Roman" w:hAnsi="Times New Roman" w:cs="Times New Roman"/>
          <w:sz w:val="28"/>
          <w:szCs w:val="28"/>
        </w:rPr>
        <w:t>"О закупках товаров, работ, услуг отде</w:t>
      </w:r>
      <w:r w:rsidR="00912301">
        <w:rPr>
          <w:rFonts w:ascii="Times New Roman" w:hAnsi="Times New Roman" w:cs="Times New Roman"/>
          <w:sz w:val="28"/>
          <w:szCs w:val="28"/>
        </w:rPr>
        <w:t>льными видами юридических лиц"</w:t>
      </w:r>
      <w:r w:rsidRPr="00792384">
        <w:rPr>
          <w:rFonts w:ascii="Times New Roman" w:hAnsi="Times New Roman" w:cs="Times New Roman"/>
          <w:sz w:val="28"/>
          <w:szCs w:val="28"/>
        </w:rPr>
        <w:t xml:space="preserve"> Заказчик обязан размещать в единой информационной системе (до введения</w:t>
      </w:r>
      <w:r w:rsidR="0071503E">
        <w:rPr>
          <w:rFonts w:ascii="Times New Roman" w:hAnsi="Times New Roman" w:cs="Times New Roman"/>
          <w:sz w:val="28"/>
          <w:szCs w:val="28"/>
        </w:rPr>
        <w:t xml:space="preserve"> единой информационной системы </w:t>
      </w:r>
      <w:r w:rsidR="001344A4">
        <w:rPr>
          <w:rFonts w:ascii="Times New Roman" w:hAnsi="Times New Roman" w:cs="Times New Roman"/>
          <w:sz w:val="28"/>
          <w:szCs w:val="28"/>
        </w:rPr>
        <w:t>–</w:t>
      </w:r>
      <w:r w:rsidRPr="00792384">
        <w:rPr>
          <w:rFonts w:ascii="Times New Roman" w:hAnsi="Times New Roman" w:cs="Times New Roman"/>
          <w:sz w:val="28"/>
          <w:szCs w:val="28"/>
        </w:rPr>
        <w:t xml:space="preserve"> на официальном сайте ч. 10 ст. 8 № 223-ФЗ) план закупки товаров, работ, услуг на срок не мене</w:t>
      </w:r>
      <w:r w:rsidR="00912301">
        <w:rPr>
          <w:rFonts w:ascii="Times New Roman" w:hAnsi="Times New Roman" w:cs="Times New Roman"/>
          <w:sz w:val="28"/>
          <w:szCs w:val="28"/>
        </w:rPr>
        <w:t>е чем один год. План Театром</w:t>
      </w:r>
      <w:r w:rsidRPr="00792384">
        <w:rPr>
          <w:rFonts w:ascii="Times New Roman" w:hAnsi="Times New Roman" w:cs="Times New Roman"/>
          <w:sz w:val="28"/>
          <w:szCs w:val="28"/>
        </w:rPr>
        <w:t xml:space="preserve"> утвержден на период с 01.01.2013 по 31.12.2013, опубликован на официальном сайте 09.08.2013. Осуществляемые Театром закупки в 2013 году не соответствуют утвержденному плану. На 2014 год план закупок на официальном сайте не размещен, тем самым Театром нарушен пункт 14 постановления Правительства РФ от 10.09.2012 № 908 "Об утверждении Положения о размещении на официальном сайте информации о закупке" о необходимости размещения планов закупок не позднее 31 декабря текущего года.</w:t>
      </w:r>
    </w:p>
    <w:p w:rsidR="00792384" w:rsidRPr="00792384" w:rsidRDefault="00792384" w:rsidP="00792384">
      <w:pPr>
        <w:shd w:val="clear" w:color="auto" w:fill="FFFFFF"/>
        <w:spacing w:after="0" w:line="240" w:lineRule="auto"/>
        <w:ind w:firstLine="709"/>
        <w:jc w:val="both"/>
        <w:rPr>
          <w:rFonts w:ascii="Times New Roman" w:hAnsi="Times New Roman" w:cs="Times New Roman"/>
          <w:sz w:val="28"/>
          <w:szCs w:val="28"/>
          <w:shd w:val="clear" w:color="auto" w:fill="FFFFFF"/>
        </w:rPr>
      </w:pPr>
      <w:r w:rsidRPr="00792384">
        <w:rPr>
          <w:rFonts w:ascii="Times New Roman" w:hAnsi="Times New Roman" w:cs="Times New Roman"/>
          <w:sz w:val="28"/>
          <w:szCs w:val="28"/>
          <w:shd w:val="clear" w:color="auto" w:fill="FFFFFF"/>
        </w:rPr>
        <w:t>Положение о закупках предусматривает следующие способы закупки:</w:t>
      </w:r>
    </w:p>
    <w:p w:rsidR="00792384" w:rsidRPr="00792384" w:rsidRDefault="00792384" w:rsidP="00792384">
      <w:pPr>
        <w:shd w:val="clear" w:color="auto" w:fill="FFFFFF"/>
        <w:spacing w:after="0" w:line="240" w:lineRule="auto"/>
        <w:ind w:firstLine="709"/>
        <w:jc w:val="both"/>
        <w:rPr>
          <w:rFonts w:ascii="Times New Roman" w:hAnsi="Times New Roman" w:cs="Times New Roman"/>
          <w:sz w:val="28"/>
          <w:szCs w:val="28"/>
          <w:shd w:val="clear" w:color="auto" w:fill="FFFFFF"/>
        </w:rPr>
      </w:pPr>
      <w:r w:rsidRPr="00792384">
        <w:rPr>
          <w:rFonts w:ascii="Times New Roman" w:hAnsi="Times New Roman" w:cs="Times New Roman"/>
          <w:sz w:val="28"/>
          <w:szCs w:val="28"/>
        </w:rPr>
        <w:t>1) конкурентная закупочная процедура:</w:t>
      </w:r>
    </w:p>
    <w:p w:rsidR="00792384" w:rsidRPr="00792384" w:rsidRDefault="00792384" w:rsidP="00792384">
      <w:pPr>
        <w:spacing w:after="0" w:line="240" w:lineRule="auto"/>
        <w:ind w:right="-5"/>
        <w:jc w:val="both"/>
        <w:rPr>
          <w:rFonts w:ascii="Times New Roman" w:hAnsi="Times New Roman" w:cs="Times New Roman"/>
          <w:sz w:val="28"/>
          <w:szCs w:val="28"/>
        </w:rPr>
      </w:pPr>
      <w:r w:rsidRPr="00792384">
        <w:rPr>
          <w:rFonts w:ascii="Times New Roman" w:hAnsi="Times New Roman" w:cs="Times New Roman"/>
          <w:sz w:val="28"/>
          <w:szCs w:val="28"/>
        </w:rPr>
        <w:t>- открытый конкурс;</w:t>
      </w:r>
    </w:p>
    <w:p w:rsidR="00792384" w:rsidRPr="00792384" w:rsidRDefault="00792384" w:rsidP="00792384">
      <w:pPr>
        <w:spacing w:after="0" w:line="240" w:lineRule="auto"/>
        <w:ind w:right="-5"/>
        <w:jc w:val="both"/>
        <w:rPr>
          <w:rFonts w:ascii="Times New Roman" w:hAnsi="Times New Roman" w:cs="Times New Roman"/>
          <w:sz w:val="28"/>
          <w:szCs w:val="28"/>
        </w:rPr>
      </w:pPr>
      <w:r w:rsidRPr="00792384">
        <w:rPr>
          <w:rFonts w:ascii="Times New Roman" w:hAnsi="Times New Roman" w:cs="Times New Roman"/>
          <w:sz w:val="28"/>
          <w:szCs w:val="28"/>
        </w:rPr>
        <w:t>- открытый аукцион;</w:t>
      </w:r>
    </w:p>
    <w:p w:rsidR="00792384" w:rsidRPr="00792384" w:rsidRDefault="00792384" w:rsidP="00792384">
      <w:pPr>
        <w:spacing w:after="0" w:line="240" w:lineRule="auto"/>
        <w:ind w:right="-5"/>
        <w:jc w:val="both"/>
        <w:rPr>
          <w:rFonts w:ascii="Times New Roman" w:hAnsi="Times New Roman" w:cs="Times New Roman"/>
          <w:sz w:val="28"/>
          <w:szCs w:val="28"/>
        </w:rPr>
      </w:pPr>
      <w:r w:rsidRPr="00792384">
        <w:rPr>
          <w:rFonts w:ascii="Times New Roman" w:hAnsi="Times New Roman" w:cs="Times New Roman"/>
          <w:sz w:val="28"/>
          <w:szCs w:val="28"/>
        </w:rPr>
        <w:t>- запрос котировок;</w:t>
      </w:r>
    </w:p>
    <w:p w:rsidR="00792384" w:rsidRPr="00792384" w:rsidRDefault="00792384" w:rsidP="00792384">
      <w:pPr>
        <w:spacing w:after="0" w:line="240" w:lineRule="auto"/>
        <w:ind w:right="-5"/>
        <w:jc w:val="both"/>
        <w:rPr>
          <w:rFonts w:ascii="Times New Roman" w:hAnsi="Times New Roman" w:cs="Times New Roman"/>
          <w:sz w:val="28"/>
          <w:szCs w:val="28"/>
        </w:rPr>
      </w:pPr>
      <w:r w:rsidRPr="00792384">
        <w:rPr>
          <w:rFonts w:ascii="Times New Roman" w:hAnsi="Times New Roman" w:cs="Times New Roman"/>
          <w:sz w:val="28"/>
          <w:szCs w:val="28"/>
        </w:rPr>
        <w:t>- запрос предложений;</w:t>
      </w:r>
    </w:p>
    <w:p w:rsidR="00792384" w:rsidRPr="00792384" w:rsidRDefault="00792384" w:rsidP="00792384">
      <w:pPr>
        <w:spacing w:after="0" w:line="240" w:lineRule="auto"/>
        <w:ind w:right="-5"/>
        <w:jc w:val="both"/>
        <w:rPr>
          <w:rFonts w:ascii="Times New Roman" w:hAnsi="Times New Roman" w:cs="Times New Roman"/>
          <w:sz w:val="28"/>
          <w:szCs w:val="28"/>
        </w:rPr>
      </w:pPr>
      <w:r w:rsidRPr="00792384">
        <w:rPr>
          <w:rFonts w:ascii="Times New Roman" w:hAnsi="Times New Roman" w:cs="Times New Roman"/>
          <w:sz w:val="28"/>
          <w:szCs w:val="28"/>
        </w:rPr>
        <w:t>- конкурентные переговоры;</w:t>
      </w:r>
    </w:p>
    <w:p w:rsidR="00792384" w:rsidRPr="00792384" w:rsidRDefault="00792384" w:rsidP="00792384">
      <w:pPr>
        <w:spacing w:after="0" w:line="240" w:lineRule="auto"/>
        <w:ind w:right="-5" w:firstLine="709"/>
        <w:jc w:val="both"/>
        <w:rPr>
          <w:rFonts w:ascii="Times New Roman" w:hAnsi="Times New Roman" w:cs="Times New Roman"/>
          <w:sz w:val="28"/>
          <w:szCs w:val="28"/>
        </w:rPr>
      </w:pPr>
      <w:r w:rsidRPr="00792384">
        <w:rPr>
          <w:rFonts w:ascii="Times New Roman" w:hAnsi="Times New Roman" w:cs="Times New Roman"/>
          <w:sz w:val="28"/>
          <w:szCs w:val="28"/>
        </w:rPr>
        <w:t>2) неконкурентная закупочная процедура:</w:t>
      </w:r>
    </w:p>
    <w:p w:rsidR="00792384" w:rsidRPr="00792384" w:rsidRDefault="00792384" w:rsidP="00792384">
      <w:pPr>
        <w:spacing w:after="0" w:line="240" w:lineRule="auto"/>
        <w:ind w:right="-5"/>
        <w:jc w:val="both"/>
        <w:rPr>
          <w:rFonts w:ascii="Times New Roman" w:hAnsi="Times New Roman" w:cs="Times New Roman"/>
          <w:sz w:val="28"/>
          <w:szCs w:val="28"/>
        </w:rPr>
      </w:pPr>
      <w:r w:rsidRPr="00792384">
        <w:rPr>
          <w:rFonts w:ascii="Times New Roman" w:hAnsi="Times New Roman" w:cs="Times New Roman"/>
          <w:sz w:val="28"/>
          <w:szCs w:val="28"/>
        </w:rPr>
        <w:t>- закупка у единственного поставщика.</w:t>
      </w:r>
    </w:p>
    <w:p w:rsidR="00792384" w:rsidRPr="00792384" w:rsidRDefault="00792384" w:rsidP="00792384">
      <w:pPr>
        <w:shd w:val="clear" w:color="auto" w:fill="FFFFFF"/>
        <w:spacing w:after="0" w:line="240" w:lineRule="auto"/>
        <w:ind w:firstLine="709"/>
        <w:jc w:val="both"/>
        <w:rPr>
          <w:rFonts w:ascii="Times New Roman" w:hAnsi="Times New Roman" w:cs="Times New Roman"/>
          <w:bCs/>
          <w:sz w:val="28"/>
          <w:szCs w:val="28"/>
        </w:rPr>
      </w:pPr>
      <w:r w:rsidRPr="00792384">
        <w:rPr>
          <w:rFonts w:ascii="Times New Roman" w:hAnsi="Times New Roman" w:cs="Times New Roman"/>
          <w:bCs/>
          <w:sz w:val="28"/>
          <w:szCs w:val="28"/>
        </w:rPr>
        <w:t>Согласно сведениям с официального сайта в 2013 году и за 9 месяц</w:t>
      </w:r>
      <w:r w:rsidR="00B757E4">
        <w:rPr>
          <w:rFonts w:ascii="Times New Roman" w:hAnsi="Times New Roman" w:cs="Times New Roman"/>
          <w:bCs/>
          <w:sz w:val="28"/>
          <w:szCs w:val="28"/>
        </w:rPr>
        <w:t>ев 2014 года Театром размещено:</w:t>
      </w:r>
    </w:p>
    <w:p w:rsidR="00792384" w:rsidRPr="00B757E4" w:rsidRDefault="00792384" w:rsidP="00792384">
      <w:pPr>
        <w:shd w:val="clear" w:color="auto" w:fill="FFFFFF"/>
        <w:spacing w:after="0" w:line="240" w:lineRule="auto"/>
        <w:ind w:firstLine="709"/>
        <w:jc w:val="right"/>
        <w:rPr>
          <w:rFonts w:ascii="Times New Roman" w:hAnsi="Times New Roman" w:cs="Times New Roman"/>
          <w:bCs/>
          <w:sz w:val="24"/>
          <w:szCs w:val="24"/>
        </w:rPr>
      </w:pPr>
      <w:r w:rsidRPr="00B757E4">
        <w:rPr>
          <w:rFonts w:ascii="Times New Roman" w:hAnsi="Times New Roman" w:cs="Times New Roman"/>
          <w:bCs/>
          <w:sz w:val="24"/>
          <w:szCs w:val="24"/>
        </w:rPr>
        <w:t>Таблица 1</w:t>
      </w:r>
      <w:r w:rsidR="006774E1">
        <w:rPr>
          <w:rFonts w:ascii="Times New Roman" w:hAnsi="Times New Roman" w:cs="Times New Roman"/>
          <w:bCs/>
          <w:sz w:val="24"/>
          <w:szCs w:val="24"/>
        </w:rPr>
        <w:t>8</w:t>
      </w:r>
    </w:p>
    <w:tbl>
      <w:tblPr>
        <w:tblW w:w="93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219"/>
        <w:gridCol w:w="2552"/>
        <w:gridCol w:w="2552"/>
      </w:tblGrid>
      <w:tr w:rsidR="00792384" w:rsidRPr="00B757E4" w:rsidTr="00792384">
        <w:tc>
          <w:tcPr>
            <w:tcW w:w="4219" w:type="dxa"/>
            <w:tcBorders>
              <w:top w:val="single" w:sz="4" w:space="0" w:color="auto"/>
              <w:left w:val="single" w:sz="4" w:space="0" w:color="auto"/>
              <w:bottom w:val="single" w:sz="4" w:space="0" w:color="auto"/>
              <w:right w:val="single" w:sz="4" w:space="0" w:color="auto"/>
            </w:tcBorders>
            <w:hideMark/>
          </w:tcPr>
          <w:p w:rsidR="00792384" w:rsidRPr="00B757E4" w:rsidRDefault="00792384">
            <w:pPr>
              <w:jc w:val="both"/>
              <w:rPr>
                <w:rFonts w:ascii="Times New Roman" w:hAnsi="Times New Roman" w:cs="Times New Roman"/>
                <w:bCs/>
                <w:sz w:val="24"/>
                <w:szCs w:val="24"/>
              </w:rPr>
            </w:pPr>
            <w:r w:rsidRPr="00B757E4">
              <w:rPr>
                <w:rFonts w:ascii="Times New Roman" w:hAnsi="Times New Roman" w:cs="Times New Roman"/>
                <w:bCs/>
                <w:sz w:val="24"/>
                <w:szCs w:val="24"/>
              </w:rPr>
              <w:t>Способы закупки</w:t>
            </w:r>
          </w:p>
        </w:tc>
        <w:tc>
          <w:tcPr>
            <w:tcW w:w="2552" w:type="dxa"/>
            <w:tcBorders>
              <w:top w:val="single" w:sz="4" w:space="0" w:color="auto"/>
              <w:left w:val="single" w:sz="4" w:space="0" w:color="auto"/>
              <w:bottom w:val="single" w:sz="4" w:space="0" w:color="auto"/>
              <w:right w:val="single" w:sz="4" w:space="0" w:color="auto"/>
            </w:tcBorders>
            <w:hideMark/>
          </w:tcPr>
          <w:p w:rsidR="00792384" w:rsidRPr="00B757E4" w:rsidRDefault="00792384">
            <w:pPr>
              <w:jc w:val="both"/>
              <w:rPr>
                <w:rFonts w:ascii="Times New Roman" w:hAnsi="Times New Roman" w:cs="Times New Roman"/>
                <w:bCs/>
                <w:sz w:val="24"/>
                <w:szCs w:val="24"/>
              </w:rPr>
            </w:pPr>
            <w:r w:rsidRPr="00B757E4">
              <w:rPr>
                <w:rFonts w:ascii="Times New Roman" w:hAnsi="Times New Roman" w:cs="Times New Roman"/>
                <w:bCs/>
                <w:sz w:val="24"/>
                <w:szCs w:val="24"/>
              </w:rPr>
              <w:t>2013 год</w:t>
            </w:r>
          </w:p>
        </w:tc>
        <w:tc>
          <w:tcPr>
            <w:tcW w:w="2552" w:type="dxa"/>
            <w:tcBorders>
              <w:top w:val="single" w:sz="4" w:space="0" w:color="auto"/>
              <w:left w:val="single" w:sz="4" w:space="0" w:color="auto"/>
              <w:bottom w:val="single" w:sz="4" w:space="0" w:color="auto"/>
              <w:right w:val="single" w:sz="4" w:space="0" w:color="auto"/>
            </w:tcBorders>
            <w:hideMark/>
          </w:tcPr>
          <w:p w:rsidR="00792384" w:rsidRPr="00B757E4" w:rsidRDefault="00792384">
            <w:pPr>
              <w:jc w:val="both"/>
              <w:rPr>
                <w:rFonts w:ascii="Times New Roman" w:hAnsi="Times New Roman" w:cs="Times New Roman"/>
                <w:bCs/>
                <w:sz w:val="24"/>
                <w:szCs w:val="24"/>
              </w:rPr>
            </w:pPr>
            <w:r w:rsidRPr="00B757E4">
              <w:rPr>
                <w:rFonts w:ascii="Times New Roman" w:hAnsi="Times New Roman" w:cs="Times New Roman"/>
                <w:bCs/>
                <w:sz w:val="24"/>
                <w:szCs w:val="24"/>
              </w:rPr>
              <w:t>2014 год</w:t>
            </w:r>
          </w:p>
        </w:tc>
      </w:tr>
      <w:tr w:rsidR="00792384" w:rsidRPr="00B757E4" w:rsidTr="00792384">
        <w:tc>
          <w:tcPr>
            <w:tcW w:w="4219" w:type="dxa"/>
            <w:tcBorders>
              <w:top w:val="single" w:sz="4" w:space="0" w:color="auto"/>
              <w:left w:val="single" w:sz="4" w:space="0" w:color="auto"/>
              <w:bottom w:val="single" w:sz="4" w:space="0" w:color="auto"/>
              <w:right w:val="single" w:sz="4" w:space="0" w:color="auto"/>
            </w:tcBorders>
            <w:hideMark/>
          </w:tcPr>
          <w:p w:rsidR="00792384" w:rsidRPr="00B757E4" w:rsidRDefault="00792384">
            <w:pPr>
              <w:jc w:val="both"/>
              <w:rPr>
                <w:rFonts w:ascii="Times New Roman" w:hAnsi="Times New Roman" w:cs="Times New Roman"/>
                <w:bCs/>
                <w:sz w:val="24"/>
                <w:szCs w:val="24"/>
              </w:rPr>
            </w:pPr>
            <w:r w:rsidRPr="00B757E4">
              <w:rPr>
                <w:rFonts w:ascii="Times New Roman" w:hAnsi="Times New Roman" w:cs="Times New Roman"/>
                <w:sz w:val="24"/>
                <w:szCs w:val="24"/>
              </w:rPr>
              <w:t>Открытый конкурс</w:t>
            </w:r>
          </w:p>
        </w:tc>
        <w:tc>
          <w:tcPr>
            <w:tcW w:w="2552" w:type="dxa"/>
            <w:tcBorders>
              <w:top w:val="single" w:sz="4" w:space="0" w:color="auto"/>
              <w:left w:val="single" w:sz="4" w:space="0" w:color="auto"/>
              <w:bottom w:val="single" w:sz="4" w:space="0" w:color="auto"/>
              <w:right w:val="single" w:sz="4" w:space="0" w:color="auto"/>
            </w:tcBorders>
            <w:hideMark/>
          </w:tcPr>
          <w:p w:rsidR="00792384" w:rsidRPr="00B757E4" w:rsidRDefault="00792384">
            <w:pPr>
              <w:jc w:val="both"/>
              <w:rPr>
                <w:rFonts w:ascii="Times New Roman" w:hAnsi="Times New Roman" w:cs="Times New Roman"/>
                <w:bCs/>
                <w:sz w:val="24"/>
                <w:szCs w:val="24"/>
              </w:rPr>
            </w:pPr>
            <w:r w:rsidRPr="00B757E4">
              <w:rPr>
                <w:rFonts w:ascii="Times New Roman" w:hAnsi="Times New Roman" w:cs="Times New Roman"/>
                <w:bCs/>
                <w:sz w:val="24"/>
                <w:szCs w:val="24"/>
              </w:rPr>
              <w:t>0</w:t>
            </w:r>
          </w:p>
        </w:tc>
        <w:tc>
          <w:tcPr>
            <w:tcW w:w="2552" w:type="dxa"/>
            <w:tcBorders>
              <w:top w:val="single" w:sz="4" w:space="0" w:color="auto"/>
              <w:left w:val="single" w:sz="4" w:space="0" w:color="auto"/>
              <w:bottom w:val="single" w:sz="4" w:space="0" w:color="auto"/>
              <w:right w:val="single" w:sz="4" w:space="0" w:color="auto"/>
            </w:tcBorders>
            <w:hideMark/>
          </w:tcPr>
          <w:p w:rsidR="00792384" w:rsidRPr="00B757E4" w:rsidRDefault="00792384">
            <w:pPr>
              <w:jc w:val="both"/>
              <w:rPr>
                <w:rFonts w:ascii="Times New Roman" w:hAnsi="Times New Roman" w:cs="Times New Roman"/>
                <w:bCs/>
                <w:sz w:val="24"/>
                <w:szCs w:val="24"/>
              </w:rPr>
            </w:pPr>
            <w:r w:rsidRPr="00B757E4">
              <w:rPr>
                <w:rFonts w:ascii="Times New Roman" w:hAnsi="Times New Roman" w:cs="Times New Roman"/>
                <w:bCs/>
                <w:sz w:val="24"/>
                <w:szCs w:val="24"/>
              </w:rPr>
              <w:t>0</w:t>
            </w:r>
          </w:p>
        </w:tc>
      </w:tr>
      <w:tr w:rsidR="00792384" w:rsidRPr="00B757E4" w:rsidTr="00792384">
        <w:tc>
          <w:tcPr>
            <w:tcW w:w="4219" w:type="dxa"/>
            <w:tcBorders>
              <w:top w:val="single" w:sz="4" w:space="0" w:color="auto"/>
              <w:left w:val="single" w:sz="4" w:space="0" w:color="auto"/>
              <w:bottom w:val="single" w:sz="4" w:space="0" w:color="auto"/>
              <w:right w:val="single" w:sz="4" w:space="0" w:color="auto"/>
            </w:tcBorders>
            <w:hideMark/>
          </w:tcPr>
          <w:p w:rsidR="00792384" w:rsidRPr="00B757E4" w:rsidRDefault="00792384">
            <w:pPr>
              <w:jc w:val="both"/>
              <w:rPr>
                <w:rFonts w:ascii="Times New Roman" w:hAnsi="Times New Roman" w:cs="Times New Roman"/>
                <w:bCs/>
                <w:sz w:val="24"/>
                <w:szCs w:val="24"/>
              </w:rPr>
            </w:pPr>
            <w:r w:rsidRPr="00B757E4">
              <w:rPr>
                <w:rFonts w:ascii="Times New Roman" w:hAnsi="Times New Roman" w:cs="Times New Roman"/>
                <w:sz w:val="24"/>
                <w:szCs w:val="24"/>
              </w:rPr>
              <w:t>Открытый аукцион</w:t>
            </w:r>
          </w:p>
        </w:tc>
        <w:tc>
          <w:tcPr>
            <w:tcW w:w="2552" w:type="dxa"/>
            <w:tcBorders>
              <w:top w:val="single" w:sz="4" w:space="0" w:color="auto"/>
              <w:left w:val="single" w:sz="4" w:space="0" w:color="auto"/>
              <w:bottom w:val="single" w:sz="4" w:space="0" w:color="auto"/>
              <w:right w:val="single" w:sz="4" w:space="0" w:color="auto"/>
            </w:tcBorders>
            <w:hideMark/>
          </w:tcPr>
          <w:p w:rsidR="00792384" w:rsidRPr="00B757E4" w:rsidRDefault="00792384">
            <w:pPr>
              <w:jc w:val="both"/>
              <w:rPr>
                <w:rFonts w:ascii="Times New Roman" w:hAnsi="Times New Roman" w:cs="Times New Roman"/>
                <w:bCs/>
                <w:sz w:val="24"/>
                <w:szCs w:val="24"/>
              </w:rPr>
            </w:pPr>
            <w:r w:rsidRPr="00B757E4">
              <w:rPr>
                <w:rFonts w:ascii="Times New Roman" w:hAnsi="Times New Roman" w:cs="Times New Roman"/>
                <w:bCs/>
                <w:sz w:val="24"/>
                <w:szCs w:val="24"/>
              </w:rPr>
              <w:t>0</w:t>
            </w:r>
          </w:p>
        </w:tc>
        <w:tc>
          <w:tcPr>
            <w:tcW w:w="2552" w:type="dxa"/>
            <w:tcBorders>
              <w:top w:val="single" w:sz="4" w:space="0" w:color="auto"/>
              <w:left w:val="single" w:sz="4" w:space="0" w:color="auto"/>
              <w:bottom w:val="single" w:sz="4" w:space="0" w:color="auto"/>
              <w:right w:val="single" w:sz="4" w:space="0" w:color="auto"/>
            </w:tcBorders>
            <w:hideMark/>
          </w:tcPr>
          <w:p w:rsidR="00792384" w:rsidRPr="00B757E4" w:rsidRDefault="00792384">
            <w:pPr>
              <w:jc w:val="both"/>
              <w:rPr>
                <w:rFonts w:ascii="Times New Roman" w:hAnsi="Times New Roman" w:cs="Times New Roman"/>
                <w:bCs/>
                <w:sz w:val="24"/>
                <w:szCs w:val="24"/>
              </w:rPr>
            </w:pPr>
            <w:r w:rsidRPr="00B757E4">
              <w:rPr>
                <w:rFonts w:ascii="Times New Roman" w:hAnsi="Times New Roman" w:cs="Times New Roman"/>
                <w:bCs/>
                <w:sz w:val="24"/>
                <w:szCs w:val="24"/>
              </w:rPr>
              <w:t>0</w:t>
            </w:r>
          </w:p>
        </w:tc>
      </w:tr>
      <w:tr w:rsidR="00792384" w:rsidRPr="00B757E4" w:rsidTr="00792384">
        <w:tc>
          <w:tcPr>
            <w:tcW w:w="4219" w:type="dxa"/>
            <w:tcBorders>
              <w:top w:val="single" w:sz="4" w:space="0" w:color="auto"/>
              <w:left w:val="single" w:sz="4" w:space="0" w:color="auto"/>
              <w:bottom w:val="single" w:sz="4" w:space="0" w:color="auto"/>
              <w:right w:val="single" w:sz="4" w:space="0" w:color="auto"/>
            </w:tcBorders>
            <w:hideMark/>
          </w:tcPr>
          <w:p w:rsidR="00792384" w:rsidRPr="00B757E4" w:rsidRDefault="00792384">
            <w:pPr>
              <w:jc w:val="both"/>
              <w:rPr>
                <w:rFonts w:ascii="Times New Roman" w:hAnsi="Times New Roman" w:cs="Times New Roman"/>
                <w:bCs/>
                <w:sz w:val="24"/>
                <w:szCs w:val="24"/>
              </w:rPr>
            </w:pPr>
            <w:r w:rsidRPr="00B757E4">
              <w:rPr>
                <w:rFonts w:ascii="Times New Roman" w:hAnsi="Times New Roman" w:cs="Times New Roman"/>
                <w:sz w:val="24"/>
                <w:szCs w:val="24"/>
              </w:rPr>
              <w:t>Запрос котировок</w:t>
            </w:r>
          </w:p>
        </w:tc>
        <w:tc>
          <w:tcPr>
            <w:tcW w:w="2552" w:type="dxa"/>
            <w:tcBorders>
              <w:top w:val="single" w:sz="4" w:space="0" w:color="auto"/>
              <w:left w:val="single" w:sz="4" w:space="0" w:color="auto"/>
              <w:bottom w:val="single" w:sz="4" w:space="0" w:color="auto"/>
              <w:right w:val="single" w:sz="4" w:space="0" w:color="auto"/>
            </w:tcBorders>
            <w:hideMark/>
          </w:tcPr>
          <w:p w:rsidR="00792384" w:rsidRPr="00B757E4" w:rsidRDefault="00792384">
            <w:pPr>
              <w:jc w:val="both"/>
              <w:rPr>
                <w:rFonts w:ascii="Times New Roman" w:hAnsi="Times New Roman" w:cs="Times New Roman"/>
                <w:bCs/>
                <w:sz w:val="24"/>
                <w:szCs w:val="24"/>
              </w:rPr>
            </w:pPr>
            <w:r w:rsidRPr="00B757E4">
              <w:rPr>
                <w:rFonts w:ascii="Times New Roman" w:hAnsi="Times New Roman" w:cs="Times New Roman"/>
                <w:bCs/>
                <w:sz w:val="24"/>
                <w:szCs w:val="24"/>
              </w:rPr>
              <w:t>0</w:t>
            </w:r>
          </w:p>
        </w:tc>
        <w:tc>
          <w:tcPr>
            <w:tcW w:w="2552" w:type="dxa"/>
            <w:tcBorders>
              <w:top w:val="single" w:sz="4" w:space="0" w:color="auto"/>
              <w:left w:val="single" w:sz="4" w:space="0" w:color="auto"/>
              <w:bottom w:val="single" w:sz="4" w:space="0" w:color="auto"/>
              <w:right w:val="single" w:sz="4" w:space="0" w:color="auto"/>
            </w:tcBorders>
            <w:hideMark/>
          </w:tcPr>
          <w:p w:rsidR="00792384" w:rsidRPr="00B757E4" w:rsidRDefault="00792384">
            <w:pPr>
              <w:jc w:val="both"/>
              <w:rPr>
                <w:rFonts w:ascii="Times New Roman" w:hAnsi="Times New Roman" w:cs="Times New Roman"/>
                <w:bCs/>
                <w:sz w:val="24"/>
                <w:szCs w:val="24"/>
              </w:rPr>
            </w:pPr>
            <w:r w:rsidRPr="00B757E4">
              <w:rPr>
                <w:rFonts w:ascii="Times New Roman" w:hAnsi="Times New Roman" w:cs="Times New Roman"/>
                <w:bCs/>
                <w:sz w:val="24"/>
                <w:szCs w:val="24"/>
              </w:rPr>
              <w:t>0</w:t>
            </w:r>
          </w:p>
        </w:tc>
      </w:tr>
      <w:tr w:rsidR="00792384" w:rsidRPr="00B757E4" w:rsidTr="00792384">
        <w:tc>
          <w:tcPr>
            <w:tcW w:w="4219" w:type="dxa"/>
            <w:tcBorders>
              <w:top w:val="single" w:sz="4" w:space="0" w:color="auto"/>
              <w:left w:val="single" w:sz="4" w:space="0" w:color="auto"/>
              <w:bottom w:val="single" w:sz="4" w:space="0" w:color="auto"/>
              <w:right w:val="single" w:sz="4" w:space="0" w:color="auto"/>
            </w:tcBorders>
            <w:hideMark/>
          </w:tcPr>
          <w:p w:rsidR="00792384" w:rsidRPr="00B757E4" w:rsidRDefault="00792384">
            <w:pPr>
              <w:jc w:val="both"/>
              <w:rPr>
                <w:rFonts w:ascii="Times New Roman" w:hAnsi="Times New Roman" w:cs="Times New Roman"/>
                <w:bCs/>
                <w:sz w:val="24"/>
                <w:szCs w:val="24"/>
              </w:rPr>
            </w:pPr>
            <w:r w:rsidRPr="00B757E4">
              <w:rPr>
                <w:rFonts w:ascii="Times New Roman" w:hAnsi="Times New Roman" w:cs="Times New Roman"/>
                <w:sz w:val="24"/>
                <w:szCs w:val="24"/>
              </w:rPr>
              <w:t>Запрос предложений</w:t>
            </w:r>
          </w:p>
        </w:tc>
        <w:tc>
          <w:tcPr>
            <w:tcW w:w="2552" w:type="dxa"/>
            <w:tcBorders>
              <w:top w:val="single" w:sz="4" w:space="0" w:color="auto"/>
              <w:left w:val="single" w:sz="4" w:space="0" w:color="auto"/>
              <w:bottom w:val="single" w:sz="4" w:space="0" w:color="auto"/>
              <w:right w:val="single" w:sz="4" w:space="0" w:color="auto"/>
            </w:tcBorders>
            <w:hideMark/>
          </w:tcPr>
          <w:p w:rsidR="00792384" w:rsidRPr="00B757E4" w:rsidRDefault="00792384">
            <w:pPr>
              <w:jc w:val="both"/>
              <w:rPr>
                <w:rFonts w:ascii="Times New Roman" w:hAnsi="Times New Roman" w:cs="Times New Roman"/>
                <w:bCs/>
                <w:sz w:val="24"/>
                <w:szCs w:val="24"/>
              </w:rPr>
            </w:pPr>
            <w:r w:rsidRPr="00B757E4">
              <w:rPr>
                <w:rFonts w:ascii="Times New Roman" w:hAnsi="Times New Roman" w:cs="Times New Roman"/>
                <w:bCs/>
                <w:sz w:val="24"/>
                <w:szCs w:val="24"/>
              </w:rPr>
              <w:t>1</w:t>
            </w:r>
          </w:p>
        </w:tc>
        <w:tc>
          <w:tcPr>
            <w:tcW w:w="2552" w:type="dxa"/>
            <w:tcBorders>
              <w:top w:val="single" w:sz="4" w:space="0" w:color="auto"/>
              <w:left w:val="single" w:sz="4" w:space="0" w:color="auto"/>
              <w:bottom w:val="single" w:sz="4" w:space="0" w:color="auto"/>
              <w:right w:val="single" w:sz="4" w:space="0" w:color="auto"/>
            </w:tcBorders>
            <w:hideMark/>
          </w:tcPr>
          <w:p w:rsidR="00792384" w:rsidRPr="00B757E4" w:rsidRDefault="00792384">
            <w:pPr>
              <w:jc w:val="both"/>
              <w:rPr>
                <w:rFonts w:ascii="Times New Roman" w:hAnsi="Times New Roman" w:cs="Times New Roman"/>
                <w:bCs/>
                <w:sz w:val="24"/>
                <w:szCs w:val="24"/>
              </w:rPr>
            </w:pPr>
            <w:r w:rsidRPr="00B757E4">
              <w:rPr>
                <w:rFonts w:ascii="Times New Roman" w:hAnsi="Times New Roman" w:cs="Times New Roman"/>
                <w:bCs/>
                <w:sz w:val="24"/>
                <w:szCs w:val="24"/>
              </w:rPr>
              <w:t>0</w:t>
            </w:r>
          </w:p>
        </w:tc>
      </w:tr>
      <w:tr w:rsidR="00792384" w:rsidRPr="00B757E4" w:rsidTr="00792384">
        <w:tc>
          <w:tcPr>
            <w:tcW w:w="4219" w:type="dxa"/>
            <w:tcBorders>
              <w:top w:val="single" w:sz="4" w:space="0" w:color="auto"/>
              <w:left w:val="single" w:sz="4" w:space="0" w:color="auto"/>
              <w:bottom w:val="single" w:sz="4" w:space="0" w:color="auto"/>
              <w:right w:val="single" w:sz="4" w:space="0" w:color="auto"/>
            </w:tcBorders>
            <w:hideMark/>
          </w:tcPr>
          <w:p w:rsidR="00792384" w:rsidRPr="00B757E4" w:rsidRDefault="00792384">
            <w:pPr>
              <w:jc w:val="both"/>
              <w:rPr>
                <w:rFonts w:ascii="Times New Roman" w:hAnsi="Times New Roman" w:cs="Times New Roman"/>
                <w:bCs/>
                <w:sz w:val="24"/>
                <w:szCs w:val="24"/>
              </w:rPr>
            </w:pPr>
            <w:r w:rsidRPr="00B757E4">
              <w:rPr>
                <w:rFonts w:ascii="Times New Roman" w:hAnsi="Times New Roman" w:cs="Times New Roman"/>
                <w:sz w:val="24"/>
                <w:szCs w:val="24"/>
              </w:rPr>
              <w:t>Конкурентные переговоры</w:t>
            </w:r>
          </w:p>
        </w:tc>
        <w:tc>
          <w:tcPr>
            <w:tcW w:w="2552" w:type="dxa"/>
            <w:tcBorders>
              <w:top w:val="single" w:sz="4" w:space="0" w:color="auto"/>
              <w:left w:val="single" w:sz="4" w:space="0" w:color="auto"/>
              <w:bottom w:val="single" w:sz="4" w:space="0" w:color="auto"/>
              <w:right w:val="single" w:sz="4" w:space="0" w:color="auto"/>
            </w:tcBorders>
            <w:hideMark/>
          </w:tcPr>
          <w:p w:rsidR="00792384" w:rsidRPr="00B757E4" w:rsidRDefault="00792384">
            <w:pPr>
              <w:jc w:val="both"/>
              <w:rPr>
                <w:rFonts w:ascii="Times New Roman" w:hAnsi="Times New Roman" w:cs="Times New Roman"/>
                <w:bCs/>
                <w:sz w:val="24"/>
                <w:szCs w:val="24"/>
              </w:rPr>
            </w:pPr>
            <w:r w:rsidRPr="00B757E4">
              <w:rPr>
                <w:rFonts w:ascii="Times New Roman" w:hAnsi="Times New Roman" w:cs="Times New Roman"/>
                <w:bCs/>
                <w:sz w:val="24"/>
                <w:szCs w:val="24"/>
              </w:rPr>
              <w:t>0</w:t>
            </w:r>
          </w:p>
        </w:tc>
        <w:tc>
          <w:tcPr>
            <w:tcW w:w="2552" w:type="dxa"/>
            <w:tcBorders>
              <w:top w:val="single" w:sz="4" w:space="0" w:color="auto"/>
              <w:left w:val="single" w:sz="4" w:space="0" w:color="auto"/>
              <w:bottom w:val="single" w:sz="4" w:space="0" w:color="auto"/>
              <w:right w:val="single" w:sz="4" w:space="0" w:color="auto"/>
            </w:tcBorders>
            <w:hideMark/>
          </w:tcPr>
          <w:p w:rsidR="00792384" w:rsidRPr="00B757E4" w:rsidRDefault="00792384">
            <w:pPr>
              <w:jc w:val="both"/>
              <w:rPr>
                <w:rFonts w:ascii="Times New Roman" w:hAnsi="Times New Roman" w:cs="Times New Roman"/>
                <w:bCs/>
                <w:sz w:val="24"/>
                <w:szCs w:val="24"/>
              </w:rPr>
            </w:pPr>
            <w:r w:rsidRPr="00B757E4">
              <w:rPr>
                <w:rFonts w:ascii="Times New Roman" w:hAnsi="Times New Roman" w:cs="Times New Roman"/>
                <w:bCs/>
                <w:sz w:val="24"/>
                <w:szCs w:val="24"/>
              </w:rPr>
              <w:t>0</w:t>
            </w:r>
          </w:p>
        </w:tc>
      </w:tr>
      <w:tr w:rsidR="00792384" w:rsidRPr="00B757E4" w:rsidTr="00792384">
        <w:tc>
          <w:tcPr>
            <w:tcW w:w="4219" w:type="dxa"/>
            <w:tcBorders>
              <w:top w:val="single" w:sz="4" w:space="0" w:color="auto"/>
              <w:left w:val="single" w:sz="4" w:space="0" w:color="auto"/>
              <w:bottom w:val="single" w:sz="4" w:space="0" w:color="auto"/>
              <w:right w:val="single" w:sz="4" w:space="0" w:color="auto"/>
            </w:tcBorders>
            <w:hideMark/>
          </w:tcPr>
          <w:p w:rsidR="00792384" w:rsidRPr="00B757E4" w:rsidRDefault="00792384">
            <w:pPr>
              <w:jc w:val="both"/>
              <w:rPr>
                <w:rFonts w:ascii="Times New Roman" w:hAnsi="Times New Roman" w:cs="Times New Roman"/>
                <w:bCs/>
                <w:sz w:val="24"/>
                <w:szCs w:val="24"/>
              </w:rPr>
            </w:pPr>
            <w:r w:rsidRPr="00B757E4">
              <w:rPr>
                <w:rFonts w:ascii="Times New Roman" w:hAnsi="Times New Roman" w:cs="Times New Roman"/>
                <w:sz w:val="24"/>
                <w:szCs w:val="24"/>
              </w:rPr>
              <w:t>Закупка у единственного поставщика</w:t>
            </w:r>
          </w:p>
        </w:tc>
        <w:tc>
          <w:tcPr>
            <w:tcW w:w="2552" w:type="dxa"/>
            <w:tcBorders>
              <w:top w:val="single" w:sz="4" w:space="0" w:color="auto"/>
              <w:left w:val="single" w:sz="4" w:space="0" w:color="auto"/>
              <w:bottom w:val="single" w:sz="4" w:space="0" w:color="auto"/>
              <w:right w:val="single" w:sz="4" w:space="0" w:color="auto"/>
            </w:tcBorders>
            <w:hideMark/>
          </w:tcPr>
          <w:p w:rsidR="00792384" w:rsidRPr="00B757E4" w:rsidRDefault="00792384">
            <w:pPr>
              <w:jc w:val="both"/>
              <w:rPr>
                <w:rFonts w:ascii="Times New Roman" w:hAnsi="Times New Roman" w:cs="Times New Roman"/>
                <w:bCs/>
                <w:sz w:val="24"/>
                <w:szCs w:val="24"/>
              </w:rPr>
            </w:pPr>
            <w:r w:rsidRPr="00B757E4">
              <w:rPr>
                <w:rFonts w:ascii="Times New Roman" w:hAnsi="Times New Roman" w:cs="Times New Roman"/>
                <w:bCs/>
                <w:sz w:val="24"/>
                <w:szCs w:val="24"/>
              </w:rPr>
              <w:t>43</w:t>
            </w:r>
          </w:p>
        </w:tc>
        <w:tc>
          <w:tcPr>
            <w:tcW w:w="2552" w:type="dxa"/>
            <w:tcBorders>
              <w:top w:val="single" w:sz="4" w:space="0" w:color="auto"/>
              <w:left w:val="single" w:sz="4" w:space="0" w:color="auto"/>
              <w:bottom w:val="single" w:sz="4" w:space="0" w:color="auto"/>
              <w:right w:val="single" w:sz="4" w:space="0" w:color="auto"/>
            </w:tcBorders>
            <w:hideMark/>
          </w:tcPr>
          <w:p w:rsidR="00792384" w:rsidRPr="00B757E4" w:rsidRDefault="00792384">
            <w:pPr>
              <w:jc w:val="both"/>
              <w:rPr>
                <w:rFonts w:ascii="Times New Roman" w:hAnsi="Times New Roman" w:cs="Times New Roman"/>
                <w:bCs/>
                <w:sz w:val="24"/>
                <w:szCs w:val="24"/>
              </w:rPr>
            </w:pPr>
            <w:r w:rsidRPr="00B757E4">
              <w:rPr>
                <w:rFonts w:ascii="Times New Roman" w:hAnsi="Times New Roman" w:cs="Times New Roman"/>
                <w:bCs/>
                <w:sz w:val="24"/>
                <w:szCs w:val="24"/>
              </w:rPr>
              <w:t>377</w:t>
            </w:r>
          </w:p>
        </w:tc>
      </w:tr>
      <w:tr w:rsidR="00792384" w:rsidRPr="00B757E4" w:rsidTr="00792384">
        <w:tc>
          <w:tcPr>
            <w:tcW w:w="4219" w:type="dxa"/>
            <w:tcBorders>
              <w:top w:val="single" w:sz="4" w:space="0" w:color="auto"/>
              <w:left w:val="single" w:sz="4" w:space="0" w:color="auto"/>
              <w:bottom w:val="single" w:sz="4" w:space="0" w:color="auto"/>
              <w:right w:val="single" w:sz="4" w:space="0" w:color="auto"/>
            </w:tcBorders>
            <w:hideMark/>
          </w:tcPr>
          <w:p w:rsidR="00792384" w:rsidRPr="00B757E4" w:rsidRDefault="00792384" w:rsidP="006774E1">
            <w:pPr>
              <w:jc w:val="both"/>
              <w:rPr>
                <w:rFonts w:ascii="Times New Roman" w:hAnsi="Times New Roman" w:cs="Times New Roman"/>
                <w:sz w:val="24"/>
                <w:szCs w:val="24"/>
              </w:rPr>
            </w:pPr>
            <w:r w:rsidRPr="00B757E4">
              <w:rPr>
                <w:rFonts w:ascii="Times New Roman" w:hAnsi="Times New Roman" w:cs="Times New Roman"/>
                <w:sz w:val="24"/>
                <w:szCs w:val="24"/>
              </w:rPr>
              <w:t>Всего</w:t>
            </w:r>
          </w:p>
        </w:tc>
        <w:tc>
          <w:tcPr>
            <w:tcW w:w="2552" w:type="dxa"/>
            <w:tcBorders>
              <w:top w:val="single" w:sz="4" w:space="0" w:color="auto"/>
              <w:left w:val="single" w:sz="4" w:space="0" w:color="auto"/>
              <w:bottom w:val="single" w:sz="4" w:space="0" w:color="auto"/>
              <w:right w:val="single" w:sz="4" w:space="0" w:color="auto"/>
            </w:tcBorders>
            <w:hideMark/>
          </w:tcPr>
          <w:p w:rsidR="00792384" w:rsidRPr="00B757E4" w:rsidRDefault="00792384">
            <w:pPr>
              <w:jc w:val="both"/>
              <w:rPr>
                <w:rFonts w:ascii="Times New Roman" w:hAnsi="Times New Roman" w:cs="Times New Roman"/>
                <w:bCs/>
                <w:sz w:val="24"/>
                <w:szCs w:val="24"/>
              </w:rPr>
            </w:pPr>
            <w:r w:rsidRPr="00B757E4">
              <w:rPr>
                <w:rFonts w:ascii="Times New Roman" w:hAnsi="Times New Roman" w:cs="Times New Roman"/>
                <w:bCs/>
                <w:sz w:val="24"/>
                <w:szCs w:val="24"/>
              </w:rPr>
              <w:t>44</w:t>
            </w:r>
          </w:p>
        </w:tc>
        <w:tc>
          <w:tcPr>
            <w:tcW w:w="2552" w:type="dxa"/>
            <w:tcBorders>
              <w:top w:val="single" w:sz="4" w:space="0" w:color="auto"/>
              <w:left w:val="single" w:sz="4" w:space="0" w:color="auto"/>
              <w:bottom w:val="single" w:sz="4" w:space="0" w:color="auto"/>
              <w:right w:val="single" w:sz="4" w:space="0" w:color="auto"/>
            </w:tcBorders>
            <w:hideMark/>
          </w:tcPr>
          <w:p w:rsidR="00792384" w:rsidRPr="00B757E4" w:rsidRDefault="00792384">
            <w:pPr>
              <w:jc w:val="both"/>
              <w:rPr>
                <w:rFonts w:ascii="Times New Roman" w:hAnsi="Times New Roman" w:cs="Times New Roman"/>
                <w:bCs/>
                <w:sz w:val="24"/>
                <w:szCs w:val="24"/>
              </w:rPr>
            </w:pPr>
            <w:r w:rsidRPr="00B757E4">
              <w:rPr>
                <w:rFonts w:ascii="Times New Roman" w:hAnsi="Times New Roman" w:cs="Times New Roman"/>
                <w:bCs/>
                <w:sz w:val="24"/>
                <w:szCs w:val="24"/>
              </w:rPr>
              <w:t>377</w:t>
            </w:r>
          </w:p>
        </w:tc>
      </w:tr>
    </w:tbl>
    <w:p w:rsidR="00B757E4" w:rsidRDefault="00B757E4" w:rsidP="00792384">
      <w:pPr>
        <w:shd w:val="clear" w:color="auto" w:fill="FFFFFF"/>
        <w:spacing w:after="0" w:line="240" w:lineRule="auto"/>
        <w:ind w:firstLine="709"/>
        <w:jc w:val="both"/>
        <w:rPr>
          <w:rFonts w:ascii="Times New Roman" w:hAnsi="Times New Roman" w:cs="Times New Roman"/>
          <w:bCs/>
          <w:sz w:val="28"/>
          <w:szCs w:val="28"/>
        </w:rPr>
      </w:pPr>
    </w:p>
    <w:p w:rsidR="00792384" w:rsidRPr="00B757E4" w:rsidRDefault="00792384" w:rsidP="00792384">
      <w:pPr>
        <w:shd w:val="clear" w:color="auto" w:fill="FFFFFF"/>
        <w:spacing w:after="0" w:line="240" w:lineRule="auto"/>
        <w:ind w:firstLine="709"/>
        <w:jc w:val="both"/>
        <w:rPr>
          <w:rFonts w:ascii="Times New Roman" w:hAnsi="Times New Roman" w:cs="Times New Roman"/>
          <w:bCs/>
          <w:sz w:val="28"/>
          <w:szCs w:val="28"/>
        </w:rPr>
      </w:pPr>
      <w:r w:rsidRPr="00B757E4">
        <w:rPr>
          <w:rFonts w:ascii="Times New Roman" w:hAnsi="Times New Roman" w:cs="Times New Roman"/>
          <w:bCs/>
          <w:sz w:val="28"/>
          <w:szCs w:val="28"/>
        </w:rPr>
        <w:t>Из представленной таблицы  видно, что Театром не осуществлялись конкурентные закупочные процедуры, а только неконкурентные.</w:t>
      </w:r>
    </w:p>
    <w:p w:rsidR="00792384" w:rsidRPr="00B757E4" w:rsidRDefault="00792384" w:rsidP="00792384">
      <w:pPr>
        <w:autoSpaceDE w:val="0"/>
        <w:autoSpaceDN w:val="0"/>
        <w:adjustRightInd w:val="0"/>
        <w:spacing w:after="0" w:line="240" w:lineRule="auto"/>
        <w:ind w:firstLine="709"/>
        <w:jc w:val="both"/>
        <w:outlineLvl w:val="0"/>
        <w:rPr>
          <w:rFonts w:ascii="Times New Roman" w:hAnsi="Times New Roman" w:cs="Times New Roman"/>
          <w:sz w:val="28"/>
          <w:szCs w:val="28"/>
        </w:rPr>
      </w:pPr>
      <w:r w:rsidRPr="00B757E4">
        <w:rPr>
          <w:rFonts w:ascii="Times New Roman" w:hAnsi="Times New Roman" w:cs="Times New Roman"/>
          <w:sz w:val="28"/>
          <w:szCs w:val="28"/>
        </w:rPr>
        <w:t xml:space="preserve">Согласно статье 1 </w:t>
      </w:r>
      <w:r w:rsidR="00AC7937">
        <w:rPr>
          <w:rFonts w:ascii="Times New Roman" w:hAnsi="Times New Roman" w:cs="Times New Roman"/>
          <w:sz w:val="28"/>
          <w:szCs w:val="28"/>
        </w:rPr>
        <w:t>Федерального закона</w:t>
      </w:r>
      <w:r w:rsidR="00AC7937" w:rsidRPr="00792384">
        <w:rPr>
          <w:rFonts w:ascii="Times New Roman" w:hAnsi="Times New Roman" w:cs="Times New Roman"/>
          <w:sz w:val="28"/>
          <w:szCs w:val="28"/>
        </w:rPr>
        <w:t xml:space="preserve"> от 18.07.2011</w:t>
      </w:r>
      <w:r w:rsidR="00AC7937">
        <w:rPr>
          <w:rFonts w:ascii="Times New Roman" w:hAnsi="Times New Roman" w:cs="Times New Roman"/>
          <w:sz w:val="28"/>
          <w:szCs w:val="28"/>
        </w:rPr>
        <w:t xml:space="preserve"> </w:t>
      </w:r>
      <w:r w:rsidRPr="00B757E4">
        <w:rPr>
          <w:rFonts w:ascii="Times New Roman" w:hAnsi="Times New Roman" w:cs="Times New Roman"/>
          <w:sz w:val="28"/>
          <w:szCs w:val="28"/>
        </w:rPr>
        <w:t xml:space="preserve">№ 223-ФЗ </w:t>
      </w:r>
      <w:r w:rsidR="00AE6050" w:rsidRPr="00792384">
        <w:rPr>
          <w:rFonts w:ascii="Times New Roman" w:hAnsi="Times New Roman" w:cs="Times New Roman"/>
          <w:sz w:val="28"/>
          <w:szCs w:val="28"/>
        </w:rPr>
        <w:t>"О закупках товаров, работ, услуг отде</w:t>
      </w:r>
      <w:r w:rsidR="00AE6050">
        <w:rPr>
          <w:rFonts w:ascii="Times New Roman" w:hAnsi="Times New Roman" w:cs="Times New Roman"/>
          <w:sz w:val="28"/>
          <w:szCs w:val="28"/>
        </w:rPr>
        <w:t xml:space="preserve">льными видами юридических лиц" </w:t>
      </w:r>
      <w:r w:rsidRPr="00B757E4">
        <w:rPr>
          <w:rFonts w:ascii="Times New Roman" w:hAnsi="Times New Roman" w:cs="Times New Roman"/>
          <w:sz w:val="28"/>
          <w:szCs w:val="28"/>
        </w:rPr>
        <w:t>целями регулирования данного Федерального закона являются, в том числе эффективное использование денежных средств, расширение возможностей участия юридических и физических лиц в закупке товаров, работ, услуг для нужд заказчиков и стимулирование такого участия, развитие добросовестной конкуренции, предотвращение коррупции и других злоупотреблений. Использование Театром при закупках только неконкурентных закупочных процедур ведет к не реализации целей, установленных</w:t>
      </w:r>
      <w:r w:rsidR="00AC7937" w:rsidRPr="00AC7937">
        <w:rPr>
          <w:rFonts w:ascii="Times New Roman" w:hAnsi="Times New Roman" w:cs="Times New Roman"/>
          <w:sz w:val="28"/>
          <w:szCs w:val="28"/>
        </w:rPr>
        <w:t xml:space="preserve"> </w:t>
      </w:r>
      <w:r w:rsidR="00AC7937">
        <w:rPr>
          <w:rFonts w:ascii="Times New Roman" w:hAnsi="Times New Roman" w:cs="Times New Roman"/>
          <w:sz w:val="28"/>
          <w:szCs w:val="28"/>
        </w:rPr>
        <w:t>Федеральн</w:t>
      </w:r>
      <w:r w:rsidR="006774E1">
        <w:rPr>
          <w:rFonts w:ascii="Times New Roman" w:hAnsi="Times New Roman" w:cs="Times New Roman"/>
          <w:sz w:val="28"/>
          <w:szCs w:val="28"/>
        </w:rPr>
        <w:t>ым</w:t>
      </w:r>
      <w:r w:rsidR="00AC7937">
        <w:rPr>
          <w:rFonts w:ascii="Times New Roman" w:hAnsi="Times New Roman" w:cs="Times New Roman"/>
          <w:sz w:val="28"/>
          <w:szCs w:val="28"/>
        </w:rPr>
        <w:t xml:space="preserve"> закон</w:t>
      </w:r>
      <w:r w:rsidR="006774E1">
        <w:rPr>
          <w:rFonts w:ascii="Times New Roman" w:hAnsi="Times New Roman" w:cs="Times New Roman"/>
          <w:sz w:val="28"/>
          <w:szCs w:val="28"/>
        </w:rPr>
        <w:t>ом</w:t>
      </w:r>
      <w:r w:rsidR="00AC7937" w:rsidRPr="00792384">
        <w:rPr>
          <w:rFonts w:ascii="Times New Roman" w:hAnsi="Times New Roman" w:cs="Times New Roman"/>
          <w:sz w:val="28"/>
          <w:szCs w:val="28"/>
        </w:rPr>
        <w:t xml:space="preserve"> от 18.07.2011</w:t>
      </w:r>
      <w:r w:rsidRPr="00B757E4">
        <w:rPr>
          <w:rFonts w:ascii="Times New Roman" w:hAnsi="Times New Roman" w:cs="Times New Roman"/>
          <w:sz w:val="28"/>
          <w:szCs w:val="28"/>
        </w:rPr>
        <w:t xml:space="preserve"> № 223-ФЗ</w:t>
      </w:r>
      <w:r w:rsidR="00AE6050">
        <w:rPr>
          <w:rFonts w:ascii="Times New Roman" w:hAnsi="Times New Roman" w:cs="Times New Roman"/>
          <w:sz w:val="28"/>
          <w:szCs w:val="28"/>
        </w:rPr>
        <w:t xml:space="preserve"> </w:t>
      </w:r>
      <w:r w:rsidR="00AE6050" w:rsidRPr="00792384">
        <w:rPr>
          <w:rFonts w:ascii="Times New Roman" w:hAnsi="Times New Roman" w:cs="Times New Roman"/>
          <w:sz w:val="28"/>
          <w:szCs w:val="28"/>
        </w:rPr>
        <w:t>"О закупках товаров, работ, услуг отде</w:t>
      </w:r>
      <w:r w:rsidR="00AE6050">
        <w:rPr>
          <w:rFonts w:ascii="Times New Roman" w:hAnsi="Times New Roman" w:cs="Times New Roman"/>
          <w:sz w:val="28"/>
          <w:szCs w:val="28"/>
        </w:rPr>
        <w:t>льными видами юридических лиц"</w:t>
      </w:r>
      <w:r w:rsidRPr="00B757E4">
        <w:rPr>
          <w:rFonts w:ascii="Times New Roman" w:hAnsi="Times New Roman" w:cs="Times New Roman"/>
          <w:sz w:val="28"/>
          <w:szCs w:val="28"/>
        </w:rPr>
        <w:t>.</w:t>
      </w:r>
    </w:p>
    <w:p w:rsidR="00792384" w:rsidRPr="00B757E4" w:rsidRDefault="00792384" w:rsidP="00792384">
      <w:pPr>
        <w:autoSpaceDE w:val="0"/>
        <w:autoSpaceDN w:val="0"/>
        <w:adjustRightInd w:val="0"/>
        <w:spacing w:after="0" w:line="240" w:lineRule="auto"/>
        <w:ind w:firstLine="709"/>
        <w:jc w:val="both"/>
        <w:outlineLvl w:val="0"/>
        <w:rPr>
          <w:rFonts w:ascii="Times New Roman" w:hAnsi="Times New Roman" w:cs="Times New Roman"/>
          <w:sz w:val="28"/>
          <w:szCs w:val="28"/>
        </w:rPr>
      </w:pPr>
      <w:r w:rsidRPr="00B757E4">
        <w:rPr>
          <w:rFonts w:ascii="Times New Roman" w:hAnsi="Times New Roman" w:cs="Times New Roman"/>
          <w:sz w:val="28"/>
          <w:szCs w:val="28"/>
        </w:rPr>
        <w:t>В результате осуществления закупок только неконкурентным способом экономия бюджетных средств отсутствует.</w:t>
      </w:r>
    </w:p>
    <w:p w:rsidR="00792384" w:rsidRPr="00B757E4" w:rsidRDefault="00792384" w:rsidP="00904EB0">
      <w:pPr>
        <w:autoSpaceDE w:val="0"/>
        <w:autoSpaceDN w:val="0"/>
        <w:adjustRightInd w:val="0"/>
        <w:spacing w:after="0" w:line="240" w:lineRule="auto"/>
        <w:ind w:firstLine="709"/>
        <w:jc w:val="both"/>
        <w:outlineLvl w:val="0"/>
        <w:rPr>
          <w:rFonts w:ascii="Times New Roman" w:hAnsi="Times New Roman" w:cs="Times New Roman"/>
          <w:sz w:val="28"/>
          <w:szCs w:val="28"/>
        </w:rPr>
      </w:pPr>
      <w:r w:rsidRPr="00B757E4">
        <w:rPr>
          <w:rFonts w:ascii="Times New Roman" w:hAnsi="Times New Roman" w:cs="Times New Roman"/>
          <w:sz w:val="28"/>
          <w:szCs w:val="28"/>
        </w:rPr>
        <w:t>Из 421 размещенной закупки 6 закупок было в последующем отменено по решению заказчика.</w:t>
      </w:r>
      <w:r w:rsidR="00904EB0">
        <w:rPr>
          <w:rFonts w:ascii="Times New Roman" w:hAnsi="Times New Roman" w:cs="Times New Roman"/>
          <w:sz w:val="28"/>
          <w:szCs w:val="28"/>
        </w:rPr>
        <w:t xml:space="preserve"> </w:t>
      </w:r>
      <w:r w:rsidRPr="00B757E4">
        <w:rPr>
          <w:rFonts w:ascii="Times New Roman" w:hAnsi="Times New Roman" w:cs="Times New Roman"/>
          <w:sz w:val="28"/>
          <w:szCs w:val="28"/>
        </w:rPr>
        <w:t>Предметная структура размещенных закупок сложилась следующим образом:</w:t>
      </w:r>
    </w:p>
    <w:p w:rsidR="00792384" w:rsidRPr="00B757E4" w:rsidRDefault="00792384" w:rsidP="00792384">
      <w:pPr>
        <w:spacing w:after="0" w:line="240" w:lineRule="auto"/>
        <w:ind w:firstLine="709"/>
        <w:jc w:val="right"/>
        <w:rPr>
          <w:rFonts w:ascii="Times New Roman" w:hAnsi="Times New Roman" w:cs="Times New Roman"/>
          <w:sz w:val="24"/>
          <w:szCs w:val="24"/>
        </w:rPr>
      </w:pPr>
      <w:r w:rsidRPr="00B757E4">
        <w:rPr>
          <w:rFonts w:ascii="Times New Roman" w:hAnsi="Times New Roman" w:cs="Times New Roman"/>
          <w:sz w:val="24"/>
          <w:szCs w:val="24"/>
        </w:rPr>
        <w:t xml:space="preserve">Таблица </w:t>
      </w:r>
      <w:r w:rsidR="006774E1">
        <w:rPr>
          <w:rFonts w:ascii="Times New Roman" w:hAnsi="Times New Roman" w:cs="Times New Roman"/>
          <w:sz w:val="24"/>
          <w:szCs w:val="24"/>
        </w:rPr>
        <w:t>19</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7679"/>
        <w:gridCol w:w="1892"/>
      </w:tblGrid>
      <w:tr w:rsidR="00792384" w:rsidRPr="00B757E4" w:rsidTr="00792384">
        <w:tc>
          <w:tcPr>
            <w:tcW w:w="7679"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center"/>
              <w:rPr>
                <w:rFonts w:ascii="Times New Roman" w:hAnsi="Times New Roman" w:cs="Times New Roman"/>
                <w:sz w:val="24"/>
                <w:szCs w:val="24"/>
              </w:rPr>
            </w:pPr>
            <w:r w:rsidRPr="00B757E4">
              <w:rPr>
                <w:rFonts w:ascii="Times New Roman" w:hAnsi="Times New Roman" w:cs="Times New Roman"/>
                <w:sz w:val="24"/>
                <w:szCs w:val="24"/>
              </w:rPr>
              <w:t>Наименование предмета закупки</w:t>
            </w:r>
          </w:p>
        </w:tc>
        <w:tc>
          <w:tcPr>
            <w:tcW w:w="1892"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center"/>
              <w:rPr>
                <w:rFonts w:ascii="Times New Roman" w:hAnsi="Times New Roman" w:cs="Times New Roman"/>
                <w:sz w:val="24"/>
                <w:szCs w:val="24"/>
              </w:rPr>
            </w:pPr>
            <w:r w:rsidRPr="00B757E4">
              <w:rPr>
                <w:rFonts w:ascii="Times New Roman" w:hAnsi="Times New Roman" w:cs="Times New Roman"/>
                <w:sz w:val="24"/>
                <w:szCs w:val="24"/>
              </w:rPr>
              <w:t>Кол-во закупок</w:t>
            </w:r>
          </w:p>
        </w:tc>
      </w:tr>
      <w:tr w:rsidR="00792384" w:rsidRPr="00B757E4" w:rsidTr="00792384">
        <w:tc>
          <w:tcPr>
            <w:tcW w:w="7679"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rPr>
                <w:rFonts w:ascii="Times New Roman" w:hAnsi="Times New Roman" w:cs="Times New Roman"/>
                <w:sz w:val="24"/>
                <w:szCs w:val="24"/>
              </w:rPr>
            </w:pPr>
            <w:r w:rsidRPr="00B757E4">
              <w:rPr>
                <w:rFonts w:ascii="Times New Roman" w:hAnsi="Times New Roman" w:cs="Times New Roman"/>
                <w:sz w:val="24"/>
                <w:szCs w:val="24"/>
              </w:rPr>
              <w:t>Закупка товара, реквизита, непосредственно связанного с основной деятельностью</w:t>
            </w:r>
          </w:p>
        </w:tc>
        <w:tc>
          <w:tcPr>
            <w:tcW w:w="1892"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center"/>
              <w:rPr>
                <w:rFonts w:ascii="Times New Roman" w:hAnsi="Times New Roman" w:cs="Times New Roman"/>
                <w:sz w:val="24"/>
                <w:szCs w:val="24"/>
              </w:rPr>
            </w:pPr>
            <w:r w:rsidRPr="00B757E4">
              <w:rPr>
                <w:rFonts w:ascii="Times New Roman" w:hAnsi="Times New Roman" w:cs="Times New Roman"/>
                <w:sz w:val="24"/>
                <w:szCs w:val="24"/>
              </w:rPr>
              <w:t>44</w:t>
            </w:r>
          </w:p>
        </w:tc>
      </w:tr>
      <w:tr w:rsidR="00792384" w:rsidRPr="00B757E4" w:rsidTr="00792384">
        <w:tc>
          <w:tcPr>
            <w:tcW w:w="7679"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rPr>
                <w:rFonts w:ascii="Times New Roman" w:hAnsi="Times New Roman" w:cs="Times New Roman"/>
                <w:sz w:val="24"/>
                <w:szCs w:val="24"/>
              </w:rPr>
            </w:pPr>
            <w:r w:rsidRPr="00B757E4">
              <w:rPr>
                <w:rFonts w:ascii="Times New Roman" w:hAnsi="Times New Roman" w:cs="Times New Roman"/>
                <w:sz w:val="24"/>
                <w:szCs w:val="24"/>
              </w:rPr>
              <w:t>Услуги исполнителей номеров</w:t>
            </w:r>
          </w:p>
        </w:tc>
        <w:tc>
          <w:tcPr>
            <w:tcW w:w="1892"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center"/>
              <w:rPr>
                <w:rFonts w:ascii="Times New Roman" w:hAnsi="Times New Roman" w:cs="Times New Roman"/>
                <w:sz w:val="24"/>
                <w:szCs w:val="24"/>
              </w:rPr>
            </w:pPr>
            <w:r w:rsidRPr="00B757E4">
              <w:rPr>
                <w:rFonts w:ascii="Times New Roman" w:hAnsi="Times New Roman" w:cs="Times New Roman"/>
                <w:sz w:val="24"/>
                <w:szCs w:val="24"/>
              </w:rPr>
              <w:t>39</w:t>
            </w:r>
          </w:p>
        </w:tc>
      </w:tr>
      <w:tr w:rsidR="00792384" w:rsidRPr="00B757E4" w:rsidTr="00792384">
        <w:tc>
          <w:tcPr>
            <w:tcW w:w="7679"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rPr>
                <w:rFonts w:ascii="Times New Roman" w:hAnsi="Times New Roman" w:cs="Times New Roman"/>
                <w:sz w:val="24"/>
                <w:szCs w:val="24"/>
              </w:rPr>
            </w:pPr>
            <w:r w:rsidRPr="00B757E4">
              <w:rPr>
                <w:rFonts w:ascii="Times New Roman" w:hAnsi="Times New Roman" w:cs="Times New Roman"/>
                <w:sz w:val="24"/>
                <w:szCs w:val="24"/>
              </w:rPr>
              <w:t>Услуги юр./ф. лиц, непосредственно связанные с основной деятельностью</w:t>
            </w:r>
          </w:p>
        </w:tc>
        <w:tc>
          <w:tcPr>
            <w:tcW w:w="1892"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center"/>
              <w:rPr>
                <w:rFonts w:ascii="Times New Roman" w:hAnsi="Times New Roman" w:cs="Times New Roman"/>
                <w:sz w:val="24"/>
                <w:szCs w:val="24"/>
              </w:rPr>
            </w:pPr>
            <w:r w:rsidRPr="00B757E4">
              <w:rPr>
                <w:rFonts w:ascii="Times New Roman" w:hAnsi="Times New Roman" w:cs="Times New Roman"/>
                <w:sz w:val="24"/>
                <w:szCs w:val="24"/>
              </w:rPr>
              <w:t>82</w:t>
            </w:r>
          </w:p>
        </w:tc>
      </w:tr>
      <w:tr w:rsidR="00792384" w:rsidRPr="00B757E4" w:rsidTr="00792384">
        <w:tc>
          <w:tcPr>
            <w:tcW w:w="7679"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rPr>
                <w:rFonts w:ascii="Times New Roman" w:hAnsi="Times New Roman" w:cs="Times New Roman"/>
                <w:sz w:val="24"/>
                <w:szCs w:val="24"/>
              </w:rPr>
            </w:pPr>
            <w:r w:rsidRPr="00B757E4">
              <w:rPr>
                <w:rFonts w:ascii="Times New Roman" w:hAnsi="Times New Roman" w:cs="Times New Roman"/>
                <w:sz w:val="24"/>
                <w:szCs w:val="24"/>
              </w:rPr>
              <w:t>Прочие услуги юр./ф. лиц, непосредственно не связанные с основной деятельностью</w:t>
            </w:r>
          </w:p>
        </w:tc>
        <w:tc>
          <w:tcPr>
            <w:tcW w:w="1892"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center"/>
              <w:rPr>
                <w:rFonts w:ascii="Times New Roman" w:hAnsi="Times New Roman" w:cs="Times New Roman"/>
                <w:sz w:val="24"/>
                <w:szCs w:val="24"/>
              </w:rPr>
            </w:pPr>
            <w:r w:rsidRPr="00B757E4">
              <w:rPr>
                <w:rFonts w:ascii="Times New Roman" w:hAnsi="Times New Roman" w:cs="Times New Roman"/>
                <w:sz w:val="24"/>
                <w:szCs w:val="24"/>
              </w:rPr>
              <w:t>22</w:t>
            </w:r>
          </w:p>
        </w:tc>
      </w:tr>
      <w:tr w:rsidR="00792384" w:rsidRPr="00B757E4" w:rsidTr="00792384">
        <w:tc>
          <w:tcPr>
            <w:tcW w:w="7679"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rPr>
                <w:rFonts w:ascii="Times New Roman" w:hAnsi="Times New Roman" w:cs="Times New Roman"/>
                <w:sz w:val="24"/>
                <w:szCs w:val="24"/>
              </w:rPr>
            </w:pPr>
            <w:r w:rsidRPr="00B757E4">
              <w:rPr>
                <w:rFonts w:ascii="Times New Roman" w:hAnsi="Times New Roman" w:cs="Times New Roman"/>
                <w:sz w:val="24"/>
                <w:szCs w:val="24"/>
              </w:rPr>
              <w:t>Услуги охраны</w:t>
            </w:r>
          </w:p>
        </w:tc>
        <w:tc>
          <w:tcPr>
            <w:tcW w:w="1892"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center"/>
              <w:rPr>
                <w:rFonts w:ascii="Times New Roman" w:hAnsi="Times New Roman" w:cs="Times New Roman"/>
                <w:sz w:val="24"/>
                <w:szCs w:val="24"/>
              </w:rPr>
            </w:pPr>
            <w:r w:rsidRPr="00B757E4">
              <w:rPr>
                <w:rFonts w:ascii="Times New Roman" w:hAnsi="Times New Roman" w:cs="Times New Roman"/>
                <w:sz w:val="24"/>
                <w:szCs w:val="24"/>
              </w:rPr>
              <w:t>7</w:t>
            </w:r>
          </w:p>
        </w:tc>
      </w:tr>
      <w:tr w:rsidR="00792384" w:rsidRPr="00B757E4" w:rsidTr="00792384">
        <w:tc>
          <w:tcPr>
            <w:tcW w:w="7679"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rPr>
                <w:rFonts w:ascii="Times New Roman" w:hAnsi="Times New Roman" w:cs="Times New Roman"/>
                <w:sz w:val="24"/>
                <w:szCs w:val="24"/>
              </w:rPr>
            </w:pPr>
            <w:r w:rsidRPr="00B757E4">
              <w:rPr>
                <w:rFonts w:ascii="Times New Roman" w:hAnsi="Times New Roman" w:cs="Times New Roman"/>
                <w:sz w:val="24"/>
                <w:szCs w:val="24"/>
              </w:rPr>
              <w:t>Услуги бронирования авиабилетов</w:t>
            </w:r>
          </w:p>
        </w:tc>
        <w:tc>
          <w:tcPr>
            <w:tcW w:w="1892"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center"/>
              <w:rPr>
                <w:rFonts w:ascii="Times New Roman" w:hAnsi="Times New Roman" w:cs="Times New Roman"/>
                <w:sz w:val="24"/>
                <w:szCs w:val="24"/>
              </w:rPr>
            </w:pPr>
            <w:r w:rsidRPr="00B757E4">
              <w:rPr>
                <w:rFonts w:ascii="Times New Roman" w:hAnsi="Times New Roman" w:cs="Times New Roman"/>
                <w:sz w:val="24"/>
                <w:szCs w:val="24"/>
              </w:rPr>
              <w:t>17</w:t>
            </w:r>
          </w:p>
        </w:tc>
      </w:tr>
      <w:tr w:rsidR="00792384" w:rsidRPr="00B757E4" w:rsidTr="00792384">
        <w:tc>
          <w:tcPr>
            <w:tcW w:w="7679"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rPr>
                <w:rFonts w:ascii="Times New Roman" w:hAnsi="Times New Roman" w:cs="Times New Roman"/>
                <w:sz w:val="24"/>
                <w:szCs w:val="24"/>
              </w:rPr>
            </w:pPr>
            <w:r w:rsidRPr="00B757E4">
              <w:rPr>
                <w:rFonts w:ascii="Times New Roman" w:hAnsi="Times New Roman" w:cs="Times New Roman"/>
                <w:sz w:val="24"/>
                <w:szCs w:val="24"/>
              </w:rPr>
              <w:t>Услуги по уборке</w:t>
            </w:r>
          </w:p>
        </w:tc>
        <w:tc>
          <w:tcPr>
            <w:tcW w:w="1892"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center"/>
              <w:rPr>
                <w:rFonts w:ascii="Times New Roman" w:hAnsi="Times New Roman" w:cs="Times New Roman"/>
                <w:sz w:val="24"/>
                <w:szCs w:val="24"/>
              </w:rPr>
            </w:pPr>
            <w:r w:rsidRPr="00B757E4">
              <w:rPr>
                <w:rFonts w:ascii="Times New Roman" w:hAnsi="Times New Roman" w:cs="Times New Roman"/>
                <w:sz w:val="24"/>
                <w:szCs w:val="24"/>
              </w:rPr>
              <w:t>14</w:t>
            </w:r>
          </w:p>
        </w:tc>
      </w:tr>
      <w:tr w:rsidR="00792384" w:rsidRPr="00B757E4" w:rsidTr="00792384">
        <w:tc>
          <w:tcPr>
            <w:tcW w:w="7679"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rPr>
                <w:rFonts w:ascii="Times New Roman" w:hAnsi="Times New Roman" w:cs="Times New Roman"/>
                <w:sz w:val="24"/>
                <w:szCs w:val="24"/>
              </w:rPr>
            </w:pPr>
            <w:r w:rsidRPr="00B757E4">
              <w:rPr>
                <w:rFonts w:ascii="Times New Roman" w:hAnsi="Times New Roman" w:cs="Times New Roman"/>
                <w:sz w:val="24"/>
                <w:szCs w:val="24"/>
              </w:rPr>
              <w:t>Аренда оборудования, транспортных средств</w:t>
            </w:r>
          </w:p>
        </w:tc>
        <w:tc>
          <w:tcPr>
            <w:tcW w:w="1892"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center"/>
              <w:rPr>
                <w:rFonts w:ascii="Times New Roman" w:hAnsi="Times New Roman" w:cs="Times New Roman"/>
                <w:sz w:val="24"/>
                <w:szCs w:val="24"/>
              </w:rPr>
            </w:pPr>
            <w:r w:rsidRPr="00B757E4">
              <w:rPr>
                <w:rFonts w:ascii="Times New Roman" w:hAnsi="Times New Roman" w:cs="Times New Roman"/>
                <w:sz w:val="24"/>
                <w:szCs w:val="24"/>
              </w:rPr>
              <w:t>22</w:t>
            </w:r>
          </w:p>
        </w:tc>
      </w:tr>
      <w:tr w:rsidR="00792384" w:rsidRPr="00B757E4" w:rsidTr="00792384">
        <w:tc>
          <w:tcPr>
            <w:tcW w:w="7679"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rPr>
                <w:rFonts w:ascii="Times New Roman" w:hAnsi="Times New Roman" w:cs="Times New Roman"/>
                <w:sz w:val="24"/>
                <w:szCs w:val="24"/>
              </w:rPr>
            </w:pPr>
            <w:r w:rsidRPr="00B757E4">
              <w:rPr>
                <w:rFonts w:ascii="Times New Roman" w:hAnsi="Times New Roman" w:cs="Times New Roman"/>
                <w:sz w:val="24"/>
                <w:szCs w:val="24"/>
              </w:rPr>
              <w:t>Рекламные услуги</w:t>
            </w:r>
          </w:p>
        </w:tc>
        <w:tc>
          <w:tcPr>
            <w:tcW w:w="1892"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center"/>
              <w:rPr>
                <w:rFonts w:ascii="Times New Roman" w:hAnsi="Times New Roman" w:cs="Times New Roman"/>
                <w:sz w:val="24"/>
                <w:szCs w:val="24"/>
              </w:rPr>
            </w:pPr>
            <w:r w:rsidRPr="00B757E4">
              <w:rPr>
                <w:rFonts w:ascii="Times New Roman" w:hAnsi="Times New Roman" w:cs="Times New Roman"/>
                <w:sz w:val="24"/>
                <w:szCs w:val="24"/>
              </w:rPr>
              <w:t>35</w:t>
            </w:r>
          </w:p>
        </w:tc>
      </w:tr>
      <w:tr w:rsidR="00792384" w:rsidRPr="00B757E4" w:rsidTr="00792384">
        <w:tc>
          <w:tcPr>
            <w:tcW w:w="7679"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rPr>
                <w:rFonts w:ascii="Times New Roman" w:hAnsi="Times New Roman" w:cs="Times New Roman"/>
                <w:sz w:val="24"/>
                <w:szCs w:val="24"/>
              </w:rPr>
            </w:pPr>
            <w:r w:rsidRPr="00B757E4">
              <w:rPr>
                <w:rFonts w:ascii="Times New Roman" w:hAnsi="Times New Roman" w:cs="Times New Roman"/>
                <w:sz w:val="24"/>
                <w:szCs w:val="24"/>
              </w:rPr>
              <w:t>Информационные, юридические услуги</w:t>
            </w:r>
          </w:p>
        </w:tc>
        <w:tc>
          <w:tcPr>
            <w:tcW w:w="1892"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center"/>
              <w:rPr>
                <w:rFonts w:ascii="Times New Roman" w:hAnsi="Times New Roman" w:cs="Times New Roman"/>
                <w:sz w:val="24"/>
                <w:szCs w:val="24"/>
              </w:rPr>
            </w:pPr>
            <w:r w:rsidRPr="00B757E4">
              <w:rPr>
                <w:rFonts w:ascii="Times New Roman" w:hAnsi="Times New Roman" w:cs="Times New Roman"/>
                <w:sz w:val="24"/>
                <w:szCs w:val="24"/>
              </w:rPr>
              <w:t>6</w:t>
            </w:r>
          </w:p>
        </w:tc>
      </w:tr>
      <w:tr w:rsidR="00792384" w:rsidRPr="00B757E4" w:rsidTr="00792384">
        <w:tc>
          <w:tcPr>
            <w:tcW w:w="7679"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rPr>
                <w:rFonts w:ascii="Times New Roman" w:hAnsi="Times New Roman" w:cs="Times New Roman"/>
                <w:sz w:val="24"/>
                <w:szCs w:val="24"/>
              </w:rPr>
            </w:pPr>
            <w:r w:rsidRPr="00B757E4">
              <w:rPr>
                <w:rFonts w:ascii="Times New Roman" w:hAnsi="Times New Roman" w:cs="Times New Roman"/>
                <w:sz w:val="24"/>
                <w:szCs w:val="24"/>
              </w:rPr>
              <w:t>Аренда помещений</w:t>
            </w:r>
          </w:p>
        </w:tc>
        <w:tc>
          <w:tcPr>
            <w:tcW w:w="1892"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center"/>
              <w:rPr>
                <w:rFonts w:ascii="Times New Roman" w:hAnsi="Times New Roman" w:cs="Times New Roman"/>
                <w:sz w:val="24"/>
                <w:szCs w:val="24"/>
              </w:rPr>
            </w:pPr>
            <w:r w:rsidRPr="00B757E4">
              <w:rPr>
                <w:rFonts w:ascii="Times New Roman" w:hAnsi="Times New Roman" w:cs="Times New Roman"/>
                <w:sz w:val="24"/>
                <w:szCs w:val="24"/>
              </w:rPr>
              <w:t>131</w:t>
            </w:r>
          </w:p>
        </w:tc>
      </w:tr>
      <w:tr w:rsidR="00792384" w:rsidRPr="00B757E4" w:rsidTr="00792384">
        <w:tc>
          <w:tcPr>
            <w:tcW w:w="7679"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rPr>
                <w:rFonts w:ascii="Times New Roman" w:hAnsi="Times New Roman" w:cs="Times New Roman"/>
                <w:sz w:val="24"/>
                <w:szCs w:val="24"/>
              </w:rPr>
            </w:pPr>
            <w:r w:rsidRPr="00B757E4">
              <w:rPr>
                <w:rFonts w:ascii="Times New Roman" w:hAnsi="Times New Roman" w:cs="Times New Roman"/>
                <w:sz w:val="24"/>
                <w:szCs w:val="24"/>
              </w:rPr>
              <w:t>Закупка товара, непосредственно не связанного с основной деятельностью</w:t>
            </w:r>
          </w:p>
        </w:tc>
        <w:tc>
          <w:tcPr>
            <w:tcW w:w="1892"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center"/>
              <w:rPr>
                <w:rFonts w:ascii="Times New Roman" w:hAnsi="Times New Roman" w:cs="Times New Roman"/>
                <w:sz w:val="24"/>
                <w:szCs w:val="24"/>
              </w:rPr>
            </w:pPr>
            <w:r w:rsidRPr="00B757E4">
              <w:rPr>
                <w:rFonts w:ascii="Times New Roman" w:hAnsi="Times New Roman" w:cs="Times New Roman"/>
                <w:sz w:val="24"/>
                <w:szCs w:val="24"/>
              </w:rPr>
              <w:t>2</w:t>
            </w:r>
          </w:p>
        </w:tc>
      </w:tr>
      <w:tr w:rsidR="00792384" w:rsidRPr="00B757E4" w:rsidTr="00792384">
        <w:tc>
          <w:tcPr>
            <w:tcW w:w="7679" w:type="dxa"/>
            <w:tcBorders>
              <w:top w:val="single" w:sz="4" w:space="0" w:color="auto"/>
              <w:left w:val="single" w:sz="4" w:space="0" w:color="auto"/>
              <w:bottom w:val="single" w:sz="4" w:space="0" w:color="auto"/>
              <w:right w:val="single" w:sz="4" w:space="0" w:color="auto"/>
            </w:tcBorders>
            <w:hideMark/>
          </w:tcPr>
          <w:p w:rsidR="00792384" w:rsidRPr="00B757E4" w:rsidRDefault="00792384" w:rsidP="006774E1">
            <w:pPr>
              <w:spacing w:after="0" w:line="240" w:lineRule="auto"/>
              <w:rPr>
                <w:rFonts w:ascii="Times New Roman" w:hAnsi="Times New Roman" w:cs="Times New Roman"/>
                <w:sz w:val="24"/>
                <w:szCs w:val="24"/>
              </w:rPr>
            </w:pPr>
            <w:r w:rsidRPr="00B757E4">
              <w:rPr>
                <w:rFonts w:ascii="Times New Roman" w:hAnsi="Times New Roman" w:cs="Times New Roman"/>
                <w:sz w:val="24"/>
                <w:szCs w:val="24"/>
              </w:rPr>
              <w:t>Всего</w:t>
            </w:r>
          </w:p>
        </w:tc>
        <w:tc>
          <w:tcPr>
            <w:tcW w:w="1892"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center"/>
              <w:rPr>
                <w:rFonts w:ascii="Times New Roman" w:hAnsi="Times New Roman" w:cs="Times New Roman"/>
                <w:sz w:val="24"/>
                <w:szCs w:val="24"/>
              </w:rPr>
            </w:pPr>
            <w:r w:rsidRPr="00B757E4">
              <w:rPr>
                <w:rFonts w:ascii="Times New Roman" w:hAnsi="Times New Roman" w:cs="Times New Roman"/>
                <w:sz w:val="24"/>
                <w:szCs w:val="24"/>
              </w:rPr>
              <w:t>421</w:t>
            </w:r>
          </w:p>
        </w:tc>
      </w:tr>
    </w:tbl>
    <w:p w:rsidR="00B757E4" w:rsidRPr="00B757E4" w:rsidRDefault="00B757E4" w:rsidP="00792384">
      <w:pPr>
        <w:autoSpaceDE w:val="0"/>
        <w:autoSpaceDN w:val="0"/>
        <w:adjustRightInd w:val="0"/>
        <w:spacing w:after="0" w:line="240" w:lineRule="auto"/>
        <w:ind w:firstLine="709"/>
        <w:jc w:val="both"/>
        <w:rPr>
          <w:rFonts w:ascii="Times New Roman" w:hAnsi="Times New Roman" w:cs="Times New Roman"/>
          <w:sz w:val="28"/>
          <w:szCs w:val="28"/>
        </w:rPr>
      </w:pPr>
    </w:p>
    <w:p w:rsidR="00792384" w:rsidRPr="00B757E4" w:rsidRDefault="00792384" w:rsidP="00792384">
      <w:pPr>
        <w:autoSpaceDE w:val="0"/>
        <w:autoSpaceDN w:val="0"/>
        <w:adjustRightInd w:val="0"/>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 xml:space="preserve">В соответствии с частью 5 статьи 4 </w:t>
      </w:r>
      <w:r w:rsidR="00AC7937">
        <w:rPr>
          <w:rFonts w:ascii="Times New Roman" w:hAnsi="Times New Roman" w:cs="Times New Roman"/>
          <w:sz w:val="28"/>
          <w:szCs w:val="28"/>
        </w:rPr>
        <w:t>Федерального закона</w:t>
      </w:r>
      <w:r w:rsidR="00AC7937" w:rsidRPr="00792384">
        <w:rPr>
          <w:rFonts w:ascii="Times New Roman" w:hAnsi="Times New Roman" w:cs="Times New Roman"/>
          <w:sz w:val="28"/>
          <w:szCs w:val="28"/>
        </w:rPr>
        <w:t xml:space="preserve"> от 18.07.2011</w:t>
      </w:r>
      <w:r w:rsidR="00AC7937">
        <w:rPr>
          <w:rFonts w:ascii="Times New Roman" w:hAnsi="Times New Roman" w:cs="Times New Roman"/>
          <w:sz w:val="28"/>
          <w:szCs w:val="28"/>
        </w:rPr>
        <w:t xml:space="preserve"> </w:t>
      </w:r>
      <w:r w:rsidRPr="00B757E4">
        <w:rPr>
          <w:rFonts w:ascii="Times New Roman" w:hAnsi="Times New Roman" w:cs="Times New Roman"/>
          <w:sz w:val="28"/>
          <w:szCs w:val="28"/>
        </w:rPr>
        <w:t xml:space="preserve">№ 223-ФЗ </w:t>
      </w:r>
      <w:r w:rsidR="00912301" w:rsidRPr="00792384">
        <w:rPr>
          <w:rFonts w:ascii="Times New Roman" w:hAnsi="Times New Roman" w:cs="Times New Roman"/>
          <w:sz w:val="28"/>
          <w:szCs w:val="28"/>
        </w:rPr>
        <w:t>"О закупках товаров, работ, услуг отде</w:t>
      </w:r>
      <w:r w:rsidR="00912301">
        <w:rPr>
          <w:rFonts w:ascii="Times New Roman" w:hAnsi="Times New Roman" w:cs="Times New Roman"/>
          <w:sz w:val="28"/>
          <w:szCs w:val="28"/>
        </w:rPr>
        <w:t xml:space="preserve">льными видами юридических лиц" </w:t>
      </w:r>
      <w:r w:rsidRPr="00B757E4">
        <w:rPr>
          <w:rFonts w:ascii="Times New Roman" w:hAnsi="Times New Roman" w:cs="Times New Roman"/>
          <w:sz w:val="28"/>
          <w:szCs w:val="28"/>
        </w:rPr>
        <w:t xml:space="preserve">на официальном сайте при закупке размещается информация о закупке, в том числе извещение о закупке, документация о закупке, проект договора, являющийся неотъемлемой частью извещения о закупке и документации о закупке. </w:t>
      </w:r>
    </w:p>
    <w:p w:rsidR="00792384" w:rsidRPr="00B757E4" w:rsidRDefault="00792384" w:rsidP="00792384">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B757E4">
        <w:rPr>
          <w:rFonts w:ascii="Times New Roman" w:hAnsi="Times New Roman" w:cs="Times New Roman"/>
          <w:sz w:val="28"/>
          <w:szCs w:val="28"/>
          <w:lang w:eastAsia="ru-RU"/>
        </w:rPr>
        <w:t xml:space="preserve">Согласно части 15 статьи 4 </w:t>
      </w:r>
      <w:r w:rsidR="00AC7937">
        <w:rPr>
          <w:rFonts w:ascii="Times New Roman" w:hAnsi="Times New Roman" w:cs="Times New Roman"/>
          <w:sz w:val="28"/>
          <w:szCs w:val="28"/>
        </w:rPr>
        <w:t>Федерального закона</w:t>
      </w:r>
      <w:r w:rsidR="00AC7937" w:rsidRPr="00792384">
        <w:rPr>
          <w:rFonts w:ascii="Times New Roman" w:hAnsi="Times New Roman" w:cs="Times New Roman"/>
          <w:sz w:val="28"/>
          <w:szCs w:val="28"/>
        </w:rPr>
        <w:t xml:space="preserve"> от 18.07.2011</w:t>
      </w:r>
      <w:r w:rsidR="00AC7937">
        <w:rPr>
          <w:rFonts w:ascii="Times New Roman" w:hAnsi="Times New Roman" w:cs="Times New Roman"/>
          <w:sz w:val="28"/>
          <w:szCs w:val="28"/>
        </w:rPr>
        <w:t xml:space="preserve"> </w:t>
      </w:r>
      <w:r w:rsidRPr="00B757E4">
        <w:rPr>
          <w:rFonts w:ascii="Times New Roman" w:hAnsi="Times New Roman" w:cs="Times New Roman"/>
          <w:sz w:val="28"/>
          <w:szCs w:val="28"/>
          <w:lang w:eastAsia="ru-RU"/>
        </w:rPr>
        <w:t xml:space="preserve">№ 223-ФЗ </w:t>
      </w:r>
      <w:r w:rsidR="00912301" w:rsidRPr="00792384">
        <w:rPr>
          <w:rFonts w:ascii="Times New Roman" w:hAnsi="Times New Roman" w:cs="Times New Roman"/>
          <w:sz w:val="28"/>
          <w:szCs w:val="28"/>
        </w:rPr>
        <w:t>"О закупках товаров, работ, услуг отде</w:t>
      </w:r>
      <w:r w:rsidR="00912301">
        <w:rPr>
          <w:rFonts w:ascii="Times New Roman" w:hAnsi="Times New Roman" w:cs="Times New Roman"/>
          <w:sz w:val="28"/>
          <w:szCs w:val="28"/>
        </w:rPr>
        <w:t xml:space="preserve">льными видами юридических лиц" </w:t>
      </w:r>
      <w:r w:rsidRPr="00B757E4">
        <w:rPr>
          <w:rFonts w:ascii="Times New Roman" w:hAnsi="Times New Roman" w:cs="Times New Roman"/>
          <w:sz w:val="28"/>
          <w:szCs w:val="28"/>
          <w:lang w:eastAsia="ru-RU"/>
        </w:rPr>
        <w:lastRenderedPageBreak/>
        <w:t>Заказчик вправе не размещать на официальном сайте сведения о закупке, стоимость которых не превышает 100,00 тыс. рублей.</w:t>
      </w:r>
    </w:p>
    <w:p w:rsidR="00AE6050" w:rsidRDefault="00013A65" w:rsidP="00792384">
      <w:pPr>
        <w:widowControl w:val="0"/>
        <w:autoSpaceDE w:val="0"/>
        <w:autoSpaceDN w:val="0"/>
        <w:adjustRightInd w:val="0"/>
        <w:spacing w:after="0" w:line="240" w:lineRule="auto"/>
        <w:ind w:firstLine="540"/>
        <w:jc w:val="both"/>
        <w:rPr>
          <w:rFonts w:ascii="Times New Roman" w:hAnsi="Times New Roman" w:cs="Times New Roman"/>
          <w:sz w:val="28"/>
          <w:szCs w:val="28"/>
        </w:rPr>
      </w:pPr>
      <w:r>
        <w:rPr>
          <w:rFonts w:ascii="Times New Roman" w:hAnsi="Times New Roman" w:cs="Times New Roman"/>
          <w:sz w:val="28"/>
          <w:szCs w:val="28"/>
        </w:rPr>
        <w:t>А</w:t>
      </w:r>
      <w:r w:rsidR="00AC7937">
        <w:rPr>
          <w:rFonts w:ascii="Times New Roman" w:hAnsi="Times New Roman" w:cs="Times New Roman"/>
          <w:sz w:val="28"/>
          <w:szCs w:val="28"/>
        </w:rPr>
        <w:t>нализ</w:t>
      </w:r>
      <w:r w:rsidR="00792384" w:rsidRPr="00B757E4">
        <w:rPr>
          <w:rFonts w:ascii="Times New Roman" w:hAnsi="Times New Roman" w:cs="Times New Roman"/>
          <w:sz w:val="28"/>
          <w:szCs w:val="28"/>
        </w:rPr>
        <w:t xml:space="preserve"> договоров, представленных в ходе проверки н</w:t>
      </w:r>
      <w:r>
        <w:rPr>
          <w:rFonts w:ascii="Times New Roman" w:hAnsi="Times New Roman" w:cs="Times New Roman"/>
          <w:sz w:val="28"/>
          <w:szCs w:val="28"/>
        </w:rPr>
        <w:t>а бумажных носителях показал</w:t>
      </w:r>
      <w:r w:rsidR="00792384" w:rsidRPr="00B757E4">
        <w:rPr>
          <w:rFonts w:ascii="Times New Roman" w:hAnsi="Times New Roman" w:cs="Times New Roman"/>
          <w:sz w:val="28"/>
          <w:szCs w:val="28"/>
        </w:rPr>
        <w:t>, что в период с марта по сентябрь 2013 года Театром осуществлялис</w:t>
      </w:r>
      <w:r w:rsidR="00912301">
        <w:rPr>
          <w:rFonts w:ascii="Times New Roman" w:hAnsi="Times New Roman" w:cs="Times New Roman"/>
          <w:sz w:val="28"/>
          <w:szCs w:val="28"/>
        </w:rPr>
        <w:t>ь закупки и заключались договоры</w:t>
      </w:r>
      <w:r w:rsidR="00792384" w:rsidRPr="00B757E4">
        <w:rPr>
          <w:rFonts w:ascii="Times New Roman" w:hAnsi="Times New Roman" w:cs="Times New Roman"/>
          <w:sz w:val="28"/>
          <w:szCs w:val="28"/>
        </w:rPr>
        <w:t xml:space="preserve"> на сумму, превышающую 100 тыс. рублей, однако на официальном сайте сведения о совершении указанных закупок не размещались (сведения о неразмещенных закупках приведены в разделе "Аренда помещений", "А</w:t>
      </w:r>
      <w:r w:rsidR="00AE6050">
        <w:rPr>
          <w:rFonts w:ascii="Times New Roman" w:hAnsi="Times New Roman" w:cs="Times New Roman"/>
          <w:sz w:val="28"/>
          <w:szCs w:val="28"/>
        </w:rPr>
        <w:t>ренда транспортных средств").</w:t>
      </w:r>
    </w:p>
    <w:p w:rsidR="00792384" w:rsidRPr="00B757E4" w:rsidRDefault="00792384" w:rsidP="00792384">
      <w:pPr>
        <w:widowControl w:val="0"/>
        <w:autoSpaceDE w:val="0"/>
        <w:autoSpaceDN w:val="0"/>
        <w:adjustRightInd w:val="0"/>
        <w:spacing w:after="0" w:line="240" w:lineRule="auto"/>
        <w:ind w:firstLine="540"/>
        <w:jc w:val="both"/>
        <w:rPr>
          <w:rFonts w:ascii="Times New Roman" w:hAnsi="Times New Roman" w:cs="Times New Roman"/>
          <w:sz w:val="28"/>
          <w:szCs w:val="28"/>
        </w:rPr>
      </w:pPr>
      <w:r w:rsidRPr="00B757E4">
        <w:rPr>
          <w:rFonts w:ascii="Times New Roman" w:hAnsi="Times New Roman" w:cs="Times New Roman"/>
          <w:sz w:val="28"/>
          <w:szCs w:val="28"/>
        </w:rPr>
        <w:t xml:space="preserve">В 2013 году </w:t>
      </w:r>
      <w:hyperlink r:id="rId8" w:history="1">
        <w:r w:rsidRPr="0031042D">
          <w:rPr>
            <w:rStyle w:val="ad"/>
            <w:color w:val="000000" w:themeColor="text1"/>
            <w:sz w:val="28"/>
            <w:szCs w:val="28"/>
            <w:u w:val="none"/>
          </w:rPr>
          <w:t>Кодекс</w:t>
        </w:r>
      </w:hyperlink>
      <w:r w:rsidRPr="0031042D">
        <w:rPr>
          <w:rFonts w:ascii="Times New Roman" w:hAnsi="Times New Roman" w:cs="Times New Roman"/>
          <w:color w:val="000000" w:themeColor="text1"/>
          <w:sz w:val="28"/>
          <w:szCs w:val="28"/>
        </w:rPr>
        <w:t xml:space="preserve"> </w:t>
      </w:r>
      <w:r w:rsidRPr="00B757E4">
        <w:rPr>
          <w:rFonts w:ascii="Times New Roman" w:hAnsi="Times New Roman" w:cs="Times New Roman"/>
          <w:sz w:val="28"/>
          <w:szCs w:val="28"/>
        </w:rPr>
        <w:t>РФ об административных правонарушениях не предусматрива</w:t>
      </w:r>
      <w:r w:rsidR="00BC2B8B">
        <w:rPr>
          <w:rFonts w:ascii="Times New Roman" w:hAnsi="Times New Roman" w:cs="Times New Roman"/>
          <w:sz w:val="28"/>
          <w:szCs w:val="28"/>
        </w:rPr>
        <w:t>л</w:t>
      </w:r>
      <w:r w:rsidRPr="00B757E4">
        <w:rPr>
          <w:rFonts w:ascii="Times New Roman" w:hAnsi="Times New Roman" w:cs="Times New Roman"/>
          <w:sz w:val="28"/>
          <w:szCs w:val="28"/>
        </w:rPr>
        <w:t xml:space="preserve"> административной ответственности за нарушения в рамках </w:t>
      </w:r>
      <w:r w:rsidR="00AC7937">
        <w:rPr>
          <w:rFonts w:ascii="Times New Roman" w:hAnsi="Times New Roman" w:cs="Times New Roman"/>
          <w:sz w:val="28"/>
          <w:szCs w:val="28"/>
        </w:rPr>
        <w:t>Федерального закона</w:t>
      </w:r>
      <w:r w:rsidR="00AC7937" w:rsidRPr="00792384">
        <w:rPr>
          <w:rFonts w:ascii="Times New Roman" w:hAnsi="Times New Roman" w:cs="Times New Roman"/>
          <w:sz w:val="28"/>
          <w:szCs w:val="28"/>
        </w:rPr>
        <w:t xml:space="preserve"> от 18.07.2011</w:t>
      </w:r>
      <w:r w:rsidR="00AC7937">
        <w:rPr>
          <w:rFonts w:ascii="Times New Roman" w:hAnsi="Times New Roman" w:cs="Times New Roman"/>
          <w:sz w:val="28"/>
          <w:szCs w:val="28"/>
        </w:rPr>
        <w:t xml:space="preserve"> </w:t>
      </w:r>
      <w:r w:rsidRPr="00B757E4">
        <w:rPr>
          <w:rFonts w:ascii="Times New Roman" w:hAnsi="Times New Roman" w:cs="Times New Roman"/>
          <w:sz w:val="28"/>
          <w:szCs w:val="28"/>
        </w:rPr>
        <w:t>№ 223-ФЗ.</w:t>
      </w:r>
    </w:p>
    <w:p w:rsidR="00792384" w:rsidRPr="00B757E4" w:rsidRDefault="00792384" w:rsidP="00792384">
      <w:pPr>
        <w:autoSpaceDE w:val="0"/>
        <w:autoSpaceDN w:val="0"/>
        <w:adjustRightInd w:val="0"/>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В нарушение вышеуказанной статьи Театром на официальном сайте в некоторых закупках не размещались проекты договоров (например</w:t>
      </w:r>
      <w:r w:rsidR="004502BB">
        <w:rPr>
          <w:rFonts w:ascii="Times New Roman" w:hAnsi="Times New Roman" w:cs="Times New Roman"/>
          <w:sz w:val="28"/>
          <w:szCs w:val="28"/>
        </w:rPr>
        <w:t>,</w:t>
      </w:r>
      <w:r w:rsidRPr="00B757E4">
        <w:rPr>
          <w:rFonts w:ascii="Times New Roman" w:hAnsi="Times New Roman" w:cs="Times New Roman"/>
          <w:sz w:val="28"/>
          <w:szCs w:val="28"/>
        </w:rPr>
        <w:t xml:space="preserve"> закупки </w:t>
      </w:r>
      <w:r w:rsidRPr="00B757E4">
        <w:rPr>
          <w:rFonts w:ascii="Times New Roman" w:hAnsi="Times New Roman" w:cs="Times New Roman"/>
          <w:sz w:val="28"/>
          <w:szCs w:val="28"/>
          <w:bdr w:val="none" w:sz="0" w:space="0" w:color="auto" w:frame="1"/>
          <w:shd w:val="clear" w:color="auto" w:fill="FFFFFF"/>
        </w:rPr>
        <w:t>№ 31300606282</w:t>
      </w:r>
      <w:r w:rsidRPr="00B757E4">
        <w:rPr>
          <w:rFonts w:ascii="Times New Roman" w:hAnsi="Times New Roman" w:cs="Times New Roman"/>
          <w:sz w:val="28"/>
          <w:szCs w:val="28"/>
        </w:rPr>
        <w:t xml:space="preserve">, </w:t>
      </w:r>
      <w:r w:rsidRPr="00B757E4">
        <w:rPr>
          <w:rFonts w:ascii="Times New Roman" w:hAnsi="Times New Roman" w:cs="Times New Roman"/>
          <w:sz w:val="28"/>
          <w:szCs w:val="28"/>
          <w:bdr w:val="none" w:sz="0" w:space="0" w:color="auto" w:frame="1"/>
          <w:shd w:val="clear" w:color="auto" w:fill="FFFFFF"/>
        </w:rPr>
        <w:t>№ 31300608091</w:t>
      </w:r>
      <w:r w:rsidRPr="00B757E4">
        <w:rPr>
          <w:rFonts w:ascii="Times New Roman" w:hAnsi="Times New Roman" w:cs="Times New Roman"/>
          <w:sz w:val="28"/>
          <w:szCs w:val="28"/>
        </w:rPr>
        <w:t xml:space="preserve">, </w:t>
      </w:r>
      <w:r w:rsidRPr="00B757E4">
        <w:rPr>
          <w:rFonts w:ascii="Times New Roman" w:hAnsi="Times New Roman" w:cs="Times New Roman"/>
          <w:sz w:val="28"/>
          <w:szCs w:val="28"/>
          <w:bdr w:val="none" w:sz="0" w:space="0" w:color="auto" w:frame="1"/>
          <w:shd w:val="clear" w:color="auto" w:fill="FFFFFF"/>
        </w:rPr>
        <w:t>№ 31300613533</w:t>
      </w:r>
      <w:r w:rsidRPr="00B757E4">
        <w:rPr>
          <w:rFonts w:ascii="Times New Roman" w:hAnsi="Times New Roman" w:cs="Times New Roman"/>
          <w:sz w:val="28"/>
          <w:szCs w:val="28"/>
        </w:rPr>
        <w:t>).</w:t>
      </w:r>
    </w:p>
    <w:p w:rsidR="00792384" w:rsidRPr="00B757E4" w:rsidRDefault="00792384" w:rsidP="00792384">
      <w:pPr>
        <w:autoSpaceDE w:val="0"/>
        <w:autoSpaceDN w:val="0"/>
        <w:adjustRightInd w:val="0"/>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Также необходимо отметить, что извещения о закупках у единственного поставщика размещались на официальном сайте намного позже, чем производилась закупка (например</w:t>
      </w:r>
      <w:r w:rsidR="0071503E">
        <w:rPr>
          <w:rFonts w:ascii="Times New Roman" w:hAnsi="Times New Roman" w:cs="Times New Roman"/>
          <w:sz w:val="28"/>
          <w:szCs w:val="28"/>
        </w:rPr>
        <w:t>,</w:t>
      </w:r>
      <w:r w:rsidRPr="00B757E4">
        <w:rPr>
          <w:rFonts w:ascii="Times New Roman" w:hAnsi="Times New Roman" w:cs="Times New Roman"/>
          <w:sz w:val="28"/>
          <w:szCs w:val="28"/>
        </w:rPr>
        <w:t xml:space="preserve"> закупки: </w:t>
      </w:r>
      <w:r w:rsidRPr="00B757E4">
        <w:rPr>
          <w:rFonts w:ascii="Times New Roman" w:hAnsi="Times New Roman" w:cs="Times New Roman"/>
          <w:sz w:val="28"/>
          <w:szCs w:val="28"/>
          <w:bdr w:val="none" w:sz="0" w:space="0" w:color="auto" w:frame="1"/>
          <w:shd w:val="clear" w:color="auto" w:fill="FFFFFF"/>
        </w:rPr>
        <w:t>№ 313</w:t>
      </w:r>
      <w:r w:rsidR="0071503E">
        <w:rPr>
          <w:rFonts w:ascii="Times New Roman" w:hAnsi="Times New Roman" w:cs="Times New Roman"/>
          <w:sz w:val="28"/>
          <w:szCs w:val="28"/>
          <w:bdr w:val="none" w:sz="0" w:space="0" w:color="auto" w:frame="1"/>
          <w:shd w:val="clear" w:color="auto" w:fill="FFFFFF"/>
        </w:rPr>
        <w:t>00651455 - срок оказания услуг - 18-19.10.2013, опубликовано - 05.11.2013; № 31400872605 - срок оказания услуг - 01.01.2014-</w:t>
      </w:r>
      <w:r w:rsidRPr="00B757E4">
        <w:rPr>
          <w:rFonts w:ascii="Times New Roman" w:hAnsi="Times New Roman" w:cs="Times New Roman"/>
          <w:sz w:val="28"/>
          <w:szCs w:val="28"/>
          <w:bdr w:val="none" w:sz="0" w:space="0" w:color="auto" w:frame="1"/>
          <w:shd w:val="clear" w:color="auto" w:fill="FFFFFF"/>
        </w:rPr>
        <w:t>31.03.2014, опубликовано 07.02.2014</w:t>
      </w:r>
      <w:r w:rsidRPr="00B757E4">
        <w:rPr>
          <w:rFonts w:ascii="Times New Roman" w:hAnsi="Times New Roman" w:cs="Times New Roman"/>
          <w:sz w:val="28"/>
          <w:szCs w:val="28"/>
        </w:rPr>
        <w:t>). Из вышеизложенного следует, что на момент осуществления закупки извещения на официальном сайте размещены не были.</w:t>
      </w:r>
    </w:p>
    <w:p w:rsidR="00792384" w:rsidRPr="00B757E4" w:rsidRDefault="00792384" w:rsidP="00792384">
      <w:pPr>
        <w:autoSpaceDE w:val="0"/>
        <w:autoSpaceDN w:val="0"/>
        <w:adjustRightInd w:val="0"/>
        <w:spacing w:after="0" w:line="240" w:lineRule="auto"/>
        <w:ind w:firstLine="709"/>
        <w:jc w:val="both"/>
        <w:outlineLvl w:val="0"/>
        <w:rPr>
          <w:rFonts w:ascii="Times New Roman" w:hAnsi="Times New Roman" w:cs="Times New Roman"/>
          <w:sz w:val="28"/>
          <w:szCs w:val="28"/>
        </w:rPr>
      </w:pPr>
      <w:r w:rsidRPr="00B757E4">
        <w:rPr>
          <w:rFonts w:ascii="Times New Roman" w:hAnsi="Times New Roman" w:cs="Times New Roman"/>
          <w:sz w:val="28"/>
          <w:szCs w:val="28"/>
        </w:rPr>
        <w:t xml:space="preserve">Согласно части 9 статьи 4 </w:t>
      </w:r>
      <w:r w:rsidR="00AC7937">
        <w:rPr>
          <w:rFonts w:ascii="Times New Roman" w:hAnsi="Times New Roman" w:cs="Times New Roman"/>
          <w:sz w:val="28"/>
          <w:szCs w:val="28"/>
        </w:rPr>
        <w:t>Федерального закона</w:t>
      </w:r>
      <w:r w:rsidR="00AC7937" w:rsidRPr="00792384">
        <w:rPr>
          <w:rFonts w:ascii="Times New Roman" w:hAnsi="Times New Roman" w:cs="Times New Roman"/>
          <w:sz w:val="28"/>
          <w:szCs w:val="28"/>
        </w:rPr>
        <w:t xml:space="preserve"> от 18.07.2011</w:t>
      </w:r>
      <w:r w:rsidR="00AC7937">
        <w:rPr>
          <w:rFonts w:ascii="Times New Roman" w:hAnsi="Times New Roman" w:cs="Times New Roman"/>
          <w:sz w:val="28"/>
          <w:szCs w:val="28"/>
        </w:rPr>
        <w:t xml:space="preserve">                </w:t>
      </w:r>
      <w:r w:rsidRPr="00B757E4">
        <w:rPr>
          <w:rFonts w:ascii="Times New Roman" w:hAnsi="Times New Roman" w:cs="Times New Roman"/>
          <w:sz w:val="28"/>
          <w:szCs w:val="28"/>
        </w:rPr>
        <w:t xml:space="preserve">№ 223-ФЗ </w:t>
      </w:r>
      <w:r w:rsidR="00013A65" w:rsidRPr="00792384">
        <w:rPr>
          <w:rFonts w:ascii="Times New Roman" w:hAnsi="Times New Roman" w:cs="Times New Roman"/>
          <w:sz w:val="28"/>
          <w:szCs w:val="28"/>
        </w:rPr>
        <w:t>"О закупках товаров, работ, услуг отде</w:t>
      </w:r>
      <w:r w:rsidR="00013A65">
        <w:rPr>
          <w:rFonts w:ascii="Times New Roman" w:hAnsi="Times New Roman" w:cs="Times New Roman"/>
          <w:sz w:val="28"/>
          <w:szCs w:val="28"/>
        </w:rPr>
        <w:t xml:space="preserve">льными видами юридических лиц" </w:t>
      </w:r>
      <w:r w:rsidRPr="00B757E4">
        <w:rPr>
          <w:rFonts w:ascii="Times New Roman" w:hAnsi="Times New Roman" w:cs="Times New Roman"/>
          <w:sz w:val="28"/>
          <w:szCs w:val="28"/>
        </w:rPr>
        <w:t>в извещении о закупке должны быть указаны предмет договора с указанием количества поставляемого товара, объема выполняемых работ, оказываемых услуг. В нарушение указанной статьи Театром в извещениях о закупках не указывалось количество поставляемого товара, объема выполняемых работ, оказываемых услуг (например</w:t>
      </w:r>
      <w:r w:rsidR="00013A65">
        <w:rPr>
          <w:rFonts w:ascii="Times New Roman" w:hAnsi="Times New Roman" w:cs="Times New Roman"/>
          <w:sz w:val="28"/>
          <w:szCs w:val="28"/>
        </w:rPr>
        <w:t>,</w:t>
      </w:r>
      <w:r w:rsidR="00BC2B8B">
        <w:rPr>
          <w:rFonts w:ascii="Times New Roman" w:hAnsi="Times New Roman" w:cs="Times New Roman"/>
          <w:sz w:val="28"/>
          <w:szCs w:val="28"/>
        </w:rPr>
        <w:t xml:space="preserve"> закупки</w:t>
      </w:r>
      <w:r w:rsidRPr="00B757E4">
        <w:rPr>
          <w:rFonts w:ascii="Times New Roman" w:hAnsi="Times New Roman" w:cs="Times New Roman"/>
          <w:sz w:val="28"/>
          <w:szCs w:val="28"/>
        </w:rPr>
        <w:t xml:space="preserve"> </w:t>
      </w:r>
      <w:r w:rsidRPr="00B757E4">
        <w:rPr>
          <w:rFonts w:ascii="Times New Roman" w:hAnsi="Times New Roman" w:cs="Times New Roman"/>
          <w:sz w:val="28"/>
          <w:szCs w:val="28"/>
          <w:bdr w:val="none" w:sz="0" w:space="0" w:color="auto" w:frame="1"/>
          <w:shd w:val="clear" w:color="auto" w:fill="FFFFFF"/>
        </w:rPr>
        <w:t>№ 31300613533</w:t>
      </w:r>
      <w:r w:rsidRPr="00B757E4">
        <w:rPr>
          <w:rFonts w:ascii="Times New Roman" w:hAnsi="Times New Roman" w:cs="Times New Roman"/>
          <w:sz w:val="28"/>
          <w:szCs w:val="28"/>
        </w:rPr>
        <w:t xml:space="preserve">, </w:t>
      </w:r>
      <w:r w:rsidRPr="00B757E4">
        <w:rPr>
          <w:rFonts w:ascii="Times New Roman" w:hAnsi="Times New Roman" w:cs="Times New Roman"/>
          <w:sz w:val="28"/>
          <w:szCs w:val="28"/>
          <w:bdr w:val="none" w:sz="0" w:space="0" w:color="auto" w:frame="1"/>
          <w:shd w:val="clear" w:color="auto" w:fill="FFFFFF"/>
        </w:rPr>
        <w:t>№ 31300616110, № 31300749067</w:t>
      </w:r>
      <w:r w:rsidRPr="00B757E4">
        <w:rPr>
          <w:rFonts w:ascii="Times New Roman" w:hAnsi="Times New Roman" w:cs="Times New Roman"/>
          <w:sz w:val="28"/>
          <w:szCs w:val="28"/>
        </w:rPr>
        <w:t>).</w:t>
      </w:r>
    </w:p>
    <w:p w:rsidR="00013A65" w:rsidRDefault="00792384" w:rsidP="00792384">
      <w:pPr>
        <w:autoSpaceDE w:val="0"/>
        <w:autoSpaceDN w:val="0"/>
        <w:adjustRightInd w:val="0"/>
        <w:spacing w:after="0" w:line="240" w:lineRule="auto"/>
        <w:ind w:firstLine="540"/>
        <w:jc w:val="both"/>
        <w:rPr>
          <w:rFonts w:ascii="Times New Roman" w:hAnsi="Times New Roman" w:cs="Times New Roman"/>
          <w:sz w:val="28"/>
          <w:szCs w:val="28"/>
          <w:lang w:eastAsia="ru-RU"/>
        </w:rPr>
      </w:pPr>
      <w:r w:rsidRPr="00B757E4">
        <w:rPr>
          <w:rFonts w:ascii="Times New Roman" w:hAnsi="Times New Roman" w:cs="Times New Roman"/>
          <w:sz w:val="28"/>
          <w:szCs w:val="28"/>
        </w:rPr>
        <w:t xml:space="preserve">Частью 5 статьи 4 </w:t>
      </w:r>
      <w:r w:rsidR="00AC7937">
        <w:rPr>
          <w:rFonts w:ascii="Times New Roman" w:hAnsi="Times New Roman" w:cs="Times New Roman"/>
          <w:sz w:val="28"/>
          <w:szCs w:val="28"/>
        </w:rPr>
        <w:t>Федерального закона</w:t>
      </w:r>
      <w:r w:rsidR="00AC7937" w:rsidRPr="00792384">
        <w:rPr>
          <w:rFonts w:ascii="Times New Roman" w:hAnsi="Times New Roman" w:cs="Times New Roman"/>
          <w:sz w:val="28"/>
          <w:szCs w:val="28"/>
        </w:rPr>
        <w:t xml:space="preserve"> от 18.07.2011</w:t>
      </w:r>
      <w:r w:rsidR="00AC7937">
        <w:rPr>
          <w:rFonts w:ascii="Times New Roman" w:hAnsi="Times New Roman" w:cs="Times New Roman"/>
          <w:sz w:val="28"/>
          <w:szCs w:val="28"/>
        </w:rPr>
        <w:t xml:space="preserve"> </w:t>
      </w:r>
      <w:r w:rsidRPr="00B757E4">
        <w:rPr>
          <w:rFonts w:ascii="Times New Roman" w:hAnsi="Times New Roman" w:cs="Times New Roman"/>
          <w:sz w:val="28"/>
          <w:szCs w:val="28"/>
        </w:rPr>
        <w:t xml:space="preserve">№ 223-ФЗ </w:t>
      </w:r>
      <w:r w:rsidR="00013A65" w:rsidRPr="00792384">
        <w:rPr>
          <w:rFonts w:ascii="Times New Roman" w:hAnsi="Times New Roman" w:cs="Times New Roman"/>
          <w:sz w:val="28"/>
          <w:szCs w:val="28"/>
        </w:rPr>
        <w:t>"О закупках товаров, работ, услуг отде</w:t>
      </w:r>
      <w:r w:rsidR="00013A65">
        <w:rPr>
          <w:rFonts w:ascii="Times New Roman" w:hAnsi="Times New Roman" w:cs="Times New Roman"/>
          <w:sz w:val="28"/>
          <w:szCs w:val="28"/>
        </w:rPr>
        <w:t xml:space="preserve">льными видами юридических лиц" </w:t>
      </w:r>
      <w:r w:rsidRPr="00B757E4">
        <w:rPr>
          <w:rFonts w:ascii="Times New Roman" w:hAnsi="Times New Roman" w:cs="Times New Roman"/>
          <w:sz w:val="28"/>
          <w:szCs w:val="28"/>
        </w:rPr>
        <w:t xml:space="preserve">предусмотрено, что </w:t>
      </w:r>
      <w:r w:rsidRPr="00B757E4">
        <w:rPr>
          <w:rFonts w:ascii="Times New Roman" w:hAnsi="Times New Roman" w:cs="Times New Roman"/>
          <w:sz w:val="28"/>
          <w:szCs w:val="28"/>
          <w:lang w:eastAsia="ru-RU"/>
        </w:rPr>
        <w:t xml:space="preserve">если при заключении и исполнении договора изменяются объем, цена закупаемых товаров, работ, услуг или сроки исполнения договора по сравнению с указанными в протоколе, составленном по результатам закупки, не позднее чем в течение десяти дней со дня внесения изменений в договор на официальном сайте размещается информация об изменении договора </w:t>
      </w:r>
      <w:r w:rsidR="00013A65">
        <w:rPr>
          <w:rFonts w:ascii="Times New Roman" w:hAnsi="Times New Roman" w:cs="Times New Roman"/>
          <w:sz w:val="28"/>
          <w:szCs w:val="28"/>
          <w:lang w:eastAsia="ru-RU"/>
        </w:rPr>
        <w:t>с указанием измененных условий.</w:t>
      </w:r>
    </w:p>
    <w:p w:rsidR="00AC7937" w:rsidRPr="00B757E4" w:rsidRDefault="00792384" w:rsidP="00904EB0">
      <w:pPr>
        <w:autoSpaceDE w:val="0"/>
        <w:autoSpaceDN w:val="0"/>
        <w:adjustRightInd w:val="0"/>
        <w:spacing w:after="0" w:line="240" w:lineRule="auto"/>
        <w:ind w:firstLine="540"/>
        <w:jc w:val="both"/>
        <w:rPr>
          <w:rStyle w:val="ad"/>
          <w:color w:val="auto"/>
          <w:sz w:val="28"/>
          <w:szCs w:val="28"/>
          <w:u w:val="none"/>
          <w:lang w:eastAsia="ru-RU"/>
        </w:rPr>
      </w:pPr>
      <w:r w:rsidRPr="00B757E4">
        <w:rPr>
          <w:rFonts w:ascii="Times New Roman" w:hAnsi="Times New Roman" w:cs="Times New Roman"/>
          <w:sz w:val="28"/>
          <w:szCs w:val="28"/>
        </w:rPr>
        <w:t>Театром неоднократно при заключении и исполнении договоров менялись цены заключаемых договоров, однако на официальном сайте сведения о совершении указанных изменений не размещались (сведения о неразмещенных изменениях в договоры приведены в разделе "Аренда помещений", "Аренда транспортных средств").</w:t>
      </w:r>
    </w:p>
    <w:p w:rsidR="00792384" w:rsidRPr="0071503E" w:rsidRDefault="00792384" w:rsidP="00792384">
      <w:pPr>
        <w:shd w:val="clear" w:color="auto" w:fill="FFFFFF"/>
        <w:spacing w:after="0" w:line="240" w:lineRule="auto"/>
        <w:ind w:firstLine="709"/>
        <w:jc w:val="both"/>
        <w:rPr>
          <w:rStyle w:val="ad"/>
          <w:color w:val="000000" w:themeColor="text1"/>
          <w:sz w:val="28"/>
          <w:szCs w:val="28"/>
          <w:u w:val="none"/>
        </w:rPr>
      </w:pPr>
      <w:r w:rsidRPr="0071503E">
        <w:rPr>
          <w:rStyle w:val="ad"/>
          <w:color w:val="000000" w:themeColor="text1"/>
          <w:sz w:val="28"/>
          <w:szCs w:val="28"/>
          <w:u w:val="none"/>
        </w:rPr>
        <w:t>Главой 11 Положения о закупках предусмотрены случаи и порядок закупки товаров, работ, услуг у единственного поставщика.</w:t>
      </w:r>
    </w:p>
    <w:p w:rsidR="00792384" w:rsidRPr="00B757E4" w:rsidRDefault="00792384" w:rsidP="00792384">
      <w:pPr>
        <w:shd w:val="clear" w:color="auto" w:fill="FFFFFF"/>
        <w:spacing w:after="0" w:line="240" w:lineRule="auto"/>
        <w:ind w:firstLine="709"/>
        <w:jc w:val="both"/>
        <w:rPr>
          <w:rFonts w:ascii="Times New Roman" w:hAnsi="Times New Roman" w:cs="Times New Roman"/>
          <w:color w:val="000000"/>
          <w:sz w:val="28"/>
          <w:szCs w:val="28"/>
          <w:shd w:val="clear" w:color="auto" w:fill="FFFFFF"/>
        </w:rPr>
      </w:pPr>
      <w:r w:rsidRPr="0071503E">
        <w:rPr>
          <w:rStyle w:val="ad"/>
          <w:color w:val="000000" w:themeColor="text1"/>
          <w:sz w:val="28"/>
          <w:szCs w:val="28"/>
          <w:u w:val="none"/>
        </w:rPr>
        <w:lastRenderedPageBreak/>
        <w:t>На официальном сайте Театром размещено 2 закупки у единственного поставщика</w:t>
      </w:r>
      <w:r w:rsidR="003C1A43">
        <w:rPr>
          <w:rStyle w:val="ad"/>
          <w:color w:val="000000" w:themeColor="text1"/>
          <w:sz w:val="28"/>
          <w:szCs w:val="28"/>
          <w:u w:val="none"/>
        </w:rPr>
        <w:t xml:space="preserve">, с начальной </w:t>
      </w:r>
      <w:r w:rsidRPr="0071503E">
        <w:rPr>
          <w:rStyle w:val="ad"/>
          <w:color w:val="000000" w:themeColor="text1"/>
          <w:sz w:val="28"/>
          <w:szCs w:val="28"/>
          <w:u w:val="none"/>
        </w:rPr>
        <w:t xml:space="preserve"> мак</w:t>
      </w:r>
      <w:r w:rsidR="0071503E">
        <w:rPr>
          <w:rStyle w:val="ad"/>
          <w:color w:val="000000" w:themeColor="text1"/>
          <w:sz w:val="28"/>
          <w:szCs w:val="28"/>
          <w:u w:val="none"/>
        </w:rPr>
        <w:t>симальн</w:t>
      </w:r>
      <w:r w:rsidR="003C1A43">
        <w:rPr>
          <w:rStyle w:val="ad"/>
          <w:color w:val="000000" w:themeColor="text1"/>
          <w:sz w:val="28"/>
          <w:szCs w:val="28"/>
          <w:u w:val="none"/>
        </w:rPr>
        <w:t>ой</w:t>
      </w:r>
      <w:r w:rsidR="0071503E">
        <w:rPr>
          <w:rStyle w:val="ad"/>
          <w:color w:val="000000" w:themeColor="text1"/>
          <w:sz w:val="28"/>
          <w:szCs w:val="28"/>
          <w:u w:val="none"/>
        </w:rPr>
        <w:t xml:space="preserve"> цен</w:t>
      </w:r>
      <w:r w:rsidR="003C1A43">
        <w:rPr>
          <w:rStyle w:val="ad"/>
          <w:color w:val="000000" w:themeColor="text1"/>
          <w:sz w:val="28"/>
          <w:szCs w:val="28"/>
          <w:u w:val="none"/>
        </w:rPr>
        <w:t>ой</w:t>
      </w:r>
      <w:r w:rsidR="00AC7937">
        <w:rPr>
          <w:rStyle w:val="ad"/>
          <w:color w:val="000000" w:themeColor="text1"/>
          <w:sz w:val="28"/>
          <w:szCs w:val="28"/>
          <w:u w:val="none"/>
        </w:rPr>
        <w:t xml:space="preserve"> договора</w:t>
      </w:r>
      <w:r w:rsidRPr="0071503E">
        <w:rPr>
          <w:rStyle w:val="ad"/>
          <w:color w:val="000000" w:themeColor="text1"/>
          <w:sz w:val="28"/>
          <w:szCs w:val="28"/>
          <w:u w:val="none"/>
        </w:rPr>
        <w:t xml:space="preserve">  </w:t>
      </w:r>
      <w:r w:rsidR="003C1A43" w:rsidRPr="0071503E">
        <w:rPr>
          <w:rStyle w:val="ad"/>
          <w:color w:val="000000" w:themeColor="text1"/>
          <w:sz w:val="28"/>
          <w:szCs w:val="28"/>
          <w:u w:val="none"/>
        </w:rPr>
        <w:t>превыш</w:t>
      </w:r>
      <w:r w:rsidR="003C1A43">
        <w:rPr>
          <w:rStyle w:val="ad"/>
          <w:color w:val="000000" w:themeColor="text1"/>
          <w:sz w:val="28"/>
          <w:szCs w:val="28"/>
          <w:u w:val="none"/>
        </w:rPr>
        <w:t xml:space="preserve">ающей </w:t>
      </w:r>
      <w:r w:rsidR="00D9523F">
        <w:rPr>
          <w:rStyle w:val="ad"/>
          <w:color w:val="000000" w:themeColor="text1"/>
          <w:sz w:val="28"/>
          <w:szCs w:val="28"/>
          <w:u w:val="none"/>
        </w:rPr>
        <w:t xml:space="preserve"> </w:t>
      </w:r>
      <w:r w:rsidRPr="0071503E">
        <w:rPr>
          <w:rStyle w:val="ad"/>
          <w:color w:val="000000" w:themeColor="text1"/>
          <w:sz w:val="28"/>
          <w:szCs w:val="28"/>
          <w:u w:val="none"/>
        </w:rPr>
        <w:t>4</w:t>
      </w:r>
      <w:r w:rsidR="00FF16BE">
        <w:rPr>
          <w:rStyle w:val="ad"/>
          <w:color w:val="000000" w:themeColor="text1"/>
          <w:sz w:val="28"/>
          <w:szCs w:val="28"/>
          <w:u w:val="none"/>
        </w:rPr>
        <w:t> </w:t>
      </w:r>
      <w:r w:rsidRPr="0071503E">
        <w:rPr>
          <w:rStyle w:val="ad"/>
          <w:color w:val="000000" w:themeColor="text1"/>
          <w:sz w:val="28"/>
          <w:szCs w:val="28"/>
          <w:u w:val="none"/>
        </w:rPr>
        <w:t>000,00</w:t>
      </w:r>
      <w:r w:rsidR="00D9523F">
        <w:rPr>
          <w:rStyle w:val="ad"/>
          <w:color w:val="000000" w:themeColor="text1"/>
          <w:sz w:val="28"/>
          <w:szCs w:val="28"/>
          <w:u w:val="none"/>
        </w:rPr>
        <w:t> </w:t>
      </w:r>
      <w:r w:rsidRPr="0071503E">
        <w:rPr>
          <w:rStyle w:val="ad"/>
          <w:color w:val="000000" w:themeColor="text1"/>
          <w:sz w:val="28"/>
          <w:szCs w:val="28"/>
          <w:u w:val="none"/>
        </w:rPr>
        <w:t xml:space="preserve"> тыс. рублей. Предметом указанных закупок являются:</w:t>
      </w:r>
      <w:r w:rsidR="00AC7937">
        <w:rPr>
          <w:rStyle w:val="ad"/>
          <w:color w:val="000000" w:themeColor="text1"/>
          <w:sz w:val="28"/>
          <w:szCs w:val="28"/>
          <w:u w:val="none"/>
        </w:rPr>
        <w:t xml:space="preserve">  </w:t>
      </w:r>
      <w:r w:rsidRPr="00B757E4">
        <w:rPr>
          <w:rFonts w:ascii="Times New Roman" w:hAnsi="Times New Roman" w:cs="Times New Roman"/>
          <w:sz w:val="28"/>
          <w:szCs w:val="28"/>
          <w:bdr w:val="none" w:sz="0" w:space="0" w:color="auto" w:frame="1"/>
          <w:shd w:val="clear" w:color="auto" w:fill="FFFFFF"/>
        </w:rPr>
        <w:t>№</w:t>
      </w:r>
      <w:r w:rsidR="003C1A43">
        <w:rPr>
          <w:rFonts w:ascii="Times New Roman" w:hAnsi="Times New Roman" w:cs="Times New Roman"/>
          <w:sz w:val="28"/>
          <w:szCs w:val="28"/>
          <w:bdr w:val="none" w:sz="0" w:space="0" w:color="auto" w:frame="1"/>
          <w:shd w:val="clear" w:color="auto" w:fill="FFFFFF"/>
        </w:rPr>
        <w:t> </w:t>
      </w:r>
      <w:r w:rsidRPr="00B757E4">
        <w:rPr>
          <w:rFonts w:ascii="Times New Roman" w:hAnsi="Times New Roman" w:cs="Times New Roman"/>
          <w:sz w:val="28"/>
          <w:szCs w:val="28"/>
          <w:bdr w:val="none" w:sz="0" w:space="0" w:color="auto" w:frame="1"/>
          <w:shd w:val="clear" w:color="auto" w:fill="FFFFFF"/>
        </w:rPr>
        <w:t>31401169194</w:t>
      </w:r>
      <w:r w:rsidRPr="00B757E4">
        <w:rPr>
          <w:rFonts w:ascii="Times New Roman" w:hAnsi="Times New Roman" w:cs="Times New Roman"/>
          <w:sz w:val="28"/>
          <w:szCs w:val="28"/>
        </w:rPr>
        <w:t xml:space="preserve"> </w:t>
      </w:r>
      <w:r w:rsidR="00BC2B8B">
        <w:rPr>
          <w:rFonts w:ascii="Times New Roman" w:hAnsi="Times New Roman" w:cs="Times New Roman"/>
          <w:sz w:val="28"/>
          <w:szCs w:val="28"/>
        </w:rPr>
        <w:t>–</w:t>
      </w:r>
      <w:r w:rsidRPr="00B757E4">
        <w:rPr>
          <w:rFonts w:ascii="Times New Roman" w:hAnsi="Times New Roman" w:cs="Times New Roman"/>
          <w:sz w:val="28"/>
          <w:szCs w:val="28"/>
        </w:rPr>
        <w:t xml:space="preserve"> </w:t>
      </w:r>
      <w:r w:rsidR="00BC2B8B">
        <w:rPr>
          <w:rFonts w:ascii="Times New Roman" w:hAnsi="Times New Roman" w:cs="Times New Roman"/>
          <w:sz w:val="28"/>
          <w:szCs w:val="28"/>
        </w:rPr>
        <w:t>в</w:t>
      </w:r>
      <w:r w:rsidRPr="00B757E4">
        <w:rPr>
          <w:rFonts w:ascii="Times New Roman" w:hAnsi="Times New Roman" w:cs="Times New Roman"/>
          <w:sz w:val="28"/>
          <w:szCs w:val="28"/>
          <w:bdr w:val="none" w:sz="0" w:space="0" w:color="auto" w:frame="1"/>
          <w:shd w:val="clear" w:color="auto" w:fill="FFFFFF"/>
        </w:rPr>
        <w:t xml:space="preserve">ыполнение работ по изготовлению мягких и жестких </w:t>
      </w:r>
      <w:r w:rsidR="0071503E">
        <w:rPr>
          <w:rFonts w:ascii="Times New Roman" w:hAnsi="Times New Roman" w:cs="Times New Roman"/>
          <w:sz w:val="28"/>
          <w:szCs w:val="28"/>
          <w:bdr w:val="none" w:sz="0" w:space="0" w:color="auto" w:frame="1"/>
          <w:shd w:val="clear" w:color="auto" w:fill="FFFFFF"/>
        </w:rPr>
        <w:t>декораций к балету "Лебединое озеро"</w:t>
      </w:r>
      <w:r w:rsidRPr="00B757E4">
        <w:rPr>
          <w:rFonts w:ascii="Times New Roman" w:hAnsi="Times New Roman" w:cs="Times New Roman"/>
          <w:sz w:val="28"/>
          <w:szCs w:val="28"/>
          <w:bdr w:val="none" w:sz="0" w:space="0" w:color="auto" w:frame="1"/>
          <w:shd w:val="clear" w:color="auto" w:fill="FFFFFF"/>
        </w:rPr>
        <w:t xml:space="preserve"> на музыку</w:t>
      </w:r>
      <w:r w:rsidR="0071503E">
        <w:rPr>
          <w:rFonts w:ascii="Times New Roman" w:hAnsi="Times New Roman" w:cs="Times New Roman"/>
          <w:sz w:val="28"/>
          <w:szCs w:val="28"/>
          <w:bdr w:val="none" w:sz="0" w:space="0" w:color="auto" w:frame="1"/>
          <w:shd w:val="clear" w:color="auto" w:fill="FFFFFF"/>
        </w:rPr>
        <w:t xml:space="preserve"> П.И.</w:t>
      </w:r>
      <w:r w:rsidR="00BC2B8B">
        <w:rPr>
          <w:rFonts w:ascii="Times New Roman" w:hAnsi="Times New Roman" w:cs="Times New Roman"/>
          <w:sz w:val="28"/>
          <w:szCs w:val="28"/>
          <w:bdr w:val="none" w:sz="0" w:space="0" w:color="auto" w:frame="1"/>
          <w:shd w:val="clear" w:color="auto" w:fill="FFFFFF"/>
        </w:rPr>
        <w:t xml:space="preserve"> </w:t>
      </w:r>
      <w:r w:rsidR="0071503E">
        <w:rPr>
          <w:rFonts w:ascii="Times New Roman" w:hAnsi="Times New Roman" w:cs="Times New Roman"/>
          <w:sz w:val="28"/>
          <w:szCs w:val="28"/>
          <w:bdr w:val="none" w:sz="0" w:space="0" w:color="auto" w:frame="1"/>
          <w:shd w:val="clear" w:color="auto" w:fill="FFFFFF"/>
        </w:rPr>
        <w:t>Чайковского для нужд КГАУ "</w:t>
      </w:r>
      <w:r w:rsidRPr="00B757E4">
        <w:rPr>
          <w:rFonts w:ascii="Times New Roman" w:hAnsi="Times New Roman" w:cs="Times New Roman"/>
          <w:sz w:val="28"/>
          <w:szCs w:val="28"/>
          <w:bdr w:val="none" w:sz="0" w:space="0" w:color="auto" w:frame="1"/>
          <w:shd w:val="clear" w:color="auto" w:fill="FFFFFF"/>
        </w:rPr>
        <w:t>Приморский театр оперы и балета</w:t>
      </w:r>
      <w:r w:rsidR="0071503E">
        <w:rPr>
          <w:rFonts w:ascii="Times New Roman" w:hAnsi="Times New Roman" w:cs="Times New Roman"/>
          <w:sz w:val="28"/>
          <w:szCs w:val="28"/>
          <w:bdr w:val="none" w:sz="0" w:space="0" w:color="auto" w:frame="1"/>
          <w:shd w:val="clear" w:color="auto" w:fill="FFFFFF"/>
        </w:rPr>
        <w:t>"</w:t>
      </w:r>
      <w:r w:rsidRPr="00B757E4">
        <w:rPr>
          <w:rFonts w:ascii="Times New Roman" w:hAnsi="Times New Roman" w:cs="Times New Roman"/>
          <w:sz w:val="28"/>
          <w:szCs w:val="28"/>
        </w:rPr>
        <w:t xml:space="preserve"> на </w:t>
      </w:r>
      <w:r w:rsidRPr="00B757E4">
        <w:rPr>
          <w:rFonts w:ascii="Times New Roman" w:hAnsi="Times New Roman" w:cs="Times New Roman"/>
          <w:color w:val="000000"/>
          <w:sz w:val="28"/>
          <w:szCs w:val="28"/>
          <w:shd w:val="clear" w:color="auto" w:fill="FFFFFF"/>
        </w:rPr>
        <w:t>14</w:t>
      </w:r>
      <w:r w:rsidR="0071503E">
        <w:rPr>
          <w:rFonts w:ascii="Times New Roman" w:hAnsi="Times New Roman" w:cs="Times New Roman"/>
          <w:color w:val="000000"/>
          <w:sz w:val="28"/>
          <w:szCs w:val="28"/>
          <w:shd w:val="clear" w:color="auto" w:fill="FFFFFF"/>
        </w:rPr>
        <w:t> </w:t>
      </w:r>
      <w:r w:rsidRPr="00B757E4">
        <w:rPr>
          <w:rFonts w:ascii="Times New Roman" w:hAnsi="Times New Roman" w:cs="Times New Roman"/>
          <w:color w:val="000000"/>
          <w:sz w:val="28"/>
          <w:szCs w:val="28"/>
          <w:shd w:val="clear" w:color="auto" w:fill="FFFFFF"/>
        </w:rPr>
        <w:t>172,86 тыс. рублей</w:t>
      </w:r>
      <w:r w:rsidR="00BC2B8B">
        <w:rPr>
          <w:rFonts w:ascii="Times New Roman" w:hAnsi="Times New Roman" w:cs="Times New Roman"/>
          <w:color w:val="000000"/>
          <w:sz w:val="28"/>
          <w:szCs w:val="28"/>
          <w:shd w:val="clear" w:color="auto" w:fill="FFFFFF"/>
        </w:rPr>
        <w:t>;</w:t>
      </w:r>
      <w:r w:rsidRPr="00B757E4">
        <w:rPr>
          <w:rFonts w:ascii="Times New Roman" w:hAnsi="Times New Roman" w:cs="Times New Roman"/>
          <w:sz w:val="28"/>
          <w:szCs w:val="28"/>
        </w:rPr>
        <w:t xml:space="preserve"> </w:t>
      </w:r>
      <w:r w:rsidR="00AC7937">
        <w:rPr>
          <w:rFonts w:ascii="Times New Roman" w:hAnsi="Times New Roman" w:cs="Times New Roman"/>
          <w:sz w:val="28"/>
          <w:szCs w:val="28"/>
        </w:rPr>
        <w:t xml:space="preserve">             </w:t>
      </w:r>
      <w:r w:rsidRPr="00B757E4">
        <w:rPr>
          <w:rFonts w:ascii="Times New Roman" w:hAnsi="Times New Roman" w:cs="Times New Roman"/>
          <w:sz w:val="28"/>
          <w:szCs w:val="28"/>
          <w:bdr w:val="none" w:sz="0" w:space="0" w:color="auto" w:frame="1"/>
          <w:shd w:val="clear" w:color="auto" w:fill="FFFFFF"/>
        </w:rPr>
        <w:t>№ 31401246203</w:t>
      </w:r>
      <w:r w:rsidRPr="00B757E4">
        <w:rPr>
          <w:rFonts w:ascii="Times New Roman" w:hAnsi="Times New Roman" w:cs="Times New Roman"/>
          <w:sz w:val="28"/>
          <w:szCs w:val="28"/>
        </w:rPr>
        <w:t xml:space="preserve"> - </w:t>
      </w:r>
      <w:r w:rsidR="00BC2B8B">
        <w:rPr>
          <w:rFonts w:ascii="Times New Roman" w:hAnsi="Times New Roman" w:cs="Times New Roman"/>
          <w:sz w:val="28"/>
          <w:szCs w:val="28"/>
        </w:rPr>
        <w:t>п</w:t>
      </w:r>
      <w:r w:rsidRPr="00B757E4">
        <w:rPr>
          <w:rFonts w:ascii="Times New Roman" w:hAnsi="Times New Roman" w:cs="Times New Roman"/>
          <w:sz w:val="28"/>
          <w:szCs w:val="28"/>
          <w:bdr w:val="none" w:sz="0" w:space="0" w:color="auto" w:frame="1"/>
          <w:shd w:val="clear" w:color="auto" w:fill="FFFFFF"/>
        </w:rPr>
        <w:t>оставка модулей газового пожаротушения с комплектующими</w:t>
      </w:r>
      <w:r w:rsidRPr="00B757E4">
        <w:rPr>
          <w:rFonts w:ascii="Times New Roman" w:hAnsi="Times New Roman" w:cs="Times New Roman"/>
          <w:sz w:val="28"/>
          <w:szCs w:val="28"/>
        </w:rPr>
        <w:t xml:space="preserve"> на </w:t>
      </w:r>
      <w:r w:rsidRPr="00B757E4">
        <w:rPr>
          <w:rFonts w:ascii="Times New Roman" w:hAnsi="Times New Roman" w:cs="Times New Roman"/>
          <w:color w:val="000000"/>
          <w:sz w:val="28"/>
          <w:szCs w:val="28"/>
          <w:shd w:val="clear" w:color="auto" w:fill="FFFFFF"/>
        </w:rPr>
        <w:t>11</w:t>
      </w:r>
      <w:r w:rsidR="00FF16BE">
        <w:rPr>
          <w:rFonts w:ascii="Times New Roman" w:hAnsi="Times New Roman" w:cs="Times New Roman"/>
          <w:color w:val="000000"/>
          <w:sz w:val="28"/>
          <w:szCs w:val="28"/>
          <w:shd w:val="clear" w:color="auto" w:fill="FFFFFF"/>
        </w:rPr>
        <w:t> </w:t>
      </w:r>
      <w:r w:rsidRPr="00B757E4">
        <w:rPr>
          <w:rFonts w:ascii="Times New Roman" w:hAnsi="Times New Roman" w:cs="Times New Roman"/>
          <w:color w:val="000000"/>
          <w:sz w:val="28"/>
          <w:szCs w:val="28"/>
          <w:shd w:val="clear" w:color="auto" w:fill="FFFFFF"/>
        </w:rPr>
        <w:t>770,00 тыс. рублей.</w:t>
      </w:r>
    </w:p>
    <w:p w:rsidR="00792384" w:rsidRPr="00B757E4" w:rsidRDefault="00792384" w:rsidP="00792384">
      <w:pPr>
        <w:shd w:val="clear" w:color="auto" w:fill="FFFFFF"/>
        <w:spacing w:after="0" w:line="240" w:lineRule="auto"/>
        <w:ind w:firstLine="709"/>
        <w:jc w:val="both"/>
        <w:rPr>
          <w:rFonts w:ascii="Times New Roman" w:hAnsi="Times New Roman" w:cs="Times New Roman"/>
          <w:sz w:val="28"/>
          <w:szCs w:val="28"/>
          <w:bdr w:val="none" w:sz="0" w:space="0" w:color="auto" w:frame="1"/>
          <w:shd w:val="clear" w:color="auto" w:fill="FFFFFF"/>
        </w:rPr>
      </w:pPr>
      <w:r w:rsidRPr="00B757E4">
        <w:rPr>
          <w:rFonts w:ascii="Times New Roman" w:hAnsi="Times New Roman" w:cs="Times New Roman"/>
          <w:color w:val="000000"/>
          <w:sz w:val="28"/>
          <w:szCs w:val="28"/>
          <w:shd w:val="clear" w:color="auto" w:fill="FFFFFF"/>
        </w:rPr>
        <w:t>Пунктом 11.2 Положения о закупках предусмотрен исчерпывающий перечень случаев закупки у единственного поставщика на сумму более 4</w:t>
      </w:r>
      <w:r w:rsidR="00FF16BE">
        <w:rPr>
          <w:rFonts w:ascii="Times New Roman" w:hAnsi="Times New Roman" w:cs="Times New Roman"/>
          <w:color w:val="000000"/>
          <w:sz w:val="28"/>
          <w:szCs w:val="28"/>
          <w:shd w:val="clear" w:color="auto" w:fill="FFFFFF"/>
        </w:rPr>
        <w:t> </w:t>
      </w:r>
      <w:r w:rsidRPr="00B757E4">
        <w:rPr>
          <w:rFonts w:ascii="Times New Roman" w:hAnsi="Times New Roman" w:cs="Times New Roman"/>
          <w:color w:val="000000"/>
          <w:sz w:val="28"/>
          <w:szCs w:val="28"/>
          <w:shd w:val="clear" w:color="auto" w:fill="FFFFFF"/>
        </w:rPr>
        <w:t xml:space="preserve">000,00 тыс. рублей. Вышеуказанные закупки данным перечнем не предусмотрены. С учетом изложенного закупки </w:t>
      </w:r>
      <w:r w:rsidRPr="00B757E4">
        <w:rPr>
          <w:rFonts w:ascii="Times New Roman" w:hAnsi="Times New Roman" w:cs="Times New Roman"/>
          <w:sz w:val="28"/>
          <w:szCs w:val="28"/>
          <w:bdr w:val="none" w:sz="0" w:space="0" w:color="auto" w:frame="1"/>
          <w:shd w:val="clear" w:color="auto" w:fill="FFFFFF"/>
        </w:rPr>
        <w:t>№ 31401169194,                   № 31401246203 были осуществлены Театром в нарушение Положения о закупках.</w:t>
      </w:r>
    </w:p>
    <w:p w:rsidR="00792384" w:rsidRPr="00B757E4" w:rsidRDefault="00792384" w:rsidP="00792384">
      <w:pPr>
        <w:shd w:val="clear" w:color="auto" w:fill="FFFFFF"/>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Постановлением Правительства Российской Федерации от 21.06.2012 № 616 "Об утверждении перечня товаров, работ и услуг, закупка которых осуществляется в электронной форме" предусмотрено, что закупка услуг по уборке зданий осуществляется в электронной форме, за исключением случаев, если положением о закупках не предусмотрено осуществление указанной закупки у единственного поставщика.</w:t>
      </w:r>
    </w:p>
    <w:p w:rsidR="00792384" w:rsidRPr="00B757E4" w:rsidRDefault="00792384" w:rsidP="00792384">
      <w:pPr>
        <w:autoSpaceDE w:val="0"/>
        <w:autoSpaceDN w:val="0"/>
        <w:adjustRightInd w:val="0"/>
        <w:spacing w:after="0" w:line="240" w:lineRule="auto"/>
        <w:ind w:firstLine="709"/>
        <w:jc w:val="both"/>
        <w:outlineLvl w:val="0"/>
        <w:rPr>
          <w:rFonts w:ascii="Times New Roman" w:hAnsi="Times New Roman" w:cs="Times New Roman"/>
          <w:sz w:val="28"/>
          <w:szCs w:val="28"/>
        </w:rPr>
      </w:pPr>
      <w:r w:rsidRPr="00B757E4">
        <w:rPr>
          <w:rFonts w:ascii="Times New Roman" w:hAnsi="Times New Roman" w:cs="Times New Roman"/>
          <w:sz w:val="28"/>
          <w:szCs w:val="28"/>
        </w:rPr>
        <w:t xml:space="preserve">Пунктом 11.3 Положения о закупках закупка услуг по уборке зданий у единственного поставщика прямо не предусмотрена. С учетом изложенного, закупки у единственного поставщика </w:t>
      </w:r>
      <w:r w:rsidRPr="00B757E4">
        <w:rPr>
          <w:rFonts w:ascii="Times New Roman" w:hAnsi="Times New Roman" w:cs="Times New Roman"/>
          <w:sz w:val="28"/>
          <w:szCs w:val="28"/>
          <w:bdr w:val="none" w:sz="0" w:space="0" w:color="auto" w:frame="1"/>
          <w:shd w:val="clear" w:color="auto" w:fill="FFFFFF"/>
        </w:rPr>
        <w:t>№ 31300749067</w:t>
      </w:r>
      <w:r w:rsidRPr="00B757E4">
        <w:rPr>
          <w:rFonts w:ascii="Times New Roman" w:hAnsi="Times New Roman" w:cs="Times New Roman"/>
          <w:sz w:val="28"/>
          <w:szCs w:val="28"/>
        </w:rPr>
        <w:t xml:space="preserve">, </w:t>
      </w:r>
      <w:r w:rsidRPr="00B757E4">
        <w:rPr>
          <w:rFonts w:ascii="Times New Roman" w:hAnsi="Times New Roman" w:cs="Times New Roman"/>
          <w:sz w:val="28"/>
          <w:szCs w:val="28"/>
          <w:bdr w:val="none" w:sz="0" w:space="0" w:color="auto" w:frame="1"/>
          <w:shd w:val="clear" w:color="auto" w:fill="FFFFFF"/>
        </w:rPr>
        <w:t>№ 31400878138</w:t>
      </w:r>
      <w:r w:rsidRPr="00B757E4">
        <w:rPr>
          <w:rFonts w:ascii="Times New Roman" w:hAnsi="Times New Roman" w:cs="Times New Roman"/>
          <w:sz w:val="28"/>
          <w:szCs w:val="28"/>
        </w:rPr>
        <w:t xml:space="preserve">, </w:t>
      </w:r>
      <w:r w:rsidRPr="00B757E4">
        <w:rPr>
          <w:rFonts w:ascii="Times New Roman" w:hAnsi="Times New Roman" w:cs="Times New Roman"/>
          <w:sz w:val="28"/>
          <w:szCs w:val="28"/>
          <w:bdr w:val="none" w:sz="0" w:space="0" w:color="auto" w:frame="1"/>
          <w:shd w:val="clear" w:color="auto" w:fill="FFFFFF"/>
        </w:rPr>
        <w:t>№</w:t>
      </w:r>
      <w:r w:rsidR="007E5984">
        <w:rPr>
          <w:rFonts w:ascii="Times New Roman" w:hAnsi="Times New Roman" w:cs="Times New Roman"/>
          <w:sz w:val="28"/>
          <w:szCs w:val="28"/>
          <w:bdr w:val="none" w:sz="0" w:space="0" w:color="auto" w:frame="1"/>
          <w:shd w:val="clear" w:color="auto" w:fill="FFFFFF"/>
        </w:rPr>
        <w:t> </w:t>
      </w:r>
      <w:r w:rsidRPr="00B757E4">
        <w:rPr>
          <w:rFonts w:ascii="Times New Roman" w:hAnsi="Times New Roman" w:cs="Times New Roman"/>
          <w:sz w:val="28"/>
          <w:szCs w:val="28"/>
          <w:bdr w:val="none" w:sz="0" w:space="0" w:color="auto" w:frame="1"/>
          <w:shd w:val="clear" w:color="auto" w:fill="FFFFFF"/>
        </w:rPr>
        <w:t>31400878196</w:t>
      </w:r>
      <w:r w:rsidRPr="00B757E4">
        <w:rPr>
          <w:rFonts w:ascii="Times New Roman" w:hAnsi="Times New Roman" w:cs="Times New Roman"/>
          <w:sz w:val="28"/>
          <w:szCs w:val="28"/>
        </w:rPr>
        <w:t xml:space="preserve">, </w:t>
      </w:r>
      <w:r w:rsidRPr="00B757E4">
        <w:rPr>
          <w:rFonts w:ascii="Times New Roman" w:hAnsi="Times New Roman" w:cs="Times New Roman"/>
          <w:sz w:val="28"/>
          <w:szCs w:val="28"/>
          <w:bdr w:val="none" w:sz="0" w:space="0" w:color="auto" w:frame="1"/>
          <w:shd w:val="clear" w:color="auto" w:fill="FFFFFF"/>
        </w:rPr>
        <w:t>№ 31401131321</w:t>
      </w:r>
      <w:r w:rsidRPr="00B757E4">
        <w:rPr>
          <w:rFonts w:ascii="Times New Roman" w:hAnsi="Times New Roman" w:cs="Times New Roman"/>
          <w:sz w:val="28"/>
          <w:szCs w:val="28"/>
        </w:rPr>
        <w:t xml:space="preserve">, </w:t>
      </w:r>
      <w:r w:rsidRPr="00B757E4">
        <w:rPr>
          <w:rFonts w:ascii="Times New Roman" w:hAnsi="Times New Roman" w:cs="Times New Roman"/>
          <w:sz w:val="28"/>
          <w:szCs w:val="28"/>
          <w:bdr w:val="none" w:sz="0" w:space="0" w:color="auto" w:frame="1"/>
          <w:shd w:val="clear" w:color="auto" w:fill="FFFFFF"/>
        </w:rPr>
        <w:t>№ 31401131360</w:t>
      </w:r>
      <w:r w:rsidRPr="00B757E4">
        <w:rPr>
          <w:rFonts w:ascii="Times New Roman" w:hAnsi="Times New Roman" w:cs="Times New Roman"/>
          <w:sz w:val="28"/>
          <w:szCs w:val="28"/>
        </w:rPr>
        <w:t xml:space="preserve">, </w:t>
      </w:r>
      <w:r w:rsidRPr="00B757E4">
        <w:rPr>
          <w:rFonts w:ascii="Times New Roman" w:hAnsi="Times New Roman" w:cs="Times New Roman"/>
          <w:sz w:val="28"/>
          <w:szCs w:val="28"/>
          <w:bdr w:val="none" w:sz="0" w:space="0" w:color="auto" w:frame="1"/>
          <w:shd w:val="clear" w:color="auto" w:fill="FFFFFF"/>
        </w:rPr>
        <w:t>№ 31401142906</w:t>
      </w:r>
      <w:r w:rsidRPr="00B757E4">
        <w:rPr>
          <w:rFonts w:ascii="Times New Roman" w:hAnsi="Times New Roman" w:cs="Times New Roman"/>
          <w:sz w:val="28"/>
          <w:szCs w:val="28"/>
        </w:rPr>
        <w:t xml:space="preserve">, </w:t>
      </w:r>
      <w:r w:rsidRPr="00B757E4">
        <w:rPr>
          <w:rFonts w:ascii="Times New Roman" w:hAnsi="Times New Roman" w:cs="Times New Roman"/>
          <w:sz w:val="28"/>
          <w:szCs w:val="28"/>
          <w:bdr w:val="none" w:sz="0" w:space="0" w:color="auto" w:frame="1"/>
          <w:shd w:val="clear" w:color="auto" w:fill="FFFFFF"/>
        </w:rPr>
        <w:t>№</w:t>
      </w:r>
      <w:r w:rsidR="007E5984">
        <w:rPr>
          <w:rFonts w:ascii="Times New Roman" w:hAnsi="Times New Roman" w:cs="Times New Roman"/>
          <w:sz w:val="28"/>
          <w:szCs w:val="28"/>
          <w:bdr w:val="none" w:sz="0" w:space="0" w:color="auto" w:frame="1"/>
          <w:shd w:val="clear" w:color="auto" w:fill="FFFFFF"/>
        </w:rPr>
        <w:t> </w:t>
      </w:r>
      <w:r w:rsidRPr="00B757E4">
        <w:rPr>
          <w:rFonts w:ascii="Times New Roman" w:hAnsi="Times New Roman" w:cs="Times New Roman"/>
          <w:sz w:val="28"/>
          <w:szCs w:val="28"/>
          <w:bdr w:val="none" w:sz="0" w:space="0" w:color="auto" w:frame="1"/>
          <w:shd w:val="clear" w:color="auto" w:fill="FFFFFF"/>
        </w:rPr>
        <w:t>31401204567</w:t>
      </w:r>
      <w:r w:rsidRPr="00B757E4">
        <w:rPr>
          <w:rFonts w:ascii="Times New Roman" w:hAnsi="Times New Roman" w:cs="Times New Roman"/>
          <w:sz w:val="28"/>
          <w:szCs w:val="28"/>
        </w:rPr>
        <w:t xml:space="preserve">, </w:t>
      </w:r>
      <w:r w:rsidRPr="00B757E4">
        <w:rPr>
          <w:rFonts w:ascii="Times New Roman" w:hAnsi="Times New Roman" w:cs="Times New Roman"/>
          <w:sz w:val="28"/>
          <w:szCs w:val="28"/>
          <w:bdr w:val="none" w:sz="0" w:space="0" w:color="auto" w:frame="1"/>
          <w:shd w:val="clear" w:color="auto" w:fill="FFFFFF"/>
        </w:rPr>
        <w:t>№ 31401204579</w:t>
      </w:r>
      <w:r w:rsidRPr="00B757E4">
        <w:rPr>
          <w:rFonts w:ascii="Times New Roman" w:hAnsi="Times New Roman" w:cs="Times New Roman"/>
          <w:sz w:val="28"/>
          <w:szCs w:val="28"/>
        </w:rPr>
        <w:t xml:space="preserve">, </w:t>
      </w:r>
      <w:r w:rsidRPr="00B757E4">
        <w:rPr>
          <w:rFonts w:ascii="Times New Roman" w:hAnsi="Times New Roman" w:cs="Times New Roman"/>
          <w:sz w:val="28"/>
          <w:szCs w:val="28"/>
          <w:bdr w:val="none" w:sz="0" w:space="0" w:color="auto" w:frame="1"/>
          <w:shd w:val="clear" w:color="auto" w:fill="FFFFFF"/>
        </w:rPr>
        <w:t>№ 31401204590</w:t>
      </w:r>
      <w:r w:rsidRPr="00B757E4">
        <w:rPr>
          <w:rFonts w:ascii="Times New Roman" w:hAnsi="Times New Roman" w:cs="Times New Roman"/>
          <w:sz w:val="28"/>
          <w:szCs w:val="28"/>
        </w:rPr>
        <w:t xml:space="preserve">, </w:t>
      </w:r>
      <w:r w:rsidRPr="00B757E4">
        <w:rPr>
          <w:rFonts w:ascii="Times New Roman" w:hAnsi="Times New Roman" w:cs="Times New Roman"/>
          <w:sz w:val="28"/>
          <w:szCs w:val="28"/>
          <w:bdr w:val="none" w:sz="0" w:space="0" w:color="auto" w:frame="1"/>
          <w:shd w:val="clear" w:color="auto" w:fill="FFFFFF"/>
        </w:rPr>
        <w:t>№ 31401204599</w:t>
      </w:r>
      <w:r w:rsidRPr="00B757E4">
        <w:rPr>
          <w:rFonts w:ascii="Times New Roman" w:hAnsi="Times New Roman" w:cs="Times New Roman"/>
          <w:sz w:val="28"/>
          <w:szCs w:val="28"/>
        </w:rPr>
        <w:t xml:space="preserve">, </w:t>
      </w:r>
      <w:r w:rsidRPr="00B757E4">
        <w:rPr>
          <w:rFonts w:ascii="Times New Roman" w:hAnsi="Times New Roman" w:cs="Times New Roman"/>
          <w:sz w:val="28"/>
          <w:szCs w:val="28"/>
          <w:bdr w:val="none" w:sz="0" w:space="0" w:color="auto" w:frame="1"/>
          <w:shd w:val="clear" w:color="auto" w:fill="FFFFFF"/>
        </w:rPr>
        <w:t>№</w:t>
      </w:r>
      <w:r w:rsidR="007E5984">
        <w:rPr>
          <w:rFonts w:ascii="Times New Roman" w:hAnsi="Times New Roman" w:cs="Times New Roman"/>
          <w:sz w:val="28"/>
          <w:szCs w:val="28"/>
          <w:bdr w:val="none" w:sz="0" w:space="0" w:color="auto" w:frame="1"/>
          <w:shd w:val="clear" w:color="auto" w:fill="FFFFFF"/>
        </w:rPr>
        <w:t> </w:t>
      </w:r>
      <w:r w:rsidRPr="00B757E4">
        <w:rPr>
          <w:rFonts w:ascii="Times New Roman" w:hAnsi="Times New Roman" w:cs="Times New Roman"/>
          <w:sz w:val="28"/>
          <w:szCs w:val="28"/>
          <w:bdr w:val="none" w:sz="0" w:space="0" w:color="auto" w:frame="1"/>
          <w:shd w:val="clear" w:color="auto" w:fill="FFFFFF"/>
        </w:rPr>
        <w:t>31401254753</w:t>
      </w:r>
      <w:r w:rsidRPr="00B757E4">
        <w:rPr>
          <w:rFonts w:ascii="Times New Roman" w:hAnsi="Times New Roman" w:cs="Times New Roman"/>
          <w:sz w:val="28"/>
          <w:szCs w:val="28"/>
        </w:rPr>
        <w:t xml:space="preserve">, </w:t>
      </w:r>
      <w:r w:rsidRPr="00B757E4">
        <w:rPr>
          <w:rFonts w:ascii="Times New Roman" w:hAnsi="Times New Roman" w:cs="Times New Roman"/>
          <w:sz w:val="28"/>
          <w:szCs w:val="28"/>
          <w:bdr w:val="none" w:sz="0" w:space="0" w:color="auto" w:frame="1"/>
          <w:shd w:val="clear" w:color="auto" w:fill="FFFFFF"/>
        </w:rPr>
        <w:t>№ 31401254777</w:t>
      </w:r>
      <w:r w:rsidRPr="00B757E4">
        <w:rPr>
          <w:rFonts w:ascii="Times New Roman" w:hAnsi="Times New Roman" w:cs="Times New Roman"/>
          <w:sz w:val="28"/>
          <w:szCs w:val="28"/>
        </w:rPr>
        <w:t xml:space="preserve">, </w:t>
      </w:r>
      <w:r w:rsidRPr="00B757E4">
        <w:rPr>
          <w:rFonts w:ascii="Times New Roman" w:hAnsi="Times New Roman" w:cs="Times New Roman"/>
          <w:sz w:val="28"/>
          <w:szCs w:val="28"/>
          <w:bdr w:val="none" w:sz="0" w:space="0" w:color="auto" w:frame="1"/>
          <w:shd w:val="clear" w:color="auto" w:fill="FFFFFF"/>
        </w:rPr>
        <w:t>№ 31401328061</w:t>
      </w:r>
      <w:r w:rsidRPr="00B757E4">
        <w:rPr>
          <w:rFonts w:ascii="Times New Roman" w:hAnsi="Times New Roman" w:cs="Times New Roman"/>
          <w:sz w:val="28"/>
          <w:szCs w:val="28"/>
        </w:rPr>
        <w:t xml:space="preserve">, </w:t>
      </w:r>
      <w:r w:rsidRPr="00B757E4">
        <w:rPr>
          <w:rFonts w:ascii="Times New Roman" w:hAnsi="Times New Roman" w:cs="Times New Roman"/>
          <w:sz w:val="28"/>
          <w:szCs w:val="28"/>
          <w:bdr w:val="none" w:sz="0" w:space="0" w:color="auto" w:frame="1"/>
          <w:shd w:val="clear" w:color="auto" w:fill="FFFFFF"/>
        </w:rPr>
        <w:t>№ 31401250623</w:t>
      </w:r>
      <w:r w:rsidRPr="00B757E4">
        <w:rPr>
          <w:rFonts w:ascii="Times New Roman" w:hAnsi="Times New Roman" w:cs="Times New Roman"/>
          <w:sz w:val="28"/>
          <w:szCs w:val="28"/>
        </w:rPr>
        <w:t xml:space="preserve"> на оказание услуг по уборке зданий осуществлены Театром с нарушением положений</w:t>
      </w:r>
      <w:r w:rsidR="00FF16BE">
        <w:rPr>
          <w:rFonts w:ascii="Times New Roman" w:hAnsi="Times New Roman" w:cs="Times New Roman"/>
          <w:sz w:val="28"/>
          <w:szCs w:val="28"/>
        </w:rPr>
        <w:t xml:space="preserve"> постановления Правительства РФ</w:t>
      </w:r>
      <w:r w:rsidRPr="00B757E4">
        <w:rPr>
          <w:rFonts w:ascii="Times New Roman" w:hAnsi="Times New Roman" w:cs="Times New Roman"/>
          <w:sz w:val="28"/>
          <w:szCs w:val="28"/>
        </w:rPr>
        <w:t xml:space="preserve"> от 21.06.2012 № 616.</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На официальном сайте Театром размещены закупки у единственного поставщика на сумму более 100 тыс. рублей, предмет которых, прямо не указан в главе 11 Положения о</w:t>
      </w:r>
      <w:r w:rsidR="00FF16BE">
        <w:rPr>
          <w:rFonts w:ascii="Times New Roman" w:hAnsi="Times New Roman" w:cs="Times New Roman"/>
          <w:sz w:val="28"/>
          <w:szCs w:val="28"/>
        </w:rPr>
        <w:t xml:space="preserve"> закупках, </w:t>
      </w:r>
      <w:r w:rsidRPr="00B757E4">
        <w:rPr>
          <w:rFonts w:ascii="Times New Roman" w:hAnsi="Times New Roman" w:cs="Times New Roman"/>
          <w:sz w:val="28"/>
          <w:szCs w:val="28"/>
        </w:rPr>
        <w:t xml:space="preserve">например: </w:t>
      </w:r>
      <w:r w:rsidRPr="00B757E4">
        <w:rPr>
          <w:rFonts w:ascii="Times New Roman" w:hAnsi="Times New Roman" w:cs="Times New Roman"/>
          <w:sz w:val="28"/>
          <w:szCs w:val="28"/>
          <w:bdr w:val="none" w:sz="0" w:space="0" w:color="auto" w:frame="1"/>
          <w:shd w:val="clear" w:color="auto" w:fill="FFFFFF"/>
        </w:rPr>
        <w:t>№ 31300616078</w:t>
      </w:r>
      <w:r w:rsidRPr="00B757E4">
        <w:rPr>
          <w:rFonts w:ascii="Times New Roman" w:hAnsi="Times New Roman" w:cs="Times New Roman"/>
          <w:sz w:val="28"/>
          <w:szCs w:val="28"/>
        </w:rPr>
        <w:t xml:space="preserve">,             </w:t>
      </w:r>
      <w:r w:rsidRPr="00B757E4">
        <w:rPr>
          <w:rFonts w:ascii="Times New Roman" w:hAnsi="Times New Roman" w:cs="Times New Roman"/>
          <w:sz w:val="28"/>
          <w:szCs w:val="28"/>
          <w:bdr w:val="none" w:sz="0" w:space="0" w:color="auto" w:frame="1"/>
          <w:shd w:val="clear" w:color="auto" w:fill="FFFFFF"/>
        </w:rPr>
        <w:t>№ 31300616204</w:t>
      </w:r>
      <w:r w:rsidRPr="00B757E4">
        <w:rPr>
          <w:rFonts w:ascii="Times New Roman" w:hAnsi="Times New Roman" w:cs="Times New Roman"/>
          <w:sz w:val="28"/>
          <w:szCs w:val="28"/>
        </w:rPr>
        <w:t xml:space="preserve">, </w:t>
      </w:r>
      <w:r w:rsidRPr="00B757E4">
        <w:rPr>
          <w:rFonts w:ascii="Times New Roman" w:hAnsi="Times New Roman" w:cs="Times New Roman"/>
          <w:sz w:val="28"/>
          <w:szCs w:val="28"/>
          <w:bdr w:val="none" w:sz="0" w:space="0" w:color="auto" w:frame="1"/>
          <w:shd w:val="clear" w:color="auto" w:fill="FFFFFF"/>
        </w:rPr>
        <w:t>№ 31300616423, № 31300616971</w:t>
      </w:r>
      <w:r w:rsidRPr="00B757E4">
        <w:rPr>
          <w:rFonts w:ascii="Times New Roman" w:hAnsi="Times New Roman" w:cs="Times New Roman"/>
          <w:sz w:val="28"/>
          <w:szCs w:val="28"/>
        </w:rPr>
        <w:t xml:space="preserve">, </w:t>
      </w:r>
      <w:r w:rsidRPr="00B757E4">
        <w:rPr>
          <w:rFonts w:ascii="Times New Roman" w:hAnsi="Times New Roman" w:cs="Times New Roman"/>
          <w:sz w:val="28"/>
          <w:szCs w:val="28"/>
          <w:bdr w:val="none" w:sz="0" w:space="0" w:color="auto" w:frame="1"/>
          <w:shd w:val="clear" w:color="auto" w:fill="FFFFFF"/>
        </w:rPr>
        <w:t>№ 31300796672</w:t>
      </w:r>
      <w:r w:rsidR="00FF16BE">
        <w:rPr>
          <w:rFonts w:ascii="Times New Roman" w:hAnsi="Times New Roman" w:cs="Times New Roman"/>
          <w:sz w:val="28"/>
          <w:szCs w:val="28"/>
        </w:rPr>
        <w:t>.</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Пункт 11.3 Положения о закупках предусматривает случаи закупки у единственного поставщика на сумму до 4</w:t>
      </w:r>
      <w:r w:rsidR="00FF16BE">
        <w:rPr>
          <w:rFonts w:ascii="Times New Roman" w:hAnsi="Times New Roman" w:cs="Times New Roman"/>
          <w:sz w:val="28"/>
          <w:szCs w:val="28"/>
        </w:rPr>
        <w:t> </w:t>
      </w:r>
      <w:r w:rsidRPr="00B757E4">
        <w:rPr>
          <w:rFonts w:ascii="Times New Roman" w:hAnsi="Times New Roman" w:cs="Times New Roman"/>
          <w:sz w:val="28"/>
          <w:szCs w:val="28"/>
        </w:rPr>
        <w:t>000,00 тыс. рублей при наличии иных обстоятельств, требующих проведения закупки у еди</w:t>
      </w:r>
      <w:r w:rsidR="00FF16BE">
        <w:rPr>
          <w:rFonts w:ascii="Times New Roman" w:hAnsi="Times New Roman" w:cs="Times New Roman"/>
          <w:sz w:val="28"/>
          <w:szCs w:val="28"/>
        </w:rPr>
        <w:t>нственного поставщика. При этом</w:t>
      </w:r>
      <w:r w:rsidRPr="00B757E4">
        <w:rPr>
          <w:rFonts w:ascii="Times New Roman" w:hAnsi="Times New Roman" w:cs="Times New Roman"/>
          <w:sz w:val="28"/>
          <w:szCs w:val="28"/>
        </w:rPr>
        <w:t xml:space="preserve"> Положением о закупках указанные иные обстоятельства не регламентированы, с учетом изложенного не представляется возможным сделать вывод о законности осуществления вышеуказанных закупок у единственного поставщика.</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Пунктом 11.4 Положения о закупках предусмотрено, что для закупки товаров, работ, услуг у единственного поставщика ответственный по закупкам должен передать в комиссию по закупкам:</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lastRenderedPageBreak/>
        <w:t>- информацию о поставщике, с которым необходимо заключить договор, включая информацию о соответствии предложенного поставщика требованиям, изложенным в настоящем Положении;</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 сравнительную таблицу предложений различных поставщиков на те же товары, работы, услуги, свидетельствующую о выгодности предложения лица, кандидатура которого предложена для выбора в качестве единственного поставщика;</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 информацию о существенных условиях договора, в том числе о цене закупаемых товаров, работ, услуг;</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 иную информацию, необходимую для заключения договора с единственным поставщиком.</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Театром вышеуказанные документы в обоснование осуществления всех закупок у единственного поставщика в ходе проверки представлены не были. Отсутствие обоснования и расчетов, свидетельствующих о выгодности предложения лица, кандидатура которого предложена для выбора в качестве единственного поставщика свидетельствует о необоснованности осуществленных закупок и неэффективном расходовании бюджетных средств.</w:t>
      </w:r>
    </w:p>
    <w:p w:rsidR="00792384" w:rsidRDefault="00792384" w:rsidP="0071503E">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Пунктом 12.3 Положения о закупках предусмотрено, что по результатам закупки договор заключается не ранее 10 и не позднее 20 дней со дня размещения заключительного протокола. Проведя анализ заключенных договоров</w:t>
      </w:r>
      <w:r w:rsidR="0071503E">
        <w:rPr>
          <w:rFonts w:ascii="Times New Roman" w:hAnsi="Times New Roman" w:cs="Times New Roman"/>
          <w:sz w:val="28"/>
          <w:szCs w:val="28"/>
        </w:rPr>
        <w:t>,</w:t>
      </w:r>
      <w:r w:rsidRPr="00B757E4">
        <w:rPr>
          <w:rFonts w:ascii="Times New Roman" w:hAnsi="Times New Roman" w:cs="Times New Roman"/>
          <w:sz w:val="28"/>
          <w:szCs w:val="28"/>
        </w:rPr>
        <w:t xml:space="preserve"> установлено, что в нарушение указанного Положения договоры заключались ранее установленного срока (например</w:t>
      </w:r>
      <w:r w:rsidR="0071503E">
        <w:rPr>
          <w:rFonts w:ascii="Times New Roman" w:hAnsi="Times New Roman" w:cs="Times New Roman"/>
          <w:sz w:val="28"/>
          <w:szCs w:val="28"/>
        </w:rPr>
        <w:t>,</w:t>
      </w:r>
      <w:r w:rsidRPr="00B757E4">
        <w:rPr>
          <w:rFonts w:ascii="Times New Roman" w:hAnsi="Times New Roman" w:cs="Times New Roman"/>
          <w:sz w:val="28"/>
          <w:szCs w:val="28"/>
        </w:rPr>
        <w:t xml:space="preserve"> закупки: </w:t>
      </w:r>
      <w:r w:rsidRPr="00B757E4">
        <w:rPr>
          <w:rFonts w:ascii="Times New Roman" w:hAnsi="Times New Roman" w:cs="Times New Roman"/>
          <w:color w:val="000000"/>
          <w:sz w:val="28"/>
          <w:szCs w:val="28"/>
          <w:lang w:eastAsia="ru-RU"/>
        </w:rPr>
        <w:t>№ 31300613533</w:t>
      </w:r>
      <w:r w:rsidRPr="00B757E4">
        <w:rPr>
          <w:rFonts w:ascii="Times New Roman" w:hAnsi="Times New Roman" w:cs="Times New Roman"/>
          <w:sz w:val="28"/>
          <w:szCs w:val="28"/>
        </w:rPr>
        <w:t xml:space="preserve">, № </w:t>
      </w:r>
      <w:r w:rsidRPr="00B757E4">
        <w:rPr>
          <w:rFonts w:ascii="Times New Roman" w:hAnsi="Times New Roman" w:cs="Times New Roman"/>
          <w:color w:val="000000"/>
          <w:sz w:val="28"/>
          <w:szCs w:val="28"/>
          <w:lang w:eastAsia="ru-RU"/>
        </w:rPr>
        <w:t>31300616110</w:t>
      </w:r>
      <w:r w:rsidRPr="00B757E4">
        <w:rPr>
          <w:rFonts w:ascii="Times New Roman" w:hAnsi="Times New Roman" w:cs="Times New Roman"/>
          <w:sz w:val="28"/>
          <w:szCs w:val="28"/>
        </w:rPr>
        <w:t>).</w:t>
      </w:r>
    </w:p>
    <w:p w:rsidR="0071503E" w:rsidRPr="0071503E" w:rsidRDefault="0071503E" w:rsidP="0071503E">
      <w:pPr>
        <w:spacing w:after="0" w:line="240" w:lineRule="auto"/>
        <w:ind w:firstLine="709"/>
        <w:jc w:val="both"/>
        <w:rPr>
          <w:rFonts w:ascii="Times New Roman" w:hAnsi="Times New Roman" w:cs="Times New Roman"/>
          <w:color w:val="000000"/>
          <w:sz w:val="28"/>
          <w:szCs w:val="28"/>
          <w:lang w:eastAsia="ru-RU"/>
        </w:rPr>
      </w:pPr>
    </w:p>
    <w:p w:rsidR="00792384" w:rsidRPr="007E5984" w:rsidRDefault="00792384" w:rsidP="00A34860">
      <w:pPr>
        <w:spacing w:after="0" w:line="240" w:lineRule="auto"/>
        <w:ind w:firstLine="709"/>
        <w:jc w:val="center"/>
        <w:rPr>
          <w:rFonts w:ascii="Times New Roman" w:hAnsi="Times New Roman" w:cs="Times New Roman"/>
          <w:i/>
          <w:sz w:val="28"/>
          <w:szCs w:val="28"/>
        </w:rPr>
      </w:pPr>
      <w:r w:rsidRPr="007E5984">
        <w:rPr>
          <w:rFonts w:ascii="Times New Roman" w:hAnsi="Times New Roman" w:cs="Times New Roman"/>
          <w:i/>
          <w:sz w:val="28"/>
          <w:szCs w:val="28"/>
        </w:rPr>
        <w:t>Аренда помещений</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1.1. Согласно данным</w:t>
      </w:r>
      <w:r w:rsidR="007E5984">
        <w:rPr>
          <w:rFonts w:ascii="Times New Roman" w:hAnsi="Times New Roman" w:cs="Times New Roman"/>
          <w:sz w:val="28"/>
          <w:szCs w:val="28"/>
        </w:rPr>
        <w:t xml:space="preserve">, </w:t>
      </w:r>
      <w:r w:rsidRPr="00B757E4">
        <w:rPr>
          <w:rFonts w:ascii="Times New Roman" w:hAnsi="Times New Roman" w:cs="Times New Roman"/>
          <w:sz w:val="28"/>
          <w:szCs w:val="28"/>
        </w:rPr>
        <w:t xml:space="preserve"> приведенным в таблице 2</w:t>
      </w:r>
      <w:r w:rsidR="007E5984">
        <w:rPr>
          <w:rFonts w:ascii="Times New Roman" w:hAnsi="Times New Roman" w:cs="Times New Roman"/>
          <w:sz w:val="28"/>
          <w:szCs w:val="28"/>
        </w:rPr>
        <w:t>,</w:t>
      </w:r>
      <w:r w:rsidRPr="00B757E4">
        <w:rPr>
          <w:rFonts w:ascii="Times New Roman" w:hAnsi="Times New Roman" w:cs="Times New Roman"/>
          <w:sz w:val="28"/>
          <w:szCs w:val="28"/>
        </w:rPr>
        <w:t xml:space="preserve"> за проверяемый период Театром было размещен на официальном сайте, а в дальнейшем заключен 131 договор аренды помещений. Однако, исходя из документов, представленных в ходе проверки</w:t>
      </w:r>
      <w:r w:rsidR="007E5984">
        <w:rPr>
          <w:rFonts w:ascii="Times New Roman" w:hAnsi="Times New Roman" w:cs="Times New Roman"/>
          <w:sz w:val="28"/>
          <w:szCs w:val="28"/>
        </w:rPr>
        <w:t>,</w:t>
      </w:r>
      <w:r w:rsidRPr="00B757E4">
        <w:rPr>
          <w:rFonts w:ascii="Times New Roman" w:hAnsi="Times New Roman" w:cs="Times New Roman"/>
          <w:sz w:val="28"/>
          <w:szCs w:val="28"/>
        </w:rPr>
        <w:t xml:space="preserve"> установлено, что в период с марта по сентябрь 2013 г</w:t>
      </w:r>
      <w:r w:rsidR="00FF16BE">
        <w:rPr>
          <w:rFonts w:ascii="Times New Roman" w:hAnsi="Times New Roman" w:cs="Times New Roman"/>
          <w:sz w:val="28"/>
          <w:szCs w:val="28"/>
        </w:rPr>
        <w:t>ода Театром заключались договоры</w:t>
      </w:r>
      <w:r w:rsidRPr="00B757E4">
        <w:rPr>
          <w:rFonts w:ascii="Times New Roman" w:hAnsi="Times New Roman" w:cs="Times New Roman"/>
          <w:sz w:val="28"/>
          <w:szCs w:val="28"/>
        </w:rPr>
        <w:t xml:space="preserve"> на аренду помещений стоимостью более 100 тыс. рублей, размещение которых на официальном сайте не осуществлялось.</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Так для примера, Театром были заключены договоры на аренду жилого помещения от 01.04.2013 № 04-05 и от 15</w:t>
      </w:r>
      <w:r w:rsidR="00B613A2">
        <w:rPr>
          <w:rFonts w:ascii="Times New Roman" w:hAnsi="Times New Roman" w:cs="Times New Roman"/>
          <w:sz w:val="28"/>
          <w:szCs w:val="28"/>
        </w:rPr>
        <w:t>.04.2013 № 04-11 на сумму         316,1</w:t>
      </w:r>
      <w:r w:rsidRPr="00B757E4">
        <w:rPr>
          <w:rFonts w:ascii="Times New Roman" w:hAnsi="Times New Roman" w:cs="Times New Roman"/>
          <w:sz w:val="28"/>
          <w:szCs w:val="28"/>
        </w:rPr>
        <w:t xml:space="preserve"> тыс. рублей (63,22 тыс. рублей в месяц) и 258,621 тыс. рублей </w:t>
      </w:r>
      <w:r w:rsidR="00B613A2">
        <w:rPr>
          <w:rFonts w:ascii="Times New Roman" w:hAnsi="Times New Roman" w:cs="Times New Roman"/>
          <w:sz w:val="28"/>
          <w:szCs w:val="28"/>
        </w:rPr>
        <w:t xml:space="preserve">       </w:t>
      </w:r>
      <w:r w:rsidRPr="00B757E4">
        <w:rPr>
          <w:rFonts w:ascii="Times New Roman" w:hAnsi="Times New Roman" w:cs="Times New Roman"/>
          <w:sz w:val="28"/>
          <w:szCs w:val="28"/>
        </w:rPr>
        <w:t>(86,207 тыс. рублей в месяц) соответственно.</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Для подбора помещений по вышеуказанным договорам Театром заключены договоры поручения от 15.03.2013 № 03-01 и от 01.04.2013 № 04-10</w:t>
      </w:r>
      <w:r w:rsidR="007E5984">
        <w:rPr>
          <w:rFonts w:ascii="Times New Roman" w:hAnsi="Times New Roman" w:cs="Times New Roman"/>
          <w:sz w:val="28"/>
          <w:szCs w:val="28"/>
        </w:rPr>
        <w:t xml:space="preserve">, </w:t>
      </w:r>
      <w:r w:rsidRPr="00B757E4">
        <w:rPr>
          <w:rFonts w:ascii="Times New Roman" w:hAnsi="Times New Roman" w:cs="Times New Roman"/>
          <w:sz w:val="28"/>
          <w:szCs w:val="28"/>
        </w:rPr>
        <w:t>предметом которых является: подбор квартиры в целях последующего заключения договора аренды, мониторинг рынка недвижимости                     г. Владивостока и т.д.</w:t>
      </w:r>
    </w:p>
    <w:p w:rsidR="00792384" w:rsidRPr="00B757E4" w:rsidRDefault="0071503E" w:rsidP="0079238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792384" w:rsidRPr="00B757E4">
        <w:rPr>
          <w:rFonts w:ascii="Times New Roman" w:hAnsi="Times New Roman" w:cs="Times New Roman"/>
          <w:sz w:val="28"/>
          <w:szCs w:val="28"/>
        </w:rPr>
        <w:t>нализ выполненного мониторинга по договору от 15.03.2013 № 03-01</w:t>
      </w:r>
      <w:r>
        <w:rPr>
          <w:rFonts w:ascii="Times New Roman" w:hAnsi="Times New Roman" w:cs="Times New Roman"/>
          <w:sz w:val="28"/>
          <w:szCs w:val="28"/>
        </w:rPr>
        <w:t xml:space="preserve"> показал</w:t>
      </w:r>
      <w:r w:rsidR="00792384" w:rsidRPr="00B757E4">
        <w:rPr>
          <w:rFonts w:ascii="Times New Roman" w:hAnsi="Times New Roman" w:cs="Times New Roman"/>
          <w:sz w:val="28"/>
          <w:szCs w:val="28"/>
        </w:rPr>
        <w:t>, что критериями мониторинга, отвечающим</w:t>
      </w:r>
      <w:r w:rsidR="007E5984">
        <w:rPr>
          <w:rFonts w:ascii="Times New Roman" w:hAnsi="Times New Roman" w:cs="Times New Roman"/>
          <w:sz w:val="28"/>
          <w:szCs w:val="28"/>
        </w:rPr>
        <w:t>и</w:t>
      </w:r>
      <w:r w:rsidR="00792384" w:rsidRPr="00B757E4">
        <w:rPr>
          <w:rFonts w:ascii="Times New Roman" w:hAnsi="Times New Roman" w:cs="Times New Roman"/>
          <w:sz w:val="28"/>
          <w:szCs w:val="28"/>
        </w:rPr>
        <w:t xml:space="preserve"> потребностям </w:t>
      </w:r>
      <w:r w:rsidR="00792384" w:rsidRPr="00B757E4">
        <w:rPr>
          <w:rFonts w:ascii="Times New Roman" w:hAnsi="Times New Roman" w:cs="Times New Roman"/>
          <w:sz w:val="28"/>
          <w:szCs w:val="28"/>
        </w:rPr>
        <w:lastRenderedPageBreak/>
        <w:t>заказчика</w:t>
      </w:r>
      <w:r w:rsidR="007E5984">
        <w:rPr>
          <w:rFonts w:ascii="Times New Roman" w:hAnsi="Times New Roman" w:cs="Times New Roman"/>
          <w:sz w:val="28"/>
          <w:szCs w:val="28"/>
        </w:rPr>
        <w:t>,</w:t>
      </w:r>
      <w:r w:rsidR="00792384" w:rsidRPr="00B757E4">
        <w:rPr>
          <w:rFonts w:ascii="Times New Roman" w:hAnsi="Times New Roman" w:cs="Times New Roman"/>
          <w:sz w:val="28"/>
          <w:szCs w:val="28"/>
        </w:rPr>
        <w:t xml:space="preserve"> выбраны район месторасположения квартиры и наличие бытовой те</w:t>
      </w:r>
      <w:r w:rsidR="00AC7937">
        <w:rPr>
          <w:rFonts w:ascii="Times New Roman" w:hAnsi="Times New Roman" w:cs="Times New Roman"/>
          <w:sz w:val="28"/>
          <w:szCs w:val="28"/>
        </w:rPr>
        <w:t>хники и мебели. По трем районам г. </w:t>
      </w:r>
      <w:r w:rsidR="00792384" w:rsidRPr="00B757E4">
        <w:rPr>
          <w:rFonts w:ascii="Times New Roman" w:hAnsi="Times New Roman" w:cs="Times New Roman"/>
          <w:sz w:val="28"/>
          <w:szCs w:val="28"/>
        </w:rPr>
        <w:t>Владивостока (отвечающим условиям выборки) цена на 3-комнатную квартиру с мебелью и бытовой техникой сложилась от 30,00 тыс. рублей до 68,00 тыс. рублей в месяц. Театром договор от 01.04.2013 № 04-05 заключен с ценой 63,22 тыс. рублей в месяц, т.е. в 2,</w:t>
      </w:r>
      <w:r w:rsidR="00AC7937">
        <w:rPr>
          <w:rFonts w:ascii="Times New Roman" w:hAnsi="Times New Roman" w:cs="Times New Roman"/>
          <w:sz w:val="28"/>
          <w:szCs w:val="28"/>
        </w:rPr>
        <w:t>1 раза превышавшую максимальную</w:t>
      </w:r>
      <w:r w:rsidR="00792384" w:rsidRPr="00B757E4">
        <w:rPr>
          <w:rFonts w:ascii="Times New Roman" w:hAnsi="Times New Roman" w:cs="Times New Roman"/>
          <w:sz w:val="28"/>
          <w:szCs w:val="28"/>
        </w:rPr>
        <w:t xml:space="preserve"> цену договора на аренду помещений</w:t>
      </w:r>
      <w:r w:rsidR="00FF16BE">
        <w:rPr>
          <w:rFonts w:ascii="Times New Roman" w:hAnsi="Times New Roman" w:cs="Times New Roman"/>
          <w:sz w:val="28"/>
          <w:szCs w:val="28"/>
        </w:rPr>
        <w:t xml:space="preserve"> (30,0</w:t>
      </w:r>
      <w:r w:rsidR="00FF16BE" w:rsidRPr="00B757E4">
        <w:rPr>
          <w:rFonts w:ascii="Times New Roman" w:hAnsi="Times New Roman" w:cs="Times New Roman"/>
          <w:sz w:val="28"/>
          <w:szCs w:val="28"/>
        </w:rPr>
        <w:t xml:space="preserve"> тыс. рублей</w:t>
      </w:r>
      <w:r w:rsidR="00FF16BE">
        <w:rPr>
          <w:rFonts w:ascii="Times New Roman" w:hAnsi="Times New Roman" w:cs="Times New Roman"/>
          <w:sz w:val="28"/>
          <w:szCs w:val="28"/>
        </w:rPr>
        <w:t>)</w:t>
      </w:r>
      <w:r w:rsidR="00792384" w:rsidRPr="00B757E4">
        <w:rPr>
          <w:rFonts w:ascii="Times New Roman" w:hAnsi="Times New Roman" w:cs="Times New Roman"/>
          <w:sz w:val="28"/>
          <w:szCs w:val="28"/>
        </w:rPr>
        <w:t>.</w:t>
      </w:r>
    </w:p>
    <w:p w:rsidR="00792384" w:rsidRPr="00B757E4" w:rsidRDefault="0071503E" w:rsidP="0079238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792384" w:rsidRPr="00B757E4">
        <w:rPr>
          <w:rFonts w:ascii="Times New Roman" w:hAnsi="Times New Roman" w:cs="Times New Roman"/>
          <w:sz w:val="28"/>
          <w:szCs w:val="28"/>
        </w:rPr>
        <w:t>нализ выполненного мониторинга по договору от 01.04.2013 № 04-10</w:t>
      </w:r>
      <w:r>
        <w:rPr>
          <w:rFonts w:ascii="Times New Roman" w:hAnsi="Times New Roman" w:cs="Times New Roman"/>
          <w:sz w:val="28"/>
          <w:szCs w:val="28"/>
        </w:rPr>
        <w:t xml:space="preserve"> показал</w:t>
      </w:r>
      <w:r w:rsidR="00792384" w:rsidRPr="00B757E4">
        <w:rPr>
          <w:rFonts w:ascii="Times New Roman" w:hAnsi="Times New Roman" w:cs="Times New Roman"/>
          <w:sz w:val="28"/>
          <w:szCs w:val="28"/>
        </w:rPr>
        <w:t>, что критериями мониторинга, отвечающим</w:t>
      </w:r>
      <w:r w:rsidR="00E262A1">
        <w:rPr>
          <w:rFonts w:ascii="Times New Roman" w:hAnsi="Times New Roman" w:cs="Times New Roman"/>
          <w:sz w:val="28"/>
          <w:szCs w:val="28"/>
        </w:rPr>
        <w:t>и</w:t>
      </w:r>
      <w:r w:rsidR="00792384" w:rsidRPr="00B757E4">
        <w:rPr>
          <w:rFonts w:ascii="Times New Roman" w:hAnsi="Times New Roman" w:cs="Times New Roman"/>
          <w:sz w:val="28"/>
          <w:szCs w:val="28"/>
        </w:rPr>
        <w:t xml:space="preserve"> потребностям заказчика</w:t>
      </w:r>
      <w:r w:rsidR="00E262A1">
        <w:rPr>
          <w:rFonts w:ascii="Times New Roman" w:hAnsi="Times New Roman" w:cs="Times New Roman"/>
          <w:sz w:val="28"/>
          <w:szCs w:val="28"/>
        </w:rPr>
        <w:t>,</w:t>
      </w:r>
      <w:r w:rsidR="00792384" w:rsidRPr="00B757E4">
        <w:rPr>
          <w:rFonts w:ascii="Times New Roman" w:hAnsi="Times New Roman" w:cs="Times New Roman"/>
          <w:sz w:val="28"/>
          <w:szCs w:val="28"/>
        </w:rPr>
        <w:t xml:space="preserve"> выбраны район месторасположения квартиры и наличие бытовой техники и мебели. По 3 районам г. Владивостока (отвечающим условиям выборки) цена на 2-комнатную квартиру площадью не менее 100 кв.</w:t>
      </w:r>
      <w:r>
        <w:rPr>
          <w:rFonts w:ascii="Times New Roman" w:hAnsi="Times New Roman" w:cs="Times New Roman"/>
          <w:sz w:val="28"/>
          <w:szCs w:val="28"/>
        </w:rPr>
        <w:t xml:space="preserve"> </w:t>
      </w:r>
      <w:r w:rsidR="00792384" w:rsidRPr="00B757E4">
        <w:rPr>
          <w:rFonts w:ascii="Times New Roman" w:hAnsi="Times New Roman" w:cs="Times New Roman"/>
          <w:sz w:val="28"/>
          <w:szCs w:val="28"/>
        </w:rPr>
        <w:t>м с мебелью и бытовой техникой сложилась от 50,00 тыс. рублей до 120,00 тыс. рублей в месяц. Театром договор от 15.04.2013 № 04-11 заключен с ценой 86,207 тыс. рублей в месяц, т.е. в</w:t>
      </w:r>
      <w:r w:rsidR="0086581A">
        <w:rPr>
          <w:rFonts w:ascii="Times New Roman" w:hAnsi="Times New Roman" w:cs="Times New Roman"/>
          <w:sz w:val="28"/>
          <w:szCs w:val="28"/>
        </w:rPr>
        <w:t xml:space="preserve"> 1,7 раз превышавшую максимальную</w:t>
      </w:r>
      <w:r w:rsidR="00792384" w:rsidRPr="00B757E4">
        <w:rPr>
          <w:rFonts w:ascii="Times New Roman" w:hAnsi="Times New Roman" w:cs="Times New Roman"/>
          <w:sz w:val="28"/>
          <w:szCs w:val="28"/>
        </w:rPr>
        <w:t xml:space="preserve"> цену договора на аренду помещений.</w:t>
      </w:r>
    </w:p>
    <w:p w:rsidR="00792384" w:rsidRPr="00B757E4" w:rsidRDefault="00792384" w:rsidP="00904EB0">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С учетом изложенного, закупки по аренде жилых помещений являются неэффективными. Сумма неэффективно расходованных средств только по двум договорам составила 274,721 тыс. рублей.</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 xml:space="preserve">1.2. Договор аренды нежилого помещения по адресу: </w:t>
      </w:r>
      <w:r w:rsidR="00E262A1">
        <w:rPr>
          <w:rFonts w:ascii="Times New Roman" w:hAnsi="Times New Roman" w:cs="Times New Roman"/>
          <w:sz w:val="28"/>
          <w:szCs w:val="28"/>
        </w:rPr>
        <w:t xml:space="preserve">ул. </w:t>
      </w:r>
      <w:r w:rsidRPr="00B757E4">
        <w:rPr>
          <w:rFonts w:ascii="Times New Roman" w:hAnsi="Times New Roman" w:cs="Times New Roman"/>
          <w:sz w:val="28"/>
          <w:szCs w:val="28"/>
        </w:rPr>
        <w:t xml:space="preserve">Тигровая, 30 от 30.04.2013 № 04-19 с ежемесячной арендной платой 150,00 тыс. рублей и сроком до 31.07.2013 на официальном сайте Театром </w:t>
      </w:r>
      <w:r w:rsidR="00FF16BE">
        <w:rPr>
          <w:rFonts w:ascii="Times New Roman" w:hAnsi="Times New Roman" w:cs="Times New Roman"/>
          <w:sz w:val="28"/>
          <w:szCs w:val="28"/>
        </w:rPr>
        <w:t>не размещен</w:t>
      </w:r>
      <w:r w:rsidRPr="00B757E4">
        <w:rPr>
          <w:rFonts w:ascii="Times New Roman" w:hAnsi="Times New Roman" w:cs="Times New Roman"/>
          <w:sz w:val="28"/>
          <w:szCs w:val="28"/>
        </w:rPr>
        <w:t>. В указанный договор 4 раза вносились изменения, дополнительным соглашением № 4 от 23.12.2013 срок действия договора был продлен до 31.01.2014, а ежемесячная арендная плата</w:t>
      </w:r>
      <w:r w:rsidR="00450B89">
        <w:rPr>
          <w:rFonts w:ascii="Times New Roman" w:hAnsi="Times New Roman" w:cs="Times New Roman"/>
          <w:sz w:val="28"/>
          <w:szCs w:val="28"/>
        </w:rPr>
        <w:t xml:space="preserve"> с 23.12.2013 увеличена на 15,0</w:t>
      </w:r>
      <w:r w:rsidRPr="00B757E4">
        <w:rPr>
          <w:rFonts w:ascii="Times New Roman" w:hAnsi="Times New Roman" w:cs="Times New Roman"/>
          <w:sz w:val="28"/>
          <w:szCs w:val="28"/>
        </w:rPr>
        <w:t xml:space="preserve"> тыс. рублей.</w:t>
      </w:r>
      <w:r w:rsidR="00FF16BE" w:rsidRPr="00FF16BE">
        <w:rPr>
          <w:rFonts w:ascii="Times New Roman" w:hAnsi="Times New Roman" w:cs="Times New Roman"/>
          <w:sz w:val="28"/>
          <w:szCs w:val="28"/>
        </w:rPr>
        <w:t xml:space="preserve"> </w:t>
      </w:r>
      <w:r w:rsidR="00FF16BE">
        <w:rPr>
          <w:rFonts w:ascii="Times New Roman" w:hAnsi="Times New Roman" w:cs="Times New Roman"/>
          <w:sz w:val="28"/>
          <w:szCs w:val="28"/>
        </w:rPr>
        <w:t xml:space="preserve">В </w:t>
      </w:r>
      <w:r w:rsidR="00FF16BE" w:rsidRPr="00B757E4">
        <w:rPr>
          <w:rFonts w:ascii="Times New Roman" w:hAnsi="Times New Roman" w:cs="Times New Roman"/>
          <w:sz w:val="28"/>
          <w:szCs w:val="28"/>
        </w:rPr>
        <w:t xml:space="preserve">нарушение части 5 статьи 4 </w:t>
      </w:r>
      <w:r w:rsidR="0086581A">
        <w:rPr>
          <w:rFonts w:ascii="Times New Roman" w:hAnsi="Times New Roman" w:cs="Times New Roman"/>
          <w:sz w:val="28"/>
          <w:szCs w:val="28"/>
        </w:rPr>
        <w:t>Федерального закона</w:t>
      </w:r>
      <w:r w:rsidR="0086581A" w:rsidRPr="00792384">
        <w:rPr>
          <w:rFonts w:ascii="Times New Roman" w:hAnsi="Times New Roman" w:cs="Times New Roman"/>
          <w:sz w:val="28"/>
          <w:szCs w:val="28"/>
        </w:rPr>
        <w:t xml:space="preserve"> от 18.07.2011</w:t>
      </w:r>
      <w:r w:rsidR="0086581A">
        <w:rPr>
          <w:rFonts w:ascii="Times New Roman" w:hAnsi="Times New Roman" w:cs="Times New Roman"/>
          <w:sz w:val="28"/>
          <w:szCs w:val="28"/>
        </w:rPr>
        <w:t xml:space="preserve">       </w:t>
      </w:r>
      <w:r w:rsidR="00FF16BE" w:rsidRPr="00B757E4">
        <w:rPr>
          <w:rFonts w:ascii="Times New Roman" w:hAnsi="Times New Roman" w:cs="Times New Roman"/>
          <w:sz w:val="28"/>
          <w:szCs w:val="28"/>
        </w:rPr>
        <w:t>№ 223-ФЗ</w:t>
      </w:r>
      <w:r w:rsidRPr="00B757E4">
        <w:rPr>
          <w:rFonts w:ascii="Times New Roman" w:hAnsi="Times New Roman" w:cs="Times New Roman"/>
          <w:sz w:val="28"/>
          <w:szCs w:val="28"/>
        </w:rPr>
        <w:t xml:space="preserve"> </w:t>
      </w:r>
      <w:r w:rsidR="00FF16BE" w:rsidRPr="00792384">
        <w:rPr>
          <w:rFonts w:ascii="Times New Roman" w:hAnsi="Times New Roman" w:cs="Times New Roman"/>
          <w:sz w:val="28"/>
          <w:szCs w:val="28"/>
        </w:rPr>
        <w:t>"О закупках товаров, работ, услуг отде</w:t>
      </w:r>
      <w:r w:rsidR="00FF16BE">
        <w:rPr>
          <w:rFonts w:ascii="Times New Roman" w:hAnsi="Times New Roman" w:cs="Times New Roman"/>
          <w:sz w:val="28"/>
          <w:szCs w:val="28"/>
        </w:rPr>
        <w:t>льными видами юридических лиц"</w:t>
      </w:r>
      <w:r w:rsidR="00DF0C2E">
        <w:rPr>
          <w:rFonts w:ascii="Times New Roman" w:hAnsi="Times New Roman" w:cs="Times New Roman"/>
          <w:sz w:val="28"/>
          <w:szCs w:val="28"/>
        </w:rPr>
        <w:t xml:space="preserve"> </w:t>
      </w:r>
      <w:r w:rsidR="00FF16BE">
        <w:rPr>
          <w:rFonts w:ascii="Times New Roman" w:hAnsi="Times New Roman" w:cs="Times New Roman"/>
          <w:sz w:val="28"/>
          <w:szCs w:val="28"/>
        </w:rPr>
        <w:t>с</w:t>
      </w:r>
      <w:r w:rsidRPr="00B757E4">
        <w:rPr>
          <w:rFonts w:ascii="Times New Roman" w:hAnsi="Times New Roman" w:cs="Times New Roman"/>
          <w:sz w:val="28"/>
          <w:szCs w:val="28"/>
        </w:rPr>
        <w:t>ведения об изменении цены договора на официальном сайте не размещены.</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10.02.2014 на официальном сайте размещено извещение о закупке услуг аренды на период с 01.01.2014 на тот же объект недвижимости по адре</w:t>
      </w:r>
      <w:r w:rsidR="0086581A">
        <w:rPr>
          <w:rFonts w:ascii="Times New Roman" w:hAnsi="Times New Roman" w:cs="Times New Roman"/>
          <w:sz w:val="28"/>
          <w:szCs w:val="28"/>
        </w:rPr>
        <w:t xml:space="preserve">су: </w:t>
      </w:r>
      <w:r w:rsidR="00E262A1">
        <w:rPr>
          <w:rFonts w:ascii="Times New Roman" w:hAnsi="Times New Roman" w:cs="Times New Roman"/>
          <w:sz w:val="28"/>
          <w:szCs w:val="28"/>
        </w:rPr>
        <w:t xml:space="preserve">ул. </w:t>
      </w:r>
      <w:r w:rsidR="0086581A">
        <w:rPr>
          <w:rFonts w:ascii="Times New Roman" w:hAnsi="Times New Roman" w:cs="Times New Roman"/>
          <w:sz w:val="28"/>
          <w:szCs w:val="28"/>
        </w:rPr>
        <w:t>Тигровая, 30, начальная макси</w:t>
      </w:r>
      <w:r w:rsidR="00450B89">
        <w:rPr>
          <w:rFonts w:ascii="Times New Roman" w:hAnsi="Times New Roman" w:cs="Times New Roman"/>
          <w:sz w:val="28"/>
          <w:szCs w:val="28"/>
        </w:rPr>
        <w:t>мальная цена</w:t>
      </w:r>
      <w:r w:rsidR="00E262A1">
        <w:rPr>
          <w:rFonts w:ascii="Times New Roman" w:hAnsi="Times New Roman" w:cs="Times New Roman"/>
          <w:sz w:val="28"/>
          <w:szCs w:val="28"/>
        </w:rPr>
        <w:t xml:space="preserve"> договора –</w:t>
      </w:r>
      <w:r w:rsidR="00450B89">
        <w:rPr>
          <w:rFonts w:ascii="Times New Roman" w:hAnsi="Times New Roman" w:cs="Times New Roman"/>
          <w:sz w:val="28"/>
          <w:szCs w:val="28"/>
        </w:rPr>
        <w:t xml:space="preserve"> 495,0 тыс. рублей (165,0</w:t>
      </w:r>
      <w:r w:rsidRPr="00B757E4">
        <w:rPr>
          <w:rFonts w:ascii="Times New Roman" w:hAnsi="Times New Roman" w:cs="Times New Roman"/>
          <w:sz w:val="28"/>
          <w:szCs w:val="28"/>
        </w:rPr>
        <w:t xml:space="preserve"> тыс. рублей в месяц). В период с 01.01.201</w:t>
      </w:r>
      <w:r w:rsidR="00DF0C2E">
        <w:rPr>
          <w:rFonts w:ascii="Times New Roman" w:hAnsi="Times New Roman" w:cs="Times New Roman"/>
          <w:sz w:val="28"/>
          <w:szCs w:val="28"/>
        </w:rPr>
        <w:t>4 по 31.01.2014 на один объект Театром</w:t>
      </w:r>
      <w:r w:rsidRPr="00B757E4">
        <w:rPr>
          <w:rFonts w:ascii="Times New Roman" w:hAnsi="Times New Roman" w:cs="Times New Roman"/>
          <w:sz w:val="28"/>
          <w:szCs w:val="28"/>
        </w:rPr>
        <w:t xml:space="preserve"> заключено 2 договора. Сложившаяся ситуация свидетельствует об отсутствии должного контроля со стороны лица, ответственного по закупкам, за заключением и исполнением договоров.</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DF0C2E">
        <w:rPr>
          <w:rFonts w:ascii="Times New Roman" w:hAnsi="Times New Roman" w:cs="Times New Roman"/>
          <w:sz w:val="28"/>
          <w:szCs w:val="28"/>
        </w:rPr>
        <w:t xml:space="preserve">Целью аренды объекта недвижимости согласно </w:t>
      </w:r>
      <w:r w:rsidR="00DF0C2E" w:rsidRPr="00DF0C2E">
        <w:rPr>
          <w:rFonts w:ascii="Times New Roman" w:hAnsi="Times New Roman" w:cs="Times New Roman"/>
          <w:sz w:val="28"/>
          <w:szCs w:val="28"/>
        </w:rPr>
        <w:t xml:space="preserve">договору от 30.04.2013 № 04-19 является размещение офиса </w:t>
      </w:r>
      <w:r w:rsidRPr="00DF0C2E">
        <w:rPr>
          <w:rFonts w:ascii="Times New Roman" w:hAnsi="Times New Roman" w:cs="Times New Roman"/>
          <w:sz w:val="28"/>
          <w:szCs w:val="28"/>
        </w:rPr>
        <w:t>площадью 147 кв.м</w:t>
      </w:r>
      <w:r w:rsidR="00DF0C2E" w:rsidRPr="00DF0C2E">
        <w:rPr>
          <w:rFonts w:ascii="Times New Roman" w:hAnsi="Times New Roman" w:cs="Times New Roman"/>
          <w:sz w:val="28"/>
          <w:szCs w:val="28"/>
        </w:rPr>
        <w:t>.</w:t>
      </w:r>
      <w:r w:rsidRPr="00DF0C2E">
        <w:rPr>
          <w:rFonts w:ascii="Times New Roman" w:hAnsi="Times New Roman" w:cs="Times New Roman"/>
          <w:sz w:val="28"/>
          <w:szCs w:val="28"/>
        </w:rPr>
        <w:t xml:space="preserve"> </w:t>
      </w:r>
      <w:r w:rsidRPr="00B757E4">
        <w:rPr>
          <w:rFonts w:ascii="Times New Roman" w:hAnsi="Times New Roman" w:cs="Times New Roman"/>
          <w:sz w:val="28"/>
          <w:szCs w:val="28"/>
        </w:rPr>
        <w:t>Для подбора вышеуказанного помещения Театром заключен договор оказания услуг от 14.05.2013 № 05-21 на сумму 58,8 тыс. рублей (в реестре договоров числится за датой 14.05.2013)</w:t>
      </w:r>
      <w:r w:rsidR="000C5658">
        <w:rPr>
          <w:rFonts w:ascii="Times New Roman" w:hAnsi="Times New Roman" w:cs="Times New Roman"/>
          <w:sz w:val="28"/>
          <w:szCs w:val="28"/>
        </w:rPr>
        <w:t>,</w:t>
      </w:r>
      <w:r w:rsidRPr="00B757E4">
        <w:rPr>
          <w:rFonts w:ascii="Times New Roman" w:hAnsi="Times New Roman" w:cs="Times New Roman"/>
          <w:sz w:val="28"/>
          <w:szCs w:val="28"/>
        </w:rPr>
        <w:t xml:space="preserve"> предметом которого является: подбор офиса в целях последующего заключения договора аренды, мониторинг рынка недвижимости г. Владивостока, организация просмотра не менее 15 офисов и т.д.</w:t>
      </w:r>
    </w:p>
    <w:p w:rsidR="00792384" w:rsidRPr="00B757E4" w:rsidRDefault="00DF0C2E" w:rsidP="0079238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Анализ</w:t>
      </w:r>
      <w:r w:rsidR="00792384" w:rsidRPr="00B757E4">
        <w:rPr>
          <w:rFonts w:ascii="Times New Roman" w:hAnsi="Times New Roman" w:cs="Times New Roman"/>
          <w:sz w:val="28"/>
          <w:szCs w:val="28"/>
        </w:rPr>
        <w:t xml:space="preserve"> договора аренды от 30.04.2013 № 04-19 и договора оказания услуг о</w:t>
      </w:r>
      <w:r>
        <w:rPr>
          <w:rFonts w:ascii="Times New Roman" w:hAnsi="Times New Roman" w:cs="Times New Roman"/>
          <w:sz w:val="28"/>
          <w:szCs w:val="28"/>
        </w:rPr>
        <w:t>т 14.05.2013 № 05-21 показал</w:t>
      </w:r>
      <w:r w:rsidR="00792384" w:rsidRPr="00B757E4">
        <w:rPr>
          <w:rFonts w:ascii="Times New Roman" w:hAnsi="Times New Roman" w:cs="Times New Roman"/>
          <w:sz w:val="28"/>
          <w:szCs w:val="28"/>
        </w:rPr>
        <w:t>, что услуги по подбору офиса осуществлены после заключения договора аренды.</w:t>
      </w:r>
    </w:p>
    <w:p w:rsidR="00904EB0" w:rsidRDefault="00792384" w:rsidP="00904EB0">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 xml:space="preserve">Целесообразность в оказании услуг по подбору офиса после заключения договора аренды отсутствует. При отсутствии целесообразности в оказании услуг по подбору офиса закупка </w:t>
      </w:r>
      <w:r w:rsidR="00DF0C2E">
        <w:rPr>
          <w:rFonts w:ascii="Times New Roman" w:hAnsi="Times New Roman" w:cs="Times New Roman"/>
          <w:sz w:val="28"/>
          <w:szCs w:val="28"/>
        </w:rPr>
        <w:t xml:space="preserve">на сумму </w:t>
      </w:r>
      <w:r w:rsidR="00DF0C2E" w:rsidRPr="00B757E4">
        <w:rPr>
          <w:rFonts w:ascii="Times New Roman" w:hAnsi="Times New Roman" w:cs="Times New Roman"/>
          <w:sz w:val="28"/>
          <w:szCs w:val="28"/>
        </w:rPr>
        <w:t xml:space="preserve">58,8 тыс. рублей </w:t>
      </w:r>
      <w:r w:rsidRPr="00B757E4">
        <w:rPr>
          <w:rFonts w:ascii="Times New Roman" w:hAnsi="Times New Roman" w:cs="Times New Roman"/>
          <w:sz w:val="28"/>
          <w:szCs w:val="28"/>
        </w:rPr>
        <w:t>является неэффективной.</w:t>
      </w:r>
    </w:p>
    <w:p w:rsidR="00904EB0" w:rsidRDefault="00792384" w:rsidP="00904EB0">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Необходимо отметить, что в реестре анализа исполнения договоров с поставщиками указанный договор числится за датой 30.04.2013, что свидетельствует либо о некачественной работе с документами, либо о подделке документов.</w:t>
      </w:r>
    </w:p>
    <w:p w:rsidR="00450B89" w:rsidRDefault="00792384" w:rsidP="00904EB0">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 xml:space="preserve">Согласно акту выполненных работ от 15.05.2013 № 43 к договору </w:t>
      </w:r>
      <w:r w:rsidR="0071503E">
        <w:rPr>
          <w:rFonts w:ascii="Times New Roman" w:hAnsi="Times New Roman" w:cs="Times New Roman"/>
          <w:sz w:val="28"/>
          <w:szCs w:val="28"/>
        </w:rPr>
        <w:t xml:space="preserve">        </w:t>
      </w:r>
      <w:r w:rsidRPr="00B757E4">
        <w:rPr>
          <w:rFonts w:ascii="Times New Roman" w:hAnsi="Times New Roman" w:cs="Times New Roman"/>
          <w:sz w:val="28"/>
          <w:szCs w:val="28"/>
        </w:rPr>
        <w:t xml:space="preserve">№ 05-21 Театру оказаны услуги по просмотру объектов недвижимости по </w:t>
      </w:r>
      <w:r w:rsidR="00DF0C2E">
        <w:rPr>
          <w:rFonts w:ascii="Times New Roman" w:hAnsi="Times New Roman" w:cs="Times New Roman"/>
          <w:sz w:val="28"/>
          <w:szCs w:val="28"/>
        </w:rPr>
        <w:t xml:space="preserve">     </w:t>
      </w:r>
      <w:r w:rsidRPr="00B757E4">
        <w:rPr>
          <w:rFonts w:ascii="Times New Roman" w:hAnsi="Times New Roman" w:cs="Times New Roman"/>
          <w:sz w:val="28"/>
          <w:szCs w:val="28"/>
        </w:rPr>
        <w:t>15 адресам. Из смысла положений пункта 1.1 договора подобранные к просмотру объекты недвижимости должны отвечать установленным требованиям и находиться в районе центра, 1 Речки, Некрасовской. В списке просмотренных объектов числится офис по адресу: ул. Олега Кошевого, 8-б (район Чуркин</w:t>
      </w:r>
      <w:r w:rsidR="000C5658">
        <w:rPr>
          <w:rFonts w:ascii="Times New Roman" w:hAnsi="Times New Roman" w:cs="Times New Roman"/>
          <w:sz w:val="28"/>
          <w:szCs w:val="28"/>
        </w:rPr>
        <w:t>а</w:t>
      </w:r>
      <w:r w:rsidRPr="00B757E4">
        <w:rPr>
          <w:rFonts w:ascii="Times New Roman" w:hAnsi="Times New Roman" w:cs="Times New Roman"/>
          <w:sz w:val="28"/>
          <w:szCs w:val="28"/>
        </w:rPr>
        <w:t xml:space="preserve">). Указанный объект не отвечает установленным требованиям и не должен </w:t>
      </w:r>
      <w:r w:rsidR="00DF0C2E">
        <w:rPr>
          <w:rFonts w:ascii="Times New Roman" w:hAnsi="Times New Roman" w:cs="Times New Roman"/>
          <w:sz w:val="28"/>
          <w:szCs w:val="28"/>
        </w:rPr>
        <w:t>представляться</w:t>
      </w:r>
      <w:r w:rsidR="00450B89">
        <w:rPr>
          <w:rFonts w:ascii="Times New Roman" w:hAnsi="Times New Roman" w:cs="Times New Roman"/>
          <w:sz w:val="28"/>
          <w:szCs w:val="28"/>
        </w:rPr>
        <w:t xml:space="preserve"> к просмотру.</w:t>
      </w:r>
    </w:p>
    <w:p w:rsidR="00904EB0" w:rsidRDefault="00792384" w:rsidP="00904EB0">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Соответственно сумма, оплаченная за его просмотр в размере 2</w:t>
      </w:r>
      <w:r w:rsidR="001B6E98">
        <w:rPr>
          <w:rFonts w:ascii="Times New Roman" w:hAnsi="Times New Roman" w:cs="Times New Roman"/>
          <w:sz w:val="28"/>
          <w:szCs w:val="28"/>
        </w:rPr>
        <w:t>,0</w:t>
      </w:r>
      <w:r w:rsidRPr="00B757E4">
        <w:rPr>
          <w:rFonts w:ascii="Times New Roman" w:hAnsi="Times New Roman" w:cs="Times New Roman"/>
          <w:sz w:val="28"/>
          <w:szCs w:val="28"/>
        </w:rPr>
        <w:t xml:space="preserve"> тыс. рублей является необоснованной.</w:t>
      </w:r>
    </w:p>
    <w:p w:rsidR="00637472" w:rsidRDefault="00792384" w:rsidP="0009266E">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1.3. Для оказания услуг по подбору жилых и нежилых помещений и дальнейшего заключения договоров аренды Те</w:t>
      </w:r>
      <w:r w:rsidR="0071503E">
        <w:rPr>
          <w:rFonts w:ascii="Times New Roman" w:hAnsi="Times New Roman" w:cs="Times New Roman"/>
          <w:sz w:val="28"/>
          <w:szCs w:val="28"/>
        </w:rPr>
        <w:t>атром заключены договоры с ООО "Центр недвижимости "</w:t>
      </w:r>
      <w:r w:rsidRPr="00B757E4">
        <w:rPr>
          <w:rFonts w:ascii="Times New Roman" w:hAnsi="Times New Roman" w:cs="Times New Roman"/>
          <w:sz w:val="28"/>
          <w:szCs w:val="28"/>
        </w:rPr>
        <w:t>АБРИ</w:t>
      </w:r>
      <w:r w:rsidR="0071503E">
        <w:rPr>
          <w:rFonts w:ascii="Times New Roman" w:hAnsi="Times New Roman" w:cs="Times New Roman"/>
          <w:sz w:val="28"/>
          <w:szCs w:val="28"/>
        </w:rPr>
        <w:t>С"</w:t>
      </w:r>
      <w:r w:rsidRPr="00B757E4">
        <w:rPr>
          <w:rFonts w:ascii="Times New Roman" w:hAnsi="Times New Roman" w:cs="Times New Roman"/>
          <w:sz w:val="28"/>
          <w:szCs w:val="28"/>
        </w:rPr>
        <w:t xml:space="preserve">. Согласно реестру анализа исполнения договоров с поставщиками в период с 26.08.2013 по 18.09.2013 заключено </w:t>
      </w:r>
      <w:r w:rsidR="0071503E">
        <w:rPr>
          <w:rFonts w:ascii="Times New Roman" w:hAnsi="Times New Roman" w:cs="Times New Roman"/>
          <w:sz w:val="28"/>
          <w:szCs w:val="28"/>
        </w:rPr>
        <w:t xml:space="preserve">    </w:t>
      </w:r>
      <w:r w:rsidR="007066F0">
        <w:rPr>
          <w:rFonts w:ascii="Times New Roman" w:hAnsi="Times New Roman" w:cs="Times New Roman"/>
          <w:sz w:val="28"/>
          <w:szCs w:val="28"/>
        </w:rPr>
        <w:t>13 договоров на сумму 90,0</w:t>
      </w:r>
      <w:r w:rsidRPr="00B757E4">
        <w:rPr>
          <w:rFonts w:ascii="Times New Roman" w:hAnsi="Times New Roman" w:cs="Times New Roman"/>
          <w:sz w:val="28"/>
          <w:szCs w:val="28"/>
        </w:rPr>
        <w:t xml:space="preserve"> т</w:t>
      </w:r>
      <w:r w:rsidR="0071503E">
        <w:rPr>
          <w:rFonts w:ascii="Times New Roman" w:hAnsi="Times New Roman" w:cs="Times New Roman"/>
          <w:sz w:val="28"/>
          <w:szCs w:val="28"/>
        </w:rPr>
        <w:t xml:space="preserve">ыс. рублей каждый, общая сумма </w:t>
      </w:r>
      <w:r w:rsidR="007066F0">
        <w:rPr>
          <w:rFonts w:ascii="Times New Roman" w:hAnsi="Times New Roman" w:cs="Times New Roman"/>
          <w:sz w:val="28"/>
          <w:szCs w:val="28"/>
        </w:rPr>
        <w:t>-</w:t>
      </w:r>
      <w:r w:rsidRPr="00B757E4">
        <w:rPr>
          <w:rFonts w:ascii="Times New Roman" w:hAnsi="Times New Roman" w:cs="Times New Roman"/>
          <w:sz w:val="28"/>
          <w:szCs w:val="28"/>
        </w:rPr>
        <w:t xml:space="preserve"> 1</w:t>
      </w:r>
      <w:r w:rsidR="007066F0">
        <w:rPr>
          <w:rFonts w:ascii="Times New Roman" w:hAnsi="Times New Roman" w:cs="Times New Roman"/>
          <w:sz w:val="28"/>
          <w:szCs w:val="28"/>
        </w:rPr>
        <w:t> </w:t>
      </w:r>
      <w:r w:rsidRPr="00B757E4">
        <w:rPr>
          <w:rFonts w:ascii="Times New Roman" w:hAnsi="Times New Roman" w:cs="Times New Roman"/>
          <w:sz w:val="28"/>
          <w:szCs w:val="28"/>
        </w:rPr>
        <w:t xml:space="preserve">170,00 тыс. рублей. Обоснования выгодности заключения договоров на подбор жилых и </w:t>
      </w:r>
      <w:r w:rsidR="0071503E">
        <w:rPr>
          <w:rFonts w:ascii="Times New Roman" w:hAnsi="Times New Roman" w:cs="Times New Roman"/>
          <w:sz w:val="28"/>
          <w:szCs w:val="28"/>
        </w:rPr>
        <w:t>нежилых помещений с ООО "Центр недвижимости "АБРИС"</w:t>
      </w:r>
      <w:r w:rsidRPr="00B757E4">
        <w:rPr>
          <w:rFonts w:ascii="Times New Roman" w:hAnsi="Times New Roman" w:cs="Times New Roman"/>
          <w:sz w:val="28"/>
          <w:szCs w:val="28"/>
        </w:rPr>
        <w:t xml:space="preserve"> отсутствует. Объем оказанных услуг договорами не предусмотрен, согласно отчет</w:t>
      </w:r>
      <w:r w:rsidR="0071503E">
        <w:rPr>
          <w:rFonts w:ascii="Times New Roman" w:hAnsi="Times New Roman" w:cs="Times New Roman"/>
          <w:sz w:val="28"/>
          <w:szCs w:val="28"/>
        </w:rPr>
        <w:t>ам об исполнении договоров ООО "Центр недвижимости "АБРИС"</w:t>
      </w:r>
      <w:r w:rsidRPr="00B757E4">
        <w:rPr>
          <w:rFonts w:ascii="Times New Roman" w:hAnsi="Times New Roman" w:cs="Times New Roman"/>
          <w:sz w:val="28"/>
          <w:szCs w:val="28"/>
        </w:rPr>
        <w:t xml:space="preserve"> по каждому договору было подобрано по 2 жилых помещения, стоимость подбора </w:t>
      </w:r>
      <w:r w:rsidR="007066F0">
        <w:rPr>
          <w:rFonts w:ascii="Times New Roman" w:hAnsi="Times New Roman" w:cs="Times New Roman"/>
          <w:sz w:val="28"/>
          <w:szCs w:val="28"/>
        </w:rPr>
        <w:t>одного помещения составила 45,0</w:t>
      </w:r>
      <w:r w:rsidRPr="00B757E4">
        <w:rPr>
          <w:rFonts w:ascii="Times New Roman" w:hAnsi="Times New Roman" w:cs="Times New Roman"/>
          <w:sz w:val="28"/>
          <w:szCs w:val="28"/>
        </w:rPr>
        <w:t xml:space="preserve"> тыс. рублей.</w:t>
      </w:r>
    </w:p>
    <w:p w:rsidR="00792384" w:rsidRDefault="00792384" w:rsidP="0009266E">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Информация о подобранных объектах недвижимости отражена в таблице.</w:t>
      </w:r>
    </w:p>
    <w:p w:rsidR="00637472" w:rsidRDefault="00637472" w:rsidP="0009266E">
      <w:pPr>
        <w:spacing w:after="0" w:line="240" w:lineRule="auto"/>
        <w:ind w:firstLine="709"/>
        <w:jc w:val="both"/>
        <w:rPr>
          <w:rFonts w:ascii="Times New Roman" w:hAnsi="Times New Roman" w:cs="Times New Roman"/>
          <w:sz w:val="28"/>
          <w:szCs w:val="28"/>
        </w:rPr>
      </w:pPr>
    </w:p>
    <w:p w:rsidR="000C5658" w:rsidRDefault="000C5658" w:rsidP="0009266E">
      <w:pPr>
        <w:spacing w:after="0" w:line="240" w:lineRule="auto"/>
        <w:ind w:firstLine="709"/>
        <w:jc w:val="both"/>
        <w:rPr>
          <w:rFonts w:ascii="Times New Roman" w:hAnsi="Times New Roman" w:cs="Times New Roman"/>
          <w:sz w:val="28"/>
          <w:szCs w:val="28"/>
        </w:rPr>
      </w:pPr>
    </w:p>
    <w:p w:rsidR="000C5658" w:rsidRDefault="000C5658" w:rsidP="0009266E">
      <w:pPr>
        <w:spacing w:after="0" w:line="240" w:lineRule="auto"/>
        <w:ind w:firstLine="709"/>
        <w:jc w:val="both"/>
        <w:rPr>
          <w:rFonts w:ascii="Times New Roman" w:hAnsi="Times New Roman" w:cs="Times New Roman"/>
          <w:sz w:val="28"/>
          <w:szCs w:val="28"/>
        </w:rPr>
      </w:pPr>
    </w:p>
    <w:p w:rsidR="000C5658" w:rsidRDefault="000C5658" w:rsidP="0009266E">
      <w:pPr>
        <w:spacing w:after="0" w:line="240" w:lineRule="auto"/>
        <w:ind w:firstLine="709"/>
        <w:jc w:val="both"/>
        <w:rPr>
          <w:rFonts w:ascii="Times New Roman" w:hAnsi="Times New Roman" w:cs="Times New Roman"/>
          <w:sz w:val="28"/>
          <w:szCs w:val="28"/>
        </w:rPr>
      </w:pPr>
    </w:p>
    <w:p w:rsidR="000C5658" w:rsidRDefault="000C5658" w:rsidP="0009266E">
      <w:pPr>
        <w:spacing w:after="0" w:line="240" w:lineRule="auto"/>
        <w:ind w:firstLine="709"/>
        <w:jc w:val="both"/>
        <w:rPr>
          <w:rFonts w:ascii="Times New Roman" w:hAnsi="Times New Roman" w:cs="Times New Roman"/>
          <w:sz w:val="28"/>
          <w:szCs w:val="28"/>
        </w:rPr>
      </w:pPr>
    </w:p>
    <w:p w:rsidR="000C5658" w:rsidRDefault="000C5658" w:rsidP="0009266E">
      <w:pPr>
        <w:spacing w:after="0" w:line="240" w:lineRule="auto"/>
        <w:ind w:firstLine="709"/>
        <w:jc w:val="both"/>
        <w:rPr>
          <w:rFonts w:ascii="Times New Roman" w:hAnsi="Times New Roman" w:cs="Times New Roman"/>
          <w:sz w:val="28"/>
          <w:szCs w:val="28"/>
        </w:rPr>
      </w:pPr>
    </w:p>
    <w:p w:rsidR="000C5658" w:rsidRDefault="000C5658" w:rsidP="0009266E">
      <w:pPr>
        <w:spacing w:after="0" w:line="240" w:lineRule="auto"/>
        <w:ind w:firstLine="709"/>
        <w:jc w:val="both"/>
        <w:rPr>
          <w:rFonts w:ascii="Times New Roman" w:hAnsi="Times New Roman" w:cs="Times New Roman"/>
          <w:sz w:val="28"/>
          <w:szCs w:val="28"/>
        </w:rPr>
      </w:pPr>
    </w:p>
    <w:p w:rsidR="000C5658" w:rsidRDefault="000C5658" w:rsidP="0009266E">
      <w:pPr>
        <w:spacing w:after="0" w:line="240" w:lineRule="auto"/>
        <w:ind w:firstLine="709"/>
        <w:jc w:val="both"/>
        <w:rPr>
          <w:rFonts w:ascii="Times New Roman" w:hAnsi="Times New Roman" w:cs="Times New Roman"/>
          <w:sz w:val="28"/>
          <w:szCs w:val="28"/>
        </w:rPr>
      </w:pPr>
    </w:p>
    <w:p w:rsidR="000C5658" w:rsidRDefault="000C5658" w:rsidP="0009266E">
      <w:pPr>
        <w:spacing w:after="0" w:line="240" w:lineRule="auto"/>
        <w:ind w:firstLine="709"/>
        <w:jc w:val="both"/>
        <w:rPr>
          <w:rFonts w:ascii="Times New Roman" w:hAnsi="Times New Roman" w:cs="Times New Roman"/>
          <w:sz w:val="28"/>
          <w:szCs w:val="28"/>
        </w:rPr>
      </w:pPr>
    </w:p>
    <w:p w:rsidR="000C5658" w:rsidRDefault="000C5658" w:rsidP="0009266E">
      <w:pPr>
        <w:spacing w:after="0" w:line="240" w:lineRule="auto"/>
        <w:ind w:firstLine="709"/>
        <w:jc w:val="both"/>
        <w:rPr>
          <w:rFonts w:ascii="Times New Roman" w:hAnsi="Times New Roman" w:cs="Times New Roman"/>
          <w:sz w:val="28"/>
          <w:szCs w:val="28"/>
        </w:rPr>
      </w:pPr>
    </w:p>
    <w:p w:rsidR="000C5658" w:rsidRDefault="000C5658" w:rsidP="0009266E">
      <w:pPr>
        <w:spacing w:after="0" w:line="240" w:lineRule="auto"/>
        <w:ind w:firstLine="709"/>
        <w:jc w:val="both"/>
        <w:rPr>
          <w:rFonts w:ascii="Times New Roman" w:hAnsi="Times New Roman" w:cs="Times New Roman"/>
          <w:sz w:val="28"/>
          <w:szCs w:val="28"/>
        </w:rPr>
      </w:pPr>
    </w:p>
    <w:p w:rsidR="00792384" w:rsidRPr="00B757E4" w:rsidRDefault="00792384" w:rsidP="00792384">
      <w:pPr>
        <w:spacing w:after="0" w:line="240" w:lineRule="auto"/>
        <w:jc w:val="right"/>
        <w:rPr>
          <w:rFonts w:ascii="Times New Roman" w:hAnsi="Times New Roman" w:cs="Times New Roman"/>
          <w:sz w:val="24"/>
          <w:szCs w:val="24"/>
        </w:rPr>
      </w:pPr>
      <w:r w:rsidRPr="00B757E4">
        <w:rPr>
          <w:rFonts w:ascii="Times New Roman" w:hAnsi="Times New Roman" w:cs="Times New Roman"/>
          <w:sz w:val="24"/>
          <w:szCs w:val="24"/>
        </w:rPr>
        <w:t xml:space="preserve">Таблица </w:t>
      </w:r>
      <w:r w:rsidR="000C5658">
        <w:rPr>
          <w:rFonts w:ascii="Times New Roman" w:hAnsi="Times New Roman" w:cs="Times New Roman"/>
          <w:sz w:val="24"/>
          <w:szCs w:val="24"/>
        </w:rPr>
        <w:t>20</w:t>
      </w:r>
    </w:p>
    <w:tbl>
      <w:tblPr>
        <w:tblW w:w="10853" w:type="dxa"/>
        <w:tblInd w:w="-9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541"/>
        <w:gridCol w:w="1268"/>
        <w:gridCol w:w="2410"/>
        <w:gridCol w:w="1276"/>
        <w:gridCol w:w="1134"/>
        <w:gridCol w:w="1275"/>
        <w:gridCol w:w="1418"/>
        <w:gridCol w:w="1531"/>
      </w:tblGrid>
      <w:tr w:rsidR="00792384" w:rsidRPr="00B757E4" w:rsidTr="0027112B">
        <w:tc>
          <w:tcPr>
            <w:tcW w:w="54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hAnsi="Times New Roman" w:cs="Times New Roman"/>
                <w:sz w:val="24"/>
                <w:szCs w:val="24"/>
              </w:rPr>
              <w:t>№ п</w:t>
            </w:r>
            <w:r w:rsidRPr="00B757E4">
              <w:rPr>
                <w:rFonts w:ascii="Times New Roman" w:hAnsi="Times New Roman" w:cs="Times New Roman"/>
                <w:sz w:val="24"/>
                <w:szCs w:val="24"/>
                <w:lang w:val="en-US"/>
              </w:rPr>
              <w:t>/</w:t>
            </w:r>
            <w:r w:rsidRPr="00B757E4">
              <w:rPr>
                <w:rFonts w:ascii="Times New Roman" w:hAnsi="Times New Roman" w:cs="Times New Roman"/>
                <w:sz w:val="24"/>
                <w:szCs w:val="24"/>
              </w:rPr>
              <w:t>п</w:t>
            </w:r>
          </w:p>
        </w:tc>
        <w:tc>
          <w:tcPr>
            <w:tcW w:w="126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16" w:right="-108"/>
              <w:jc w:val="center"/>
              <w:rPr>
                <w:rFonts w:ascii="Times New Roman" w:hAnsi="Times New Roman" w:cs="Times New Roman"/>
                <w:sz w:val="24"/>
                <w:szCs w:val="24"/>
              </w:rPr>
            </w:pPr>
            <w:r w:rsidRPr="00B757E4">
              <w:rPr>
                <w:rFonts w:ascii="Times New Roman" w:hAnsi="Times New Roman" w:cs="Times New Roman"/>
                <w:sz w:val="24"/>
                <w:szCs w:val="24"/>
              </w:rPr>
              <w:t>Реквизиты агентского договора</w:t>
            </w: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8" w:right="-133"/>
              <w:jc w:val="both"/>
              <w:rPr>
                <w:rFonts w:ascii="Times New Roman" w:hAnsi="Times New Roman" w:cs="Times New Roman"/>
                <w:sz w:val="24"/>
                <w:szCs w:val="24"/>
              </w:rPr>
            </w:pPr>
            <w:r w:rsidRPr="00B757E4">
              <w:rPr>
                <w:rFonts w:ascii="Times New Roman" w:hAnsi="Times New Roman" w:cs="Times New Roman"/>
                <w:sz w:val="24"/>
                <w:szCs w:val="24"/>
              </w:rPr>
              <w:t>Адрес подобранного помещения согласно отчету об исполнении агентского договора</w:t>
            </w:r>
          </w:p>
        </w:tc>
        <w:tc>
          <w:tcPr>
            <w:tcW w:w="1276" w:type="dxa"/>
            <w:tcBorders>
              <w:top w:val="single" w:sz="4" w:space="0" w:color="auto"/>
              <w:left w:val="single" w:sz="4" w:space="0" w:color="auto"/>
              <w:bottom w:val="single" w:sz="4" w:space="0" w:color="auto"/>
              <w:right w:val="single" w:sz="4" w:space="0" w:color="auto"/>
            </w:tcBorders>
            <w:hideMark/>
          </w:tcPr>
          <w:p w:rsidR="000011E0"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Реквизиты договора аренды сог</w:t>
            </w:r>
          </w:p>
          <w:p w:rsidR="000011E0"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ласно отче</w:t>
            </w:r>
          </w:p>
          <w:p w:rsidR="000011E0"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ту (согласно заключенному догово</w:t>
            </w:r>
          </w:p>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ру)</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0011E0" w:rsidP="000011E0">
            <w:pPr>
              <w:spacing w:after="0" w:line="240" w:lineRule="auto"/>
              <w:ind w:left="-108" w:right="-69"/>
              <w:jc w:val="center"/>
              <w:rPr>
                <w:rFonts w:ascii="Times New Roman" w:hAnsi="Times New Roman" w:cs="Times New Roman"/>
                <w:sz w:val="24"/>
                <w:szCs w:val="24"/>
              </w:rPr>
            </w:pPr>
            <w:r>
              <w:rPr>
                <w:rFonts w:ascii="Times New Roman" w:hAnsi="Times New Roman" w:cs="Times New Roman"/>
                <w:sz w:val="24"/>
                <w:szCs w:val="24"/>
              </w:rPr>
              <w:t>А</w:t>
            </w:r>
            <w:r w:rsidR="00792384" w:rsidRPr="00B757E4">
              <w:rPr>
                <w:rFonts w:ascii="Times New Roman" w:hAnsi="Times New Roman" w:cs="Times New Roman"/>
                <w:sz w:val="24"/>
                <w:szCs w:val="24"/>
              </w:rPr>
              <w:t>рендная плата (тыс. рублей/ месяц)/ общая цена договора</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hAnsi="Times New Roman" w:cs="Times New Roman"/>
                <w:sz w:val="24"/>
                <w:szCs w:val="24"/>
              </w:rPr>
            </w:pPr>
            <w:r w:rsidRPr="00B757E4">
              <w:rPr>
                <w:rFonts w:ascii="Times New Roman" w:hAnsi="Times New Roman" w:cs="Times New Roman"/>
                <w:sz w:val="24"/>
                <w:szCs w:val="24"/>
              </w:rPr>
              <w:t>Период договора аренды</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Проживающее лицо</w:t>
            </w:r>
          </w:p>
        </w:tc>
        <w:tc>
          <w:tcPr>
            <w:tcW w:w="153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Примечание</w:t>
            </w:r>
          </w:p>
        </w:tc>
      </w:tr>
      <w:tr w:rsidR="00792384" w:rsidRPr="00B757E4" w:rsidTr="0027112B">
        <w:trPr>
          <w:trHeight w:val="285"/>
        </w:trPr>
        <w:tc>
          <w:tcPr>
            <w:tcW w:w="541" w:type="dxa"/>
            <w:vMerge w:val="restart"/>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hAnsi="Times New Roman" w:cs="Times New Roman"/>
                <w:sz w:val="24"/>
                <w:szCs w:val="24"/>
              </w:rPr>
              <w:t>1</w:t>
            </w:r>
          </w:p>
        </w:tc>
        <w:tc>
          <w:tcPr>
            <w:tcW w:w="1268" w:type="dxa"/>
            <w:vMerge w:val="restart"/>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16" w:right="-108"/>
              <w:jc w:val="center"/>
              <w:rPr>
                <w:rFonts w:ascii="Times New Roman" w:hAnsi="Times New Roman" w:cs="Times New Roman"/>
                <w:sz w:val="24"/>
                <w:szCs w:val="24"/>
              </w:rPr>
            </w:pPr>
            <w:r w:rsidRPr="00B757E4">
              <w:rPr>
                <w:rFonts w:ascii="Times New Roman" w:hAnsi="Times New Roman" w:cs="Times New Roman"/>
                <w:sz w:val="24"/>
                <w:szCs w:val="24"/>
              </w:rPr>
              <w:t>08-186/1 от 28.08.2013</w:t>
            </w: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0011E0" w:rsidP="0071503E">
            <w:pPr>
              <w:spacing w:after="0" w:line="240" w:lineRule="auto"/>
              <w:ind w:left="-108" w:right="-133"/>
              <w:jc w:val="both"/>
              <w:rPr>
                <w:rFonts w:ascii="Times New Roman" w:hAnsi="Times New Roman" w:cs="Times New Roman"/>
                <w:sz w:val="24"/>
                <w:szCs w:val="24"/>
              </w:rPr>
            </w:pPr>
            <w:r>
              <w:rPr>
                <w:rFonts w:ascii="Times New Roman" w:hAnsi="Times New Roman" w:cs="Times New Roman"/>
                <w:sz w:val="24"/>
                <w:szCs w:val="24"/>
              </w:rPr>
              <w:t>у</w:t>
            </w:r>
            <w:r w:rsidR="00792384" w:rsidRPr="00B757E4">
              <w:rPr>
                <w:rFonts w:ascii="Times New Roman" w:hAnsi="Times New Roman" w:cs="Times New Roman"/>
                <w:sz w:val="24"/>
                <w:szCs w:val="24"/>
              </w:rPr>
              <w:t>л. 40 лет ВЛКСМ, 12</w:t>
            </w:r>
          </w:p>
        </w:tc>
        <w:tc>
          <w:tcPr>
            <w:tcW w:w="1276"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28.08.2013 (27.08.2012 № 08-190)</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eastAsia="Times New Roman" w:hAnsi="Times New Roman" w:cs="Times New Roman"/>
                <w:sz w:val="24"/>
                <w:szCs w:val="24"/>
              </w:rPr>
              <w:t>35,057/ 105,171</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27.08.2013- 27.11.2013</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Мельников</w:t>
            </w:r>
          </w:p>
        </w:tc>
        <w:tc>
          <w:tcPr>
            <w:tcW w:w="1531" w:type="dxa"/>
            <w:tcBorders>
              <w:top w:val="single" w:sz="4" w:space="0" w:color="auto"/>
              <w:left w:val="single" w:sz="4" w:space="0" w:color="auto"/>
              <w:bottom w:val="single" w:sz="4" w:space="0" w:color="auto"/>
              <w:right w:val="single" w:sz="4" w:space="0" w:color="auto"/>
            </w:tcBorders>
            <w:hideMark/>
          </w:tcPr>
          <w:p w:rsidR="000A311D" w:rsidRDefault="000A311D" w:rsidP="000A311D">
            <w:pPr>
              <w:spacing w:after="0" w:line="240" w:lineRule="auto"/>
              <w:ind w:left="-108" w:right="-99"/>
              <w:jc w:val="center"/>
              <w:rPr>
                <w:rFonts w:ascii="Times New Roman" w:hAnsi="Times New Roman" w:cs="Times New Roman"/>
                <w:sz w:val="24"/>
                <w:szCs w:val="24"/>
              </w:rPr>
            </w:pPr>
            <w:r>
              <w:rPr>
                <w:rFonts w:ascii="Times New Roman" w:hAnsi="Times New Roman" w:cs="Times New Roman"/>
                <w:sz w:val="24"/>
                <w:szCs w:val="24"/>
              </w:rPr>
              <w:t>в</w:t>
            </w:r>
            <w:r w:rsidR="00792384" w:rsidRPr="00B757E4">
              <w:rPr>
                <w:rFonts w:ascii="Times New Roman" w:hAnsi="Times New Roman" w:cs="Times New Roman"/>
                <w:sz w:val="24"/>
                <w:szCs w:val="24"/>
              </w:rPr>
              <w:t xml:space="preserve"> реестре за</w:t>
            </w:r>
          </w:p>
          <w:p w:rsidR="000A311D"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ку</w:t>
            </w:r>
            <w:r w:rsidR="0071503E">
              <w:rPr>
                <w:rFonts w:ascii="Times New Roman" w:hAnsi="Times New Roman" w:cs="Times New Roman"/>
                <w:sz w:val="24"/>
                <w:szCs w:val="24"/>
              </w:rPr>
              <w:t>пок по до</w:t>
            </w:r>
          </w:p>
          <w:p w:rsidR="00792384" w:rsidRPr="00B757E4" w:rsidRDefault="0071503E" w:rsidP="000A311D">
            <w:pPr>
              <w:spacing w:after="0" w:line="240" w:lineRule="auto"/>
              <w:ind w:left="-108" w:right="-99"/>
              <w:jc w:val="center"/>
              <w:rPr>
                <w:rFonts w:ascii="Times New Roman" w:hAnsi="Times New Roman" w:cs="Times New Roman"/>
                <w:sz w:val="24"/>
                <w:szCs w:val="24"/>
              </w:rPr>
            </w:pPr>
            <w:r>
              <w:rPr>
                <w:rFonts w:ascii="Times New Roman" w:hAnsi="Times New Roman" w:cs="Times New Roman"/>
                <w:sz w:val="24"/>
                <w:szCs w:val="24"/>
              </w:rPr>
              <w:t xml:space="preserve">говору № 08-190 указан </w:t>
            </w:r>
            <w:r w:rsidR="00792384" w:rsidRPr="00B757E4">
              <w:rPr>
                <w:rFonts w:ascii="Times New Roman" w:hAnsi="Times New Roman" w:cs="Times New Roman"/>
                <w:sz w:val="24"/>
                <w:szCs w:val="24"/>
              </w:rPr>
              <w:t>другой адрес аренд. помещения</w:t>
            </w:r>
          </w:p>
        </w:tc>
      </w:tr>
      <w:tr w:rsidR="00792384" w:rsidRPr="00B757E4" w:rsidTr="0027112B">
        <w:trPr>
          <w:trHeight w:val="285"/>
        </w:trPr>
        <w:tc>
          <w:tcPr>
            <w:tcW w:w="541" w:type="dxa"/>
            <w:vMerge/>
            <w:tcBorders>
              <w:top w:val="single" w:sz="4" w:space="0" w:color="auto"/>
              <w:left w:val="single" w:sz="4" w:space="0" w:color="auto"/>
              <w:bottom w:val="single" w:sz="4" w:space="0" w:color="auto"/>
              <w:right w:val="single" w:sz="4" w:space="0" w:color="auto"/>
            </w:tcBorders>
            <w:vAlign w:val="center"/>
            <w:hideMark/>
          </w:tcPr>
          <w:p w:rsidR="00792384" w:rsidRPr="00B757E4" w:rsidRDefault="00792384">
            <w:pPr>
              <w:spacing w:after="0" w:line="240" w:lineRule="auto"/>
              <w:rPr>
                <w:rFonts w:ascii="Times New Roman" w:hAnsi="Times New Roman" w:cs="Times New Roman"/>
                <w:sz w:val="24"/>
                <w:szCs w:val="24"/>
              </w:rPr>
            </w:pPr>
          </w:p>
        </w:tc>
        <w:tc>
          <w:tcPr>
            <w:tcW w:w="1268" w:type="dxa"/>
            <w:vMerge/>
            <w:tcBorders>
              <w:top w:val="single" w:sz="4" w:space="0" w:color="auto"/>
              <w:left w:val="single" w:sz="4" w:space="0" w:color="auto"/>
              <w:bottom w:val="single" w:sz="4" w:space="0" w:color="auto"/>
              <w:right w:val="single" w:sz="4" w:space="0" w:color="auto"/>
            </w:tcBorders>
            <w:vAlign w:val="center"/>
            <w:hideMark/>
          </w:tcPr>
          <w:p w:rsidR="00792384" w:rsidRPr="00B757E4" w:rsidRDefault="00792384" w:rsidP="0071503E">
            <w:pPr>
              <w:spacing w:after="0" w:line="240" w:lineRule="auto"/>
              <w:ind w:left="-116" w:right="-108"/>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8" w:right="-133"/>
              <w:jc w:val="both"/>
              <w:rPr>
                <w:rFonts w:ascii="Times New Roman" w:hAnsi="Times New Roman" w:cs="Times New Roman"/>
                <w:sz w:val="24"/>
                <w:szCs w:val="24"/>
              </w:rPr>
            </w:pPr>
            <w:r w:rsidRPr="00B757E4">
              <w:rPr>
                <w:rFonts w:ascii="Times New Roman" w:hAnsi="Times New Roman" w:cs="Times New Roman"/>
                <w:sz w:val="24"/>
                <w:szCs w:val="24"/>
              </w:rPr>
              <w:t>Пр-т 100 лет Владивостоку, 100А</w:t>
            </w:r>
          </w:p>
        </w:tc>
        <w:tc>
          <w:tcPr>
            <w:tcW w:w="1276"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27.08.2013 № 08-186</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eastAsia="Times New Roman" w:hAnsi="Times New Roman" w:cs="Times New Roman"/>
                <w:sz w:val="24"/>
                <w:szCs w:val="24"/>
              </w:rPr>
              <w:t>30,51/ 125,977</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27.08.2013- 31.12.2013</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Абуховин</w:t>
            </w:r>
          </w:p>
        </w:tc>
        <w:tc>
          <w:tcPr>
            <w:tcW w:w="153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В р/з по № 08-186 другой адрес помещения</w:t>
            </w:r>
          </w:p>
        </w:tc>
      </w:tr>
      <w:tr w:rsidR="00792384" w:rsidRPr="00B757E4" w:rsidTr="0027112B">
        <w:trPr>
          <w:trHeight w:val="285"/>
        </w:trPr>
        <w:tc>
          <w:tcPr>
            <w:tcW w:w="541" w:type="dxa"/>
            <w:vMerge w:val="restart"/>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hAnsi="Times New Roman" w:cs="Times New Roman"/>
                <w:sz w:val="24"/>
                <w:szCs w:val="24"/>
              </w:rPr>
              <w:t>2</w:t>
            </w:r>
          </w:p>
        </w:tc>
        <w:tc>
          <w:tcPr>
            <w:tcW w:w="1268" w:type="dxa"/>
            <w:vMerge w:val="restart"/>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16" w:right="-108"/>
              <w:jc w:val="center"/>
              <w:rPr>
                <w:rFonts w:ascii="Times New Roman" w:hAnsi="Times New Roman" w:cs="Times New Roman"/>
                <w:sz w:val="24"/>
                <w:szCs w:val="24"/>
              </w:rPr>
            </w:pPr>
            <w:r w:rsidRPr="00B757E4">
              <w:rPr>
                <w:rFonts w:ascii="Times New Roman" w:hAnsi="Times New Roman" w:cs="Times New Roman"/>
                <w:sz w:val="24"/>
                <w:szCs w:val="24"/>
              </w:rPr>
              <w:t>08-186/2 от 28.08.2013</w:t>
            </w: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8" w:right="-133"/>
              <w:jc w:val="both"/>
              <w:rPr>
                <w:rFonts w:ascii="Times New Roman" w:hAnsi="Times New Roman" w:cs="Times New Roman"/>
                <w:sz w:val="24"/>
                <w:szCs w:val="24"/>
              </w:rPr>
            </w:pPr>
            <w:r w:rsidRPr="00B757E4">
              <w:rPr>
                <w:rFonts w:ascii="Times New Roman" w:hAnsi="Times New Roman" w:cs="Times New Roman"/>
                <w:sz w:val="24"/>
                <w:szCs w:val="24"/>
              </w:rPr>
              <w:t>Ул. Октябрьская, 14</w:t>
            </w:r>
          </w:p>
        </w:tc>
        <w:tc>
          <w:tcPr>
            <w:tcW w:w="1276"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28.08.2013 № 08-202/3</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eastAsia="Times New Roman" w:hAnsi="Times New Roman" w:cs="Times New Roman"/>
                <w:sz w:val="24"/>
                <w:szCs w:val="24"/>
              </w:rPr>
              <w:t>39,098/ 160,776</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28.08.2013- 31.12.2013</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Яковлева</w:t>
            </w:r>
          </w:p>
        </w:tc>
        <w:tc>
          <w:tcPr>
            <w:tcW w:w="153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В р/з по № 08-202/3 другой адрес помещения</w:t>
            </w:r>
          </w:p>
        </w:tc>
      </w:tr>
      <w:tr w:rsidR="00792384" w:rsidRPr="00B757E4" w:rsidTr="0027112B">
        <w:trPr>
          <w:trHeight w:val="285"/>
        </w:trPr>
        <w:tc>
          <w:tcPr>
            <w:tcW w:w="541" w:type="dxa"/>
            <w:vMerge/>
            <w:tcBorders>
              <w:top w:val="single" w:sz="4" w:space="0" w:color="auto"/>
              <w:left w:val="single" w:sz="4" w:space="0" w:color="auto"/>
              <w:bottom w:val="single" w:sz="4" w:space="0" w:color="auto"/>
              <w:right w:val="single" w:sz="4" w:space="0" w:color="auto"/>
            </w:tcBorders>
            <w:vAlign w:val="center"/>
            <w:hideMark/>
          </w:tcPr>
          <w:p w:rsidR="00792384" w:rsidRPr="00B757E4" w:rsidRDefault="00792384">
            <w:pPr>
              <w:spacing w:after="0" w:line="240" w:lineRule="auto"/>
              <w:rPr>
                <w:rFonts w:ascii="Times New Roman" w:hAnsi="Times New Roman" w:cs="Times New Roman"/>
                <w:sz w:val="24"/>
                <w:szCs w:val="24"/>
              </w:rPr>
            </w:pPr>
          </w:p>
        </w:tc>
        <w:tc>
          <w:tcPr>
            <w:tcW w:w="1268" w:type="dxa"/>
            <w:vMerge/>
            <w:tcBorders>
              <w:top w:val="single" w:sz="4" w:space="0" w:color="auto"/>
              <w:left w:val="single" w:sz="4" w:space="0" w:color="auto"/>
              <w:bottom w:val="single" w:sz="4" w:space="0" w:color="auto"/>
              <w:right w:val="single" w:sz="4" w:space="0" w:color="auto"/>
            </w:tcBorders>
            <w:vAlign w:val="center"/>
            <w:hideMark/>
          </w:tcPr>
          <w:p w:rsidR="00792384" w:rsidRPr="00B757E4" w:rsidRDefault="00792384" w:rsidP="0071503E">
            <w:pPr>
              <w:spacing w:after="0" w:line="240" w:lineRule="auto"/>
              <w:ind w:left="-116" w:right="-108"/>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0011E0" w:rsidP="0071503E">
            <w:pPr>
              <w:spacing w:after="0" w:line="240" w:lineRule="auto"/>
              <w:ind w:left="-108" w:right="-133"/>
              <w:jc w:val="both"/>
              <w:rPr>
                <w:rFonts w:ascii="Times New Roman" w:hAnsi="Times New Roman" w:cs="Times New Roman"/>
                <w:sz w:val="24"/>
                <w:szCs w:val="24"/>
              </w:rPr>
            </w:pPr>
            <w:r>
              <w:rPr>
                <w:rFonts w:ascii="Times New Roman" w:hAnsi="Times New Roman" w:cs="Times New Roman"/>
                <w:sz w:val="24"/>
                <w:szCs w:val="24"/>
              </w:rPr>
              <w:t>у</w:t>
            </w:r>
            <w:r w:rsidR="00792384" w:rsidRPr="00B757E4">
              <w:rPr>
                <w:rFonts w:ascii="Times New Roman" w:hAnsi="Times New Roman" w:cs="Times New Roman"/>
                <w:sz w:val="24"/>
                <w:szCs w:val="24"/>
              </w:rPr>
              <w:t>л. Зейская, 12</w:t>
            </w:r>
          </w:p>
        </w:tc>
        <w:tc>
          <w:tcPr>
            <w:tcW w:w="1276"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28.08.2013 (29.08.2013№ 08-197)</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eastAsia="Times New Roman" w:hAnsi="Times New Roman" w:cs="Times New Roman"/>
                <w:sz w:val="24"/>
                <w:szCs w:val="24"/>
              </w:rPr>
              <w:t>35,03/ 142,38</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29.08.2013- 31.12.2013</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Менситов</w:t>
            </w:r>
          </w:p>
        </w:tc>
        <w:tc>
          <w:tcPr>
            <w:tcW w:w="153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w:t>
            </w:r>
          </w:p>
        </w:tc>
      </w:tr>
      <w:tr w:rsidR="00792384" w:rsidRPr="00B757E4" w:rsidTr="0027112B">
        <w:trPr>
          <w:trHeight w:val="285"/>
        </w:trPr>
        <w:tc>
          <w:tcPr>
            <w:tcW w:w="541" w:type="dxa"/>
            <w:vMerge w:val="restart"/>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hAnsi="Times New Roman" w:cs="Times New Roman"/>
                <w:sz w:val="24"/>
                <w:szCs w:val="24"/>
              </w:rPr>
              <w:t>3</w:t>
            </w:r>
          </w:p>
        </w:tc>
        <w:tc>
          <w:tcPr>
            <w:tcW w:w="1268" w:type="dxa"/>
            <w:vMerge w:val="restart"/>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16" w:right="-108"/>
              <w:jc w:val="center"/>
              <w:rPr>
                <w:rFonts w:ascii="Times New Roman" w:hAnsi="Times New Roman" w:cs="Times New Roman"/>
                <w:sz w:val="24"/>
                <w:szCs w:val="24"/>
              </w:rPr>
            </w:pPr>
            <w:r w:rsidRPr="00B757E4">
              <w:rPr>
                <w:rFonts w:ascii="Times New Roman" w:hAnsi="Times New Roman" w:cs="Times New Roman"/>
                <w:sz w:val="24"/>
                <w:szCs w:val="24"/>
              </w:rPr>
              <w:t>08-191/1 от 26.08.2013</w:t>
            </w: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0011E0" w:rsidP="0071503E">
            <w:pPr>
              <w:spacing w:after="0" w:line="240" w:lineRule="auto"/>
              <w:ind w:left="-108" w:right="-133"/>
              <w:jc w:val="both"/>
              <w:rPr>
                <w:rFonts w:ascii="Times New Roman" w:hAnsi="Times New Roman" w:cs="Times New Roman"/>
                <w:sz w:val="24"/>
                <w:szCs w:val="24"/>
              </w:rPr>
            </w:pPr>
            <w:r>
              <w:rPr>
                <w:rFonts w:ascii="Times New Roman" w:hAnsi="Times New Roman" w:cs="Times New Roman"/>
                <w:sz w:val="24"/>
                <w:szCs w:val="24"/>
              </w:rPr>
              <w:t>у</w:t>
            </w:r>
            <w:r w:rsidR="00792384" w:rsidRPr="00B757E4">
              <w:rPr>
                <w:rFonts w:ascii="Times New Roman" w:hAnsi="Times New Roman" w:cs="Times New Roman"/>
                <w:sz w:val="24"/>
                <w:szCs w:val="24"/>
              </w:rPr>
              <w:t>л. Пушкинская, 52</w:t>
            </w:r>
          </w:p>
        </w:tc>
        <w:tc>
          <w:tcPr>
            <w:tcW w:w="1276"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26.08.2013 № 08-179</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eastAsia="Times New Roman" w:hAnsi="Times New Roman" w:cs="Times New Roman"/>
                <w:sz w:val="24"/>
                <w:szCs w:val="24"/>
              </w:rPr>
              <w:t>29,38/ 126,503</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26.08.2013- 31.12.2013</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Коронева</w:t>
            </w:r>
          </w:p>
        </w:tc>
        <w:tc>
          <w:tcPr>
            <w:tcW w:w="153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w:t>
            </w:r>
          </w:p>
        </w:tc>
      </w:tr>
      <w:tr w:rsidR="00792384" w:rsidRPr="00B757E4" w:rsidTr="0027112B">
        <w:trPr>
          <w:trHeight w:val="285"/>
        </w:trPr>
        <w:tc>
          <w:tcPr>
            <w:tcW w:w="541" w:type="dxa"/>
            <w:vMerge/>
            <w:tcBorders>
              <w:top w:val="single" w:sz="4" w:space="0" w:color="auto"/>
              <w:left w:val="single" w:sz="4" w:space="0" w:color="auto"/>
              <w:bottom w:val="single" w:sz="4" w:space="0" w:color="auto"/>
              <w:right w:val="single" w:sz="4" w:space="0" w:color="auto"/>
            </w:tcBorders>
            <w:vAlign w:val="center"/>
            <w:hideMark/>
          </w:tcPr>
          <w:p w:rsidR="00792384" w:rsidRPr="00B757E4" w:rsidRDefault="00792384">
            <w:pPr>
              <w:spacing w:after="0" w:line="240" w:lineRule="auto"/>
              <w:rPr>
                <w:rFonts w:ascii="Times New Roman" w:hAnsi="Times New Roman" w:cs="Times New Roman"/>
                <w:sz w:val="24"/>
                <w:szCs w:val="24"/>
              </w:rPr>
            </w:pPr>
          </w:p>
        </w:tc>
        <w:tc>
          <w:tcPr>
            <w:tcW w:w="1268" w:type="dxa"/>
            <w:vMerge/>
            <w:tcBorders>
              <w:top w:val="single" w:sz="4" w:space="0" w:color="auto"/>
              <w:left w:val="single" w:sz="4" w:space="0" w:color="auto"/>
              <w:bottom w:val="single" w:sz="4" w:space="0" w:color="auto"/>
              <w:right w:val="single" w:sz="4" w:space="0" w:color="auto"/>
            </w:tcBorders>
            <w:vAlign w:val="center"/>
            <w:hideMark/>
          </w:tcPr>
          <w:p w:rsidR="00792384" w:rsidRPr="00B757E4" w:rsidRDefault="00792384" w:rsidP="0071503E">
            <w:pPr>
              <w:spacing w:after="0" w:line="240" w:lineRule="auto"/>
              <w:ind w:left="-116" w:right="-108"/>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0011E0" w:rsidP="0071503E">
            <w:pPr>
              <w:spacing w:after="0" w:line="240" w:lineRule="auto"/>
              <w:ind w:left="-108" w:right="-133"/>
              <w:jc w:val="both"/>
              <w:rPr>
                <w:rFonts w:ascii="Times New Roman" w:hAnsi="Times New Roman" w:cs="Times New Roman"/>
                <w:sz w:val="24"/>
                <w:szCs w:val="24"/>
              </w:rPr>
            </w:pPr>
            <w:r>
              <w:rPr>
                <w:rFonts w:ascii="Times New Roman" w:hAnsi="Times New Roman" w:cs="Times New Roman"/>
                <w:sz w:val="24"/>
                <w:szCs w:val="24"/>
              </w:rPr>
              <w:t>у</w:t>
            </w:r>
            <w:r w:rsidR="00792384" w:rsidRPr="00B757E4">
              <w:rPr>
                <w:rFonts w:ascii="Times New Roman" w:hAnsi="Times New Roman" w:cs="Times New Roman"/>
                <w:sz w:val="24"/>
                <w:szCs w:val="24"/>
              </w:rPr>
              <w:t>л. Калинина, 47А</w:t>
            </w:r>
          </w:p>
        </w:tc>
        <w:tc>
          <w:tcPr>
            <w:tcW w:w="1276"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27.08.2013 № 08-189</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eastAsia="Times New Roman" w:hAnsi="Times New Roman" w:cs="Times New Roman"/>
                <w:sz w:val="24"/>
                <w:szCs w:val="24"/>
              </w:rPr>
              <w:t>33,333/ 137,633</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27.08.2013- 31.12.2013</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Ильницкий Рожок</w:t>
            </w:r>
          </w:p>
        </w:tc>
        <w:tc>
          <w:tcPr>
            <w:tcW w:w="153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В р/з по № 08-189 другой адрес помещения</w:t>
            </w:r>
          </w:p>
        </w:tc>
      </w:tr>
      <w:tr w:rsidR="00792384" w:rsidRPr="00B757E4" w:rsidTr="0027112B">
        <w:trPr>
          <w:trHeight w:val="285"/>
        </w:trPr>
        <w:tc>
          <w:tcPr>
            <w:tcW w:w="541" w:type="dxa"/>
            <w:vMerge w:val="restart"/>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hAnsi="Times New Roman" w:cs="Times New Roman"/>
                <w:sz w:val="24"/>
                <w:szCs w:val="24"/>
              </w:rPr>
              <w:t>4</w:t>
            </w:r>
          </w:p>
        </w:tc>
        <w:tc>
          <w:tcPr>
            <w:tcW w:w="1268" w:type="dxa"/>
            <w:vMerge w:val="restart"/>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16" w:right="-108"/>
              <w:jc w:val="center"/>
              <w:rPr>
                <w:rFonts w:ascii="Times New Roman" w:hAnsi="Times New Roman" w:cs="Times New Roman"/>
                <w:sz w:val="24"/>
                <w:szCs w:val="24"/>
              </w:rPr>
            </w:pPr>
            <w:r w:rsidRPr="00B757E4">
              <w:rPr>
                <w:rFonts w:ascii="Times New Roman" w:hAnsi="Times New Roman" w:cs="Times New Roman"/>
                <w:sz w:val="24"/>
                <w:szCs w:val="24"/>
              </w:rPr>
              <w:t>08-200/1 от 30.08.2013</w:t>
            </w: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0011E0" w:rsidP="0071503E">
            <w:pPr>
              <w:spacing w:after="0" w:line="240" w:lineRule="auto"/>
              <w:ind w:left="-108" w:right="-133"/>
              <w:jc w:val="both"/>
              <w:rPr>
                <w:rFonts w:ascii="Times New Roman" w:hAnsi="Times New Roman" w:cs="Times New Roman"/>
                <w:sz w:val="24"/>
                <w:szCs w:val="24"/>
              </w:rPr>
            </w:pPr>
            <w:r>
              <w:rPr>
                <w:rFonts w:ascii="Times New Roman" w:hAnsi="Times New Roman" w:cs="Times New Roman"/>
                <w:sz w:val="24"/>
                <w:szCs w:val="24"/>
              </w:rPr>
              <w:t>у</w:t>
            </w:r>
            <w:r w:rsidR="00792384" w:rsidRPr="00B757E4">
              <w:rPr>
                <w:rFonts w:ascii="Times New Roman" w:hAnsi="Times New Roman" w:cs="Times New Roman"/>
                <w:sz w:val="24"/>
                <w:szCs w:val="24"/>
              </w:rPr>
              <w:t>л. Авроровская, 24</w:t>
            </w:r>
          </w:p>
        </w:tc>
        <w:tc>
          <w:tcPr>
            <w:tcW w:w="1276"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02.09.2013 № 09-226</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eastAsia="Times New Roman" w:hAnsi="Times New Roman" w:cs="Times New Roman"/>
                <w:sz w:val="24"/>
                <w:szCs w:val="24"/>
              </w:rPr>
              <w:t>63,28/ 249,157</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02.09.2013- 31.12.2013</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Христофис</w:t>
            </w:r>
          </w:p>
        </w:tc>
        <w:tc>
          <w:tcPr>
            <w:tcW w:w="153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В р/з по № 09-226 другой адрес помещения</w:t>
            </w:r>
          </w:p>
        </w:tc>
      </w:tr>
      <w:tr w:rsidR="00792384" w:rsidRPr="00B757E4" w:rsidTr="0027112B">
        <w:trPr>
          <w:trHeight w:val="285"/>
        </w:trPr>
        <w:tc>
          <w:tcPr>
            <w:tcW w:w="541" w:type="dxa"/>
            <w:vMerge/>
            <w:tcBorders>
              <w:top w:val="single" w:sz="4" w:space="0" w:color="auto"/>
              <w:left w:val="single" w:sz="4" w:space="0" w:color="auto"/>
              <w:bottom w:val="single" w:sz="4" w:space="0" w:color="auto"/>
              <w:right w:val="single" w:sz="4" w:space="0" w:color="auto"/>
            </w:tcBorders>
            <w:vAlign w:val="center"/>
            <w:hideMark/>
          </w:tcPr>
          <w:p w:rsidR="00792384" w:rsidRPr="00B757E4" w:rsidRDefault="00792384">
            <w:pPr>
              <w:spacing w:after="0" w:line="240" w:lineRule="auto"/>
              <w:rPr>
                <w:rFonts w:ascii="Times New Roman" w:hAnsi="Times New Roman" w:cs="Times New Roman"/>
                <w:sz w:val="24"/>
                <w:szCs w:val="24"/>
              </w:rPr>
            </w:pPr>
          </w:p>
        </w:tc>
        <w:tc>
          <w:tcPr>
            <w:tcW w:w="1268" w:type="dxa"/>
            <w:vMerge/>
            <w:tcBorders>
              <w:top w:val="single" w:sz="4" w:space="0" w:color="auto"/>
              <w:left w:val="single" w:sz="4" w:space="0" w:color="auto"/>
              <w:bottom w:val="single" w:sz="4" w:space="0" w:color="auto"/>
              <w:right w:val="single" w:sz="4" w:space="0" w:color="auto"/>
            </w:tcBorders>
            <w:vAlign w:val="center"/>
            <w:hideMark/>
          </w:tcPr>
          <w:p w:rsidR="00792384" w:rsidRPr="00B757E4" w:rsidRDefault="00792384" w:rsidP="0071503E">
            <w:pPr>
              <w:spacing w:after="0" w:line="240" w:lineRule="auto"/>
              <w:ind w:left="-116" w:right="-108"/>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0011E0" w:rsidP="0071503E">
            <w:pPr>
              <w:spacing w:after="0" w:line="240" w:lineRule="auto"/>
              <w:ind w:left="-108" w:right="-133"/>
              <w:jc w:val="both"/>
              <w:rPr>
                <w:rFonts w:ascii="Times New Roman" w:hAnsi="Times New Roman" w:cs="Times New Roman"/>
                <w:sz w:val="24"/>
                <w:szCs w:val="24"/>
              </w:rPr>
            </w:pPr>
            <w:r>
              <w:rPr>
                <w:rFonts w:ascii="Times New Roman" w:hAnsi="Times New Roman" w:cs="Times New Roman"/>
                <w:sz w:val="24"/>
                <w:szCs w:val="24"/>
              </w:rPr>
              <w:t>у</w:t>
            </w:r>
            <w:r w:rsidR="00792384" w:rsidRPr="00B757E4">
              <w:rPr>
                <w:rFonts w:ascii="Times New Roman" w:hAnsi="Times New Roman" w:cs="Times New Roman"/>
                <w:sz w:val="24"/>
                <w:szCs w:val="24"/>
              </w:rPr>
              <w:t>л. Нерчинская, 48</w:t>
            </w:r>
          </w:p>
        </w:tc>
        <w:tc>
          <w:tcPr>
            <w:tcW w:w="1276"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03.09.2013 (02.09.2013№ 09-237)</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eastAsia="Times New Roman" w:hAnsi="Times New Roman" w:cs="Times New Roman"/>
                <w:sz w:val="24"/>
                <w:szCs w:val="24"/>
              </w:rPr>
              <w:t>51,724/ 206,896</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02.09.2013- 31.12.2013</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Сапожникова</w:t>
            </w:r>
          </w:p>
        </w:tc>
        <w:tc>
          <w:tcPr>
            <w:tcW w:w="153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В р/з по № 09-237 другой адрес помещения</w:t>
            </w:r>
          </w:p>
        </w:tc>
      </w:tr>
      <w:tr w:rsidR="00792384" w:rsidRPr="00B757E4" w:rsidTr="0027112B">
        <w:trPr>
          <w:trHeight w:val="285"/>
        </w:trPr>
        <w:tc>
          <w:tcPr>
            <w:tcW w:w="541" w:type="dxa"/>
            <w:vMerge w:val="restart"/>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hAnsi="Times New Roman" w:cs="Times New Roman"/>
                <w:sz w:val="24"/>
                <w:szCs w:val="24"/>
              </w:rPr>
              <w:t>5</w:t>
            </w:r>
          </w:p>
        </w:tc>
        <w:tc>
          <w:tcPr>
            <w:tcW w:w="1268" w:type="dxa"/>
            <w:vMerge w:val="restart"/>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16" w:right="-108"/>
              <w:jc w:val="center"/>
              <w:rPr>
                <w:rFonts w:ascii="Times New Roman" w:hAnsi="Times New Roman" w:cs="Times New Roman"/>
                <w:sz w:val="24"/>
                <w:szCs w:val="24"/>
              </w:rPr>
            </w:pPr>
            <w:r w:rsidRPr="00B757E4">
              <w:rPr>
                <w:rFonts w:ascii="Times New Roman" w:hAnsi="Times New Roman" w:cs="Times New Roman"/>
                <w:sz w:val="24"/>
                <w:szCs w:val="24"/>
              </w:rPr>
              <w:t>08-200/2 от 30.08.2013</w:t>
            </w: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0011E0" w:rsidP="0071503E">
            <w:pPr>
              <w:spacing w:after="0" w:line="240" w:lineRule="auto"/>
              <w:ind w:left="-108" w:right="-133"/>
              <w:jc w:val="both"/>
              <w:rPr>
                <w:rFonts w:ascii="Times New Roman" w:hAnsi="Times New Roman" w:cs="Times New Roman"/>
                <w:sz w:val="24"/>
                <w:szCs w:val="24"/>
              </w:rPr>
            </w:pPr>
            <w:r>
              <w:rPr>
                <w:rFonts w:ascii="Times New Roman" w:hAnsi="Times New Roman" w:cs="Times New Roman"/>
                <w:sz w:val="24"/>
                <w:szCs w:val="24"/>
              </w:rPr>
              <w:t>у</w:t>
            </w:r>
            <w:r w:rsidR="00792384" w:rsidRPr="00B757E4">
              <w:rPr>
                <w:rFonts w:ascii="Times New Roman" w:hAnsi="Times New Roman" w:cs="Times New Roman"/>
                <w:sz w:val="24"/>
                <w:szCs w:val="24"/>
              </w:rPr>
              <w:t>л. Ульяновская, 8</w:t>
            </w:r>
          </w:p>
        </w:tc>
        <w:tc>
          <w:tcPr>
            <w:tcW w:w="1276"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02.09.2013 № 09-254</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eastAsia="Times New Roman" w:hAnsi="Times New Roman" w:cs="Times New Roman"/>
                <w:sz w:val="24"/>
                <w:szCs w:val="24"/>
              </w:rPr>
              <w:t>42,533/ 170,132</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02.09.2013- 31.12.2013</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Копылков</w:t>
            </w:r>
          </w:p>
        </w:tc>
        <w:tc>
          <w:tcPr>
            <w:tcW w:w="153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w:t>
            </w:r>
          </w:p>
        </w:tc>
      </w:tr>
      <w:tr w:rsidR="00792384" w:rsidRPr="00B757E4" w:rsidTr="0027112B">
        <w:trPr>
          <w:trHeight w:val="285"/>
        </w:trPr>
        <w:tc>
          <w:tcPr>
            <w:tcW w:w="541" w:type="dxa"/>
            <w:vMerge/>
            <w:tcBorders>
              <w:top w:val="single" w:sz="4" w:space="0" w:color="auto"/>
              <w:left w:val="single" w:sz="4" w:space="0" w:color="auto"/>
              <w:bottom w:val="single" w:sz="4" w:space="0" w:color="auto"/>
              <w:right w:val="single" w:sz="4" w:space="0" w:color="auto"/>
            </w:tcBorders>
            <w:vAlign w:val="center"/>
            <w:hideMark/>
          </w:tcPr>
          <w:p w:rsidR="00792384" w:rsidRPr="00B757E4" w:rsidRDefault="00792384">
            <w:pPr>
              <w:spacing w:after="0" w:line="240" w:lineRule="auto"/>
              <w:rPr>
                <w:rFonts w:ascii="Times New Roman" w:hAnsi="Times New Roman" w:cs="Times New Roman"/>
                <w:sz w:val="24"/>
                <w:szCs w:val="24"/>
              </w:rPr>
            </w:pPr>
          </w:p>
        </w:tc>
        <w:tc>
          <w:tcPr>
            <w:tcW w:w="1268" w:type="dxa"/>
            <w:vMerge/>
            <w:tcBorders>
              <w:top w:val="single" w:sz="4" w:space="0" w:color="auto"/>
              <w:left w:val="single" w:sz="4" w:space="0" w:color="auto"/>
              <w:bottom w:val="single" w:sz="4" w:space="0" w:color="auto"/>
              <w:right w:val="single" w:sz="4" w:space="0" w:color="auto"/>
            </w:tcBorders>
            <w:vAlign w:val="center"/>
            <w:hideMark/>
          </w:tcPr>
          <w:p w:rsidR="00792384" w:rsidRPr="00B757E4" w:rsidRDefault="00792384" w:rsidP="0071503E">
            <w:pPr>
              <w:spacing w:after="0" w:line="240" w:lineRule="auto"/>
              <w:ind w:left="-116" w:right="-108"/>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0011E0" w:rsidP="0071503E">
            <w:pPr>
              <w:spacing w:after="0" w:line="240" w:lineRule="auto"/>
              <w:ind w:left="-108" w:right="-133"/>
              <w:jc w:val="both"/>
              <w:rPr>
                <w:rFonts w:ascii="Times New Roman" w:hAnsi="Times New Roman" w:cs="Times New Roman"/>
                <w:sz w:val="24"/>
                <w:szCs w:val="24"/>
              </w:rPr>
            </w:pPr>
            <w:r>
              <w:rPr>
                <w:rFonts w:ascii="Times New Roman" w:hAnsi="Times New Roman" w:cs="Times New Roman"/>
                <w:sz w:val="24"/>
                <w:szCs w:val="24"/>
              </w:rPr>
              <w:t>у</w:t>
            </w:r>
            <w:r w:rsidR="00792384" w:rsidRPr="00B757E4">
              <w:rPr>
                <w:rFonts w:ascii="Times New Roman" w:hAnsi="Times New Roman" w:cs="Times New Roman"/>
                <w:sz w:val="24"/>
                <w:szCs w:val="24"/>
              </w:rPr>
              <w:t>л. Шилкинская, 11</w:t>
            </w:r>
          </w:p>
        </w:tc>
        <w:tc>
          <w:tcPr>
            <w:tcW w:w="1276"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05.09.2013 (06.09.2013 № 09-257)</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eastAsia="Times New Roman" w:hAnsi="Times New Roman" w:cs="Times New Roman"/>
                <w:sz w:val="24"/>
                <w:szCs w:val="24"/>
              </w:rPr>
              <w:t>69,04/ 262,797</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06.09.2013- 31.12.2013</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Авидзба</w:t>
            </w:r>
          </w:p>
        </w:tc>
        <w:tc>
          <w:tcPr>
            <w:tcW w:w="153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В р/з по № 09-257 другой адрес помещения</w:t>
            </w:r>
          </w:p>
        </w:tc>
      </w:tr>
      <w:tr w:rsidR="00792384" w:rsidRPr="00B757E4" w:rsidTr="0027112B">
        <w:trPr>
          <w:trHeight w:val="285"/>
        </w:trPr>
        <w:tc>
          <w:tcPr>
            <w:tcW w:w="541" w:type="dxa"/>
            <w:vMerge w:val="restart"/>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hAnsi="Times New Roman" w:cs="Times New Roman"/>
                <w:sz w:val="24"/>
                <w:szCs w:val="24"/>
              </w:rPr>
              <w:t>6</w:t>
            </w:r>
          </w:p>
        </w:tc>
        <w:tc>
          <w:tcPr>
            <w:tcW w:w="1268" w:type="dxa"/>
            <w:vMerge w:val="restart"/>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16" w:right="-108"/>
              <w:jc w:val="center"/>
              <w:rPr>
                <w:rFonts w:ascii="Times New Roman" w:hAnsi="Times New Roman" w:cs="Times New Roman"/>
                <w:sz w:val="24"/>
                <w:szCs w:val="24"/>
              </w:rPr>
            </w:pPr>
            <w:r w:rsidRPr="00B757E4">
              <w:rPr>
                <w:rFonts w:ascii="Times New Roman" w:hAnsi="Times New Roman" w:cs="Times New Roman"/>
                <w:sz w:val="24"/>
                <w:szCs w:val="24"/>
              </w:rPr>
              <w:t>09-227 от 02.09.2013</w:t>
            </w: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8" w:right="-133"/>
              <w:jc w:val="both"/>
              <w:rPr>
                <w:rFonts w:ascii="Times New Roman" w:hAnsi="Times New Roman" w:cs="Times New Roman"/>
                <w:sz w:val="24"/>
                <w:szCs w:val="24"/>
              </w:rPr>
            </w:pPr>
            <w:r w:rsidRPr="00B757E4">
              <w:rPr>
                <w:rFonts w:ascii="Times New Roman" w:hAnsi="Times New Roman" w:cs="Times New Roman"/>
                <w:sz w:val="24"/>
                <w:szCs w:val="24"/>
              </w:rPr>
              <w:t>Пр-т 100 лет Владивостоку, 42</w:t>
            </w:r>
          </w:p>
        </w:tc>
        <w:tc>
          <w:tcPr>
            <w:tcW w:w="1276"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29.08.2013 № 08-188</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eastAsia="Times New Roman" w:hAnsi="Times New Roman" w:cs="Times New Roman"/>
                <w:sz w:val="24"/>
                <w:szCs w:val="24"/>
              </w:rPr>
              <w:t>37,29/ 149,16</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29.08.2013- 29.11.2013</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Авидзба, Мизин</w:t>
            </w:r>
          </w:p>
        </w:tc>
        <w:tc>
          <w:tcPr>
            <w:tcW w:w="153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 xml:space="preserve">В р/з по № 08-188 другой адрес </w:t>
            </w:r>
            <w:r w:rsidRPr="00B757E4">
              <w:rPr>
                <w:rFonts w:ascii="Times New Roman" w:hAnsi="Times New Roman" w:cs="Times New Roman"/>
                <w:sz w:val="24"/>
                <w:szCs w:val="24"/>
              </w:rPr>
              <w:lastRenderedPageBreak/>
              <w:t>помещения</w:t>
            </w:r>
          </w:p>
        </w:tc>
      </w:tr>
      <w:tr w:rsidR="00792384" w:rsidRPr="00B757E4" w:rsidTr="0027112B">
        <w:trPr>
          <w:trHeight w:val="285"/>
        </w:trPr>
        <w:tc>
          <w:tcPr>
            <w:tcW w:w="541" w:type="dxa"/>
            <w:vMerge/>
            <w:tcBorders>
              <w:top w:val="single" w:sz="4" w:space="0" w:color="auto"/>
              <w:left w:val="single" w:sz="4" w:space="0" w:color="auto"/>
              <w:bottom w:val="single" w:sz="4" w:space="0" w:color="auto"/>
              <w:right w:val="single" w:sz="4" w:space="0" w:color="auto"/>
            </w:tcBorders>
            <w:vAlign w:val="center"/>
            <w:hideMark/>
          </w:tcPr>
          <w:p w:rsidR="00792384" w:rsidRPr="00B757E4" w:rsidRDefault="00792384">
            <w:pPr>
              <w:spacing w:after="0" w:line="240" w:lineRule="auto"/>
              <w:rPr>
                <w:rFonts w:ascii="Times New Roman" w:hAnsi="Times New Roman" w:cs="Times New Roman"/>
                <w:sz w:val="24"/>
                <w:szCs w:val="24"/>
              </w:rPr>
            </w:pPr>
          </w:p>
        </w:tc>
        <w:tc>
          <w:tcPr>
            <w:tcW w:w="1268" w:type="dxa"/>
            <w:vMerge/>
            <w:tcBorders>
              <w:top w:val="single" w:sz="4" w:space="0" w:color="auto"/>
              <w:left w:val="single" w:sz="4" w:space="0" w:color="auto"/>
              <w:bottom w:val="single" w:sz="4" w:space="0" w:color="auto"/>
              <w:right w:val="single" w:sz="4" w:space="0" w:color="auto"/>
            </w:tcBorders>
            <w:vAlign w:val="center"/>
            <w:hideMark/>
          </w:tcPr>
          <w:p w:rsidR="00792384" w:rsidRPr="00B757E4" w:rsidRDefault="00792384" w:rsidP="0071503E">
            <w:pPr>
              <w:spacing w:after="0" w:line="240" w:lineRule="auto"/>
              <w:ind w:left="-116" w:right="-108"/>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8" w:right="-133"/>
              <w:jc w:val="both"/>
              <w:rPr>
                <w:rFonts w:ascii="Times New Roman" w:hAnsi="Times New Roman" w:cs="Times New Roman"/>
                <w:sz w:val="24"/>
                <w:szCs w:val="24"/>
              </w:rPr>
            </w:pPr>
            <w:r w:rsidRPr="00B757E4">
              <w:rPr>
                <w:rFonts w:ascii="Times New Roman" w:hAnsi="Times New Roman" w:cs="Times New Roman"/>
                <w:sz w:val="24"/>
                <w:szCs w:val="24"/>
              </w:rPr>
              <w:t>Океанский пр-т, 106/1</w:t>
            </w:r>
          </w:p>
        </w:tc>
        <w:tc>
          <w:tcPr>
            <w:tcW w:w="1276"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29.08.2013 № 08-198</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eastAsia="Times New Roman" w:hAnsi="Times New Roman" w:cs="Times New Roman"/>
                <w:sz w:val="24"/>
                <w:szCs w:val="24"/>
              </w:rPr>
              <w:t>35,03/ 142,38</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29.08.2013- 31.12.2013</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Флетчер</w:t>
            </w:r>
          </w:p>
        </w:tc>
        <w:tc>
          <w:tcPr>
            <w:tcW w:w="153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w:t>
            </w:r>
          </w:p>
        </w:tc>
      </w:tr>
      <w:tr w:rsidR="00792384" w:rsidRPr="00B757E4" w:rsidTr="0027112B">
        <w:trPr>
          <w:trHeight w:val="285"/>
        </w:trPr>
        <w:tc>
          <w:tcPr>
            <w:tcW w:w="541" w:type="dxa"/>
            <w:vMerge w:val="restart"/>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hAnsi="Times New Roman" w:cs="Times New Roman"/>
                <w:sz w:val="24"/>
                <w:szCs w:val="24"/>
              </w:rPr>
              <w:t>7</w:t>
            </w:r>
          </w:p>
        </w:tc>
        <w:tc>
          <w:tcPr>
            <w:tcW w:w="1268" w:type="dxa"/>
            <w:vMerge w:val="restart"/>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16" w:right="-108"/>
              <w:jc w:val="center"/>
              <w:rPr>
                <w:rFonts w:ascii="Times New Roman" w:hAnsi="Times New Roman" w:cs="Times New Roman"/>
                <w:sz w:val="24"/>
                <w:szCs w:val="24"/>
              </w:rPr>
            </w:pPr>
            <w:r w:rsidRPr="00B757E4">
              <w:rPr>
                <w:rFonts w:ascii="Times New Roman" w:hAnsi="Times New Roman" w:cs="Times New Roman"/>
                <w:sz w:val="24"/>
                <w:szCs w:val="24"/>
              </w:rPr>
              <w:t>09-228 от 02.09.2013</w:t>
            </w: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71503E" w:rsidP="0071503E">
            <w:pPr>
              <w:spacing w:after="0" w:line="240" w:lineRule="auto"/>
              <w:ind w:left="-108" w:right="-133"/>
              <w:jc w:val="both"/>
              <w:rPr>
                <w:rFonts w:ascii="Times New Roman" w:hAnsi="Times New Roman" w:cs="Times New Roman"/>
                <w:sz w:val="24"/>
                <w:szCs w:val="24"/>
              </w:rPr>
            </w:pPr>
            <w:r>
              <w:rPr>
                <w:rFonts w:ascii="Times New Roman" w:hAnsi="Times New Roman" w:cs="Times New Roman"/>
                <w:sz w:val="24"/>
                <w:szCs w:val="24"/>
              </w:rPr>
              <w:t>ул. </w:t>
            </w:r>
            <w:r w:rsidR="00792384" w:rsidRPr="00B757E4">
              <w:rPr>
                <w:rFonts w:ascii="Times New Roman" w:hAnsi="Times New Roman" w:cs="Times New Roman"/>
                <w:sz w:val="24"/>
                <w:szCs w:val="24"/>
              </w:rPr>
              <w:t>2-я Промышленная, 8</w:t>
            </w:r>
          </w:p>
        </w:tc>
        <w:tc>
          <w:tcPr>
            <w:tcW w:w="1276"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29.08.2013 № 08-200</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eastAsia="Times New Roman" w:hAnsi="Times New Roman" w:cs="Times New Roman"/>
                <w:sz w:val="24"/>
                <w:szCs w:val="24"/>
              </w:rPr>
              <w:t>31,64/ 63,28</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29.08.2013- 29.11.2013</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Доронин</w:t>
            </w:r>
          </w:p>
        </w:tc>
        <w:tc>
          <w:tcPr>
            <w:tcW w:w="153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w:t>
            </w:r>
          </w:p>
        </w:tc>
      </w:tr>
      <w:tr w:rsidR="00792384" w:rsidRPr="00B757E4" w:rsidTr="0027112B">
        <w:trPr>
          <w:trHeight w:val="285"/>
        </w:trPr>
        <w:tc>
          <w:tcPr>
            <w:tcW w:w="541" w:type="dxa"/>
            <w:vMerge/>
            <w:tcBorders>
              <w:top w:val="single" w:sz="4" w:space="0" w:color="auto"/>
              <w:left w:val="single" w:sz="4" w:space="0" w:color="auto"/>
              <w:bottom w:val="single" w:sz="4" w:space="0" w:color="auto"/>
              <w:right w:val="single" w:sz="4" w:space="0" w:color="auto"/>
            </w:tcBorders>
            <w:vAlign w:val="center"/>
            <w:hideMark/>
          </w:tcPr>
          <w:p w:rsidR="00792384" w:rsidRPr="00B757E4" w:rsidRDefault="00792384">
            <w:pPr>
              <w:spacing w:after="0" w:line="240" w:lineRule="auto"/>
              <w:rPr>
                <w:rFonts w:ascii="Times New Roman" w:hAnsi="Times New Roman" w:cs="Times New Roman"/>
                <w:sz w:val="24"/>
                <w:szCs w:val="24"/>
              </w:rPr>
            </w:pPr>
          </w:p>
        </w:tc>
        <w:tc>
          <w:tcPr>
            <w:tcW w:w="1268" w:type="dxa"/>
            <w:vMerge/>
            <w:tcBorders>
              <w:top w:val="single" w:sz="4" w:space="0" w:color="auto"/>
              <w:left w:val="single" w:sz="4" w:space="0" w:color="auto"/>
              <w:bottom w:val="single" w:sz="4" w:space="0" w:color="auto"/>
              <w:right w:val="single" w:sz="4" w:space="0" w:color="auto"/>
            </w:tcBorders>
            <w:vAlign w:val="center"/>
            <w:hideMark/>
          </w:tcPr>
          <w:p w:rsidR="00792384" w:rsidRPr="00B757E4" w:rsidRDefault="00792384" w:rsidP="0071503E">
            <w:pPr>
              <w:spacing w:after="0" w:line="240" w:lineRule="auto"/>
              <w:ind w:left="-116" w:right="-108"/>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8" w:right="-133"/>
              <w:jc w:val="both"/>
              <w:rPr>
                <w:rFonts w:ascii="Times New Roman" w:hAnsi="Times New Roman" w:cs="Times New Roman"/>
                <w:sz w:val="24"/>
                <w:szCs w:val="24"/>
              </w:rPr>
            </w:pPr>
            <w:r w:rsidRPr="00B757E4">
              <w:rPr>
                <w:rFonts w:ascii="Times New Roman" w:hAnsi="Times New Roman" w:cs="Times New Roman"/>
                <w:sz w:val="24"/>
                <w:szCs w:val="24"/>
              </w:rPr>
              <w:t>Партизанский пр-т, 28А</w:t>
            </w:r>
          </w:p>
        </w:tc>
        <w:tc>
          <w:tcPr>
            <w:tcW w:w="1276"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29.08.2013 № 08-199</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eastAsia="Times New Roman" w:hAnsi="Times New Roman" w:cs="Times New Roman"/>
                <w:sz w:val="24"/>
                <w:szCs w:val="24"/>
              </w:rPr>
              <w:t>39,55/ 160,752</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29.08.2013- 31.12.2013</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Архангельские</w:t>
            </w:r>
          </w:p>
        </w:tc>
        <w:tc>
          <w:tcPr>
            <w:tcW w:w="153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w:t>
            </w:r>
          </w:p>
        </w:tc>
      </w:tr>
      <w:tr w:rsidR="00792384" w:rsidRPr="00B757E4" w:rsidTr="0027112B">
        <w:trPr>
          <w:trHeight w:val="285"/>
        </w:trPr>
        <w:tc>
          <w:tcPr>
            <w:tcW w:w="541" w:type="dxa"/>
            <w:vMerge w:val="restart"/>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hAnsi="Times New Roman" w:cs="Times New Roman"/>
                <w:sz w:val="24"/>
                <w:szCs w:val="24"/>
              </w:rPr>
              <w:t>8</w:t>
            </w:r>
          </w:p>
        </w:tc>
        <w:tc>
          <w:tcPr>
            <w:tcW w:w="1268" w:type="dxa"/>
            <w:vMerge w:val="restart"/>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16" w:right="-108"/>
              <w:jc w:val="center"/>
              <w:rPr>
                <w:rFonts w:ascii="Times New Roman" w:hAnsi="Times New Roman" w:cs="Times New Roman"/>
                <w:sz w:val="24"/>
                <w:szCs w:val="24"/>
              </w:rPr>
            </w:pPr>
            <w:r w:rsidRPr="00B757E4">
              <w:rPr>
                <w:rFonts w:ascii="Times New Roman" w:hAnsi="Times New Roman" w:cs="Times New Roman"/>
                <w:sz w:val="24"/>
                <w:szCs w:val="24"/>
              </w:rPr>
              <w:t>09-229 от 04.09.2013</w:t>
            </w: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71503E" w:rsidP="0071503E">
            <w:pPr>
              <w:spacing w:after="0" w:line="240" w:lineRule="auto"/>
              <w:ind w:left="-108" w:right="-133"/>
              <w:jc w:val="both"/>
              <w:rPr>
                <w:rFonts w:ascii="Times New Roman" w:hAnsi="Times New Roman" w:cs="Times New Roman"/>
                <w:sz w:val="24"/>
                <w:szCs w:val="24"/>
              </w:rPr>
            </w:pPr>
            <w:r>
              <w:rPr>
                <w:rFonts w:ascii="Times New Roman" w:hAnsi="Times New Roman" w:cs="Times New Roman"/>
                <w:sz w:val="24"/>
                <w:szCs w:val="24"/>
              </w:rPr>
              <w:t>у</w:t>
            </w:r>
            <w:r w:rsidR="00792384" w:rsidRPr="00B757E4">
              <w:rPr>
                <w:rFonts w:ascii="Times New Roman" w:hAnsi="Times New Roman" w:cs="Times New Roman"/>
                <w:sz w:val="24"/>
                <w:szCs w:val="24"/>
              </w:rPr>
              <w:t>л. Харьковская, 1</w:t>
            </w:r>
          </w:p>
        </w:tc>
        <w:tc>
          <w:tcPr>
            <w:tcW w:w="1276"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30.08.2013 № 08-202/2</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eastAsia="Times New Roman" w:hAnsi="Times New Roman" w:cs="Times New Roman"/>
                <w:sz w:val="24"/>
                <w:szCs w:val="24"/>
              </w:rPr>
              <w:t>27,12/ 109,355</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30.08.2013- 31.12.2013</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Печкин</w:t>
            </w:r>
          </w:p>
        </w:tc>
        <w:tc>
          <w:tcPr>
            <w:tcW w:w="153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w:t>
            </w:r>
          </w:p>
        </w:tc>
      </w:tr>
      <w:tr w:rsidR="00792384" w:rsidRPr="00B757E4" w:rsidTr="0027112B">
        <w:trPr>
          <w:trHeight w:val="285"/>
        </w:trPr>
        <w:tc>
          <w:tcPr>
            <w:tcW w:w="541" w:type="dxa"/>
            <w:vMerge/>
            <w:tcBorders>
              <w:top w:val="single" w:sz="4" w:space="0" w:color="auto"/>
              <w:left w:val="single" w:sz="4" w:space="0" w:color="auto"/>
              <w:bottom w:val="single" w:sz="4" w:space="0" w:color="auto"/>
              <w:right w:val="single" w:sz="4" w:space="0" w:color="auto"/>
            </w:tcBorders>
            <w:vAlign w:val="center"/>
            <w:hideMark/>
          </w:tcPr>
          <w:p w:rsidR="00792384" w:rsidRPr="00B757E4" w:rsidRDefault="00792384">
            <w:pPr>
              <w:spacing w:after="0" w:line="240" w:lineRule="auto"/>
              <w:rPr>
                <w:rFonts w:ascii="Times New Roman" w:hAnsi="Times New Roman" w:cs="Times New Roman"/>
                <w:sz w:val="24"/>
                <w:szCs w:val="24"/>
              </w:rPr>
            </w:pPr>
          </w:p>
        </w:tc>
        <w:tc>
          <w:tcPr>
            <w:tcW w:w="1268" w:type="dxa"/>
            <w:vMerge/>
            <w:tcBorders>
              <w:top w:val="single" w:sz="4" w:space="0" w:color="auto"/>
              <w:left w:val="single" w:sz="4" w:space="0" w:color="auto"/>
              <w:bottom w:val="single" w:sz="4" w:space="0" w:color="auto"/>
              <w:right w:val="single" w:sz="4" w:space="0" w:color="auto"/>
            </w:tcBorders>
            <w:vAlign w:val="center"/>
            <w:hideMark/>
          </w:tcPr>
          <w:p w:rsidR="00792384" w:rsidRPr="00B757E4" w:rsidRDefault="00792384" w:rsidP="0071503E">
            <w:pPr>
              <w:spacing w:after="0" w:line="240" w:lineRule="auto"/>
              <w:ind w:left="-116" w:right="-108"/>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0011E0" w:rsidP="0071503E">
            <w:pPr>
              <w:spacing w:after="0" w:line="240" w:lineRule="auto"/>
              <w:ind w:left="-108" w:right="-133"/>
              <w:jc w:val="both"/>
              <w:rPr>
                <w:rFonts w:ascii="Times New Roman" w:hAnsi="Times New Roman" w:cs="Times New Roman"/>
                <w:sz w:val="24"/>
                <w:szCs w:val="24"/>
              </w:rPr>
            </w:pPr>
            <w:r>
              <w:rPr>
                <w:rFonts w:ascii="Times New Roman" w:hAnsi="Times New Roman" w:cs="Times New Roman"/>
                <w:sz w:val="24"/>
                <w:szCs w:val="24"/>
              </w:rPr>
              <w:t>у</w:t>
            </w:r>
            <w:r w:rsidR="00792384" w:rsidRPr="00B757E4">
              <w:rPr>
                <w:rFonts w:ascii="Times New Roman" w:hAnsi="Times New Roman" w:cs="Times New Roman"/>
                <w:sz w:val="24"/>
                <w:szCs w:val="24"/>
              </w:rPr>
              <w:t>л. Черняховского, 19</w:t>
            </w:r>
          </w:p>
        </w:tc>
        <w:tc>
          <w:tcPr>
            <w:tcW w:w="1276"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01.09.2013 № 09-246</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eastAsia="Times New Roman" w:hAnsi="Times New Roman" w:cs="Times New Roman"/>
                <w:sz w:val="24"/>
                <w:szCs w:val="24"/>
              </w:rPr>
              <w:t>35,65/ 142,6</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01.09.2013- 31.12.2013</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Колодяжная</w:t>
            </w:r>
          </w:p>
        </w:tc>
        <w:tc>
          <w:tcPr>
            <w:tcW w:w="153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В р/з по № 09-246 другой адрес помещения</w:t>
            </w:r>
          </w:p>
        </w:tc>
      </w:tr>
      <w:tr w:rsidR="00792384" w:rsidRPr="00B757E4" w:rsidTr="0027112B">
        <w:trPr>
          <w:trHeight w:val="285"/>
        </w:trPr>
        <w:tc>
          <w:tcPr>
            <w:tcW w:w="541" w:type="dxa"/>
            <w:vMerge w:val="restart"/>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hAnsi="Times New Roman" w:cs="Times New Roman"/>
                <w:sz w:val="24"/>
                <w:szCs w:val="24"/>
              </w:rPr>
              <w:t>9</w:t>
            </w:r>
          </w:p>
        </w:tc>
        <w:tc>
          <w:tcPr>
            <w:tcW w:w="1268" w:type="dxa"/>
            <w:vMerge w:val="restart"/>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16" w:right="-108"/>
              <w:jc w:val="center"/>
              <w:rPr>
                <w:rFonts w:ascii="Times New Roman" w:hAnsi="Times New Roman" w:cs="Times New Roman"/>
                <w:sz w:val="24"/>
                <w:szCs w:val="24"/>
              </w:rPr>
            </w:pPr>
            <w:r w:rsidRPr="00B757E4">
              <w:rPr>
                <w:rFonts w:ascii="Times New Roman" w:hAnsi="Times New Roman" w:cs="Times New Roman"/>
                <w:sz w:val="24"/>
                <w:szCs w:val="24"/>
              </w:rPr>
              <w:t>09-230 от 04.09.2013</w:t>
            </w: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8" w:right="-133"/>
              <w:jc w:val="both"/>
              <w:rPr>
                <w:rFonts w:ascii="Times New Roman" w:hAnsi="Times New Roman" w:cs="Times New Roman"/>
                <w:sz w:val="24"/>
                <w:szCs w:val="24"/>
              </w:rPr>
            </w:pPr>
            <w:r w:rsidRPr="00B757E4">
              <w:rPr>
                <w:rFonts w:ascii="Times New Roman" w:hAnsi="Times New Roman" w:cs="Times New Roman"/>
                <w:sz w:val="24"/>
                <w:szCs w:val="24"/>
              </w:rPr>
              <w:t>Отчет отсутствует</w:t>
            </w:r>
          </w:p>
        </w:tc>
        <w:tc>
          <w:tcPr>
            <w:tcW w:w="1276"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hAnsi="Times New Roman" w:cs="Times New Roman"/>
                <w:sz w:val="24"/>
                <w:szCs w:val="24"/>
              </w:rPr>
            </w:pPr>
            <w:r w:rsidRPr="00B757E4">
              <w:rPr>
                <w:rFonts w:ascii="Times New Roman" w:eastAsia="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w:t>
            </w:r>
          </w:p>
        </w:tc>
        <w:tc>
          <w:tcPr>
            <w:tcW w:w="153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w:t>
            </w:r>
          </w:p>
        </w:tc>
      </w:tr>
      <w:tr w:rsidR="00792384" w:rsidRPr="00B757E4" w:rsidTr="0027112B">
        <w:trPr>
          <w:trHeight w:val="285"/>
        </w:trPr>
        <w:tc>
          <w:tcPr>
            <w:tcW w:w="541" w:type="dxa"/>
            <w:vMerge/>
            <w:tcBorders>
              <w:top w:val="single" w:sz="4" w:space="0" w:color="auto"/>
              <w:left w:val="single" w:sz="4" w:space="0" w:color="auto"/>
              <w:bottom w:val="single" w:sz="4" w:space="0" w:color="auto"/>
              <w:right w:val="single" w:sz="4" w:space="0" w:color="auto"/>
            </w:tcBorders>
            <w:vAlign w:val="center"/>
            <w:hideMark/>
          </w:tcPr>
          <w:p w:rsidR="00792384" w:rsidRPr="00B757E4" w:rsidRDefault="00792384">
            <w:pPr>
              <w:spacing w:after="0" w:line="240" w:lineRule="auto"/>
              <w:rPr>
                <w:rFonts w:ascii="Times New Roman" w:hAnsi="Times New Roman" w:cs="Times New Roman"/>
                <w:sz w:val="24"/>
                <w:szCs w:val="24"/>
              </w:rPr>
            </w:pPr>
          </w:p>
        </w:tc>
        <w:tc>
          <w:tcPr>
            <w:tcW w:w="1268" w:type="dxa"/>
            <w:vMerge/>
            <w:tcBorders>
              <w:top w:val="single" w:sz="4" w:space="0" w:color="auto"/>
              <w:left w:val="single" w:sz="4" w:space="0" w:color="auto"/>
              <w:bottom w:val="single" w:sz="4" w:space="0" w:color="auto"/>
              <w:right w:val="single" w:sz="4" w:space="0" w:color="auto"/>
            </w:tcBorders>
            <w:vAlign w:val="center"/>
            <w:hideMark/>
          </w:tcPr>
          <w:p w:rsidR="00792384" w:rsidRPr="00B757E4" w:rsidRDefault="00792384" w:rsidP="0071503E">
            <w:pPr>
              <w:spacing w:after="0" w:line="240" w:lineRule="auto"/>
              <w:ind w:left="-116" w:right="-108"/>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8" w:right="-133"/>
              <w:jc w:val="both"/>
              <w:rPr>
                <w:rFonts w:ascii="Times New Roman" w:hAnsi="Times New Roman" w:cs="Times New Roman"/>
                <w:sz w:val="24"/>
                <w:szCs w:val="24"/>
              </w:rPr>
            </w:pPr>
            <w:r w:rsidRPr="00B757E4">
              <w:rPr>
                <w:rFonts w:ascii="Times New Roman" w:hAnsi="Times New Roman" w:cs="Times New Roman"/>
                <w:sz w:val="24"/>
                <w:szCs w:val="24"/>
              </w:rPr>
              <w:t>Отчет отсутствует</w:t>
            </w:r>
          </w:p>
        </w:tc>
        <w:tc>
          <w:tcPr>
            <w:tcW w:w="1276"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hAnsi="Times New Roman" w:cs="Times New Roman"/>
                <w:sz w:val="24"/>
                <w:szCs w:val="24"/>
              </w:rPr>
            </w:pPr>
            <w:r w:rsidRPr="00B757E4">
              <w:rPr>
                <w:rFonts w:ascii="Times New Roman" w:eastAsia="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w:t>
            </w:r>
          </w:p>
        </w:tc>
        <w:tc>
          <w:tcPr>
            <w:tcW w:w="153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w:t>
            </w:r>
          </w:p>
        </w:tc>
      </w:tr>
      <w:tr w:rsidR="00792384" w:rsidRPr="00B757E4" w:rsidTr="0027112B">
        <w:trPr>
          <w:trHeight w:val="285"/>
        </w:trPr>
        <w:tc>
          <w:tcPr>
            <w:tcW w:w="541" w:type="dxa"/>
            <w:vMerge w:val="restart"/>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hAnsi="Times New Roman" w:cs="Times New Roman"/>
                <w:sz w:val="24"/>
                <w:szCs w:val="24"/>
              </w:rPr>
              <w:t>10</w:t>
            </w:r>
          </w:p>
        </w:tc>
        <w:tc>
          <w:tcPr>
            <w:tcW w:w="1268" w:type="dxa"/>
            <w:vMerge w:val="restart"/>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16" w:right="-108"/>
              <w:jc w:val="center"/>
              <w:rPr>
                <w:rFonts w:ascii="Times New Roman" w:hAnsi="Times New Roman" w:cs="Times New Roman"/>
                <w:sz w:val="24"/>
                <w:szCs w:val="24"/>
              </w:rPr>
            </w:pPr>
            <w:r w:rsidRPr="00B757E4">
              <w:rPr>
                <w:rFonts w:ascii="Times New Roman" w:hAnsi="Times New Roman" w:cs="Times New Roman"/>
                <w:sz w:val="24"/>
                <w:szCs w:val="24"/>
              </w:rPr>
              <w:t>09-231 от 06.09.2013</w:t>
            </w: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7066F0" w:rsidP="0071503E">
            <w:pPr>
              <w:spacing w:after="0" w:line="240" w:lineRule="auto"/>
              <w:ind w:left="-108" w:right="-133"/>
              <w:jc w:val="both"/>
              <w:rPr>
                <w:rFonts w:ascii="Times New Roman" w:hAnsi="Times New Roman" w:cs="Times New Roman"/>
                <w:sz w:val="24"/>
                <w:szCs w:val="24"/>
              </w:rPr>
            </w:pPr>
            <w:r>
              <w:rPr>
                <w:rFonts w:ascii="Times New Roman" w:hAnsi="Times New Roman" w:cs="Times New Roman"/>
                <w:sz w:val="24"/>
                <w:szCs w:val="24"/>
              </w:rPr>
              <w:t>у</w:t>
            </w:r>
            <w:r w:rsidR="00792384" w:rsidRPr="00B757E4">
              <w:rPr>
                <w:rFonts w:ascii="Times New Roman" w:hAnsi="Times New Roman" w:cs="Times New Roman"/>
                <w:sz w:val="24"/>
                <w:szCs w:val="24"/>
              </w:rPr>
              <w:t>л. Острякова, 6</w:t>
            </w:r>
          </w:p>
        </w:tc>
        <w:tc>
          <w:tcPr>
            <w:tcW w:w="1276"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01.09.2013 договор не заключен</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eastAsia="Times New Roman" w:hAnsi="Times New Roman" w:cs="Times New Roman"/>
                <w:sz w:val="24"/>
                <w:szCs w:val="24"/>
              </w:rPr>
              <w:t>-</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hAnsi="Times New Roman" w:cs="Times New Roman"/>
                <w:sz w:val="24"/>
                <w:szCs w:val="24"/>
              </w:rPr>
            </w:pPr>
            <w:r w:rsidRPr="00B757E4">
              <w:rPr>
                <w:rFonts w:ascii="Times New Roman" w:eastAsia="Times New Roman" w:hAnsi="Times New Roman" w:cs="Times New Roman"/>
                <w:sz w:val="24"/>
                <w:szCs w:val="24"/>
              </w:rPr>
              <w:t>-</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w:t>
            </w:r>
          </w:p>
        </w:tc>
        <w:tc>
          <w:tcPr>
            <w:tcW w:w="153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w:t>
            </w:r>
          </w:p>
        </w:tc>
      </w:tr>
      <w:tr w:rsidR="00792384" w:rsidRPr="00B757E4" w:rsidTr="0027112B">
        <w:trPr>
          <w:trHeight w:val="285"/>
        </w:trPr>
        <w:tc>
          <w:tcPr>
            <w:tcW w:w="541" w:type="dxa"/>
            <w:vMerge/>
            <w:tcBorders>
              <w:top w:val="single" w:sz="4" w:space="0" w:color="auto"/>
              <w:left w:val="single" w:sz="4" w:space="0" w:color="auto"/>
              <w:bottom w:val="single" w:sz="4" w:space="0" w:color="auto"/>
              <w:right w:val="single" w:sz="4" w:space="0" w:color="auto"/>
            </w:tcBorders>
            <w:vAlign w:val="center"/>
            <w:hideMark/>
          </w:tcPr>
          <w:p w:rsidR="00792384" w:rsidRPr="00B757E4" w:rsidRDefault="00792384">
            <w:pPr>
              <w:spacing w:after="0" w:line="240" w:lineRule="auto"/>
              <w:rPr>
                <w:rFonts w:ascii="Times New Roman" w:hAnsi="Times New Roman" w:cs="Times New Roman"/>
                <w:sz w:val="24"/>
                <w:szCs w:val="24"/>
              </w:rPr>
            </w:pPr>
          </w:p>
        </w:tc>
        <w:tc>
          <w:tcPr>
            <w:tcW w:w="1268" w:type="dxa"/>
            <w:vMerge/>
            <w:tcBorders>
              <w:top w:val="single" w:sz="4" w:space="0" w:color="auto"/>
              <w:left w:val="single" w:sz="4" w:space="0" w:color="auto"/>
              <w:bottom w:val="single" w:sz="4" w:space="0" w:color="auto"/>
              <w:right w:val="single" w:sz="4" w:space="0" w:color="auto"/>
            </w:tcBorders>
            <w:vAlign w:val="center"/>
            <w:hideMark/>
          </w:tcPr>
          <w:p w:rsidR="00792384" w:rsidRPr="00B757E4" w:rsidRDefault="00792384" w:rsidP="0071503E">
            <w:pPr>
              <w:spacing w:after="0" w:line="240" w:lineRule="auto"/>
              <w:ind w:left="-116" w:right="-108"/>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8" w:right="-133"/>
              <w:jc w:val="both"/>
              <w:rPr>
                <w:rFonts w:ascii="Times New Roman" w:hAnsi="Times New Roman" w:cs="Times New Roman"/>
                <w:sz w:val="24"/>
                <w:szCs w:val="24"/>
              </w:rPr>
            </w:pPr>
            <w:r w:rsidRPr="00B757E4">
              <w:rPr>
                <w:rFonts w:ascii="Times New Roman" w:hAnsi="Times New Roman" w:cs="Times New Roman"/>
                <w:sz w:val="24"/>
                <w:szCs w:val="24"/>
              </w:rPr>
              <w:t>Пр-т 100 лет Владивостоку, 32</w:t>
            </w:r>
          </w:p>
        </w:tc>
        <w:tc>
          <w:tcPr>
            <w:tcW w:w="1276"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02.09.2013 № 09-244</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eastAsia="Times New Roman" w:hAnsi="Times New Roman" w:cs="Times New Roman"/>
                <w:sz w:val="24"/>
                <w:szCs w:val="24"/>
              </w:rPr>
              <w:t>28,758/ 115,032</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02.09.2013- 31.12.2013</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Золотова</w:t>
            </w:r>
          </w:p>
        </w:tc>
        <w:tc>
          <w:tcPr>
            <w:tcW w:w="153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В р/з по № 09-244 указана другая закупка</w:t>
            </w:r>
          </w:p>
        </w:tc>
      </w:tr>
      <w:tr w:rsidR="00792384" w:rsidRPr="00B757E4" w:rsidTr="0027112B">
        <w:trPr>
          <w:trHeight w:val="285"/>
        </w:trPr>
        <w:tc>
          <w:tcPr>
            <w:tcW w:w="541" w:type="dxa"/>
            <w:vMerge w:val="restart"/>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hAnsi="Times New Roman" w:cs="Times New Roman"/>
                <w:sz w:val="24"/>
                <w:szCs w:val="24"/>
              </w:rPr>
              <w:t>11</w:t>
            </w:r>
          </w:p>
        </w:tc>
        <w:tc>
          <w:tcPr>
            <w:tcW w:w="1268" w:type="dxa"/>
            <w:vMerge w:val="restart"/>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16" w:right="-108"/>
              <w:jc w:val="center"/>
              <w:rPr>
                <w:rFonts w:ascii="Times New Roman" w:hAnsi="Times New Roman" w:cs="Times New Roman"/>
                <w:sz w:val="24"/>
                <w:szCs w:val="24"/>
              </w:rPr>
            </w:pPr>
            <w:r w:rsidRPr="00B757E4">
              <w:rPr>
                <w:rFonts w:ascii="Times New Roman" w:hAnsi="Times New Roman" w:cs="Times New Roman"/>
                <w:sz w:val="24"/>
                <w:szCs w:val="24"/>
              </w:rPr>
              <w:t>09-269/2 от 16.09.2013</w:t>
            </w: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8" w:right="-133"/>
              <w:jc w:val="both"/>
              <w:rPr>
                <w:rFonts w:ascii="Times New Roman" w:hAnsi="Times New Roman" w:cs="Times New Roman"/>
                <w:sz w:val="24"/>
                <w:szCs w:val="24"/>
              </w:rPr>
            </w:pPr>
            <w:r w:rsidRPr="00B757E4">
              <w:rPr>
                <w:rFonts w:ascii="Times New Roman" w:hAnsi="Times New Roman" w:cs="Times New Roman"/>
                <w:sz w:val="24"/>
                <w:szCs w:val="24"/>
              </w:rPr>
              <w:t>Океанский пр-т, 106, кв. 72</w:t>
            </w:r>
          </w:p>
        </w:tc>
        <w:tc>
          <w:tcPr>
            <w:tcW w:w="1276"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10.09.2013 № 09-256; 29.11.2013 № 11-428</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eastAsia="Times New Roman" w:hAnsi="Times New Roman" w:cs="Times New Roman"/>
                <w:sz w:val="24"/>
                <w:szCs w:val="24"/>
              </w:rPr>
              <w:t>54,036/ 162,108</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hAnsi="Times New Roman" w:cs="Times New Roman"/>
                <w:sz w:val="24"/>
                <w:szCs w:val="24"/>
              </w:rPr>
            </w:pPr>
            <w:r w:rsidRPr="00B757E4">
              <w:rPr>
                <w:rFonts w:ascii="Times New Roman" w:eastAsia="Times New Roman" w:hAnsi="Times New Roman" w:cs="Times New Roman"/>
                <w:sz w:val="24"/>
                <w:szCs w:val="24"/>
              </w:rPr>
              <w:t>10.09.2013- 10.12.2013/ 01.12.2013- 31.12.2013</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Логунов/ Иванов Тушинская</w:t>
            </w:r>
          </w:p>
        </w:tc>
        <w:tc>
          <w:tcPr>
            <w:tcW w:w="153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w:t>
            </w:r>
          </w:p>
        </w:tc>
      </w:tr>
      <w:tr w:rsidR="00792384" w:rsidRPr="00B757E4" w:rsidTr="0027112B">
        <w:trPr>
          <w:trHeight w:val="285"/>
        </w:trPr>
        <w:tc>
          <w:tcPr>
            <w:tcW w:w="541" w:type="dxa"/>
            <w:vMerge/>
            <w:tcBorders>
              <w:top w:val="single" w:sz="4" w:space="0" w:color="auto"/>
              <w:left w:val="single" w:sz="4" w:space="0" w:color="auto"/>
              <w:bottom w:val="single" w:sz="4" w:space="0" w:color="auto"/>
              <w:right w:val="single" w:sz="4" w:space="0" w:color="auto"/>
            </w:tcBorders>
            <w:vAlign w:val="center"/>
            <w:hideMark/>
          </w:tcPr>
          <w:p w:rsidR="00792384" w:rsidRPr="00B757E4" w:rsidRDefault="00792384">
            <w:pPr>
              <w:spacing w:after="0" w:line="240" w:lineRule="auto"/>
              <w:rPr>
                <w:rFonts w:ascii="Times New Roman" w:hAnsi="Times New Roman" w:cs="Times New Roman"/>
                <w:sz w:val="24"/>
                <w:szCs w:val="24"/>
              </w:rPr>
            </w:pPr>
          </w:p>
        </w:tc>
        <w:tc>
          <w:tcPr>
            <w:tcW w:w="1268" w:type="dxa"/>
            <w:vMerge/>
            <w:tcBorders>
              <w:top w:val="single" w:sz="4" w:space="0" w:color="auto"/>
              <w:left w:val="single" w:sz="4" w:space="0" w:color="auto"/>
              <w:bottom w:val="single" w:sz="4" w:space="0" w:color="auto"/>
              <w:right w:val="single" w:sz="4" w:space="0" w:color="auto"/>
            </w:tcBorders>
            <w:vAlign w:val="center"/>
            <w:hideMark/>
          </w:tcPr>
          <w:p w:rsidR="00792384" w:rsidRPr="00B757E4" w:rsidRDefault="00792384" w:rsidP="0071503E">
            <w:pPr>
              <w:spacing w:after="0" w:line="240" w:lineRule="auto"/>
              <w:ind w:left="-116" w:right="-108"/>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0011E0" w:rsidP="0071503E">
            <w:pPr>
              <w:spacing w:after="0" w:line="240" w:lineRule="auto"/>
              <w:ind w:left="-108" w:right="-133"/>
              <w:jc w:val="both"/>
              <w:rPr>
                <w:rFonts w:ascii="Times New Roman" w:hAnsi="Times New Roman" w:cs="Times New Roman"/>
                <w:sz w:val="24"/>
                <w:szCs w:val="24"/>
              </w:rPr>
            </w:pPr>
            <w:r>
              <w:rPr>
                <w:rFonts w:ascii="Times New Roman" w:hAnsi="Times New Roman" w:cs="Times New Roman"/>
                <w:sz w:val="24"/>
                <w:szCs w:val="24"/>
              </w:rPr>
              <w:t>у</w:t>
            </w:r>
            <w:r w:rsidR="00792384" w:rsidRPr="00B757E4">
              <w:rPr>
                <w:rFonts w:ascii="Times New Roman" w:hAnsi="Times New Roman" w:cs="Times New Roman"/>
                <w:sz w:val="24"/>
                <w:szCs w:val="24"/>
              </w:rPr>
              <w:t>л. Калинина, 115</w:t>
            </w:r>
          </w:p>
        </w:tc>
        <w:tc>
          <w:tcPr>
            <w:tcW w:w="1276"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15.09.2013 № 09-276/1</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eastAsia="Times New Roman" w:hAnsi="Times New Roman" w:cs="Times New Roman"/>
                <w:sz w:val="24"/>
                <w:szCs w:val="24"/>
              </w:rPr>
              <w:t>28,8/ 98,477</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18.09.2013- 18.12.2013</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Вайкуленко</w:t>
            </w:r>
          </w:p>
        </w:tc>
        <w:tc>
          <w:tcPr>
            <w:tcW w:w="153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В р/з по № 09-276/1 другой адрес помещения</w:t>
            </w:r>
          </w:p>
        </w:tc>
      </w:tr>
      <w:tr w:rsidR="00792384" w:rsidRPr="00B757E4" w:rsidTr="0027112B">
        <w:trPr>
          <w:trHeight w:val="285"/>
        </w:trPr>
        <w:tc>
          <w:tcPr>
            <w:tcW w:w="541" w:type="dxa"/>
            <w:vMerge w:val="restart"/>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hAnsi="Times New Roman" w:cs="Times New Roman"/>
                <w:sz w:val="24"/>
                <w:szCs w:val="24"/>
              </w:rPr>
              <w:t>12</w:t>
            </w:r>
          </w:p>
        </w:tc>
        <w:tc>
          <w:tcPr>
            <w:tcW w:w="1268" w:type="dxa"/>
            <w:vMerge w:val="restart"/>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16" w:right="-108"/>
              <w:jc w:val="center"/>
              <w:rPr>
                <w:rFonts w:ascii="Times New Roman" w:hAnsi="Times New Roman" w:cs="Times New Roman"/>
                <w:sz w:val="24"/>
                <w:szCs w:val="24"/>
              </w:rPr>
            </w:pPr>
            <w:r w:rsidRPr="00B757E4">
              <w:rPr>
                <w:rFonts w:ascii="Times New Roman" w:hAnsi="Times New Roman" w:cs="Times New Roman"/>
                <w:sz w:val="24"/>
                <w:szCs w:val="24"/>
              </w:rPr>
              <w:t>09-269/3 от 17.09.2013</w:t>
            </w: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0011E0" w:rsidP="0071503E">
            <w:pPr>
              <w:spacing w:after="0" w:line="240" w:lineRule="auto"/>
              <w:ind w:left="-108" w:right="-133"/>
              <w:jc w:val="both"/>
              <w:rPr>
                <w:rFonts w:ascii="Times New Roman" w:hAnsi="Times New Roman" w:cs="Times New Roman"/>
                <w:sz w:val="24"/>
                <w:szCs w:val="24"/>
              </w:rPr>
            </w:pPr>
            <w:r>
              <w:rPr>
                <w:rFonts w:ascii="Times New Roman" w:hAnsi="Times New Roman" w:cs="Times New Roman"/>
                <w:sz w:val="24"/>
                <w:szCs w:val="24"/>
              </w:rPr>
              <w:t>у</w:t>
            </w:r>
            <w:r w:rsidR="00792384" w:rsidRPr="00B757E4">
              <w:rPr>
                <w:rFonts w:ascii="Times New Roman" w:hAnsi="Times New Roman" w:cs="Times New Roman"/>
                <w:sz w:val="24"/>
                <w:szCs w:val="24"/>
              </w:rPr>
              <w:t>л. Березовая, 7</w:t>
            </w:r>
          </w:p>
        </w:tc>
        <w:tc>
          <w:tcPr>
            <w:tcW w:w="1276"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27.09.2013 № 09-293/2</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eastAsia="Times New Roman" w:hAnsi="Times New Roman" w:cs="Times New Roman"/>
                <w:sz w:val="24"/>
                <w:szCs w:val="24"/>
              </w:rPr>
              <w:t>37,945/ 113,835</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01.10.2013- 01.01.2014</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Шаповалов</w:t>
            </w:r>
          </w:p>
        </w:tc>
        <w:tc>
          <w:tcPr>
            <w:tcW w:w="153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w:t>
            </w:r>
          </w:p>
        </w:tc>
      </w:tr>
      <w:tr w:rsidR="00792384" w:rsidRPr="00B757E4" w:rsidTr="0027112B">
        <w:trPr>
          <w:trHeight w:val="285"/>
        </w:trPr>
        <w:tc>
          <w:tcPr>
            <w:tcW w:w="541" w:type="dxa"/>
            <w:vMerge/>
            <w:tcBorders>
              <w:top w:val="single" w:sz="4" w:space="0" w:color="auto"/>
              <w:left w:val="single" w:sz="4" w:space="0" w:color="auto"/>
              <w:bottom w:val="single" w:sz="4" w:space="0" w:color="auto"/>
              <w:right w:val="single" w:sz="4" w:space="0" w:color="auto"/>
            </w:tcBorders>
            <w:vAlign w:val="center"/>
            <w:hideMark/>
          </w:tcPr>
          <w:p w:rsidR="00792384" w:rsidRPr="00B757E4" w:rsidRDefault="00792384">
            <w:pPr>
              <w:spacing w:after="0" w:line="240" w:lineRule="auto"/>
              <w:rPr>
                <w:rFonts w:ascii="Times New Roman" w:hAnsi="Times New Roman" w:cs="Times New Roman"/>
                <w:sz w:val="24"/>
                <w:szCs w:val="24"/>
              </w:rPr>
            </w:pPr>
          </w:p>
        </w:tc>
        <w:tc>
          <w:tcPr>
            <w:tcW w:w="1268" w:type="dxa"/>
            <w:vMerge/>
            <w:tcBorders>
              <w:top w:val="single" w:sz="4" w:space="0" w:color="auto"/>
              <w:left w:val="single" w:sz="4" w:space="0" w:color="auto"/>
              <w:bottom w:val="single" w:sz="4" w:space="0" w:color="auto"/>
              <w:right w:val="single" w:sz="4" w:space="0" w:color="auto"/>
            </w:tcBorders>
            <w:vAlign w:val="center"/>
            <w:hideMark/>
          </w:tcPr>
          <w:p w:rsidR="00792384" w:rsidRPr="00B757E4" w:rsidRDefault="00792384" w:rsidP="0071503E">
            <w:pPr>
              <w:spacing w:after="0" w:line="240" w:lineRule="auto"/>
              <w:ind w:left="-116" w:right="-108"/>
              <w:jc w:val="center"/>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0011E0" w:rsidP="0071503E">
            <w:pPr>
              <w:spacing w:after="0" w:line="240" w:lineRule="auto"/>
              <w:ind w:left="-108" w:right="-133"/>
              <w:jc w:val="both"/>
              <w:rPr>
                <w:rFonts w:ascii="Times New Roman" w:hAnsi="Times New Roman" w:cs="Times New Roman"/>
                <w:sz w:val="24"/>
                <w:szCs w:val="24"/>
              </w:rPr>
            </w:pPr>
            <w:r>
              <w:rPr>
                <w:rFonts w:ascii="Times New Roman" w:hAnsi="Times New Roman" w:cs="Times New Roman"/>
                <w:sz w:val="24"/>
                <w:szCs w:val="24"/>
              </w:rPr>
              <w:t>у</w:t>
            </w:r>
            <w:r w:rsidR="00792384" w:rsidRPr="00B757E4">
              <w:rPr>
                <w:rFonts w:ascii="Times New Roman" w:hAnsi="Times New Roman" w:cs="Times New Roman"/>
                <w:sz w:val="24"/>
                <w:szCs w:val="24"/>
              </w:rPr>
              <w:t>л. Фастовская, 14</w:t>
            </w:r>
          </w:p>
        </w:tc>
        <w:tc>
          <w:tcPr>
            <w:tcW w:w="1276"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01.10.2013 № 10-290</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eastAsia="Times New Roman" w:hAnsi="Times New Roman" w:cs="Times New Roman"/>
                <w:sz w:val="24"/>
                <w:szCs w:val="24"/>
              </w:rPr>
              <w:t>36,786/ 110,358</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01.10.2013- 01.01.2014</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Подосенов</w:t>
            </w:r>
          </w:p>
        </w:tc>
        <w:tc>
          <w:tcPr>
            <w:tcW w:w="153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w:t>
            </w:r>
          </w:p>
        </w:tc>
      </w:tr>
      <w:tr w:rsidR="00792384" w:rsidRPr="00B757E4" w:rsidTr="0027112B">
        <w:trPr>
          <w:trHeight w:val="285"/>
        </w:trPr>
        <w:tc>
          <w:tcPr>
            <w:tcW w:w="541" w:type="dxa"/>
            <w:vMerge w:val="restart"/>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hAnsi="Times New Roman" w:cs="Times New Roman"/>
                <w:sz w:val="24"/>
                <w:szCs w:val="24"/>
              </w:rPr>
              <w:t>13</w:t>
            </w:r>
          </w:p>
        </w:tc>
        <w:tc>
          <w:tcPr>
            <w:tcW w:w="1268" w:type="dxa"/>
            <w:vMerge w:val="restart"/>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16" w:right="-108"/>
              <w:jc w:val="center"/>
              <w:rPr>
                <w:rFonts w:ascii="Times New Roman" w:hAnsi="Times New Roman" w:cs="Times New Roman"/>
                <w:sz w:val="24"/>
                <w:szCs w:val="24"/>
              </w:rPr>
            </w:pPr>
            <w:r w:rsidRPr="00B757E4">
              <w:rPr>
                <w:rFonts w:ascii="Times New Roman" w:hAnsi="Times New Roman" w:cs="Times New Roman"/>
                <w:sz w:val="24"/>
                <w:szCs w:val="24"/>
              </w:rPr>
              <w:t>09-269/4 от 18.09.2013</w:t>
            </w: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0011E0" w:rsidP="0071503E">
            <w:pPr>
              <w:spacing w:after="0" w:line="240" w:lineRule="auto"/>
              <w:ind w:left="-108" w:right="-133"/>
              <w:jc w:val="both"/>
              <w:rPr>
                <w:rFonts w:ascii="Times New Roman" w:hAnsi="Times New Roman" w:cs="Times New Roman"/>
                <w:sz w:val="24"/>
                <w:szCs w:val="24"/>
              </w:rPr>
            </w:pPr>
            <w:r>
              <w:rPr>
                <w:rFonts w:ascii="Times New Roman" w:hAnsi="Times New Roman" w:cs="Times New Roman"/>
                <w:sz w:val="24"/>
                <w:szCs w:val="24"/>
              </w:rPr>
              <w:t>у</w:t>
            </w:r>
            <w:r w:rsidR="00792384" w:rsidRPr="00B757E4">
              <w:rPr>
                <w:rFonts w:ascii="Times New Roman" w:hAnsi="Times New Roman" w:cs="Times New Roman"/>
                <w:sz w:val="24"/>
                <w:szCs w:val="24"/>
              </w:rPr>
              <w:t>л. Могилевская, 1</w:t>
            </w:r>
          </w:p>
        </w:tc>
        <w:tc>
          <w:tcPr>
            <w:tcW w:w="1276"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26.09.2013 № 09-293/1</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eastAsia="Times New Roman" w:hAnsi="Times New Roman" w:cs="Times New Roman"/>
                <w:sz w:val="24"/>
                <w:szCs w:val="24"/>
              </w:rPr>
              <w:t>40,25/ 127,242</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26.09.2013- 31.12.2013</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Щеголева, Басалюк</w:t>
            </w:r>
          </w:p>
        </w:tc>
        <w:tc>
          <w:tcPr>
            <w:tcW w:w="153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w:t>
            </w:r>
          </w:p>
        </w:tc>
      </w:tr>
      <w:tr w:rsidR="00792384" w:rsidRPr="00B757E4" w:rsidTr="0027112B">
        <w:trPr>
          <w:trHeight w:val="285"/>
        </w:trPr>
        <w:tc>
          <w:tcPr>
            <w:tcW w:w="541" w:type="dxa"/>
            <w:vMerge/>
            <w:tcBorders>
              <w:top w:val="single" w:sz="4" w:space="0" w:color="auto"/>
              <w:left w:val="single" w:sz="4" w:space="0" w:color="auto"/>
              <w:bottom w:val="single" w:sz="4" w:space="0" w:color="auto"/>
              <w:right w:val="single" w:sz="4" w:space="0" w:color="auto"/>
            </w:tcBorders>
            <w:vAlign w:val="center"/>
            <w:hideMark/>
          </w:tcPr>
          <w:p w:rsidR="00792384" w:rsidRPr="00B757E4" w:rsidRDefault="00792384">
            <w:pPr>
              <w:spacing w:after="0" w:line="240" w:lineRule="auto"/>
              <w:rPr>
                <w:rFonts w:ascii="Times New Roman" w:hAnsi="Times New Roman" w:cs="Times New Roman"/>
                <w:sz w:val="24"/>
                <w:szCs w:val="24"/>
              </w:rPr>
            </w:pPr>
          </w:p>
        </w:tc>
        <w:tc>
          <w:tcPr>
            <w:tcW w:w="1268" w:type="dxa"/>
            <w:vMerge/>
            <w:tcBorders>
              <w:top w:val="single" w:sz="4" w:space="0" w:color="auto"/>
              <w:left w:val="single" w:sz="4" w:space="0" w:color="auto"/>
              <w:bottom w:val="single" w:sz="4" w:space="0" w:color="auto"/>
              <w:right w:val="single" w:sz="4" w:space="0" w:color="auto"/>
            </w:tcBorders>
            <w:vAlign w:val="center"/>
            <w:hideMark/>
          </w:tcPr>
          <w:p w:rsidR="00792384" w:rsidRPr="00B757E4" w:rsidRDefault="00792384">
            <w:pPr>
              <w:spacing w:after="0" w:line="240" w:lineRule="auto"/>
              <w:rPr>
                <w:rFonts w:ascii="Times New Roman" w:hAnsi="Times New Roman" w:cs="Times New Roman"/>
                <w:sz w:val="24"/>
                <w:szCs w:val="24"/>
              </w:rPr>
            </w:pPr>
          </w:p>
        </w:tc>
        <w:tc>
          <w:tcPr>
            <w:tcW w:w="2410" w:type="dxa"/>
            <w:tcBorders>
              <w:top w:val="single" w:sz="4" w:space="0" w:color="auto"/>
              <w:left w:val="single" w:sz="4" w:space="0" w:color="auto"/>
              <w:bottom w:val="single" w:sz="4" w:space="0" w:color="auto"/>
              <w:right w:val="single" w:sz="4" w:space="0" w:color="auto"/>
            </w:tcBorders>
            <w:hideMark/>
          </w:tcPr>
          <w:p w:rsidR="00792384" w:rsidRPr="00B757E4" w:rsidRDefault="000011E0" w:rsidP="0071503E">
            <w:pPr>
              <w:spacing w:after="0" w:line="240" w:lineRule="auto"/>
              <w:ind w:left="-108" w:right="-133"/>
              <w:jc w:val="both"/>
              <w:rPr>
                <w:rFonts w:ascii="Times New Roman" w:hAnsi="Times New Roman" w:cs="Times New Roman"/>
                <w:sz w:val="24"/>
                <w:szCs w:val="24"/>
              </w:rPr>
            </w:pPr>
            <w:r>
              <w:rPr>
                <w:rFonts w:ascii="Times New Roman" w:hAnsi="Times New Roman" w:cs="Times New Roman"/>
                <w:sz w:val="24"/>
                <w:szCs w:val="24"/>
              </w:rPr>
              <w:t>у</w:t>
            </w:r>
            <w:r w:rsidR="00792384" w:rsidRPr="00B757E4">
              <w:rPr>
                <w:rFonts w:ascii="Times New Roman" w:hAnsi="Times New Roman" w:cs="Times New Roman"/>
                <w:sz w:val="24"/>
                <w:szCs w:val="24"/>
              </w:rPr>
              <w:t>л. Южно-Уральская, 10А</w:t>
            </w:r>
          </w:p>
        </w:tc>
        <w:tc>
          <w:tcPr>
            <w:tcW w:w="1276"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147"/>
              <w:jc w:val="both"/>
              <w:rPr>
                <w:rFonts w:ascii="Times New Roman" w:hAnsi="Times New Roman" w:cs="Times New Roman"/>
                <w:sz w:val="24"/>
                <w:szCs w:val="24"/>
              </w:rPr>
            </w:pPr>
            <w:r w:rsidRPr="00B757E4">
              <w:rPr>
                <w:rFonts w:ascii="Times New Roman" w:hAnsi="Times New Roman" w:cs="Times New Roman"/>
                <w:sz w:val="24"/>
                <w:szCs w:val="24"/>
              </w:rPr>
              <w:t>04.10.2013 № 10-386/2</w:t>
            </w:r>
          </w:p>
        </w:tc>
        <w:tc>
          <w:tcPr>
            <w:tcW w:w="1134"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jc w:val="both"/>
              <w:rPr>
                <w:rFonts w:ascii="Times New Roman" w:hAnsi="Times New Roman" w:cs="Times New Roman"/>
                <w:sz w:val="24"/>
                <w:szCs w:val="24"/>
              </w:rPr>
            </w:pPr>
            <w:r w:rsidRPr="00B757E4">
              <w:rPr>
                <w:rFonts w:ascii="Times New Roman" w:eastAsia="Times New Roman" w:hAnsi="Times New Roman" w:cs="Times New Roman"/>
                <w:sz w:val="24"/>
                <w:szCs w:val="24"/>
              </w:rPr>
              <w:t>57,510/ 57,51</w:t>
            </w:r>
          </w:p>
        </w:tc>
        <w:tc>
          <w:tcPr>
            <w:tcW w:w="1275"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011E0">
            <w:pPr>
              <w:spacing w:after="0" w:line="240" w:lineRule="auto"/>
              <w:ind w:left="-108" w:right="-7"/>
              <w:jc w:val="center"/>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04.10.2013- 19.10.2013</w:t>
            </w:r>
          </w:p>
        </w:tc>
        <w:tc>
          <w:tcPr>
            <w:tcW w:w="1418" w:type="dxa"/>
            <w:tcBorders>
              <w:top w:val="single" w:sz="4" w:space="0" w:color="auto"/>
              <w:left w:val="single" w:sz="4" w:space="0" w:color="auto"/>
              <w:bottom w:val="single" w:sz="4" w:space="0" w:color="auto"/>
              <w:right w:val="single" w:sz="4" w:space="0" w:color="auto"/>
            </w:tcBorders>
            <w:hideMark/>
          </w:tcPr>
          <w:p w:rsidR="00792384" w:rsidRPr="00B757E4" w:rsidRDefault="00792384" w:rsidP="0071503E">
            <w:pPr>
              <w:spacing w:after="0" w:line="240" w:lineRule="auto"/>
              <w:ind w:left="-105" w:right="-80"/>
              <w:jc w:val="center"/>
              <w:rPr>
                <w:rFonts w:ascii="Times New Roman" w:hAnsi="Times New Roman" w:cs="Times New Roman"/>
                <w:sz w:val="24"/>
                <w:szCs w:val="24"/>
              </w:rPr>
            </w:pPr>
            <w:r w:rsidRPr="00B757E4">
              <w:rPr>
                <w:rFonts w:ascii="Times New Roman" w:hAnsi="Times New Roman" w:cs="Times New Roman"/>
                <w:sz w:val="24"/>
                <w:szCs w:val="24"/>
              </w:rPr>
              <w:t>Степанюк</w:t>
            </w:r>
          </w:p>
        </w:tc>
        <w:tc>
          <w:tcPr>
            <w:tcW w:w="153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0A311D">
            <w:pPr>
              <w:spacing w:after="0" w:line="240" w:lineRule="auto"/>
              <w:ind w:left="-108" w:right="-99"/>
              <w:jc w:val="center"/>
              <w:rPr>
                <w:rFonts w:ascii="Times New Roman" w:hAnsi="Times New Roman" w:cs="Times New Roman"/>
                <w:sz w:val="24"/>
                <w:szCs w:val="24"/>
              </w:rPr>
            </w:pPr>
            <w:r w:rsidRPr="00B757E4">
              <w:rPr>
                <w:rFonts w:ascii="Times New Roman" w:hAnsi="Times New Roman" w:cs="Times New Roman"/>
                <w:sz w:val="24"/>
                <w:szCs w:val="24"/>
              </w:rPr>
              <w:t>В р/з по № 10-386/2 другой адрес помещения</w:t>
            </w:r>
          </w:p>
        </w:tc>
      </w:tr>
    </w:tbl>
    <w:p w:rsidR="000A311D" w:rsidRDefault="000A311D" w:rsidP="00792384">
      <w:pPr>
        <w:spacing w:after="0" w:line="240" w:lineRule="auto"/>
        <w:ind w:firstLine="709"/>
        <w:jc w:val="both"/>
        <w:rPr>
          <w:rFonts w:ascii="Times New Roman" w:hAnsi="Times New Roman" w:cs="Times New Roman"/>
          <w:sz w:val="28"/>
          <w:szCs w:val="28"/>
        </w:rPr>
      </w:pP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 xml:space="preserve">Из представленной таблицы 3 видно, что в некоторых случаях услуги по подбору помещений были осуществлены после заключения договора аренды (агентские договоры </w:t>
      </w:r>
      <w:r w:rsidR="00C459E0">
        <w:rPr>
          <w:rFonts w:ascii="Times New Roman" w:hAnsi="Times New Roman" w:cs="Times New Roman"/>
          <w:sz w:val="28"/>
          <w:szCs w:val="28"/>
        </w:rPr>
        <w:t>на сумму 90,0 тыс. рублей каждый</w:t>
      </w:r>
      <w:r w:rsidR="00292476">
        <w:rPr>
          <w:rFonts w:ascii="Times New Roman" w:hAnsi="Times New Roman" w:cs="Times New Roman"/>
          <w:sz w:val="28"/>
          <w:szCs w:val="28"/>
        </w:rPr>
        <w:t>:</w:t>
      </w:r>
      <w:r w:rsidR="00C459E0">
        <w:rPr>
          <w:rFonts w:ascii="Times New Roman" w:hAnsi="Times New Roman" w:cs="Times New Roman"/>
          <w:sz w:val="28"/>
          <w:szCs w:val="28"/>
        </w:rPr>
        <w:t xml:space="preserve"> </w:t>
      </w:r>
      <w:r w:rsidR="00292476">
        <w:rPr>
          <w:rFonts w:ascii="Times New Roman" w:hAnsi="Times New Roman" w:cs="Times New Roman"/>
          <w:sz w:val="28"/>
          <w:szCs w:val="28"/>
        </w:rPr>
        <w:t xml:space="preserve">                 </w:t>
      </w:r>
      <w:r w:rsidRPr="00B757E4">
        <w:rPr>
          <w:rFonts w:ascii="Times New Roman" w:hAnsi="Times New Roman" w:cs="Times New Roman"/>
          <w:sz w:val="28"/>
          <w:szCs w:val="28"/>
        </w:rPr>
        <w:t>№№ 08-186/1, 09-227, 09-228, 09-229, 09-231, 09-269/2).</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Целесообразность в оказании услуг по подбору помещений после заключения договора аренды отсутствует. При отсутствии целесообразности в оказании услуг по подбору помещений осуществленные з</w:t>
      </w:r>
      <w:r w:rsidR="007066F0">
        <w:rPr>
          <w:rFonts w:ascii="Times New Roman" w:hAnsi="Times New Roman" w:cs="Times New Roman"/>
          <w:sz w:val="28"/>
          <w:szCs w:val="28"/>
        </w:rPr>
        <w:t xml:space="preserve">акупки </w:t>
      </w:r>
      <w:r w:rsidR="007066F0" w:rsidRPr="00292476">
        <w:rPr>
          <w:rFonts w:ascii="Times New Roman" w:hAnsi="Times New Roman" w:cs="Times New Roman"/>
          <w:sz w:val="28"/>
          <w:szCs w:val="28"/>
        </w:rPr>
        <w:t xml:space="preserve">на сумму </w:t>
      </w:r>
      <w:r w:rsidR="00292476">
        <w:rPr>
          <w:rFonts w:ascii="Times New Roman" w:hAnsi="Times New Roman" w:cs="Times New Roman"/>
          <w:sz w:val="28"/>
          <w:szCs w:val="28"/>
        </w:rPr>
        <w:t>540,0</w:t>
      </w:r>
      <w:r w:rsidR="007066F0" w:rsidRPr="00292476">
        <w:rPr>
          <w:rFonts w:ascii="Times New Roman" w:hAnsi="Times New Roman" w:cs="Times New Roman"/>
          <w:sz w:val="28"/>
          <w:szCs w:val="28"/>
        </w:rPr>
        <w:t xml:space="preserve"> тыс. рублей</w:t>
      </w:r>
      <w:r w:rsidR="007066F0">
        <w:rPr>
          <w:rFonts w:ascii="Times New Roman" w:hAnsi="Times New Roman" w:cs="Times New Roman"/>
          <w:sz w:val="28"/>
          <w:szCs w:val="28"/>
        </w:rPr>
        <w:t xml:space="preserve"> </w:t>
      </w:r>
      <w:r w:rsidR="005C5369">
        <w:rPr>
          <w:rFonts w:ascii="Times New Roman" w:hAnsi="Times New Roman" w:cs="Times New Roman"/>
          <w:sz w:val="28"/>
          <w:szCs w:val="28"/>
        </w:rPr>
        <w:t>являются неэффективными.</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lastRenderedPageBreak/>
        <w:t xml:space="preserve">По агентскому договору от 04.09.2013 № 09-230 </w:t>
      </w:r>
      <w:r w:rsidR="007066F0">
        <w:rPr>
          <w:rFonts w:ascii="Times New Roman" w:hAnsi="Times New Roman" w:cs="Times New Roman"/>
          <w:sz w:val="28"/>
          <w:szCs w:val="28"/>
        </w:rPr>
        <w:t>не подтвержден факт оказания</w:t>
      </w:r>
      <w:r w:rsidRPr="00B757E4">
        <w:rPr>
          <w:rFonts w:ascii="Times New Roman" w:hAnsi="Times New Roman" w:cs="Times New Roman"/>
          <w:sz w:val="28"/>
          <w:szCs w:val="28"/>
        </w:rPr>
        <w:t xml:space="preserve"> агентом услуги по подбору помещений</w:t>
      </w:r>
      <w:r w:rsidR="007066F0">
        <w:rPr>
          <w:rFonts w:ascii="Times New Roman" w:hAnsi="Times New Roman" w:cs="Times New Roman"/>
          <w:sz w:val="28"/>
          <w:szCs w:val="28"/>
        </w:rPr>
        <w:t xml:space="preserve"> в связи с отсутствием отчета </w:t>
      </w:r>
      <w:r w:rsidR="007066F0" w:rsidRPr="00B757E4">
        <w:rPr>
          <w:rFonts w:ascii="Times New Roman" w:hAnsi="Times New Roman" w:cs="Times New Roman"/>
          <w:sz w:val="28"/>
          <w:szCs w:val="28"/>
        </w:rPr>
        <w:t>об исполнении</w:t>
      </w:r>
      <w:r w:rsidRPr="00B757E4">
        <w:rPr>
          <w:rFonts w:ascii="Times New Roman" w:hAnsi="Times New Roman" w:cs="Times New Roman"/>
          <w:sz w:val="28"/>
          <w:szCs w:val="28"/>
        </w:rPr>
        <w:t>.</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 xml:space="preserve">По договору от 06.09.2013 № 09-231 агентом подобрано два жилых помещения, однако в дальнейшем договор аренды заключен только один. Согласно реестру анализа исполнения договоров с поставщиками оплата услуг по агентскому договору </w:t>
      </w:r>
      <w:r w:rsidR="00450B89">
        <w:rPr>
          <w:rFonts w:ascii="Times New Roman" w:hAnsi="Times New Roman" w:cs="Times New Roman"/>
          <w:sz w:val="28"/>
          <w:szCs w:val="28"/>
        </w:rPr>
        <w:t xml:space="preserve">произведена </w:t>
      </w:r>
      <w:r w:rsidRPr="00B757E4">
        <w:rPr>
          <w:rFonts w:ascii="Times New Roman" w:hAnsi="Times New Roman" w:cs="Times New Roman"/>
          <w:sz w:val="28"/>
          <w:szCs w:val="28"/>
        </w:rPr>
        <w:t>в полном объеме.</w:t>
      </w:r>
      <w:r w:rsidR="00450B89">
        <w:rPr>
          <w:rFonts w:ascii="Times New Roman" w:hAnsi="Times New Roman" w:cs="Times New Roman"/>
          <w:sz w:val="28"/>
          <w:szCs w:val="28"/>
        </w:rPr>
        <w:t xml:space="preserve"> В результате</w:t>
      </w:r>
      <w:r w:rsidRPr="00B757E4">
        <w:rPr>
          <w:rFonts w:ascii="Times New Roman" w:hAnsi="Times New Roman" w:cs="Times New Roman"/>
          <w:sz w:val="28"/>
          <w:szCs w:val="28"/>
        </w:rPr>
        <w:t xml:space="preserve"> Театром оплачены фактически не оказанные услуги</w:t>
      </w:r>
      <w:r w:rsidR="0015022F">
        <w:rPr>
          <w:rFonts w:ascii="Times New Roman" w:hAnsi="Times New Roman" w:cs="Times New Roman"/>
          <w:sz w:val="28"/>
          <w:szCs w:val="28"/>
        </w:rPr>
        <w:t xml:space="preserve"> </w:t>
      </w:r>
      <w:r w:rsidR="00450B89">
        <w:rPr>
          <w:rFonts w:ascii="Times New Roman" w:hAnsi="Times New Roman" w:cs="Times New Roman"/>
          <w:sz w:val="28"/>
          <w:szCs w:val="28"/>
        </w:rPr>
        <w:t>на сумму 45,0</w:t>
      </w:r>
      <w:r w:rsidR="0015022F">
        <w:rPr>
          <w:rFonts w:ascii="Times New Roman" w:hAnsi="Times New Roman" w:cs="Times New Roman"/>
          <w:sz w:val="28"/>
          <w:szCs w:val="28"/>
        </w:rPr>
        <w:t xml:space="preserve"> </w:t>
      </w:r>
      <w:r w:rsidR="006D4C03">
        <w:rPr>
          <w:rFonts w:ascii="Times New Roman" w:hAnsi="Times New Roman" w:cs="Times New Roman"/>
          <w:sz w:val="28"/>
          <w:szCs w:val="28"/>
        </w:rPr>
        <w:t>тыс. рублей</w:t>
      </w:r>
      <w:r w:rsidRPr="00B757E4">
        <w:rPr>
          <w:rFonts w:ascii="Times New Roman" w:hAnsi="Times New Roman" w:cs="Times New Roman"/>
          <w:sz w:val="28"/>
          <w:szCs w:val="28"/>
        </w:rPr>
        <w:t>.</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По договору аренды от 10.09.2013 № 09-256 в аренду передано жилое помещение по адресу: Океанский пр-т, 10</w:t>
      </w:r>
      <w:r w:rsidR="000A311D">
        <w:rPr>
          <w:rFonts w:ascii="Times New Roman" w:hAnsi="Times New Roman" w:cs="Times New Roman"/>
          <w:sz w:val="28"/>
          <w:szCs w:val="28"/>
        </w:rPr>
        <w:t>6, кв. 72</w:t>
      </w:r>
      <w:r w:rsidR="00450B89">
        <w:rPr>
          <w:rFonts w:ascii="Times New Roman" w:hAnsi="Times New Roman" w:cs="Times New Roman"/>
          <w:sz w:val="28"/>
          <w:szCs w:val="28"/>
        </w:rPr>
        <w:t>,</w:t>
      </w:r>
      <w:r w:rsidR="000A311D">
        <w:rPr>
          <w:rFonts w:ascii="Times New Roman" w:hAnsi="Times New Roman" w:cs="Times New Roman"/>
          <w:sz w:val="28"/>
          <w:szCs w:val="28"/>
        </w:rPr>
        <w:t xml:space="preserve"> на срок с 10.09.2013 </w:t>
      </w:r>
      <w:r w:rsidR="00F8402A">
        <w:rPr>
          <w:rFonts w:ascii="Times New Roman" w:hAnsi="Times New Roman" w:cs="Times New Roman"/>
          <w:sz w:val="28"/>
          <w:szCs w:val="28"/>
        </w:rPr>
        <w:t>по</w:t>
      </w:r>
      <w:r w:rsidRPr="00B757E4">
        <w:rPr>
          <w:rFonts w:ascii="Times New Roman" w:hAnsi="Times New Roman" w:cs="Times New Roman"/>
          <w:sz w:val="28"/>
          <w:szCs w:val="28"/>
        </w:rPr>
        <w:t xml:space="preserve"> 10.12.2013. В период действия вышеуказанного договора заключен новый договор от 29.11.2013 № 11-428 на тот же объект со сроком действия с 01.1</w:t>
      </w:r>
      <w:r w:rsidR="00123ADC">
        <w:rPr>
          <w:rFonts w:ascii="Times New Roman" w:hAnsi="Times New Roman" w:cs="Times New Roman"/>
          <w:sz w:val="28"/>
          <w:szCs w:val="28"/>
        </w:rPr>
        <w:t>2.2013</w:t>
      </w:r>
      <w:r w:rsidR="00F8402A">
        <w:rPr>
          <w:rFonts w:ascii="Times New Roman" w:hAnsi="Times New Roman" w:cs="Times New Roman"/>
          <w:sz w:val="28"/>
          <w:szCs w:val="28"/>
        </w:rPr>
        <w:t xml:space="preserve"> по</w:t>
      </w:r>
      <w:r w:rsidRPr="00B757E4">
        <w:rPr>
          <w:rFonts w:ascii="Times New Roman" w:hAnsi="Times New Roman" w:cs="Times New Roman"/>
          <w:sz w:val="28"/>
          <w:szCs w:val="28"/>
        </w:rPr>
        <w:t xml:space="preserve"> 31.12.2013. В период с 29.11.2013 по 10.12.2013 на один объект у Театра заключено 2 договора. Сложившаяся ситуация свидетельствует об отсутствии должного контроля со стороны лица, ответственного по закупкам, за заключением и исполнением договоров.</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 xml:space="preserve">По агентскому договору от 18.09.2013 09-269/4 агентом подобрано жилое помещение по адресу: </w:t>
      </w:r>
      <w:r w:rsidR="00F8402A">
        <w:rPr>
          <w:rFonts w:ascii="Times New Roman" w:hAnsi="Times New Roman" w:cs="Times New Roman"/>
          <w:sz w:val="28"/>
          <w:szCs w:val="28"/>
        </w:rPr>
        <w:t>у</w:t>
      </w:r>
      <w:r w:rsidRPr="00B757E4">
        <w:rPr>
          <w:rFonts w:ascii="Times New Roman" w:hAnsi="Times New Roman" w:cs="Times New Roman"/>
          <w:sz w:val="28"/>
          <w:szCs w:val="28"/>
        </w:rPr>
        <w:t>л. Южно-Уральская, 10</w:t>
      </w:r>
      <w:r w:rsidR="00F8402A" w:rsidRPr="00B757E4">
        <w:rPr>
          <w:rFonts w:ascii="Times New Roman" w:hAnsi="Times New Roman" w:cs="Times New Roman"/>
          <w:sz w:val="28"/>
          <w:szCs w:val="28"/>
        </w:rPr>
        <w:t>а</w:t>
      </w:r>
      <w:r w:rsidRPr="00B757E4">
        <w:rPr>
          <w:rFonts w:ascii="Times New Roman" w:hAnsi="Times New Roman" w:cs="Times New Roman"/>
          <w:sz w:val="28"/>
          <w:szCs w:val="28"/>
        </w:rPr>
        <w:t>. Договор аренды был заключен 04.10.2013 на период с 04.10.2013 по 19.10.2013 (16 дней). С учетом услуг по подбору квартиры фактическая стоимость аренды двухкомнатной квартиры площадью 52,4 кв.</w:t>
      </w:r>
      <w:r w:rsidR="000F4452">
        <w:rPr>
          <w:rFonts w:ascii="Times New Roman" w:hAnsi="Times New Roman" w:cs="Times New Roman"/>
          <w:sz w:val="28"/>
          <w:szCs w:val="28"/>
        </w:rPr>
        <w:t> </w:t>
      </w:r>
      <w:r w:rsidRPr="00B757E4">
        <w:rPr>
          <w:rFonts w:ascii="Times New Roman" w:hAnsi="Times New Roman" w:cs="Times New Roman"/>
          <w:sz w:val="28"/>
          <w:szCs w:val="28"/>
        </w:rPr>
        <w:t xml:space="preserve">м на 16 дней составила </w:t>
      </w:r>
      <w:r w:rsidR="00450B89">
        <w:rPr>
          <w:rFonts w:ascii="Times New Roman" w:hAnsi="Times New Roman" w:cs="Times New Roman"/>
          <w:sz w:val="28"/>
          <w:szCs w:val="28"/>
        </w:rPr>
        <w:t xml:space="preserve">        </w:t>
      </w:r>
      <w:r w:rsidRPr="00B757E4">
        <w:rPr>
          <w:rFonts w:ascii="Times New Roman" w:hAnsi="Times New Roman" w:cs="Times New Roman"/>
          <w:sz w:val="28"/>
          <w:szCs w:val="28"/>
        </w:rPr>
        <w:t>102,51 тыс. рублей.</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Общая сумма неэффективных закупок составила 540,00 тыс. рублей.</w:t>
      </w:r>
    </w:p>
    <w:p w:rsidR="00792384" w:rsidRPr="00B757E4" w:rsidRDefault="00792384" w:rsidP="00792384">
      <w:pPr>
        <w:spacing w:after="0" w:line="240" w:lineRule="auto"/>
        <w:jc w:val="center"/>
        <w:rPr>
          <w:rFonts w:ascii="Times New Roman" w:hAnsi="Times New Roman" w:cs="Times New Roman"/>
          <w:sz w:val="28"/>
          <w:szCs w:val="28"/>
        </w:rPr>
      </w:pPr>
    </w:p>
    <w:p w:rsidR="001A648B" w:rsidRPr="00F8402A" w:rsidRDefault="00792384" w:rsidP="003039AA">
      <w:pPr>
        <w:spacing w:after="0" w:line="240" w:lineRule="auto"/>
        <w:jc w:val="center"/>
        <w:rPr>
          <w:rFonts w:ascii="Times New Roman" w:hAnsi="Times New Roman" w:cs="Times New Roman"/>
          <w:i/>
          <w:sz w:val="28"/>
          <w:szCs w:val="28"/>
        </w:rPr>
      </w:pPr>
      <w:r w:rsidRPr="00F8402A">
        <w:rPr>
          <w:rFonts w:ascii="Times New Roman" w:hAnsi="Times New Roman" w:cs="Times New Roman"/>
          <w:i/>
          <w:sz w:val="28"/>
          <w:szCs w:val="28"/>
        </w:rPr>
        <w:t>Аренда автомобилей</w:t>
      </w:r>
    </w:p>
    <w:p w:rsidR="00792384" w:rsidRPr="00B757E4" w:rsidRDefault="00792384" w:rsidP="00792384">
      <w:pPr>
        <w:spacing w:after="0" w:line="240" w:lineRule="auto"/>
        <w:jc w:val="both"/>
        <w:rPr>
          <w:rFonts w:ascii="Times New Roman" w:hAnsi="Times New Roman" w:cs="Times New Roman"/>
          <w:sz w:val="28"/>
          <w:szCs w:val="28"/>
        </w:rPr>
      </w:pPr>
      <w:r w:rsidRPr="00B757E4">
        <w:rPr>
          <w:rFonts w:ascii="Times New Roman" w:hAnsi="Times New Roman" w:cs="Times New Roman"/>
          <w:sz w:val="28"/>
          <w:szCs w:val="28"/>
        </w:rPr>
        <w:tab/>
        <w:t>2. Согласно данным</w:t>
      </w:r>
      <w:r w:rsidR="00F8402A">
        <w:rPr>
          <w:rFonts w:ascii="Times New Roman" w:hAnsi="Times New Roman" w:cs="Times New Roman"/>
          <w:sz w:val="28"/>
          <w:szCs w:val="28"/>
        </w:rPr>
        <w:t>, приведенным в таблице 19,</w:t>
      </w:r>
      <w:r w:rsidRPr="00B757E4">
        <w:rPr>
          <w:rFonts w:ascii="Times New Roman" w:hAnsi="Times New Roman" w:cs="Times New Roman"/>
          <w:sz w:val="28"/>
          <w:szCs w:val="28"/>
        </w:rPr>
        <w:t xml:space="preserve"> за проверяемый период Театром размещено на официальном сайте, а в дальнейшем заключено 22 договора аренды оборудования и транспортных средств.</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Среди договоров на аренду транспортных средств заключены договоры с физическими лицами на сумму</w:t>
      </w:r>
      <w:r w:rsidR="000A311D">
        <w:rPr>
          <w:rFonts w:ascii="Times New Roman" w:hAnsi="Times New Roman" w:cs="Times New Roman"/>
          <w:sz w:val="28"/>
          <w:szCs w:val="28"/>
        </w:rPr>
        <w:t>,</w:t>
      </w:r>
      <w:r w:rsidR="0062136E">
        <w:rPr>
          <w:rFonts w:ascii="Times New Roman" w:hAnsi="Times New Roman" w:cs="Times New Roman"/>
          <w:sz w:val="28"/>
          <w:szCs w:val="28"/>
        </w:rPr>
        <w:t xml:space="preserve"> не превышающую 100,0</w:t>
      </w:r>
      <w:r w:rsidRPr="00B757E4">
        <w:rPr>
          <w:rFonts w:ascii="Times New Roman" w:hAnsi="Times New Roman" w:cs="Times New Roman"/>
          <w:sz w:val="28"/>
          <w:szCs w:val="28"/>
        </w:rPr>
        <w:t xml:space="preserve"> тыс. рублей и на сумму</w:t>
      </w:r>
      <w:r w:rsidR="000A311D">
        <w:rPr>
          <w:rFonts w:ascii="Times New Roman" w:hAnsi="Times New Roman" w:cs="Times New Roman"/>
          <w:sz w:val="28"/>
          <w:szCs w:val="28"/>
        </w:rPr>
        <w:t>,</w:t>
      </w:r>
      <w:r w:rsidR="0062136E">
        <w:rPr>
          <w:rFonts w:ascii="Times New Roman" w:hAnsi="Times New Roman" w:cs="Times New Roman"/>
          <w:sz w:val="28"/>
          <w:szCs w:val="28"/>
        </w:rPr>
        <w:t xml:space="preserve"> превышающую 100,0</w:t>
      </w:r>
      <w:r w:rsidRPr="00B757E4">
        <w:rPr>
          <w:rFonts w:ascii="Times New Roman" w:hAnsi="Times New Roman" w:cs="Times New Roman"/>
          <w:sz w:val="28"/>
          <w:szCs w:val="28"/>
        </w:rPr>
        <w:t xml:space="preserve"> тыс. рублей:</w:t>
      </w:r>
    </w:p>
    <w:p w:rsidR="00792384" w:rsidRPr="00B757E4" w:rsidRDefault="000A311D" w:rsidP="0079238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Радюк П.М. -</w:t>
      </w:r>
      <w:r w:rsidR="00792384" w:rsidRPr="00B757E4">
        <w:rPr>
          <w:rFonts w:ascii="Times New Roman" w:hAnsi="Times New Roman" w:cs="Times New Roman"/>
          <w:sz w:val="28"/>
          <w:szCs w:val="28"/>
        </w:rPr>
        <w:t xml:space="preserve"> от 20.03.2013 № 03-03 на срок 3 месяца на сумму </w:t>
      </w:r>
      <w:r>
        <w:rPr>
          <w:rFonts w:ascii="Times New Roman" w:hAnsi="Times New Roman" w:cs="Times New Roman"/>
          <w:sz w:val="28"/>
          <w:szCs w:val="28"/>
        </w:rPr>
        <w:t xml:space="preserve">   </w:t>
      </w:r>
      <w:r w:rsidR="00F8402A">
        <w:rPr>
          <w:rFonts w:ascii="Times New Roman" w:hAnsi="Times New Roman" w:cs="Times New Roman"/>
          <w:sz w:val="28"/>
          <w:szCs w:val="28"/>
        </w:rPr>
        <w:t>51,72 </w:t>
      </w:r>
      <w:r w:rsidR="00792384" w:rsidRPr="00B757E4">
        <w:rPr>
          <w:rFonts w:ascii="Times New Roman" w:hAnsi="Times New Roman" w:cs="Times New Roman"/>
          <w:sz w:val="28"/>
          <w:szCs w:val="28"/>
        </w:rPr>
        <w:t>тыс. рублей (17,241 тыс. рублей в месяц), от 24.06.2013 № 06-87/1 на срок 3 месяца на сумму 120,69 тыс. рублей (40,23 тыс. рублей в месяц),</w:t>
      </w:r>
    </w:p>
    <w:p w:rsidR="00792384" w:rsidRPr="00B757E4" w:rsidRDefault="000A311D" w:rsidP="0079238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Радюк А.П. -</w:t>
      </w:r>
      <w:r w:rsidR="00792384" w:rsidRPr="00B757E4">
        <w:rPr>
          <w:rFonts w:ascii="Times New Roman" w:hAnsi="Times New Roman" w:cs="Times New Roman"/>
          <w:sz w:val="28"/>
          <w:szCs w:val="28"/>
        </w:rPr>
        <w:t xml:space="preserve"> от 27.05.2013 № 05-52 на срок 3 месяца на сумму </w:t>
      </w:r>
      <w:r>
        <w:rPr>
          <w:rFonts w:ascii="Times New Roman" w:hAnsi="Times New Roman" w:cs="Times New Roman"/>
          <w:sz w:val="28"/>
          <w:szCs w:val="28"/>
        </w:rPr>
        <w:t xml:space="preserve">    </w:t>
      </w:r>
      <w:r w:rsidR="00792384" w:rsidRPr="00B757E4">
        <w:rPr>
          <w:rFonts w:ascii="Times New Roman" w:hAnsi="Times New Roman" w:cs="Times New Roman"/>
          <w:sz w:val="28"/>
          <w:szCs w:val="28"/>
        </w:rPr>
        <w:t>51,72 тыс. рублей (17,241 тыс. рублей в месяц), с 11.07.2013 в соответствии с дополнительным соглашением ар</w:t>
      </w:r>
      <w:r w:rsidR="00F8402A">
        <w:rPr>
          <w:rFonts w:ascii="Times New Roman" w:hAnsi="Times New Roman" w:cs="Times New Roman"/>
          <w:sz w:val="28"/>
          <w:szCs w:val="28"/>
        </w:rPr>
        <w:t xml:space="preserve">ендная плата увеличена до 28,73 </w:t>
      </w:r>
      <w:r w:rsidR="00792384" w:rsidRPr="00B757E4">
        <w:rPr>
          <w:rFonts w:ascii="Times New Roman" w:hAnsi="Times New Roman" w:cs="Times New Roman"/>
          <w:sz w:val="28"/>
          <w:szCs w:val="28"/>
        </w:rPr>
        <w:t>тыс. рублей в месяц.</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 xml:space="preserve">Договор аренды от 24.06.2013 № 06-87/1 с ценой, превышающей </w:t>
      </w:r>
      <w:r w:rsidR="000A311D">
        <w:rPr>
          <w:rFonts w:ascii="Times New Roman" w:hAnsi="Times New Roman" w:cs="Times New Roman"/>
          <w:sz w:val="28"/>
          <w:szCs w:val="28"/>
        </w:rPr>
        <w:t xml:space="preserve">       </w:t>
      </w:r>
      <w:r w:rsidRPr="00B757E4">
        <w:rPr>
          <w:rFonts w:ascii="Times New Roman" w:hAnsi="Times New Roman" w:cs="Times New Roman"/>
          <w:sz w:val="28"/>
          <w:szCs w:val="28"/>
        </w:rPr>
        <w:t>100 тыс. рублей, на официальном сайте не размещен.</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 xml:space="preserve">Стоимость аренды одного и того же транспортного средства по договору с Радюк П.М. от 24.06.2013 № 06-87/1 возросла на 22,98 тыс. рублей в месяц или в 2,33 раза по сравнению с ранее заключенным договором от 20.03.2013 № 03-03. Расчет обоснования увеличения расходов </w:t>
      </w:r>
      <w:r w:rsidRPr="00B757E4">
        <w:rPr>
          <w:rFonts w:ascii="Times New Roman" w:hAnsi="Times New Roman" w:cs="Times New Roman"/>
          <w:sz w:val="28"/>
          <w:szCs w:val="28"/>
        </w:rPr>
        <w:lastRenderedPageBreak/>
        <w:t xml:space="preserve">на аренду одного и того же транспортного средства, а также сравнительный анализ рынка соответствующего вида услуг Театром </w:t>
      </w:r>
      <w:r w:rsidR="005F07EE" w:rsidRPr="00B757E4">
        <w:rPr>
          <w:rFonts w:ascii="Times New Roman" w:hAnsi="Times New Roman" w:cs="Times New Roman"/>
          <w:sz w:val="28"/>
          <w:szCs w:val="28"/>
        </w:rPr>
        <w:t>не</w:t>
      </w:r>
      <w:r w:rsidR="005F07EE">
        <w:rPr>
          <w:rFonts w:ascii="Times New Roman" w:hAnsi="Times New Roman" w:cs="Times New Roman"/>
          <w:sz w:val="28"/>
          <w:szCs w:val="28"/>
        </w:rPr>
        <w:t xml:space="preserve"> произведен</w:t>
      </w:r>
      <w:r w:rsidRPr="00B757E4">
        <w:rPr>
          <w:rFonts w:ascii="Times New Roman" w:hAnsi="Times New Roman" w:cs="Times New Roman"/>
          <w:sz w:val="28"/>
          <w:szCs w:val="28"/>
        </w:rPr>
        <w:t>. При отсутствии обоснования о выгодности заключения договора с Радюк П.М. с увеличением цены договора на 68,96 тыс. рублей за весь период действия договора, расходование бюджетных средств является неэффективным.</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 xml:space="preserve">Дополнительным соглашением от 11.07.2013 в договор аренды транспортного средства с Радюк А.П. от 27.05.2013 № 05-52 внесены изменения и арендная плата увеличена на 166,7 %. В соответствии с пунктом 12.1 Положения о закупках изменение цены договора возможно в исключительных случаях и не боле чем на 10 %. Обоснование необходимости увеличение цены договора отсутствует, при этом цена договора </w:t>
      </w:r>
      <w:r w:rsidR="00123ADC">
        <w:rPr>
          <w:rFonts w:ascii="Times New Roman" w:hAnsi="Times New Roman" w:cs="Times New Roman"/>
          <w:sz w:val="28"/>
          <w:szCs w:val="28"/>
        </w:rPr>
        <w:t xml:space="preserve">увеличена на 166,7 </w:t>
      </w:r>
      <w:r w:rsidRPr="00B757E4">
        <w:rPr>
          <w:rFonts w:ascii="Times New Roman" w:hAnsi="Times New Roman" w:cs="Times New Roman"/>
          <w:sz w:val="28"/>
          <w:szCs w:val="28"/>
        </w:rPr>
        <w:t>%.</w:t>
      </w:r>
    </w:p>
    <w:p w:rsidR="00792384" w:rsidRDefault="00792384" w:rsidP="0009266E">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 xml:space="preserve">В нарушение части 5 статьи 4 № </w:t>
      </w:r>
      <w:r w:rsidR="0086581A">
        <w:rPr>
          <w:rFonts w:ascii="Times New Roman" w:hAnsi="Times New Roman" w:cs="Times New Roman"/>
          <w:sz w:val="28"/>
          <w:szCs w:val="28"/>
        </w:rPr>
        <w:t>Федерального закона</w:t>
      </w:r>
      <w:r w:rsidR="0086581A" w:rsidRPr="00792384">
        <w:rPr>
          <w:rFonts w:ascii="Times New Roman" w:hAnsi="Times New Roman" w:cs="Times New Roman"/>
          <w:sz w:val="28"/>
          <w:szCs w:val="28"/>
        </w:rPr>
        <w:t xml:space="preserve"> от 18.07.2011</w:t>
      </w:r>
      <w:r w:rsidR="0086581A">
        <w:rPr>
          <w:rFonts w:ascii="Times New Roman" w:hAnsi="Times New Roman" w:cs="Times New Roman"/>
          <w:sz w:val="28"/>
          <w:szCs w:val="28"/>
        </w:rPr>
        <w:t xml:space="preserve">     № </w:t>
      </w:r>
      <w:r w:rsidRPr="00B757E4">
        <w:rPr>
          <w:rFonts w:ascii="Times New Roman" w:hAnsi="Times New Roman" w:cs="Times New Roman"/>
          <w:sz w:val="28"/>
          <w:szCs w:val="28"/>
        </w:rPr>
        <w:t xml:space="preserve">223-ФЗ </w:t>
      </w:r>
      <w:r w:rsidR="00123ADC" w:rsidRPr="00792384">
        <w:rPr>
          <w:rFonts w:ascii="Times New Roman" w:hAnsi="Times New Roman" w:cs="Times New Roman"/>
          <w:sz w:val="28"/>
          <w:szCs w:val="28"/>
        </w:rPr>
        <w:t>"О закупках товаров, работ, услуг отде</w:t>
      </w:r>
      <w:r w:rsidR="00123ADC">
        <w:rPr>
          <w:rFonts w:ascii="Times New Roman" w:hAnsi="Times New Roman" w:cs="Times New Roman"/>
          <w:sz w:val="28"/>
          <w:szCs w:val="28"/>
        </w:rPr>
        <w:t xml:space="preserve">льными видами юридических лиц" </w:t>
      </w:r>
      <w:r w:rsidRPr="00B757E4">
        <w:rPr>
          <w:rFonts w:ascii="Times New Roman" w:hAnsi="Times New Roman" w:cs="Times New Roman"/>
          <w:sz w:val="28"/>
          <w:szCs w:val="28"/>
        </w:rPr>
        <w:t>сведения об изменении цены договора на официальном сайте не размещены. Сумма неэффективно расходованных средств составила 17,62 тыс. рублей.</w:t>
      </w:r>
    </w:p>
    <w:p w:rsidR="0009266E" w:rsidRPr="0009266E" w:rsidRDefault="0009266E" w:rsidP="0009266E">
      <w:pPr>
        <w:spacing w:after="0" w:line="240" w:lineRule="auto"/>
        <w:ind w:firstLine="709"/>
        <w:jc w:val="both"/>
        <w:rPr>
          <w:rFonts w:ascii="Times New Roman" w:hAnsi="Times New Roman" w:cs="Times New Roman"/>
          <w:sz w:val="16"/>
          <w:szCs w:val="16"/>
        </w:rPr>
      </w:pPr>
    </w:p>
    <w:p w:rsidR="00792384" w:rsidRPr="00F8402A" w:rsidRDefault="00792384" w:rsidP="000A311D">
      <w:pPr>
        <w:spacing w:after="0" w:line="240" w:lineRule="auto"/>
        <w:ind w:firstLine="709"/>
        <w:contextualSpacing/>
        <w:jc w:val="center"/>
        <w:rPr>
          <w:rFonts w:ascii="Times New Roman" w:hAnsi="Times New Roman" w:cs="Times New Roman"/>
          <w:i/>
          <w:sz w:val="28"/>
          <w:szCs w:val="28"/>
        </w:rPr>
      </w:pPr>
      <w:r w:rsidRPr="00F8402A">
        <w:rPr>
          <w:rFonts w:ascii="Times New Roman" w:hAnsi="Times New Roman" w:cs="Times New Roman"/>
          <w:i/>
          <w:sz w:val="28"/>
          <w:szCs w:val="28"/>
        </w:rPr>
        <w:t>Прочие услуги юридических и физических лиц</w:t>
      </w:r>
    </w:p>
    <w:p w:rsidR="00792384" w:rsidRPr="00B757E4" w:rsidRDefault="00792384" w:rsidP="00792384">
      <w:pPr>
        <w:spacing w:after="0" w:line="240" w:lineRule="auto"/>
        <w:ind w:firstLine="709"/>
        <w:contextualSpacing/>
        <w:jc w:val="both"/>
        <w:rPr>
          <w:rFonts w:ascii="Times New Roman" w:hAnsi="Times New Roman" w:cs="Times New Roman"/>
          <w:sz w:val="28"/>
          <w:szCs w:val="28"/>
        </w:rPr>
      </w:pPr>
      <w:r w:rsidRPr="0009266E">
        <w:rPr>
          <w:rFonts w:ascii="Times New Roman" w:hAnsi="Times New Roman" w:cs="Times New Roman"/>
          <w:b/>
          <w:sz w:val="28"/>
          <w:szCs w:val="28"/>
        </w:rPr>
        <w:t>3.1.</w:t>
      </w:r>
      <w:r w:rsidR="0009266E">
        <w:rPr>
          <w:rFonts w:ascii="Times New Roman" w:hAnsi="Times New Roman" w:cs="Times New Roman"/>
          <w:sz w:val="28"/>
          <w:szCs w:val="28"/>
        </w:rPr>
        <w:t> </w:t>
      </w:r>
      <w:r w:rsidRPr="00B757E4">
        <w:rPr>
          <w:rFonts w:ascii="Times New Roman" w:hAnsi="Times New Roman" w:cs="Times New Roman"/>
          <w:sz w:val="28"/>
          <w:szCs w:val="28"/>
        </w:rPr>
        <w:t xml:space="preserve">15.10.2013 Театром заключен договор № 10-323 по организации фуршета. На официальном сайте указанная закупка размещена 18.10.2013 с иным предметом договора: </w:t>
      </w:r>
      <w:r w:rsidR="000A311D">
        <w:rPr>
          <w:rFonts w:ascii="Times New Roman" w:hAnsi="Times New Roman" w:cs="Times New Roman"/>
          <w:sz w:val="28"/>
          <w:szCs w:val="28"/>
        </w:rPr>
        <w:t>"</w:t>
      </w:r>
      <w:r w:rsidRPr="00B757E4">
        <w:rPr>
          <w:rFonts w:ascii="Times New Roman" w:hAnsi="Times New Roman" w:cs="Times New Roman"/>
          <w:color w:val="000000"/>
          <w:sz w:val="28"/>
          <w:szCs w:val="28"/>
          <w:lang w:eastAsia="ru-RU"/>
        </w:rPr>
        <w:t>Обеспечение проведения приема и обслуживания делегаций в рамках торжест</w:t>
      </w:r>
      <w:r w:rsidR="000A311D">
        <w:rPr>
          <w:rFonts w:ascii="Times New Roman" w:hAnsi="Times New Roman" w:cs="Times New Roman"/>
          <w:color w:val="000000"/>
          <w:sz w:val="28"/>
          <w:szCs w:val="28"/>
          <w:lang w:eastAsia="ru-RU"/>
        </w:rPr>
        <w:t>венной церемонии открытия КГАУ "</w:t>
      </w:r>
      <w:r w:rsidRPr="00B757E4">
        <w:rPr>
          <w:rFonts w:ascii="Times New Roman" w:hAnsi="Times New Roman" w:cs="Times New Roman"/>
          <w:color w:val="000000"/>
          <w:sz w:val="28"/>
          <w:szCs w:val="28"/>
          <w:lang w:eastAsia="ru-RU"/>
        </w:rPr>
        <w:t>Приморский театр оперы и балета</w:t>
      </w:r>
      <w:r w:rsidR="000A311D">
        <w:rPr>
          <w:rFonts w:ascii="Times New Roman" w:hAnsi="Times New Roman" w:cs="Times New Roman"/>
          <w:color w:val="000000"/>
          <w:sz w:val="28"/>
          <w:szCs w:val="28"/>
          <w:lang w:eastAsia="ru-RU"/>
        </w:rPr>
        <w:t>"</w:t>
      </w:r>
      <w:r w:rsidRPr="00B757E4">
        <w:rPr>
          <w:rFonts w:ascii="Times New Roman" w:hAnsi="Times New Roman" w:cs="Times New Roman"/>
          <w:sz w:val="28"/>
          <w:szCs w:val="28"/>
        </w:rPr>
        <w:t>, НМ</w:t>
      </w:r>
      <w:r w:rsidR="000A311D">
        <w:rPr>
          <w:rFonts w:ascii="Times New Roman" w:hAnsi="Times New Roman" w:cs="Times New Roman"/>
          <w:sz w:val="28"/>
          <w:szCs w:val="28"/>
        </w:rPr>
        <w:t>Ц договора -</w:t>
      </w:r>
      <w:r w:rsidRPr="00B757E4">
        <w:rPr>
          <w:rFonts w:ascii="Times New Roman" w:hAnsi="Times New Roman" w:cs="Times New Roman"/>
          <w:sz w:val="28"/>
          <w:szCs w:val="28"/>
        </w:rPr>
        <w:t xml:space="preserve"> 1465,585 тыс. рублей. Обоснования выгодности осуществления закупки у данного исполнителя отсутствует.</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Среди документов, представленных в ходе проверки на бумажном носителе, выявлено</w:t>
      </w:r>
      <w:r w:rsidR="00BC5E60">
        <w:rPr>
          <w:rFonts w:ascii="Times New Roman" w:hAnsi="Times New Roman" w:cs="Times New Roman"/>
          <w:sz w:val="28"/>
          <w:szCs w:val="28"/>
        </w:rPr>
        <w:t>,</w:t>
      </w:r>
      <w:r w:rsidRPr="00B757E4">
        <w:rPr>
          <w:rFonts w:ascii="Times New Roman" w:hAnsi="Times New Roman" w:cs="Times New Roman"/>
          <w:sz w:val="28"/>
          <w:szCs w:val="28"/>
        </w:rPr>
        <w:t xml:space="preserve"> что за номером 10-323 заключено 2 договора с разными условиями оказания услуг.</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Согласно условия</w:t>
      </w:r>
      <w:r w:rsidR="000A311D">
        <w:rPr>
          <w:rFonts w:ascii="Times New Roman" w:hAnsi="Times New Roman" w:cs="Times New Roman"/>
          <w:sz w:val="28"/>
          <w:szCs w:val="28"/>
        </w:rPr>
        <w:t xml:space="preserve">м первого договора исполнитель </w:t>
      </w:r>
      <w:r w:rsidRPr="00B757E4">
        <w:rPr>
          <w:rFonts w:ascii="Times New Roman" w:hAnsi="Times New Roman" w:cs="Times New Roman"/>
          <w:sz w:val="28"/>
          <w:szCs w:val="28"/>
        </w:rPr>
        <w:t xml:space="preserve"> Балаян Елена Юрьевна должна оказать услуги по организации фуршета в период с </w:t>
      </w:r>
      <w:r w:rsidR="000A311D">
        <w:rPr>
          <w:rFonts w:ascii="Times New Roman" w:hAnsi="Times New Roman" w:cs="Times New Roman"/>
          <w:sz w:val="28"/>
          <w:szCs w:val="28"/>
        </w:rPr>
        <w:t xml:space="preserve">           </w:t>
      </w:r>
      <w:r w:rsidRPr="00B757E4">
        <w:rPr>
          <w:rFonts w:ascii="Times New Roman" w:hAnsi="Times New Roman" w:cs="Times New Roman"/>
          <w:sz w:val="28"/>
          <w:szCs w:val="28"/>
        </w:rPr>
        <w:t>18-19.10.2013 на сумму 1</w:t>
      </w:r>
      <w:r w:rsidR="005F07EE">
        <w:rPr>
          <w:rFonts w:ascii="Times New Roman" w:hAnsi="Times New Roman" w:cs="Times New Roman"/>
          <w:sz w:val="28"/>
          <w:szCs w:val="28"/>
        </w:rPr>
        <w:t> </w:t>
      </w:r>
      <w:r w:rsidRPr="00B757E4">
        <w:rPr>
          <w:rFonts w:ascii="Times New Roman" w:hAnsi="Times New Roman" w:cs="Times New Roman"/>
          <w:sz w:val="28"/>
          <w:szCs w:val="28"/>
        </w:rPr>
        <w:t>465,58 тыс. рублей. Согласно спецификации в оказание услуг входит: оплата труда персонала (472,34 тыс. рублей), аренда мебели и оборудования (87,659 тыс. рублей), аренда бокалов (63,829 тыс. рублей), посуды (46,68 тыс. рублей) и услуги питания (795,074 тыс. рублей), при этом объем оказанных услуг ни договором, ни спецификацией не предусмотрены.</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Согласно условиям второго договора с изменениями от 16.10.2013, которые на официальном с</w:t>
      </w:r>
      <w:r w:rsidR="000A311D">
        <w:rPr>
          <w:rFonts w:ascii="Times New Roman" w:hAnsi="Times New Roman" w:cs="Times New Roman"/>
          <w:sz w:val="28"/>
          <w:szCs w:val="28"/>
        </w:rPr>
        <w:t>айте не размещены, исполнитель -</w:t>
      </w:r>
      <w:r w:rsidRPr="00B757E4">
        <w:rPr>
          <w:rFonts w:ascii="Times New Roman" w:hAnsi="Times New Roman" w:cs="Times New Roman"/>
          <w:sz w:val="28"/>
          <w:szCs w:val="28"/>
        </w:rPr>
        <w:t xml:space="preserve"> Балаян Елена Юрьевна должна оказать услуги по организации фуршета только 18.10.2013 на сумму 1</w:t>
      </w:r>
      <w:r w:rsidR="005F07EE">
        <w:rPr>
          <w:rFonts w:ascii="Times New Roman" w:hAnsi="Times New Roman" w:cs="Times New Roman"/>
          <w:sz w:val="28"/>
          <w:szCs w:val="28"/>
        </w:rPr>
        <w:t> </w:t>
      </w:r>
      <w:r w:rsidRPr="00B757E4">
        <w:rPr>
          <w:rFonts w:ascii="Times New Roman" w:hAnsi="Times New Roman" w:cs="Times New Roman"/>
          <w:sz w:val="28"/>
          <w:szCs w:val="28"/>
        </w:rPr>
        <w:t xml:space="preserve">685,64 тыс. рублей. Сумма договора по сравнению с первоначальной увеличена на 220,06 тыс. рублей. Согласно спецификации в оказание услуг входит: оплата труда персонала (503,19 тыс. рублей), аренда мебели и оборудования (119,46 тыс. рублей), аренда бокалов (63,82 тыс. рублей), посуды (46,68 тыс. рублей) и услуги питания (952,47 тыс. рублей), </w:t>
      </w:r>
      <w:r w:rsidRPr="00B757E4">
        <w:rPr>
          <w:rFonts w:ascii="Times New Roman" w:hAnsi="Times New Roman" w:cs="Times New Roman"/>
          <w:sz w:val="28"/>
          <w:szCs w:val="28"/>
        </w:rPr>
        <w:lastRenderedPageBreak/>
        <w:t>при этом объем оказанных услуг ни договором, ни спецификацией не предусмотрены.</w:t>
      </w:r>
    </w:p>
    <w:p w:rsidR="00792384" w:rsidRPr="00B757E4" w:rsidRDefault="00792384" w:rsidP="0009266E">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В соответствии с пунктом 12.1 Положения о закупках изменение цены договора возможно в исключительных случаях и не боле чем на 10 %. Обоснование необходимости увеличение цены договора отсутствует, при этом цена договора увеличена на 15%. С учетом изложенного, сумма неэффективно расходованных средств составила 220,06 тыс. рублей.</w:t>
      </w:r>
    </w:p>
    <w:p w:rsidR="00792384" w:rsidRPr="00B757E4" w:rsidRDefault="0009266E" w:rsidP="00792384">
      <w:pPr>
        <w:spacing w:after="0" w:line="240" w:lineRule="auto"/>
        <w:ind w:firstLine="709"/>
        <w:jc w:val="both"/>
        <w:rPr>
          <w:rFonts w:ascii="Times New Roman" w:hAnsi="Times New Roman" w:cs="Times New Roman"/>
          <w:sz w:val="28"/>
          <w:szCs w:val="28"/>
        </w:rPr>
      </w:pPr>
      <w:r w:rsidRPr="0009266E">
        <w:rPr>
          <w:rFonts w:ascii="Times New Roman" w:hAnsi="Times New Roman" w:cs="Times New Roman"/>
          <w:b/>
          <w:sz w:val="28"/>
          <w:szCs w:val="28"/>
        </w:rPr>
        <w:t>3.2.</w:t>
      </w:r>
      <w:r>
        <w:rPr>
          <w:rFonts w:ascii="Times New Roman" w:hAnsi="Times New Roman" w:cs="Times New Roman"/>
          <w:sz w:val="28"/>
          <w:szCs w:val="28"/>
        </w:rPr>
        <w:t> </w:t>
      </w:r>
      <w:r w:rsidR="00792384" w:rsidRPr="00B757E4">
        <w:rPr>
          <w:rFonts w:ascii="Times New Roman" w:hAnsi="Times New Roman" w:cs="Times New Roman"/>
          <w:sz w:val="28"/>
          <w:szCs w:val="28"/>
        </w:rPr>
        <w:t xml:space="preserve">15.10.2013 заключен договор № 10-322 на оказание услуг питания 19.10.2013 на 116,35 тыс. рублей. На официальном сайте указанная закупка размещена 17.10.2013 с иным предметом договора: </w:t>
      </w:r>
      <w:r w:rsidR="005F07EE">
        <w:rPr>
          <w:rFonts w:ascii="Times New Roman" w:hAnsi="Times New Roman" w:cs="Times New Roman"/>
          <w:sz w:val="28"/>
          <w:szCs w:val="28"/>
        </w:rPr>
        <w:t>"</w:t>
      </w:r>
      <w:r w:rsidR="00792384" w:rsidRPr="00B757E4">
        <w:rPr>
          <w:rFonts w:ascii="Times New Roman" w:hAnsi="Times New Roman" w:cs="Times New Roman"/>
          <w:color w:val="000000"/>
          <w:sz w:val="28"/>
          <w:szCs w:val="28"/>
          <w:lang w:eastAsia="ru-RU"/>
        </w:rPr>
        <w:t>Представительские услуги в рамках мероприятий посвящённых празднованию 75-летия образования Приморского края</w:t>
      </w:r>
      <w:r w:rsidR="005F07EE">
        <w:rPr>
          <w:rFonts w:ascii="Times New Roman" w:hAnsi="Times New Roman" w:cs="Times New Roman"/>
          <w:color w:val="000000"/>
          <w:sz w:val="28"/>
          <w:szCs w:val="28"/>
          <w:lang w:eastAsia="ru-RU"/>
        </w:rPr>
        <w:t>"</w:t>
      </w:r>
      <w:r w:rsidR="005A46AB">
        <w:rPr>
          <w:rFonts w:ascii="Times New Roman" w:hAnsi="Times New Roman" w:cs="Times New Roman"/>
          <w:sz w:val="28"/>
          <w:szCs w:val="28"/>
        </w:rPr>
        <w:t>, начальная макси</w:t>
      </w:r>
      <w:r w:rsidR="005F07EE">
        <w:rPr>
          <w:rFonts w:ascii="Times New Roman" w:hAnsi="Times New Roman" w:cs="Times New Roman"/>
          <w:sz w:val="28"/>
          <w:szCs w:val="28"/>
        </w:rPr>
        <w:t xml:space="preserve">мальная цена договора </w:t>
      </w:r>
      <w:r w:rsidR="00826606">
        <w:rPr>
          <w:rFonts w:ascii="Times New Roman" w:hAnsi="Times New Roman" w:cs="Times New Roman"/>
          <w:sz w:val="28"/>
          <w:szCs w:val="28"/>
        </w:rPr>
        <w:t>–</w:t>
      </w:r>
      <w:r w:rsidR="00792384" w:rsidRPr="00B757E4">
        <w:rPr>
          <w:rFonts w:ascii="Times New Roman" w:hAnsi="Times New Roman" w:cs="Times New Roman"/>
          <w:sz w:val="28"/>
          <w:szCs w:val="28"/>
        </w:rPr>
        <w:t xml:space="preserve"> 116,35 тыс. рублей.</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Дополнительным соглашением от 16.10.2013 сумма договора увеличена до 156,85 тыс. рублей (на 35 %). Увеличение цены договора на 40,5 тыс. рублей является необоснованным, поскольку отсутствуют документы, подтверждающие необходимость увеличения объема услуг, а цена договора в нарушение Положения о закупках увеличена более чем на 10%</w:t>
      </w:r>
      <w:r w:rsidR="005F07EE">
        <w:rPr>
          <w:rFonts w:ascii="Times New Roman" w:hAnsi="Times New Roman" w:cs="Times New Roman"/>
          <w:sz w:val="28"/>
          <w:szCs w:val="28"/>
        </w:rPr>
        <w:t xml:space="preserve"> (на 35,0 %)</w:t>
      </w:r>
      <w:r w:rsidRPr="00B757E4">
        <w:rPr>
          <w:rFonts w:ascii="Times New Roman" w:hAnsi="Times New Roman" w:cs="Times New Roman"/>
          <w:sz w:val="28"/>
          <w:szCs w:val="28"/>
        </w:rPr>
        <w:t>.</w:t>
      </w:r>
    </w:p>
    <w:p w:rsidR="0062136E" w:rsidRPr="00B757E4" w:rsidRDefault="000A311D" w:rsidP="0062136E">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А</w:t>
      </w:r>
      <w:r w:rsidR="00792384" w:rsidRPr="00B757E4">
        <w:rPr>
          <w:rFonts w:ascii="Times New Roman" w:hAnsi="Times New Roman" w:cs="Times New Roman"/>
          <w:sz w:val="28"/>
          <w:szCs w:val="28"/>
        </w:rPr>
        <w:t>нализ договоров</w:t>
      </w:r>
      <w:r>
        <w:rPr>
          <w:rFonts w:ascii="Times New Roman" w:hAnsi="Times New Roman" w:cs="Times New Roman"/>
          <w:sz w:val="28"/>
          <w:szCs w:val="28"/>
        </w:rPr>
        <w:t xml:space="preserve"> № 10-323 и № 10-322 показал</w:t>
      </w:r>
      <w:r w:rsidR="00792384" w:rsidRPr="00B757E4">
        <w:rPr>
          <w:rFonts w:ascii="Times New Roman" w:hAnsi="Times New Roman" w:cs="Times New Roman"/>
          <w:sz w:val="28"/>
          <w:szCs w:val="28"/>
        </w:rPr>
        <w:t>, что на услуги питания потрачено 952,47 тыс. рублей и 156,85 тыс. рублей соответственно. Поскольку объемы услуг по питанию ни договорами, ни спецификациями к ним не определены, то организация усл</w:t>
      </w:r>
      <w:r w:rsidR="0062136E">
        <w:rPr>
          <w:rFonts w:ascii="Times New Roman" w:hAnsi="Times New Roman" w:cs="Times New Roman"/>
          <w:sz w:val="28"/>
          <w:szCs w:val="28"/>
        </w:rPr>
        <w:t xml:space="preserve">уг питания 18.10.2013 (на сумму </w:t>
      </w:r>
      <w:r w:rsidR="0062136E" w:rsidRPr="00B757E4">
        <w:rPr>
          <w:rFonts w:ascii="Times New Roman" w:hAnsi="Times New Roman" w:cs="Times New Roman"/>
          <w:sz w:val="28"/>
          <w:szCs w:val="28"/>
        </w:rPr>
        <w:t>952,474 тыс. рублей</w:t>
      </w:r>
      <w:r w:rsidR="0062136E">
        <w:rPr>
          <w:rFonts w:ascii="Times New Roman" w:hAnsi="Times New Roman" w:cs="Times New Roman"/>
          <w:sz w:val="28"/>
          <w:szCs w:val="28"/>
        </w:rPr>
        <w:t>)</w:t>
      </w:r>
      <w:r w:rsidR="005F07EE">
        <w:rPr>
          <w:rFonts w:ascii="Times New Roman" w:hAnsi="Times New Roman" w:cs="Times New Roman"/>
          <w:sz w:val="28"/>
          <w:szCs w:val="28"/>
        </w:rPr>
        <w:t xml:space="preserve"> в</w:t>
      </w:r>
      <w:r>
        <w:rPr>
          <w:rFonts w:ascii="Times New Roman" w:hAnsi="Times New Roman" w:cs="Times New Roman"/>
          <w:sz w:val="28"/>
          <w:szCs w:val="28"/>
        </w:rPr>
        <w:t xml:space="preserve"> </w:t>
      </w:r>
      <w:r w:rsidR="0062136E">
        <w:rPr>
          <w:rFonts w:ascii="Times New Roman" w:hAnsi="Times New Roman" w:cs="Times New Roman"/>
          <w:sz w:val="28"/>
          <w:szCs w:val="28"/>
        </w:rPr>
        <w:t>6,07 раз больше чем 19.10.2013</w:t>
      </w:r>
      <w:r w:rsidR="005F07EE">
        <w:rPr>
          <w:rFonts w:ascii="Times New Roman" w:hAnsi="Times New Roman" w:cs="Times New Roman"/>
          <w:sz w:val="28"/>
          <w:szCs w:val="28"/>
        </w:rPr>
        <w:t xml:space="preserve"> </w:t>
      </w:r>
      <w:r w:rsidR="0062136E">
        <w:rPr>
          <w:rFonts w:ascii="Times New Roman" w:hAnsi="Times New Roman" w:cs="Times New Roman"/>
          <w:sz w:val="28"/>
          <w:szCs w:val="28"/>
        </w:rPr>
        <w:t>(</w:t>
      </w:r>
      <w:r w:rsidR="0062136E" w:rsidRPr="00B757E4">
        <w:rPr>
          <w:rFonts w:ascii="Times New Roman" w:hAnsi="Times New Roman" w:cs="Times New Roman"/>
          <w:sz w:val="28"/>
          <w:szCs w:val="28"/>
        </w:rPr>
        <w:t>156,85 тыс. рублей</w:t>
      </w:r>
      <w:r w:rsidR="0062136E">
        <w:rPr>
          <w:rFonts w:ascii="Times New Roman" w:hAnsi="Times New Roman" w:cs="Times New Roman"/>
          <w:sz w:val="28"/>
          <w:szCs w:val="28"/>
        </w:rPr>
        <w:t xml:space="preserve">) </w:t>
      </w:r>
      <w:r w:rsidR="00792384" w:rsidRPr="00B757E4">
        <w:rPr>
          <w:rFonts w:ascii="Times New Roman" w:hAnsi="Times New Roman" w:cs="Times New Roman"/>
          <w:sz w:val="28"/>
          <w:szCs w:val="28"/>
        </w:rPr>
        <w:t>неэффективна.</w:t>
      </w:r>
    </w:p>
    <w:p w:rsidR="00792384" w:rsidRPr="00826606" w:rsidRDefault="00792384" w:rsidP="00792384">
      <w:pPr>
        <w:spacing w:line="240" w:lineRule="auto"/>
        <w:ind w:right="-5" w:firstLine="709"/>
        <w:contextualSpacing/>
        <w:jc w:val="center"/>
        <w:rPr>
          <w:rFonts w:ascii="Times New Roman" w:hAnsi="Times New Roman" w:cs="Times New Roman"/>
          <w:i/>
          <w:sz w:val="28"/>
          <w:szCs w:val="28"/>
        </w:rPr>
      </w:pPr>
      <w:r w:rsidRPr="00826606">
        <w:rPr>
          <w:rFonts w:ascii="Times New Roman" w:hAnsi="Times New Roman" w:cs="Times New Roman"/>
          <w:i/>
          <w:sz w:val="28"/>
          <w:szCs w:val="28"/>
        </w:rPr>
        <w:t>Рекламные услуги</w:t>
      </w:r>
    </w:p>
    <w:p w:rsidR="00792384" w:rsidRPr="00B757E4" w:rsidRDefault="00792384" w:rsidP="00792384">
      <w:pPr>
        <w:spacing w:after="0" w:line="240" w:lineRule="auto"/>
        <w:ind w:firstLine="709"/>
        <w:contextualSpacing/>
        <w:jc w:val="both"/>
        <w:rPr>
          <w:rFonts w:ascii="Times New Roman" w:hAnsi="Times New Roman" w:cs="Times New Roman"/>
          <w:sz w:val="28"/>
          <w:szCs w:val="28"/>
        </w:rPr>
      </w:pPr>
      <w:r w:rsidRPr="0009266E">
        <w:rPr>
          <w:rFonts w:ascii="Times New Roman" w:hAnsi="Times New Roman" w:cs="Times New Roman"/>
          <w:b/>
          <w:sz w:val="28"/>
          <w:szCs w:val="28"/>
        </w:rPr>
        <w:t>4.1.</w:t>
      </w:r>
      <w:r w:rsidR="0009266E">
        <w:rPr>
          <w:rFonts w:ascii="Times New Roman" w:hAnsi="Times New Roman" w:cs="Times New Roman"/>
          <w:sz w:val="28"/>
          <w:szCs w:val="28"/>
        </w:rPr>
        <w:t> </w:t>
      </w:r>
      <w:r w:rsidRPr="00B757E4">
        <w:rPr>
          <w:rFonts w:ascii="Times New Roman" w:hAnsi="Times New Roman" w:cs="Times New Roman"/>
          <w:sz w:val="28"/>
          <w:szCs w:val="28"/>
        </w:rPr>
        <w:t>Согласно данным</w:t>
      </w:r>
      <w:r w:rsidR="00826606">
        <w:rPr>
          <w:rFonts w:ascii="Times New Roman" w:hAnsi="Times New Roman" w:cs="Times New Roman"/>
          <w:sz w:val="28"/>
          <w:szCs w:val="28"/>
        </w:rPr>
        <w:t>,</w:t>
      </w:r>
      <w:r w:rsidRPr="00B757E4">
        <w:rPr>
          <w:rFonts w:ascii="Times New Roman" w:hAnsi="Times New Roman" w:cs="Times New Roman"/>
          <w:sz w:val="28"/>
          <w:szCs w:val="28"/>
        </w:rPr>
        <w:t xml:space="preserve"> приведенным в таблице за проверяемый период</w:t>
      </w:r>
      <w:r w:rsidR="00826606">
        <w:rPr>
          <w:rFonts w:ascii="Times New Roman" w:hAnsi="Times New Roman" w:cs="Times New Roman"/>
          <w:sz w:val="28"/>
          <w:szCs w:val="28"/>
        </w:rPr>
        <w:t>,</w:t>
      </w:r>
      <w:r w:rsidRPr="00B757E4">
        <w:rPr>
          <w:rFonts w:ascii="Times New Roman" w:hAnsi="Times New Roman" w:cs="Times New Roman"/>
          <w:sz w:val="28"/>
          <w:szCs w:val="28"/>
        </w:rPr>
        <w:t xml:space="preserve"> Театром было размещено на официальном сайте, а в дальнейшем заключено 35 договоров на оказание рекламных услуг. Документы, подтверждающие выгодность заключения договоров с конкретными исполнителями рекламных услуг, у Театра отсутствуют.</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Среди исполнителей рекламных услуг, с которыми у Теа</w:t>
      </w:r>
      <w:r w:rsidR="00E443E4">
        <w:rPr>
          <w:rFonts w:ascii="Times New Roman" w:hAnsi="Times New Roman" w:cs="Times New Roman"/>
          <w:sz w:val="28"/>
          <w:szCs w:val="28"/>
        </w:rPr>
        <w:t xml:space="preserve">тра заключены договоры, </w:t>
      </w:r>
      <w:r w:rsidR="00826606">
        <w:rPr>
          <w:rFonts w:ascii="Times New Roman" w:hAnsi="Times New Roman" w:cs="Times New Roman"/>
          <w:sz w:val="28"/>
          <w:szCs w:val="28"/>
        </w:rPr>
        <w:t>–</w:t>
      </w:r>
      <w:r w:rsidR="00E443E4">
        <w:rPr>
          <w:rFonts w:ascii="Times New Roman" w:hAnsi="Times New Roman" w:cs="Times New Roman"/>
          <w:sz w:val="28"/>
          <w:szCs w:val="28"/>
        </w:rPr>
        <w:t xml:space="preserve"> КГБУ "Редакция газеты "</w:t>
      </w:r>
      <w:r w:rsidRPr="00B757E4">
        <w:rPr>
          <w:rFonts w:ascii="Times New Roman" w:hAnsi="Times New Roman" w:cs="Times New Roman"/>
          <w:sz w:val="28"/>
          <w:szCs w:val="28"/>
        </w:rPr>
        <w:t>Приморская газета: официальное издание органов государс</w:t>
      </w:r>
      <w:r w:rsidR="00E443E4">
        <w:rPr>
          <w:rFonts w:ascii="Times New Roman" w:hAnsi="Times New Roman" w:cs="Times New Roman"/>
          <w:sz w:val="28"/>
          <w:szCs w:val="28"/>
        </w:rPr>
        <w:t xml:space="preserve">твенной власти Приморского края" (далее </w:t>
      </w:r>
      <w:r w:rsidR="00826606">
        <w:rPr>
          <w:rFonts w:ascii="Times New Roman" w:hAnsi="Times New Roman" w:cs="Times New Roman"/>
          <w:sz w:val="28"/>
          <w:szCs w:val="28"/>
        </w:rPr>
        <w:t>–</w:t>
      </w:r>
      <w:r w:rsidRPr="00B757E4">
        <w:rPr>
          <w:rFonts w:ascii="Times New Roman" w:hAnsi="Times New Roman" w:cs="Times New Roman"/>
          <w:sz w:val="28"/>
          <w:szCs w:val="28"/>
        </w:rPr>
        <w:t xml:space="preserve"> Приморская газета). С Приморской газетой заключены договоры от 13.01.2014 № 01-83 на сумму 136,4</w:t>
      </w:r>
      <w:r w:rsidR="00826606">
        <w:rPr>
          <w:rFonts w:ascii="Times New Roman" w:hAnsi="Times New Roman" w:cs="Times New Roman"/>
          <w:sz w:val="28"/>
          <w:szCs w:val="28"/>
        </w:rPr>
        <w:t>1</w:t>
      </w:r>
      <w:r w:rsidRPr="00B757E4">
        <w:rPr>
          <w:rFonts w:ascii="Times New Roman" w:hAnsi="Times New Roman" w:cs="Times New Roman"/>
          <w:sz w:val="28"/>
          <w:szCs w:val="28"/>
        </w:rPr>
        <w:t xml:space="preserve"> тыс. рублей, от 17.01.2014 № 01-120 на сумму 55,46 тыс. рублей, от 17.01.2014 № 01-142 на сумму 324,79 тыс. рублей, от 03.02.2014 № 02-213 на сумму 96,76 тыс. рублей.</w:t>
      </w:r>
    </w:p>
    <w:p w:rsidR="00792384" w:rsidRPr="00B757E4" w:rsidRDefault="00792384" w:rsidP="00792384">
      <w:pPr>
        <w:spacing w:after="0" w:line="240" w:lineRule="auto"/>
        <w:ind w:right="-6" w:firstLine="709"/>
        <w:jc w:val="both"/>
        <w:rPr>
          <w:rFonts w:ascii="Times New Roman" w:hAnsi="Times New Roman" w:cs="Times New Roman"/>
          <w:sz w:val="28"/>
          <w:szCs w:val="28"/>
        </w:rPr>
      </w:pPr>
      <w:r w:rsidRPr="00B757E4">
        <w:rPr>
          <w:rFonts w:ascii="Times New Roman" w:hAnsi="Times New Roman" w:cs="Times New Roman"/>
          <w:sz w:val="28"/>
          <w:szCs w:val="28"/>
        </w:rPr>
        <w:t xml:space="preserve">Согласно условиям договора от 13.01.2014 № 01-83 Приморская газета обязана оказать Театру рекламные услуги согласно приложению к договору. Приложением № 1 к договору предусмотрено размещение рекламного баннера на сайте Приморской газеты с 11.01.2014 по 17.01.2014, стоимость размещения 7,00 тыс. рублей (1,00 тыс. рублей в сутки). При этом договор заключен только 13.01.2014, соответственно исполнить обязательства по </w:t>
      </w:r>
      <w:r w:rsidRPr="00B757E4">
        <w:rPr>
          <w:rFonts w:ascii="Times New Roman" w:hAnsi="Times New Roman" w:cs="Times New Roman"/>
          <w:sz w:val="28"/>
          <w:szCs w:val="28"/>
        </w:rPr>
        <w:lastRenderedPageBreak/>
        <w:t xml:space="preserve">размещению баннера 11 и 12.01.2014 исполнить не мог. Оплата Театром услуг за размещение баннера 11 и 12.01.2014 в размере 2,00 тыс. рублей является неэффективной. </w:t>
      </w:r>
    </w:p>
    <w:p w:rsidR="00792384" w:rsidRPr="00B757E4" w:rsidRDefault="00792384" w:rsidP="00792384">
      <w:pPr>
        <w:spacing w:after="0" w:line="240" w:lineRule="auto"/>
        <w:ind w:right="-5" w:firstLine="709"/>
        <w:jc w:val="both"/>
        <w:rPr>
          <w:rFonts w:ascii="Times New Roman" w:hAnsi="Times New Roman" w:cs="Times New Roman"/>
          <w:sz w:val="28"/>
          <w:szCs w:val="28"/>
        </w:rPr>
      </w:pPr>
      <w:r w:rsidRPr="00B757E4">
        <w:rPr>
          <w:rFonts w:ascii="Times New Roman" w:hAnsi="Times New Roman" w:cs="Times New Roman"/>
          <w:sz w:val="28"/>
          <w:szCs w:val="28"/>
        </w:rPr>
        <w:t>Согласно договор</w:t>
      </w:r>
      <w:r w:rsidR="00826606">
        <w:rPr>
          <w:rFonts w:ascii="Times New Roman" w:hAnsi="Times New Roman" w:cs="Times New Roman"/>
          <w:sz w:val="28"/>
          <w:szCs w:val="28"/>
        </w:rPr>
        <w:t>ам</w:t>
      </w:r>
      <w:r w:rsidRPr="00B757E4">
        <w:rPr>
          <w:rFonts w:ascii="Times New Roman" w:hAnsi="Times New Roman" w:cs="Times New Roman"/>
          <w:sz w:val="28"/>
          <w:szCs w:val="28"/>
        </w:rPr>
        <w:t xml:space="preserve"> от 17.01.2014 № 01-120, № 01-142 </w:t>
      </w:r>
      <w:r w:rsidR="00123ADC">
        <w:rPr>
          <w:rFonts w:ascii="Times New Roman" w:hAnsi="Times New Roman" w:cs="Times New Roman"/>
          <w:sz w:val="28"/>
          <w:szCs w:val="28"/>
        </w:rPr>
        <w:t>"</w:t>
      </w:r>
      <w:r w:rsidRPr="00B757E4">
        <w:rPr>
          <w:rFonts w:ascii="Times New Roman" w:hAnsi="Times New Roman" w:cs="Times New Roman"/>
          <w:sz w:val="28"/>
          <w:szCs w:val="28"/>
        </w:rPr>
        <w:t>Приморская газета</w:t>
      </w:r>
      <w:r w:rsidR="00123ADC">
        <w:rPr>
          <w:rFonts w:ascii="Times New Roman" w:hAnsi="Times New Roman" w:cs="Times New Roman"/>
          <w:sz w:val="28"/>
          <w:szCs w:val="28"/>
        </w:rPr>
        <w:t>"</w:t>
      </w:r>
      <w:r w:rsidRPr="00B757E4">
        <w:rPr>
          <w:rFonts w:ascii="Times New Roman" w:hAnsi="Times New Roman" w:cs="Times New Roman"/>
          <w:sz w:val="28"/>
          <w:szCs w:val="28"/>
        </w:rPr>
        <w:t xml:space="preserve"> обязана разместить баннер на сайте </w:t>
      </w:r>
      <w:r w:rsidRPr="00B757E4">
        <w:rPr>
          <w:rFonts w:ascii="Times New Roman" w:hAnsi="Times New Roman" w:cs="Times New Roman"/>
          <w:sz w:val="28"/>
          <w:szCs w:val="28"/>
          <w:lang w:val="en-US"/>
        </w:rPr>
        <w:t>vl</w:t>
      </w:r>
      <w:r w:rsidRPr="00B757E4">
        <w:rPr>
          <w:rFonts w:ascii="Times New Roman" w:hAnsi="Times New Roman" w:cs="Times New Roman"/>
          <w:sz w:val="28"/>
          <w:szCs w:val="28"/>
        </w:rPr>
        <w:t>.</w:t>
      </w:r>
      <w:r w:rsidRPr="00B757E4">
        <w:rPr>
          <w:rFonts w:ascii="Times New Roman" w:hAnsi="Times New Roman" w:cs="Times New Roman"/>
          <w:sz w:val="28"/>
          <w:szCs w:val="28"/>
          <w:lang w:val="en-US"/>
        </w:rPr>
        <w:t>ru</w:t>
      </w:r>
      <w:r w:rsidRPr="00B757E4">
        <w:rPr>
          <w:rFonts w:ascii="Times New Roman" w:hAnsi="Times New Roman" w:cs="Times New Roman"/>
          <w:sz w:val="28"/>
          <w:szCs w:val="28"/>
        </w:rPr>
        <w:t xml:space="preserve"> в период с 20-26.01.2014 и с 27.01-02.02.2014 соответств</w:t>
      </w:r>
      <w:r w:rsidR="00C459E0">
        <w:rPr>
          <w:rFonts w:ascii="Times New Roman" w:hAnsi="Times New Roman" w:cs="Times New Roman"/>
          <w:sz w:val="28"/>
          <w:szCs w:val="28"/>
        </w:rPr>
        <w:t>енно, стоимость размещения 47,0 тыс. рублей и 45,0</w:t>
      </w:r>
      <w:r w:rsidRPr="00B757E4">
        <w:rPr>
          <w:rFonts w:ascii="Times New Roman" w:hAnsi="Times New Roman" w:cs="Times New Roman"/>
          <w:sz w:val="28"/>
          <w:szCs w:val="28"/>
        </w:rPr>
        <w:t xml:space="preserve"> тыс. рублей соотве</w:t>
      </w:r>
      <w:r w:rsidR="00E443E4">
        <w:rPr>
          <w:rFonts w:ascii="Times New Roman" w:hAnsi="Times New Roman" w:cs="Times New Roman"/>
          <w:sz w:val="28"/>
          <w:szCs w:val="28"/>
        </w:rPr>
        <w:t xml:space="preserve">тственно. По договору № 01-142 </w:t>
      </w:r>
      <w:r w:rsidRPr="00B757E4">
        <w:rPr>
          <w:rFonts w:ascii="Times New Roman" w:hAnsi="Times New Roman" w:cs="Times New Roman"/>
          <w:sz w:val="28"/>
          <w:szCs w:val="28"/>
        </w:rPr>
        <w:t>исполнитель также обязан разместит</w:t>
      </w:r>
      <w:r w:rsidR="00E443E4">
        <w:rPr>
          <w:rFonts w:ascii="Times New Roman" w:hAnsi="Times New Roman" w:cs="Times New Roman"/>
          <w:sz w:val="28"/>
          <w:szCs w:val="28"/>
        </w:rPr>
        <w:t>ь аудиоролики на радиостанциях "Авторадио-Владивосток", "Европа+"</w:t>
      </w:r>
      <w:r w:rsidRPr="00B757E4">
        <w:rPr>
          <w:rFonts w:ascii="Times New Roman" w:hAnsi="Times New Roman" w:cs="Times New Roman"/>
          <w:sz w:val="28"/>
          <w:szCs w:val="28"/>
        </w:rPr>
        <w:t>.</w:t>
      </w:r>
    </w:p>
    <w:p w:rsidR="00792384" w:rsidRPr="00B757E4"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 xml:space="preserve">При исполнении вышеуказанных обязательств по договорам Приморская газета является посредником в предоставлении услуг. Обоснования выгодности заключения Театром вышеуказанных договоров с Приморской газетой отсутствуют, документов подтверждающих, что стоимость услуг, оказываемых посредником </w:t>
      </w:r>
      <w:r w:rsidR="00826606">
        <w:rPr>
          <w:rFonts w:ascii="Times New Roman" w:hAnsi="Times New Roman" w:cs="Times New Roman"/>
          <w:sz w:val="28"/>
          <w:szCs w:val="28"/>
        </w:rPr>
        <w:t>–</w:t>
      </w:r>
      <w:r w:rsidRPr="00B757E4">
        <w:rPr>
          <w:rFonts w:ascii="Times New Roman" w:hAnsi="Times New Roman" w:cs="Times New Roman"/>
          <w:sz w:val="28"/>
          <w:szCs w:val="28"/>
        </w:rPr>
        <w:t xml:space="preserve"> Приморской газетой </w:t>
      </w:r>
      <w:r w:rsidR="00826606">
        <w:rPr>
          <w:rFonts w:ascii="Times New Roman" w:hAnsi="Times New Roman" w:cs="Times New Roman"/>
          <w:sz w:val="28"/>
          <w:szCs w:val="28"/>
        </w:rPr>
        <w:t xml:space="preserve">– </w:t>
      </w:r>
      <w:r w:rsidRPr="00B757E4">
        <w:rPr>
          <w:rFonts w:ascii="Times New Roman" w:hAnsi="Times New Roman" w:cs="Times New Roman"/>
          <w:sz w:val="28"/>
          <w:szCs w:val="28"/>
        </w:rPr>
        <w:t>не превышает стоимость услуг непосредственных исполнителей данных услуг</w:t>
      </w:r>
      <w:r w:rsidR="00B80B7C">
        <w:rPr>
          <w:rFonts w:ascii="Times New Roman" w:hAnsi="Times New Roman" w:cs="Times New Roman"/>
          <w:sz w:val="28"/>
          <w:szCs w:val="28"/>
        </w:rPr>
        <w:t>,</w:t>
      </w:r>
      <w:r w:rsidRPr="00B757E4">
        <w:rPr>
          <w:rFonts w:ascii="Times New Roman" w:hAnsi="Times New Roman" w:cs="Times New Roman"/>
          <w:sz w:val="28"/>
          <w:szCs w:val="28"/>
        </w:rPr>
        <w:t xml:space="preserve"> также отсутствует. Отсутствие обоснования и расчетов, свидетельствующих о выгодности предложения лица, кандидатура которого предложена для выбора в качестве единственного поставщика</w:t>
      </w:r>
      <w:r w:rsidR="00B80B7C">
        <w:rPr>
          <w:rFonts w:ascii="Times New Roman" w:hAnsi="Times New Roman" w:cs="Times New Roman"/>
          <w:sz w:val="28"/>
          <w:szCs w:val="28"/>
        </w:rPr>
        <w:t>,</w:t>
      </w:r>
      <w:r w:rsidRPr="00B757E4">
        <w:rPr>
          <w:rFonts w:ascii="Times New Roman" w:hAnsi="Times New Roman" w:cs="Times New Roman"/>
          <w:sz w:val="28"/>
          <w:szCs w:val="28"/>
        </w:rPr>
        <w:t xml:space="preserve"> свидетельствует о необоснованности осуществленных закупок и неэффективном расходовании бюджетных средств.</w:t>
      </w:r>
    </w:p>
    <w:p w:rsidR="00C459E0" w:rsidRDefault="00792384" w:rsidP="00792384">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По договору от 03.02.2014 № 02-213 Приморская газета обязана разместить на сайте Приморской газеты в период с 03.02.2014-13.02.2014 рек</w:t>
      </w:r>
      <w:r w:rsidR="00B80B7C">
        <w:rPr>
          <w:rFonts w:ascii="Times New Roman" w:hAnsi="Times New Roman" w:cs="Times New Roman"/>
          <w:sz w:val="28"/>
          <w:szCs w:val="28"/>
        </w:rPr>
        <w:t xml:space="preserve">ламный баннер, стоимость услуг – </w:t>
      </w:r>
      <w:r w:rsidRPr="00B757E4">
        <w:rPr>
          <w:rFonts w:ascii="Times New Roman" w:hAnsi="Times New Roman" w:cs="Times New Roman"/>
          <w:sz w:val="28"/>
          <w:szCs w:val="28"/>
        </w:rPr>
        <w:t>14</w:t>
      </w:r>
      <w:r w:rsidR="00C459E0">
        <w:rPr>
          <w:rFonts w:ascii="Times New Roman" w:hAnsi="Times New Roman" w:cs="Times New Roman"/>
          <w:sz w:val="28"/>
          <w:szCs w:val="28"/>
        </w:rPr>
        <w:t>,0</w:t>
      </w:r>
      <w:r w:rsidRPr="00B757E4">
        <w:rPr>
          <w:rFonts w:ascii="Times New Roman" w:hAnsi="Times New Roman" w:cs="Times New Roman"/>
          <w:sz w:val="28"/>
          <w:szCs w:val="28"/>
        </w:rPr>
        <w:t xml:space="preserve"> тыс. рублей (1,272 тыс. рублей в сутки). По договорам от 13.01.2014 № 01-83, от 17.01.2014 № 01-142 стоимость </w:t>
      </w:r>
      <w:r w:rsidR="00C459E0">
        <w:rPr>
          <w:rFonts w:ascii="Times New Roman" w:hAnsi="Times New Roman" w:cs="Times New Roman"/>
          <w:sz w:val="28"/>
          <w:szCs w:val="28"/>
        </w:rPr>
        <w:t>аналогичных услуг составила 1,0 тыс. рублей в сутки.</w:t>
      </w:r>
    </w:p>
    <w:p w:rsidR="00792384" w:rsidRPr="00B757E4" w:rsidRDefault="00792384" w:rsidP="0009266E">
      <w:pPr>
        <w:spacing w:after="0" w:line="240" w:lineRule="auto"/>
        <w:ind w:firstLine="709"/>
        <w:jc w:val="both"/>
        <w:rPr>
          <w:rFonts w:ascii="Times New Roman" w:hAnsi="Times New Roman" w:cs="Times New Roman"/>
          <w:sz w:val="28"/>
          <w:szCs w:val="28"/>
        </w:rPr>
      </w:pPr>
      <w:r w:rsidRPr="00B757E4">
        <w:rPr>
          <w:rFonts w:ascii="Times New Roman" w:hAnsi="Times New Roman" w:cs="Times New Roman"/>
          <w:sz w:val="28"/>
          <w:szCs w:val="28"/>
        </w:rPr>
        <w:t xml:space="preserve">Стоимость услуг по размещению баннера по договору с Приморской газетой возросла на 27 % по сравнению с ранее заключенными договорами. Расчет обоснования увеличения расходов на размещение рекламных баннеров, а также сравнительный анализ рынка соответствующего вида услуг Театром </w:t>
      </w:r>
      <w:r w:rsidR="00C459E0">
        <w:rPr>
          <w:rFonts w:ascii="Times New Roman" w:hAnsi="Times New Roman" w:cs="Times New Roman"/>
          <w:sz w:val="28"/>
          <w:szCs w:val="28"/>
        </w:rPr>
        <w:t>не произведен</w:t>
      </w:r>
      <w:r w:rsidRPr="00B757E4">
        <w:rPr>
          <w:rFonts w:ascii="Times New Roman" w:hAnsi="Times New Roman" w:cs="Times New Roman"/>
          <w:sz w:val="28"/>
          <w:szCs w:val="28"/>
        </w:rPr>
        <w:t>. При отсутствии обоснования о выгодности заключения договора с увеличением его цены, расходование бюджетных средств является неэффективным.</w:t>
      </w:r>
    </w:p>
    <w:p w:rsidR="00792384" w:rsidRPr="00B757E4" w:rsidRDefault="00792384" w:rsidP="00792384">
      <w:pPr>
        <w:spacing w:after="0" w:line="240" w:lineRule="auto"/>
        <w:ind w:right="-5" w:firstLine="709"/>
        <w:jc w:val="both"/>
        <w:rPr>
          <w:rFonts w:ascii="Times New Roman" w:hAnsi="Times New Roman" w:cs="Times New Roman"/>
          <w:sz w:val="28"/>
          <w:szCs w:val="28"/>
        </w:rPr>
      </w:pPr>
      <w:r w:rsidRPr="0009266E">
        <w:rPr>
          <w:rFonts w:ascii="Times New Roman" w:hAnsi="Times New Roman" w:cs="Times New Roman"/>
          <w:b/>
          <w:sz w:val="28"/>
          <w:szCs w:val="28"/>
        </w:rPr>
        <w:t>4.2.</w:t>
      </w:r>
      <w:r w:rsidR="0009266E">
        <w:rPr>
          <w:rFonts w:ascii="Times New Roman" w:hAnsi="Times New Roman" w:cs="Times New Roman"/>
          <w:sz w:val="28"/>
          <w:szCs w:val="28"/>
        </w:rPr>
        <w:t> </w:t>
      </w:r>
      <w:r w:rsidRPr="00B757E4">
        <w:rPr>
          <w:rFonts w:ascii="Times New Roman" w:hAnsi="Times New Roman" w:cs="Times New Roman"/>
          <w:sz w:val="28"/>
          <w:szCs w:val="28"/>
        </w:rPr>
        <w:t>Среди договоров на оказание рекламных услуг Театром заключались договоры, предметом которых является: печать, монтаж/демонтаж и демонстрация рекламных материалов.</w:t>
      </w:r>
    </w:p>
    <w:p w:rsidR="00792384" w:rsidRPr="00B757E4" w:rsidRDefault="00792384" w:rsidP="00792384">
      <w:pPr>
        <w:spacing w:after="0" w:line="240" w:lineRule="auto"/>
        <w:ind w:right="-5" w:firstLine="709"/>
        <w:jc w:val="both"/>
        <w:rPr>
          <w:rFonts w:ascii="Times New Roman" w:hAnsi="Times New Roman" w:cs="Times New Roman"/>
          <w:sz w:val="28"/>
          <w:szCs w:val="28"/>
        </w:rPr>
      </w:pPr>
      <w:r w:rsidRPr="00B757E4">
        <w:rPr>
          <w:rFonts w:ascii="Times New Roman" w:hAnsi="Times New Roman" w:cs="Times New Roman"/>
          <w:sz w:val="28"/>
          <w:szCs w:val="28"/>
        </w:rPr>
        <w:t>03.03.2014 Театром заключен договор № 03-319/9 с ООО "Дальневосточное рекламное агентство" на оказание услуг по изготовлению и разм</w:t>
      </w:r>
      <w:r w:rsidR="00C459E0">
        <w:rPr>
          <w:rFonts w:ascii="Times New Roman" w:hAnsi="Times New Roman" w:cs="Times New Roman"/>
          <w:sz w:val="28"/>
          <w:szCs w:val="28"/>
        </w:rPr>
        <w:t xml:space="preserve">ещению рекламного материала, начальная </w:t>
      </w:r>
      <w:r w:rsidR="00225BF2">
        <w:rPr>
          <w:rFonts w:ascii="Times New Roman" w:hAnsi="Times New Roman" w:cs="Times New Roman"/>
          <w:sz w:val="28"/>
          <w:szCs w:val="28"/>
        </w:rPr>
        <w:t>максимальная цена</w:t>
      </w:r>
      <w:r w:rsidRPr="00B757E4">
        <w:rPr>
          <w:rFonts w:ascii="Times New Roman" w:hAnsi="Times New Roman" w:cs="Times New Roman"/>
          <w:sz w:val="28"/>
          <w:szCs w:val="28"/>
        </w:rPr>
        <w:t xml:space="preserve"> договора 296,89 тыс. рублей. Приложением № 1 к договору определено изготовление 29 единиц рекламного материала на общую сумму 296,89 тыс. рублей, размещение рекламного материала приложением к договору не предусмотрено.</w:t>
      </w:r>
    </w:p>
    <w:p w:rsidR="00792384" w:rsidRPr="00B757E4" w:rsidRDefault="00792384" w:rsidP="00792384">
      <w:pPr>
        <w:spacing w:after="0" w:line="240" w:lineRule="auto"/>
        <w:ind w:right="-6" w:firstLine="709"/>
        <w:jc w:val="both"/>
        <w:rPr>
          <w:rFonts w:ascii="Times New Roman" w:hAnsi="Times New Roman" w:cs="Times New Roman"/>
          <w:sz w:val="24"/>
          <w:szCs w:val="24"/>
        </w:rPr>
      </w:pPr>
      <w:r w:rsidRPr="00B757E4">
        <w:rPr>
          <w:rFonts w:ascii="Times New Roman" w:hAnsi="Times New Roman" w:cs="Times New Roman"/>
          <w:sz w:val="28"/>
          <w:szCs w:val="28"/>
        </w:rPr>
        <w:t xml:space="preserve">20.03.2014 Театром заключен договор № 03-319/8 с ООО "ПРИСТИЛЬ" на оказание услуг по проведению рекламной компании. Цена договора </w:t>
      </w:r>
      <w:r w:rsidR="00225BF2">
        <w:rPr>
          <w:rFonts w:ascii="Times New Roman" w:hAnsi="Times New Roman" w:cs="Times New Roman"/>
          <w:sz w:val="28"/>
          <w:szCs w:val="28"/>
        </w:rPr>
        <w:t xml:space="preserve">   </w:t>
      </w:r>
      <w:r w:rsidRPr="00B757E4">
        <w:rPr>
          <w:rFonts w:ascii="Times New Roman" w:hAnsi="Times New Roman" w:cs="Times New Roman"/>
          <w:sz w:val="28"/>
          <w:szCs w:val="28"/>
        </w:rPr>
        <w:lastRenderedPageBreak/>
        <w:t>201,55 тыс. рублей. Исходя из анализа договора, представленного в ходе проверки на бумажном носителе</w:t>
      </w:r>
      <w:r w:rsidR="00B80B7C">
        <w:rPr>
          <w:rFonts w:ascii="Times New Roman" w:hAnsi="Times New Roman" w:cs="Times New Roman"/>
          <w:sz w:val="28"/>
          <w:szCs w:val="28"/>
        </w:rPr>
        <w:t>,</w:t>
      </w:r>
      <w:r w:rsidRPr="00B757E4">
        <w:rPr>
          <w:rFonts w:ascii="Times New Roman" w:hAnsi="Times New Roman" w:cs="Times New Roman"/>
          <w:sz w:val="28"/>
          <w:szCs w:val="28"/>
        </w:rPr>
        <w:t xml:space="preserve"> установлено, что к договору заключено </w:t>
      </w:r>
      <w:r w:rsidR="00225BF2">
        <w:rPr>
          <w:rFonts w:ascii="Times New Roman" w:hAnsi="Times New Roman" w:cs="Times New Roman"/>
          <w:sz w:val="28"/>
          <w:szCs w:val="28"/>
        </w:rPr>
        <w:t xml:space="preserve">        </w:t>
      </w:r>
      <w:r w:rsidRPr="00B757E4">
        <w:rPr>
          <w:rFonts w:ascii="Times New Roman" w:hAnsi="Times New Roman" w:cs="Times New Roman"/>
          <w:sz w:val="28"/>
          <w:szCs w:val="28"/>
        </w:rPr>
        <w:t>3 дополнительных соглашения. Условия дополнительных соглашений отражены в таблице.</w:t>
      </w:r>
    </w:p>
    <w:p w:rsidR="00792384" w:rsidRPr="00B757E4" w:rsidRDefault="00B80B7C" w:rsidP="00792384">
      <w:pPr>
        <w:spacing w:after="0" w:line="240" w:lineRule="auto"/>
        <w:ind w:right="-5" w:firstLine="709"/>
        <w:jc w:val="right"/>
        <w:rPr>
          <w:rFonts w:ascii="Times New Roman" w:hAnsi="Times New Roman" w:cs="Times New Roman"/>
          <w:sz w:val="24"/>
          <w:szCs w:val="24"/>
        </w:rPr>
      </w:pPr>
      <w:r>
        <w:rPr>
          <w:rFonts w:ascii="Times New Roman" w:hAnsi="Times New Roman" w:cs="Times New Roman"/>
          <w:sz w:val="24"/>
          <w:szCs w:val="24"/>
        </w:rPr>
        <w:t xml:space="preserve">    Таблица 21</w:t>
      </w:r>
    </w:p>
    <w:tbl>
      <w:tblPr>
        <w:tblW w:w="99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4"/>
        <w:gridCol w:w="2127"/>
        <w:gridCol w:w="1702"/>
        <w:gridCol w:w="1372"/>
        <w:gridCol w:w="1606"/>
        <w:gridCol w:w="2129"/>
      </w:tblGrid>
      <w:tr w:rsidR="00792384" w:rsidRPr="00B757E4" w:rsidTr="00792384">
        <w:tc>
          <w:tcPr>
            <w:tcW w:w="993"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 доп. согла-шения</w:t>
            </w:r>
          </w:p>
        </w:tc>
        <w:tc>
          <w:tcPr>
            <w:tcW w:w="2126"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Предмет</w:t>
            </w:r>
          </w:p>
        </w:tc>
        <w:tc>
          <w:tcPr>
            <w:tcW w:w="170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Количество</w:t>
            </w:r>
          </w:p>
        </w:tc>
        <w:tc>
          <w:tcPr>
            <w:tcW w:w="137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 xml:space="preserve">Срок оказания услуг </w:t>
            </w:r>
          </w:p>
        </w:tc>
        <w:tc>
          <w:tcPr>
            <w:tcW w:w="1605"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Стоимость</w:t>
            </w:r>
          </w:p>
        </w:tc>
        <w:tc>
          <w:tcPr>
            <w:tcW w:w="2127"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Примечание</w:t>
            </w:r>
          </w:p>
        </w:tc>
      </w:tr>
      <w:tr w:rsidR="00792384" w:rsidRPr="00B757E4" w:rsidTr="00792384">
        <w:tc>
          <w:tcPr>
            <w:tcW w:w="993"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Демонстрация рекламных материалов</w:t>
            </w:r>
          </w:p>
        </w:tc>
        <w:tc>
          <w:tcPr>
            <w:tcW w:w="1701" w:type="dxa"/>
            <w:tcBorders>
              <w:top w:val="single" w:sz="4" w:space="0" w:color="auto"/>
              <w:left w:val="single" w:sz="4" w:space="0" w:color="auto"/>
              <w:bottom w:val="single" w:sz="4" w:space="0" w:color="auto"/>
              <w:right w:val="single" w:sz="4" w:space="0" w:color="auto"/>
            </w:tcBorders>
            <w:hideMark/>
          </w:tcPr>
          <w:p w:rsidR="00792384" w:rsidRPr="00B757E4" w:rsidRDefault="00792384" w:rsidP="00CC774D">
            <w:pPr>
              <w:spacing w:after="0" w:line="240" w:lineRule="auto"/>
              <w:ind w:left="-110" w:right="-10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 xml:space="preserve">2 транспаранта 11*1,1 </w:t>
            </w:r>
          </w:p>
        </w:tc>
        <w:tc>
          <w:tcPr>
            <w:tcW w:w="137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21.03.2014- 31.03.2014</w:t>
            </w:r>
          </w:p>
        </w:tc>
        <w:tc>
          <w:tcPr>
            <w:tcW w:w="1605"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 xml:space="preserve">33,00 тыс. рублей </w:t>
            </w:r>
            <w:r w:rsidRPr="00B757E4">
              <w:rPr>
                <w:rFonts w:ascii="Times New Roman" w:hAnsi="Times New Roman" w:cs="Times New Roman"/>
                <w:sz w:val="24"/>
                <w:szCs w:val="24"/>
              </w:rPr>
              <w:t>(46,5 тыс. рублей в месяц/ 1 шт.)</w:t>
            </w:r>
          </w:p>
        </w:tc>
        <w:tc>
          <w:tcPr>
            <w:tcW w:w="2127"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 xml:space="preserve">Монтаж/демонтаж 51,87 тыс. рублей </w:t>
            </w:r>
            <w:r w:rsidRPr="00B757E4">
              <w:rPr>
                <w:rFonts w:ascii="Times New Roman" w:hAnsi="Times New Roman" w:cs="Times New Roman"/>
                <w:sz w:val="24"/>
                <w:szCs w:val="24"/>
              </w:rPr>
              <w:t>(25,935 тыс. рублей/ 1 шт.)</w:t>
            </w:r>
          </w:p>
        </w:tc>
      </w:tr>
      <w:tr w:rsidR="00792384" w:rsidRPr="00B757E4" w:rsidTr="00792384">
        <w:tc>
          <w:tcPr>
            <w:tcW w:w="993"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Монтаж р/м</w:t>
            </w:r>
          </w:p>
        </w:tc>
        <w:tc>
          <w:tcPr>
            <w:tcW w:w="170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7 баннеров 3*6</w:t>
            </w:r>
          </w:p>
        </w:tc>
        <w:tc>
          <w:tcPr>
            <w:tcW w:w="137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3 дня с момента оплаты</w:t>
            </w:r>
          </w:p>
        </w:tc>
        <w:tc>
          <w:tcPr>
            <w:tcW w:w="1605"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17,5 тыс. рублей</w:t>
            </w:r>
          </w:p>
        </w:tc>
        <w:tc>
          <w:tcPr>
            <w:tcW w:w="2127"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w:t>
            </w:r>
          </w:p>
        </w:tc>
      </w:tr>
      <w:tr w:rsidR="00792384" w:rsidRPr="00B757E4" w:rsidTr="00792384">
        <w:tc>
          <w:tcPr>
            <w:tcW w:w="993"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Изготовление р/м</w:t>
            </w:r>
          </w:p>
        </w:tc>
        <w:tc>
          <w:tcPr>
            <w:tcW w:w="170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5 р/м 11*1,1</w:t>
            </w:r>
          </w:p>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5 р/м 3*6</w:t>
            </w:r>
          </w:p>
        </w:tc>
        <w:tc>
          <w:tcPr>
            <w:tcW w:w="137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5 дней с момента оплаты</w:t>
            </w:r>
          </w:p>
        </w:tc>
        <w:tc>
          <w:tcPr>
            <w:tcW w:w="1605"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99,18 тыс. рублей</w:t>
            </w:r>
          </w:p>
        </w:tc>
        <w:tc>
          <w:tcPr>
            <w:tcW w:w="2127"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w:t>
            </w:r>
          </w:p>
        </w:tc>
      </w:tr>
    </w:tbl>
    <w:p w:rsidR="00792384" w:rsidRPr="00B757E4" w:rsidRDefault="00792384" w:rsidP="00792384">
      <w:pPr>
        <w:spacing w:after="0" w:line="240" w:lineRule="auto"/>
        <w:ind w:right="-5" w:firstLine="709"/>
        <w:jc w:val="both"/>
        <w:rPr>
          <w:rFonts w:ascii="Times New Roman" w:hAnsi="Times New Roman" w:cs="Times New Roman"/>
          <w:sz w:val="28"/>
          <w:szCs w:val="28"/>
        </w:rPr>
      </w:pPr>
    </w:p>
    <w:p w:rsidR="00792384" w:rsidRPr="00B757E4" w:rsidRDefault="00792384" w:rsidP="00792384">
      <w:pPr>
        <w:spacing w:after="0" w:line="240" w:lineRule="auto"/>
        <w:ind w:right="-5" w:firstLine="709"/>
        <w:jc w:val="both"/>
        <w:rPr>
          <w:rFonts w:ascii="Times New Roman" w:hAnsi="Times New Roman" w:cs="Times New Roman"/>
          <w:sz w:val="28"/>
          <w:szCs w:val="28"/>
        </w:rPr>
      </w:pPr>
      <w:r w:rsidRPr="00B757E4">
        <w:rPr>
          <w:rFonts w:ascii="Times New Roman" w:hAnsi="Times New Roman" w:cs="Times New Roman"/>
          <w:sz w:val="28"/>
          <w:szCs w:val="28"/>
        </w:rPr>
        <w:t xml:space="preserve">01.04.2014 Театром заключен договор № 04-373 с ООО "Эффект" на оказание услуг по проведению рекламной компании. Цена договора </w:t>
      </w:r>
      <w:r w:rsidR="0095079E">
        <w:rPr>
          <w:rFonts w:ascii="Times New Roman" w:hAnsi="Times New Roman" w:cs="Times New Roman"/>
          <w:sz w:val="28"/>
          <w:szCs w:val="28"/>
        </w:rPr>
        <w:t xml:space="preserve">     </w:t>
      </w:r>
      <w:r w:rsidRPr="00B757E4">
        <w:rPr>
          <w:rFonts w:ascii="Times New Roman" w:hAnsi="Times New Roman" w:cs="Times New Roman"/>
          <w:sz w:val="28"/>
          <w:szCs w:val="28"/>
        </w:rPr>
        <w:t>3</w:t>
      </w:r>
      <w:r w:rsidR="0095079E">
        <w:rPr>
          <w:rFonts w:ascii="Times New Roman" w:hAnsi="Times New Roman" w:cs="Times New Roman"/>
          <w:sz w:val="28"/>
          <w:szCs w:val="28"/>
        </w:rPr>
        <w:t> </w:t>
      </w:r>
      <w:r w:rsidR="00140FDB">
        <w:rPr>
          <w:rFonts w:ascii="Times New Roman" w:hAnsi="Times New Roman" w:cs="Times New Roman"/>
          <w:sz w:val="28"/>
          <w:szCs w:val="28"/>
        </w:rPr>
        <w:t>353,02 тыс. рублей. Анализ договора, представленного проверке</w:t>
      </w:r>
      <w:r w:rsidRPr="00B757E4">
        <w:rPr>
          <w:rFonts w:ascii="Times New Roman" w:hAnsi="Times New Roman" w:cs="Times New Roman"/>
          <w:sz w:val="28"/>
          <w:szCs w:val="28"/>
        </w:rPr>
        <w:t xml:space="preserve"> на бумажном носителе</w:t>
      </w:r>
      <w:r w:rsidR="00140FDB">
        <w:rPr>
          <w:rFonts w:ascii="Times New Roman" w:hAnsi="Times New Roman" w:cs="Times New Roman"/>
          <w:sz w:val="28"/>
          <w:szCs w:val="28"/>
        </w:rPr>
        <w:t>, показал</w:t>
      </w:r>
      <w:r w:rsidRPr="00B757E4">
        <w:rPr>
          <w:rFonts w:ascii="Times New Roman" w:hAnsi="Times New Roman" w:cs="Times New Roman"/>
          <w:sz w:val="28"/>
          <w:szCs w:val="28"/>
        </w:rPr>
        <w:t>, что к договору заключено 10 дополнительных соглашений. Условия дополнительных соглашений отражены в таблице.</w:t>
      </w:r>
    </w:p>
    <w:p w:rsidR="00792384" w:rsidRPr="00B757E4" w:rsidRDefault="00792384" w:rsidP="00792384">
      <w:pPr>
        <w:spacing w:after="0" w:line="240" w:lineRule="auto"/>
        <w:ind w:right="-5" w:firstLine="709"/>
        <w:jc w:val="right"/>
        <w:rPr>
          <w:rFonts w:ascii="Times New Roman" w:hAnsi="Times New Roman" w:cs="Times New Roman"/>
          <w:sz w:val="24"/>
          <w:szCs w:val="24"/>
        </w:rPr>
      </w:pPr>
      <w:r w:rsidRPr="00B757E4">
        <w:rPr>
          <w:rFonts w:ascii="Times New Roman" w:hAnsi="Times New Roman" w:cs="Times New Roman"/>
          <w:sz w:val="24"/>
          <w:szCs w:val="24"/>
        </w:rPr>
        <w:t xml:space="preserve">Таблица </w:t>
      </w:r>
      <w:r w:rsidR="00B80B7C">
        <w:rPr>
          <w:rFonts w:ascii="Times New Roman" w:hAnsi="Times New Roman" w:cs="Times New Roman"/>
          <w:sz w:val="24"/>
          <w:szCs w:val="24"/>
        </w:rPr>
        <w:t>22</w:t>
      </w:r>
    </w:p>
    <w:tbl>
      <w:tblPr>
        <w:tblW w:w="993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94"/>
        <w:gridCol w:w="2127"/>
        <w:gridCol w:w="1702"/>
        <w:gridCol w:w="1372"/>
        <w:gridCol w:w="1606"/>
        <w:gridCol w:w="2129"/>
      </w:tblGrid>
      <w:tr w:rsidR="00792384" w:rsidRPr="00B757E4" w:rsidTr="00792384">
        <w:tc>
          <w:tcPr>
            <w:tcW w:w="993"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 доп. согла-шения</w:t>
            </w:r>
          </w:p>
        </w:tc>
        <w:tc>
          <w:tcPr>
            <w:tcW w:w="2126"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Предмет</w:t>
            </w:r>
          </w:p>
        </w:tc>
        <w:tc>
          <w:tcPr>
            <w:tcW w:w="170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Количество</w:t>
            </w:r>
          </w:p>
        </w:tc>
        <w:tc>
          <w:tcPr>
            <w:tcW w:w="137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 xml:space="preserve">Срок оказания услуг </w:t>
            </w:r>
          </w:p>
        </w:tc>
        <w:tc>
          <w:tcPr>
            <w:tcW w:w="1605"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Стоимость</w:t>
            </w:r>
          </w:p>
        </w:tc>
        <w:tc>
          <w:tcPr>
            <w:tcW w:w="2127"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Примечание</w:t>
            </w:r>
          </w:p>
        </w:tc>
      </w:tr>
      <w:tr w:rsidR="00792384" w:rsidRPr="00B757E4" w:rsidTr="00792384">
        <w:tc>
          <w:tcPr>
            <w:tcW w:w="993"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1</w:t>
            </w:r>
          </w:p>
        </w:tc>
        <w:tc>
          <w:tcPr>
            <w:tcW w:w="2126"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Демонстрация р/м</w:t>
            </w:r>
          </w:p>
        </w:tc>
        <w:tc>
          <w:tcPr>
            <w:tcW w:w="170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14 щитов 3*6</w:t>
            </w:r>
          </w:p>
        </w:tc>
        <w:tc>
          <w:tcPr>
            <w:tcW w:w="137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01.04.2014- 30.04.2014</w:t>
            </w:r>
          </w:p>
        </w:tc>
        <w:tc>
          <w:tcPr>
            <w:tcW w:w="1605"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632,52 тыс. рублей</w:t>
            </w:r>
          </w:p>
        </w:tc>
        <w:tc>
          <w:tcPr>
            <w:tcW w:w="2127"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Монтаж/демонтаж за счет исполнителя</w:t>
            </w:r>
          </w:p>
        </w:tc>
      </w:tr>
      <w:tr w:rsidR="00792384" w:rsidRPr="00B757E4" w:rsidTr="00792384">
        <w:tc>
          <w:tcPr>
            <w:tcW w:w="993"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2</w:t>
            </w:r>
          </w:p>
        </w:tc>
        <w:tc>
          <w:tcPr>
            <w:tcW w:w="2126"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Демонстрация р/м</w:t>
            </w:r>
          </w:p>
        </w:tc>
        <w:tc>
          <w:tcPr>
            <w:tcW w:w="170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8 р/м 11*1,1</w:t>
            </w:r>
          </w:p>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1 р/м 1,2*17</w:t>
            </w:r>
          </w:p>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1 р/м 1,2*21,5</w:t>
            </w:r>
          </w:p>
        </w:tc>
        <w:tc>
          <w:tcPr>
            <w:tcW w:w="137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01.04.2014- 30.04.2014</w:t>
            </w:r>
          </w:p>
        </w:tc>
        <w:tc>
          <w:tcPr>
            <w:tcW w:w="1605"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405,2 тыс. рублей</w:t>
            </w:r>
          </w:p>
        </w:tc>
        <w:tc>
          <w:tcPr>
            <w:tcW w:w="2127"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Монтаж/демонтаж 92,475 тыс. рублей</w:t>
            </w:r>
          </w:p>
        </w:tc>
      </w:tr>
      <w:tr w:rsidR="00792384" w:rsidRPr="00B757E4" w:rsidTr="00792384">
        <w:tc>
          <w:tcPr>
            <w:tcW w:w="993"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3</w:t>
            </w:r>
          </w:p>
        </w:tc>
        <w:tc>
          <w:tcPr>
            <w:tcW w:w="2126"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Демонстрация р/м</w:t>
            </w:r>
          </w:p>
        </w:tc>
        <w:tc>
          <w:tcPr>
            <w:tcW w:w="170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1 суперсайт 5*12</w:t>
            </w:r>
          </w:p>
        </w:tc>
        <w:tc>
          <w:tcPr>
            <w:tcW w:w="137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01.04.2014- 30.04.2014</w:t>
            </w:r>
          </w:p>
        </w:tc>
        <w:tc>
          <w:tcPr>
            <w:tcW w:w="1605"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125,400 тыс. рублей</w:t>
            </w:r>
          </w:p>
        </w:tc>
        <w:tc>
          <w:tcPr>
            <w:tcW w:w="2127"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Монтаж/демонтаж 34,2 тыс. рублей</w:t>
            </w:r>
          </w:p>
        </w:tc>
      </w:tr>
      <w:tr w:rsidR="00792384" w:rsidRPr="00B757E4" w:rsidTr="00792384">
        <w:tc>
          <w:tcPr>
            <w:tcW w:w="993"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4</w:t>
            </w:r>
          </w:p>
        </w:tc>
        <w:tc>
          <w:tcPr>
            <w:tcW w:w="2126"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Изготовление р/м</w:t>
            </w:r>
          </w:p>
        </w:tc>
        <w:tc>
          <w:tcPr>
            <w:tcW w:w="170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1 р/м 1,2*17</w:t>
            </w:r>
          </w:p>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5 р/м 11*1,1</w:t>
            </w:r>
          </w:p>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14 щитов 3*6</w:t>
            </w:r>
          </w:p>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1 р/м 1,2*21,5</w:t>
            </w:r>
          </w:p>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1 р/м 3*12</w:t>
            </w:r>
          </w:p>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1 суперсайт 5*12</w:t>
            </w:r>
          </w:p>
        </w:tc>
        <w:tc>
          <w:tcPr>
            <w:tcW w:w="137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5 дней с момента оплаты</w:t>
            </w:r>
          </w:p>
        </w:tc>
        <w:tc>
          <w:tcPr>
            <w:tcW w:w="1605"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226,345 тыс. рублей</w:t>
            </w:r>
          </w:p>
        </w:tc>
        <w:tc>
          <w:tcPr>
            <w:tcW w:w="2127"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w:t>
            </w:r>
          </w:p>
        </w:tc>
      </w:tr>
      <w:tr w:rsidR="00792384" w:rsidRPr="00B757E4" w:rsidTr="00792384">
        <w:tc>
          <w:tcPr>
            <w:tcW w:w="993"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5</w:t>
            </w:r>
          </w:p>
        </w:tc>
        <w:tc>
          <w:tcPr>
            <w:tcW w:w="2126"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Демонстрация р/м майского и июньского репертуара</w:t>
            </w:r>
          </w:p>
        </w:tc>
        <w:tc>
          <w:tcPr>
            <w:tcW w:w="170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6 р/м 11*1,1</w:t>
            </w:r>
          </w:p>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1 р/м 1,2*17</w:t>
            </w:r>
          </w:p>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1 р/м 1,2*21,5</w:t>
            </w:r>
          </w:p>
        </w:tc>
        <w:tc>
          <w:tcPr>
            <w:tcW w:w="137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01.05.2014- 31.05.2014</w:t>
            </w:r>
          </w:p>
        </w:tc>
        <w:tc>
          <w:tcPr>
            <w:tcW w:w="1605"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336,8 тыс. рублей</w:t>
            </w:r>
          </w:p>
        </w:tc>
        <w:tc>
          <w:tcPr>
            <w:tcW w:w="2127"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Монтаж/демонтаж отсутствует</w:t>
            </w:r>
          </w:p>
        </w:tc>
      </w:tr>
      <w:tr w:rsidR="00792384" w:rsidRPr="00B757E4" w:rsidTr="00792384">
        <w:tc>
          <w:tcPr>
            <w:tcW w:w="993"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6</w:t>
            </w:r>
          </w:p>
        </w:tc>
        <w:tc>
          <w:tcPr>
            <w:tcW w:w="2126"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 xml:space="preserve">Демонстрация р/м майского и июньского </w:t>
            </w:r>
            <w:r w:rsidRPr="00B757E4">
              <w:rPr>
                <w:rFonts w:ascii="Times New Roman" w:eastAsia="Times New Roman" w:hAnsi="Times New Roman" w:cs="Times New Roman"/>
                <w:sz w:val="24"/>
                <w:szCs w:val="24"/>
              </w:rPr>
              <w:lastRenderedPageBreak/>
              <w:t>репертуара</w:t>
            </w:r>
          </w:p>
        </w:tc>
        <w:tc>
          <w:tcPr>
            <w:tcW w:w="170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lastRenderedPageBreak/>
              <w:t>1 суперсайт 5*12</w:t>
            </w:r>
          </w:p>
        </w:tc>
        <w:tc>
          <w:tcPr>
            <w:tcW w:w="137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01.05.2014- 31.05.2014</w:t>
            </w:r>
          </w:p>
        </w:tc>
        <w:tc>
          <w:tcPr>
            <w:tcW w:w="1605"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125,400 тыс. рублей</w:t>
            </w:r>
          </w:p>
        </w:tc>
        <w:tc>
          <w:tcPr>
            <w:tcW w:w="2127"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Монтаж/демонтаж отсутствует</w:t>
            </w:r>
          </w:p>
        </w:tc>
      </w:tr>
      <w:tr w:rsidR="00792384" w:rsidRPr="00B757E4" w:rsidTr="00792384">
        <w:tc>
          <w:tcPr>
            <w:tcW w:w="993"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lastRenderedPageBreak/>
              <w:t>7</w:t>
            </w:r>
          </w:p>
        </w:tc>
        <w:tc>
          <w:tcPr>
            <w:tcW w:w="2126"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Демонстрация р/м майского и июньского репертуара</w:t>
            </w:r>
          </w:p>
        </w:tc>
        <w:tc>
          <w:tcPr>
            <w:tcW w:w="170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10 щитов 3*6</w:t>
            </w:r>
          </w:p>
        </w:tc>
        <w:tc>
          <w:tcPr>
            <w:tcW w:w="137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01.05.2014- 31.05.2014</w:t>
            </w:r>
          </w:p>
        </w:tc>
        <w:tc>
          <w:tcPr>
            <w:tcW w:w="1605"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443,84 тыс. рублей</w:t>
            </w:r>
          </w:p>
        </w:tc>
        <w:tc>
          <w:tcPr>
            <w:tcW w:w="2127"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Монтаж/демонтаж за счет исполнителя</w:t>
            </w:r>
          </w:p>
        </w:tc>
      </w:tr>
      <w:tr w:rsidR="00792384" w:rsidRPr="00B757E4" w:rsidTr="00792384">
        <w:tc>
          <w:tcPr>
            <w:tcW w:w="993"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8</w:t>
            </w:r>
          </w:p>
        </w:tc>
        <w:tc>
          <w:tcPr>
            <w:tcW w:w="2126"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Демонстрация р/м текущего репертуара</w:t>
            </w:r>
          </w:p>
        </w:tc>
        <w:tc>
          <w:tcPr>
            <w:tcW w:w="170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6 р/м 11*1,1</w:t>
            </w:r>
          </w:p>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1 р/м 1,2*17</w:t>
            </w:r>
          </w:p>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1 р/м 1,2*21,5</w:t>
            </w:r>
          </w:p>
        </w:tc>
        <w:tc>
          <w:tcPr>
            <w:tcW w:w="137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01.06.2014- 30.06.2014</w:t>
            </w:r>
          </w:p>
        </w:tc>
        <w:tc>
          <w:tcPr>
            <w:tcW w:w="1605"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336,8 тыс. рублей</w:t>
            </w:r>
          </w:p>
        </w:tc>
        <w:tc>
          <w:tcPr>
            <w:tcW w:w="2127"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Монтаж/демонтаж отсутствует</w:t>
            </w:r>
          </w:p>
        </w:tc>
      </w:tr>
      <w:tr w:rsidR="00792384" w:rsidRPr="00B757E4" w:rsidTr="00792384">
        <w:tc>
          <w:tcPr>
            <w:tcW w:w="993"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9</w:t>
            </w:r>
          </w:p>
        </w:tc>
        <w:tc>
          <w:tcPr>
            <w:tcW w:w="2126" w:type="dxa"/>
            <w:tcBorders>
              <w:top w:val="single" w:sz="4" w:space="0" w:color="auto"/>
              <w:left w:val="single" w:sz="4" w:space="0" w:color="auto"/>
              <w:bottom w:val="single" w:sz="4" w:space="0" w:color="auto"/>
              <w:right w:val="single" w:sz="4" w:space="0" w:color="auto"/>
            </w:tcBorders>
            <w:hideMark/>
          </w:tcPr>
          <w:p w:rsidR="00792384" w:rsidRPr="00B757E4" w:rsidRDefault="00857E43">
            <w:pPr>
              <w:spacing w:after="0" w:line="240" w:lineRule="auto"/>
              <w:ind w:right="-5"/>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Демонстрация р/м текущего </w:t>
            </w:r>
            <w:r w:rsidR="00792384" w:rsidRPr="00B757E4">
              <w:rPr>
                <w:rFonts w:ascii="Times New Roman" w:eastAsia="Times New Roman" w:hAnsi="Times New Roman" w:cs="Times New Roman"/>
                <w:sz w:val="24"/>
                <w:szCs w:val="24"/>
              </w:rPr>
              <w:t>репертуара</w:t>
            </w:r>
          </w:p>
        </w:tc>
        <w:tc>
          <w:tcPr>
            <w:tcW w:w="170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1 суперсайт 5*12</w:t>
            </w:r>
          </w:p>
        </w:tc>
        <w:tc>
          <w:tcPr>
            <w:tcW w:w="137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01.06.2014- 30.06.2014</w:t>
            </w:r>
          </w:p>
        </w:tc>
        <w:tc>
          <w:tcPr>
            <w:tcW w:w="1605"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125,400 тыс. рублей</w:t>
            </w:r>
          </w:p>
        </w:tc>
        <w:tc>
          <w:tcPr>
            <w:tcW w:w="2127"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Монтаж/демонтаж отсутствует</w:t>
            </w:r>
          </w:p>
        </w:tc>
      </w:tr>
      <w:tr w:rsidR="00792384" w:rsidRPr="00B757E4" w:rsidTr="00792384">
        <w:tc>
          <w:tcPr>
            <w:tcW w:w="993"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10</w:t>
            </w:r>
          </w:p>
        </w:tc>
        <w:tc>
          <w:tcPr>
            <w:tcW w:w="2126"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Демонстрация р/м текущего репертуара</w:t>
            </w:r>
          </w:p>
        </w:tc>
        <w:tc>
          <w:tcPr>
            <w:tcW w:w="170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10 щитов 3*6</w:t>
            </w:r>
          </w:p>
        </w:tc>
        <w:tc>
          <w:tcPr>
            <w:tcW w:w="1371"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01.06.2014- 30.06.2014</w:t>
            </w:r>
          </w:p>
        </w:tc>
        <w:tc>
          <w:tcPr>
            <w:tcW w:w="1605"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468,64 тыс. рублей</w:t>
            </w:r>
          </w:p>
        </w:tc>
        <w:tc>
          <w:tcPr>
            <w:tcW w:w="2127" w:type="dxa"/>
            <w:tcBorders>
              <w:top w:val="single" w:sz="4" w:space="0" w:color="auto"/>
              <w:left w:val="single" w:sz="4" w:space="0" w:color="auto"/>
              <w:bottom w:val="single" w:sz="4" w:space="0" w:color="auto"/>
              <w:right w:val="single" w:sz="4" w:space="0" w:color="auto"/>
            </w:tcBorders>
            <w:hideMark/>
          </w:tcPr>
          <w:p w:rsidR="00792384" w:rsidRPr="00B757E4" w:rsidRDefault="00792384">
            <w:pPr>
              <w:spacing w:after="0" w:line="240" w:lineRule="auto"/>
              <w:ind w:right="-5"/>
              <w:jc w:val="both"/>
              <w:rPr>
                <w:rFonts w:ascii="Times New Roman" w:eastAsia="Times New Roman" w:hAnsi="Times New Roman" w:cs="Times New Roman"/>
                <w:sz w:val="24"/>
                <w:szCs w:val="24"/>
              </w:rPr>
            </w:pPr>
            <w:r w:rsidRPr="00B757E4">
              <w:rPr>
                <w:rFonts w:ascii="Times New Roman" w:eastAsia="Times New Roman" w:hAnsi="Times New Roman" w:cs="Times New Roman"/>
                <w:sz w:val="24"/>
                <w:szCs w:val="24"/>
              </w:rPr>
              <w:t>Монтаж/демонтаж за счет исполнителя</w:t>
            </w:r>
          </w:p>
        </w:tc>
      </w:tr>
    </w:tbl>
    <w:p w:rsidR="007A32F3" w:rsidRDefault="007A32F3" w:rsidP="00792384">
      <w:pPr>
        <w:spacing w:after="0" w:line="240" w:lineRule="auto"/>
        <w:ind w:right="-5" w:firstLine="709"/>
        <w:jc w:val="both"/>
        <w:rPr>
          <w:rFonts w:ascii="Times New Roman" w:hAnsi="Times New Roman" w:cs="Times New Roman"/>
          <w:sz w:val="28"/>
          <w:szCs w:val="28"/>
        </w:rPr>
      </w:pPr>
    </w:p>
    <w:p w:rsidR="00792384" w:rsidRPr="00B757E4" w:rsidRDefault="00C459E0" w:rsidP="00792384">
      <w:pPr>
        <w:spacing w:after="0" w:line="240" w:lineRule="auto"/>
        <w:ind w:right="-5" w:firstLine="709"/>
        <w:jc w:val="both"/>
        <w:rPr>
          <w:rFonts w:ascii="Times New Roman" w:hAnsi="Times New Roman" w:cs="Times New Roman"/>
          <w:sz w:val="28"/>
          <w:szCs w:val="28"/>
        </w:rPr>
      </w:pPr>
      <w:r>
        <w:rPr>
          <w:rFonts w:ascii="Times New Roman" w:hAnsi="Times New Roman" w:cs="Times New Roman"/>
          <w:sz w:val="28"/>
          <w:szCs w:val="28"/>
        </w:rPr>
        <w:t>В результате</w:t>
      </w:r>
      <w:r w:rsidR="00792384" w:rsidRPr="00B757E4">
        <w:rPr>
          <w:rFonts w:ascii="Times New Roman" w:hAnsi="Times New Roman" w:cs="Times New Roman"/>
          <w:sz w:val="28"/>
          <w:szCs w:val="28"/>
        </w:rPr>
        <w:t xml:space="preserve"> анализ</w:t>
      </w:r>
      <w:r>
        <w:rPr>
          <w:rFonts w:ascii="Times New Roman" w:hAnsi="Times New Roman" w:cs="Times New Roman"/>
          <w:sz w:val="28"/>
          <w:szCs w:val="28"/>
        </w:rPr>
        <w:t>а</w:t>
      </w:r>
      <w:r w:rsidR="00792384" w:rsidRPr="00B757E4">
        <w:rPr>
          <w:rFonts w:ascii="Times New Roman" w:hAnsi="Times New Roman" w:cs="Times New Roman"/>
          <w:sz w:val="28"/>
          <w:szCs w:val="28"/>
        </w:rPr>
        <w:t xml:space="preserve"> договоров на оказание рекламных услуг с ООО "Дальневосто</w:t>
      </w:r>
      <w:r w:rsidR="000543E3">
        <w:rPr>
          <w:rFonts w:ascii="Times New Roman" w:hAnsi="Times New Roman" w:cs="Times New Roman"/>
          <w:sz w:val="28"/>
          <w:szCs w:val="28"/>
        </w:rPr>
        <w:t>чное рекламное агентство", ООО "ПРИСТИЛЬ"</w:t>
      </w:r>
      <w:r w:rsidR="00792384" w:rsidRPr="00B757E4">
        <w:rPr>
          <w:rFonts w:ascii="Times New Roman" w:hAnsi="Times New Roman" w:cs="Times New Roman"/>
          <w:sz w:val="28"/>
          <w:szCs w:val="28"/>
        </w:rPr>
        <w:t xml:space="preserve"> и ООО</w:t>
      </w:r>
      <w:r w:rsidR="00305BFC">
        <w:rPr>
          <w:rFonts w:ascii="Times New Roman" w:hAnsi="Times New Roman" w:cs="Times New Roman"/>
          <w:sz w:val="28"/>
          <w:szCs w:val="28"/>
        </w:rPr>
        <w:t xml:space="preserve"> "Эффект", заключенных в марте-</w:t>
      </w:r>
      <w:r w:rsidR="00792384" w:rsidRPr="00B757E4">
        <w:rPr>
          <w:rFonts w:ascii="Times New Roman" w:hAnsi="Times New Roman" w:cs="Times New Roman"/>
          <w:sz w:val="28"/>
          <w:szCs w:val="28"/>
        </w:rPr>
        <w:t>апреле 2014 года</w:t>
      </w:r>
      <w:r w:rsidR="00B80B7C">
        <w:rPr>
          <w:rFonts w:ascii="Times New Roman" w:hAnsi="Times New Roman" w:cs="Times New Roman"/>
          <w:sz w:val="28"/>
          <w:szCs w:val="28"/>
        </w:rPr>
        <w:t>,</w:t>
      </w:r>
      <w:r w:rsidR="00792384" w:rsidRPr="00B757E4">
        <w:rPr>
          <w:rFonts w:ascii="Times New Roman" w:hAnsi="Times New Roman" w:cs="Times New Roman"/>
          <w:sz w:val="28"/>
          <w:szCs w:val="28"/>
        </w:rPr>
        <w:t xml:space="preserve"> установлено следующее.</w:t>
      </w:r>
    </w:p>
    <w:p w:rsidR="00792384" w:rsidRPr="00B757E4" w:rsidRDefault="00792384" w:rsidP="00792384">
      <w:pPr>
        <w:spacing w:after="0" w:line="240" w:lineRule="auto"/>
        <w:ind w:right="-5" w:firstLine="709"/>
        <w:jc w:val="both"/>
        <w:rPr>
          <w:rFonts w:ascii="Times New Roman" w:hAnsi="Times New Roman" w:cs="Times New Roman"/>
          <w:sz w:val="28"/>
          <w:szCs w:val="28"/>
        </w:rPr>
      </w:pPr>
      <w:r w:rsidRPr="00B757E4">
        <w:rPr>
          <w:rFonts w:ascii="Times New Roman" w:hAnsi="Times New Roman" w:cs="Times New Roman"/>
          <w:sz w:val="28"/>
          <w:szCs w:val="28"/>
        </w:rPr>
        <w:t xml:space="preserve">Изготовленные ООО "Дальневосточное рекламное агентство" </w:t>
      </w:r>
      <w:r w:rsidR="000543E3">
        <w:rPr>
          <w:rFonts w:ascii="Times New Roman" w:hAnsi="Times New Roman" w:cs="Times New Roman"/>
          <w:sz w:val="28"/>
          <w:szCs w:val="28"/>
        </w:rPr>
        <w:t xml:space="preserve">              </w:t>
      </w:r>
      <w:r w:rsidRPr="00B757E4">
        <w:rPr>
          <w:rFonts w:ascii="Times New Roman" w:hAnsi="Times New Roman" w:cs="Times New Roman"/>
          <w:sz w:val="28"/>
          <w:szCs w:val="28"/>
        </w:rPr>
        <w:t xml:space="preserve">29 единиц рекламных материалов по договору от 03.03.2014 № 03-319/9 ни ООО "Дальневосточное рекламное агентство", ни другими исполнителями соответствующих услуг </w:t>
      </w:r>
      <w:r w:rsidR="00C459E0">
        <w:rPr>
          <w:rFonts w:ascii="Times New Roman" w:hAnsi="Times New Roman" w:cs="Times New Roman"/>
          <w:sz w:val="28"/>
          <w:szCs w:val="28"/>
        </w:rPr>
        <w:t xml:space="preserve">не </w:t>
      </w:r>
      <w:r w:rsidRPr="00B757E4">
        <w:rPr>
          <w:rFonts w:ascii="Times New Roman" w:hAnsi="Times New Roman" w:cs="Times New Roman"/>
          <w:sz w:val="28"/>
          <w:szCs w:val="28"/>
        </w:rPr>
        <w:t xml:space="preserve">размещены. Цель по размещению рекламных материалов для освещения репертуара Театра </w:t>
      </w:r>
      <w:r w:rsidR="00C459E0">
        <w:rPr>
          <w:rFonts w:ascii="Times New Roman" w:hAnsi="Times New Roman" w:cs="Times New Roman"/>
          <w:sz w:val="28"/>
          <w:szCs w:val="28"/>
        </w:rPr>
        <w:t xml:space="preserve">не </w:t>
      </w:r>
      <w:r w:rsidRPr="00B757E4">
        <w:rPr>
          <w:rFonts w:ascii="Times New Roman" w:hAnsi="Times New Roman" w:cs="Times New Roman"/>
          <w:sz w:val="28"/>
          <w:szCs w:val="28"/>
        </w:rPr>
        <w:t>достигнута.</w:t>
      </w:r>
    </w:p>
    <w:p w:rsidR="00C459E0" w:rsidRDefault="00792384" w:rsidP="00792384">
      <w:pPr>
        <w:spacing w:after="0" w:line="240" w:lineRule="auto"/>
        <w:ind w:right="-5" w:firstLine="709"/>
        <w:jc w:val="both"/>
        <w:rPr>
          <w:rFonts w:ascii="Times New Roman" w:hAnsi="Times New Roman" w:cs="Times New Roman"/>
          <w:sz w:val="28"/>
          <w:szCs w:val="28"/>
        </w:rPr>
      </w:pPr>
      <w:r w:rsidRPr="00B757E4">
        <w:rPr>
          <w:rFonts w:ascii="Times New Roman" w:hAnsi="Times New Roman" w:cs="Times New Roman"/>
          <w:sz w:val="28"/>
          <w:szCs w:val="28"/>
        </w:rPr>
        <w:t>Из 5 транспарантов 11*1,1 м, изготовленных ООО "ПРИСТИЛЬ", по дог</w:t>
      </w:r>
      <w:r w:rsidR="00C459E0">
        <w:rPr>
          <w:rFonts w:ascii="Times New Roman" w:hAnsi="Times New Roman" w:cs="Times New Roman"/>
          <w:sz w:val="28"/>
          <w:szCs w:val="28"/>
        </w:rPr>
        <w:t xml:space="preserve">овору от 20.03.2014 № 03-319/8 </w:t>
      </w:r>
      <w:r w:rsidRPr="00B757E4">
        <w:rPr>
          <w:rFonts w:ascii="Times New Roman" w:hAnsi="Times New Roman" w:cs="Times New Roman"/>
          <w:sz w:val="28"/>
          <w:szCs w:val="28"/>
        </w:rPr>
        <w:t xml:space="preserve">самой организацией размещено </w:t>
      </w:r>
      <w:r w:rsidR="00C459E0">
        <w:rPr>
          <w:rFonts w:ascii="Times New Roman" w:hAnsi="Times New Roman" w:cs="Times New Roman"/>
          <w:sz w:val="28"/>
          <w:szCs w:val="28"/>
        </w:rPr>
        <w:t xml:space="preserve">                  </w:t>
      </w:r>
      <w:r w:rsidRPr="00B757E4">
        <w:rPr>
          <w:rFonts w:ascii="Times New Roman" w:hAnsi="Times New Roman" w:cs="Times New Roman"/>
          <w:sz w:val="28"/>
          <w:szCs w:val="28"/>
        </w:rPr>
        <w:t xml:space="preserve">2 транспаранта по адресу: Народный пр-т 15, </w:t>
      </w:r>
      <w:r w:rsidR="00B80B7C">
        <w:rPr>
          <w:rFonts w:ascii="Times New Roman" w:hAnsi="Times New Roman" w:cs="Times New Roman"/>
          <w:sz w:val="28"/>
          <w:szCs w:val="28"/>
        </w:rPr>
        <w:t xml:space="preserve">ул. </w:t>
      </w:r>
      <w:r w:rsidRPr="00B757E4">
        <w:rPr>
          <w:rFonts w:ascii="Times New Roman" w:hAnsi="Times New Roman" w:cs="Times New Roman"/>
          <w:sz w:val="28"/>
          <w:szCs w:val="28"/>
        </w:rPr>
        <w:t>Русская,65. Стоимость услуг по размещению составляет 46,5 тыс. рублей в месяц за 1 транспарант. Оставшиеся</w:t>
      </w:r>
      <w:r w:rsidR="00C459E0">
        <w:rPr>
          <w:rFonts w:ascii="Times New Roman" w:hAnsi="Times New Roman" w:cs="Times New Roman"/>
          <w:sz w:val="28"/>
          <w:szCs w:val="28"/>
        </w:rPr>
        <w:t xml:space="preserve"> 3 транспаранта были размещены </w:t>
      </w:r>
      <w:r w:rsidRPr="00B757E4">
        <w:rPr>
          <w:rFonts w:ascii="Times New Roman" w:hAnsi="Times New Roman" w:cs="Times New Roman"/>
          <w:sz w:val="28"/>
          <w:szCs w:val="28"/>
        </w:rPr>
        <w:t>ООО "Эффект". При этом ООО "Эффект" также размещало транспарант по адресу</w:t>
      </w:r>
      <w:r w:rsidR="00B80B7C">
        <w:rPr>
          <w:rFonts w:ascii="Times New Roman" w:hAnsi="Times New Roman" w:cs="Times New Roman"/>
          <w:sz w:val="28"/>
          <w:szCs w:val="28"/>
        </w:rPr>
        <w:t>:</w:t>
      </w:r>
      <w:r w:rsidRPr="00B757E4">
        <w:rPr>
          <w:rFonts w:ascii="Times New Roman" w:hAnsi="Times New Roman" w:cs="Times New Roman"/>
          <w:sz w:val="28"/>
          <w:szCs w:val="28"/>
        </w:rPr>
        <w:t xml:space="preserve"> Народный пр-т 15</w:t>
      </w:r>
      <w:r w:rsidR="00B80B7C">
        <w:rPr>
          <w:rFonts w:ascii="Times New Roman" w:hAnsi="Times New Roman" w:cs="Times New Roman"/>
          <w:sz w:val="28"/>
          <w:szCs w:val="28"/>
        </w:rPr>
        <w:t>,</w:t>
      </w:r>
      <w:r w:rsidRPr="00B757E4">
        <w:rPr>
          <w:rFonts w:ascii="Times New Roman" w:hAnsi="Times New Roman" w:cs="Times New Roman"/>
          <w:sz w:val="28"/>
          <w:szCs w:val="28"/>
        </w:rPr>
        <w:t xml:space="preserve"> и его стоимость составл</w:t>
      </w:r>
      <w:r w:rsidR="00C459E0">
        <w:rPr>
          <w:rFonts w:ascii="Times New Roman" w:hAnsi="Times New Roman" w:cs="Times New Roman"/>
          <w:sz w:val="28"/>
          <w:szCs w:val="28"/>
        </w:rPr>
        <w:t>яет 34,2 тыс. рублей в месяц.</w:t>
      </w:r>
    </w:p>
    <w:p w:rsidR="00792384" w:rsidRPr="00B757E4" w:rsidRDefault="00792384" w:rsidP="00792384">
      <w:pPr>
        <w:spacing w:after="0" w:line="240" w:lineRule="auto"/>
        <w:ind w:right="-5" w:firstLine="709"/>
        <w:jc w:val="both"/>
        <w:rPr>
          <w:rFonts w:ascii="Times New Roman" w:hAnsi="Times New Roman" w:cs="Times New Roman"/>
          <w:sz w:val="28"/>
          <w:szCs w:val="28"/>
        </w:rPr>
      </w:pPr>
      <w:r w:rsidRPr="00B757E4">
        <w:rPr>
          <w:rFonts w:ascii="Times New Roman" w:hAnsi="Times New Roman" w:cs="Times New Roman"/>
          <w:sz w:val="28"/>
          <w:szCs w:val="28"/>
        </w:rPr>
        <w:t>Разница в стоимости размещения в месяц составляет 12,3 тыс. рублей и свидетельствует о неэффективном расходовании бюджетных средств при закл</w:t>
      </w:r>
      <w:r w:rsidR="003A4247">
        <w:rPr>
          <w:rFonts w:ascii="Times New Roman" w:hAnsi="Times New Roman" w:cs="Times New Roman"/>
          <w:sz w:val="28"/>
          <w:szCs w:val="28"/>
        </w:rPr>
        <w:t>ючении Театром договора с ООО "</w:t>
      </w:r>
      <w:r w:rsidRPr="00B757E4">
        <w:rPr>
          <w:rFonts w:ascii="Times New Roman" w:hAnsi="Times New Roman" w:cs="Times New Roman"/>
          <w:sz w:val="28"/>
          <w:szCs w:val="28"/>
        </w:rPr>
        <w:t>ПРИСТИЛЬ".</w:t>
      </w:r>
    </w:p>
    <w:p w:rsidR="00C459E0" w:rsidRDefault="00792384" w:rsidP="00792384">
      <w:pPr>
        <w:spacing w:after="0" w:line="240" w:lineRule="auto"/>
        <w:ind w:right="-5" w:firstLine="709"/>
        <w:jc w:val="both"/>
        <w:rPr>
          <w:rFonts w:ascii="Times New Roman" w:hAnsi="Times New Roman" w:cs="Times New Roman"/>
          <w:sz w:val="28"/>
          <w:szCs w:val="28"/>
        </w:rPr>
      </w:pPr>
      <w:r w:rsidRPr="00B757E4">
        <w:rPr>
          <w:rFonts w:ascii="Times New Roman" w:hAnsi="Times New Roman" w:cs="Times New Roman"/>
          <w:sz w:val="28"/>
          <w:szCs w:val="28"/>
        </w:rPr>
        <w:t>Изготовле</w:t>
      </w:r>
      <w:r w:rsidR="00AB0E5C">
        <w:rPr>
          <w:rFonts w:ascii="Times New Roman" w:hAnsi="Times New Roman" w:cs="Times New Roman"/>
          <w:sz w:val="28"/>
          <w:szCs w:val="28"/>
        </w:rPr>
        <w:t>нные 5 баннеров 3*6 м, ни ООО "</w:t>
      </w:r>
      <w:r w:rsidRPr="00B757E4">
        <w:rPr>
          <w:rFonts w:ascii="Times New Roman" w:hAnsi="Times New Roman" w:cs="Times New Roman"/>
          <w:sz w:val="28"/>
          <w:szCs w:val="28"/>
        </w:rPr>
        <w:t xml:space="preserve">ПРИСТИЛЬ" ни другими исполнителями соответствующих услуг </w:t>
      </w:r>
      <w:r w:rsidR="00C459E0">
        <w:rPr>
          <w:rFonts w:ascii="Times New Roman" w:hAnsi="Times New Roman" w:cs="Times New Roman"/>
          <w:sz w:val="28"/>
          <w:szCs w:val="28"/>
        </w:rPr>
        <w:t xml:space="preserve">не </w:t>
      </w:r>
      <w:r w:rsidRPr="00B757E4">
        <w:rPr>
          <w:rFonts w:ascii="Times New Roman" w:hAnsi="Times New Roman" w:cs="Times New Roman"/>
          <w:sz w:val="28"/>
          <w:szCs w:val="28"/>
        </w:rPr>
        <w:t>размещены. При этом Театром оплачены услуги по монтажу 7 баннеров 3*6 м. Целесообразность в оказании услуг по монтажу ба</w:t>
      </w:r>
      <w:r w:rsidR="00C459E0">
        <w:rPr>
          <w:rFonts w:ascii="Times New Roman" w:hAnsi="Times New Roman" w:cs="Times New Roman"/>
          <w:sz w:val="28"/>
          <w:szCs w:val="28"/>
        </w:rPr>
        <w:t>ннеров при отсутствии услуг по их размещению отсутствует.</w:t>
      </w:r>
    </w:p>
    <w:p w:rsidR="00792384" w:rsidRPr="00B757E4" w:rsidRDefault="00792384" w:rsidP="00792384">
      <w:pPr>
        <w:spacing w:after="0" w:line="240" w:lineRule="auto"/>
        <w:ind w:right="-5" w:firstLine="709"/>
        <w:jc w:val="both"/>
        <w:rPr>
          <w:rFonts w:ascii="Times New Roman" w:hAnsi="Times New Roman" w:cs="Times New Roman"/>
          <w:sz w:val="28"/>
          <w:szCs w:val="28"/>
        </w:rPr>
      </w:pPr>
      <w:r w:rsidRPr="00B757E4">
        <w:rPr>
          <w:rFonts w:ascii="Times New Roman" w:hAnsi="Times New Roman" w:cs="Times New Roman"/>
          <w:sz w:val="28"/>
          <w:szCs w:val="28"/>
        </w:rPr>
        <w:t>Расходование бюджетных средств в размере 47,14 тыс. рублей является не эффективным.</w:t>
      </w:r>
    </w:p>
    <w:p w:rsidR="00792384" w:rsidRDefault="00792384" w:rsidP="00637472">
      <w:pPr>
        <w:spacing w:after="0" w:line="240" w:lineRule="auto"/>
        <w:ind w:right="-5" w:firstLine="709"/>
        <w:jc w:val="both"/>
        <w:rPr>
          <w:rFonts w:ascii="Times New Roman" w:hAnsi="Times New Roman" w:cs="Times New Roman"/>
          <w:sz w:val="28"/>
          <w:szCs w:val="28"/>
        </w:rPr>
      </w:pPr>
      <w:r w:rsidRPr="00B757E4">
        <w:rPr>
          <w:rFonts w:ascii="Times New Roman" w:hAnsi="Times New Roman" w:cs="Times New Roman"/>
          <w:sz w:val="28"/>
          <w:szCs w:val="28"/>
        </w:rPr>
        <w:t>По договору от 01.04.2014 № 04-373 рекламный материал размером 3*12, изготовленный ООО "Эффект", также не размещен. Цель по освещению репертуара Театра достигнута не была. Расходование бюджетных средств в размере 12,54 тыс. рублей является не эффективным.</w:t>
      </w:r>
    </w:p>
    <w:p w:rsidR="005B3B78" w:rsidRDefault="005B3B78" w:rsidP="00637472">
      <w:pPr>
        <w:spacing w:after="0" w:line="240" w:lineRule="auto"/>
        <w:ind w:right="-5" w:firstLine="709"/>
        <w:jc w:val="both"/>
        <w:rPr>
          <w:rFonts w:ascii="Times New Roman" w:hAnsi="Times New Roman" w:cs="Times New Roman"/>
          <w:sz w:val="28"/>
          <w:szCs w:val="28"/>
        </w:rPr>
      </w:pPr>
    </w:p>
    <w:p w:rsidR="005B3B78" w:rsidRDefault="005B3B78" w:rsidP="00637472">
      <w:pPr>
        <w:spacing w:after="0" w:line="240" w:lineRule="auto"/>
        <w:ind w:right="-5" w:firstLine="709"/>
        <w:jc w:val="both"/>
        <w:rPr>
          <w:rFonts w:ascii="Times New Roman" w:hAnsi="Times New Roman" w:cs="Times New Roman"/>
          <w:sz w:val="28"/>
          <w:szCs w:val="28"/>
        </w:rPr>
      </w:pPr>
    </w:p>
    <w:p w:rsidR="001E625E" w:rsidRDefault="001E625E" w:rsidP="001E625E">
      <w:pPr>
        <w:spacing w:after="0" w:line="240" w:lineRule="auto"/>
        <w:ind w:right="-5" w:firstLine="709"/>
        <w:rPr>
          <w:rFonts w:ascii="Times New Roman" w:hAnsi="Times New Roman" w:cs="Times New Roman"/>
          <w:b/>
          <w:sz w:val="28"/>
          <w:szCs w:val="28"/>
        </w:rPr>
      </w:pPr>
      <w:r w:rsidRPr="001E625E">
        <w:rPr>
          <w:rFonts w:ascii="Times New Roman" w:hAnsi="Times New Roman" w:cs="Times New Roman"/>
          <w:b/>
          <w:sz w:val="28"/>
          <w:szCs w:val="28"/>
        </w:rPr>
        <w:lastRenderedPageBreak/>
        <w:t>Выводы:</w:t>
      </w:r>
    </w:p>
    <w:p w:rsidR="001E625E" w:rsidRDefault="001E625E" w:rsidP="00F539F3">
      <w:pPr>
        <w:spacing w:after="0" w:line="240" w:lineRule="auto"/>
        <w:ind w:right="-5" w:firstLine="709"/>
        <w:jc w:val="both"/>
        <w:rPr>
          <w:rFonts w:ascii="Times New Roman" w:hAnsi="Times New Roman" w:cs="Times New Roman"/>
          <w:sz w:val="28"/>
          <w:szCs w:val="28"/>
        </w:rPr>
      </w:pPr>
      <w:r>
        <w:rPr>
          <w:rFonts w:ascii="Times New Roman" w:hAnsi="Times New Roman" w:cs="Times New Roman"/>
          <w:b/>
          <w:sz w:val="28"/>
          <w:szCs w:val="28"/>
        </w:rPr>
        <w:t>1.</w:t>
      </w:r>
      <w:r w:rsidR="00F539F3">
        <w:rPr>
          <w:rFonts w:ascii="Times New Roman" w:hAnsi="Times New Roman" w:cs="Times New Roman"/>
          <w:b/>
          <w:sz w:val="28"/>
          <w:szCs w:val="28"/>
        </w:rPr>
        <w:t> </w:t>
      </w:r>
      <w:r w:rsidR="00F539F3">
        <w:rPr>
          <w:rFonts w:ascii="Times New Roman" w:hAnsi="Times New Roman" w:cs="Times New Roman"/>
          <w:sz w:val="28"/>
          <w:szCs w:val="28"/>
        </w:rPr>
        <w:t>КГАУК "Приморский театр оперы и балета" создано на основании распоряжения Администрации Приморского края от 28</w:t>
      </w:r>
      <w:r w:rsidR="004A73C6">
        <w:rPr>
          <w:rFonts w:ascii="Times New Roman" w:hAnsi="Times New Roman" w:cs="Times New Roman"/>
          <w:sz w:val="28"/>
          <w:szCs w:val="28"/>
        </w:rPr>
        <w:t>.01.</w:t>
      </w:r>
      <w:r w:rsidR="00F539F3">
        <w:rPr>
          <w:rFonts w:ascii="Times New Roman" w:hAnsi="Times New Roman" w:cs="Times New Roman"/>
          <w:sz w:val="28"/>
          <w:szCs w:val="28"/>
        </w:rPr>
        <w:t>2013  10-ра и находится в ведении департамента культуры Приморского края.</w:t>
      </w:r>
    </w:p>
    <w:p w:rsidR="00C91199" w:rsidRDefault="00C91199" w:rsidP="00F539F3">
      <w:pPr>
        <w:spacing w:after="0" w:line="240" w:lineRule="auto"/>
        <w:ind w:right="-5" w:firstLine="709"/>
        <w:jc w:val="both"/>
        <w:rPr>
          <w:rFonts w:ascii="Times New Roman" w:hAnsi="Times New Roman" w:cs="Times New Roman"/>
          <w:sz w:val="28"/>
          <w:szCs w:val="28"/>
        </w:rPr>
      </w:pPr>
      <w:r w:rsidRPr="007C50D4">
        <w:rPr>
          <w:rFonts w:ascii="Times New Roman" w:hAnsi="Times New Roman" w:cs="Times New Roman"/>
          <w:b/>
          <w:sz w:val="28"/>
          <w:szCs w:val="28"/>
        </w:rPr>
        <w:t>2.</w:t>
      </w:r>
      <w:r>
        <w:rPr>
          <w:rFonts w:ascii="Times New Roman" w:hAnsi="Times New Roman" w:cs="Times New Roman"/>
          <w:sz w:val="28"/>
          <w:szCs w:val="28"/>
        </w:rPr>
        <w:t xml:space="preserve"> КГАУК "Приморский театр оперы и балета" располагается </w:t>
      </w:r>
      <w:r w:rsidR="007C50D4">
        <w:rPr>
          <w:rFonts w:ascii="Times New Roman" w:hAnsi="Times New Roman" w:cs="Times New Roman"/>
          <w:sz w:val="28"/>
          <w:szCs w:val="28"/>
        </w:rPr>
        <w:t xml:space="preserve">во Владивостоке </w:t>
      </w:r>
      <w:r>
        <w:rPr>
          <w:rFonts w:ascii="Times New Roman" w:hAnsi="Times New Roman" w:cs="Times New Roman"/>
          <w:sz w:val="28"/>
          <w:szCs w:val="28"/>
        </w:rPr>
        <w:t>в здании по ул.</w:t>
      </w:r>
      <w:r w:rsidR="004A73C6">
        <w:rPr>
          <w:rFonts w:ascii="Times New Roman" w:hAnsi="Times New Roman" w:cs="Times New Roman"/>
          <w:sz w:val="28"/>
          <w:szCs w:val="28"/>
        </w:rPr>
        <w:t xml:space="preserve"> </w:t>
      </w:r>
      <w:r>
        <w:rPr>
          <w:rFonts w:ascii="Times New Roman" w:hAnsi="Times New Roman" w:cs="Times New Roman"/>
          <w:sz w:val="28"/>
          <w:szCs w:val="28"/>
        </w:rPr>
        <w:t xml:space="preserve">Фастовская, 14, которое до настоящего времени не включено в Реестр собственности Приморского края и не передано в оперативное управление </w:t>
      </w:r>
      <w:r w:rsidR="007C50D4">
        <w:rPr>
          <w:rFonts w:ascii="Times New Roman" w:hAnsi="Times New Roman" w:cs="Times New Roman"/>
          <w:sz w:val="28"/>
          <w:szCs w:val="28"/>
        </w:rPr>
        <w:t>данному учреждению.</w:t>
      </w:r>
    </w:p>
    <w:p w:rsidR="007C50D4" w:rsidRPr="00F539F3" w:rsidRDefault="007C50D4" w:rsidP="007C50D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Несмотря на вышеизложенное, по согласованию с департаментом градостроительства Приморского края между</w:t>
      </w:r>
      <w:r w:rsidRPr="000C341D">
        <w:rPr>
          <w:rFonts w:ascii="Times New Roman" w:hAnsi="Times New Roman" w:cs="Times New Roman"/>
          <w:sz w:val="28"/>
          <w:szCs w:val="28"/>
        </w:rPr>
        <w:t xml:space="preserve"> </w:t>
      </w:r>
      <w:r>
        <w:rPr>
          <w:rFonts w:ascii="Times New Roman" w:hAnsi="Times New Roman" w:cs="Times New Roman"/>
          <w:sz w:val="28"/>
          <w:szCs w:val="28"/>
        </w:rPr>
        <w:t>КГАУК "Приморский театр оперы и балета" и ООО "ИСК "Аркада" заключено соглашение о взаимодействии и сотрудничестве от 12.09.2014, согласно которому КГАУК "Приморский театр оперы и балета" обязан возмещать затраты ООО "ИСК "Аркада" по содержанию объекта в надлежащем состоянии.</w:t>
      </w:r>
    </w:p>
    <w:p w:rsidR="00DB6203" w:rsidRDefault="007C50D4" w:rsidP="00792384">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t>3</w:t>
      </w:r>
      <w:r w:rsidR="00DB6203" w:rsidRPr="00DB6203">
        <w:rPr>
          <w:rFonts w:ascii="Times New Roman" w:hAnsi="Times New Roman" w:cs="Times New Roman"/>
          <w:b/>
          <w:sz w:val="28"/>
          <w:szCs w:val="28"/>
        </w:rPr>
        <w:t>. </w:t>
      </w:r>
      <w:r w:rsidR="00BE2634" w:rsidRPr="00BE2634">
        <w:rPr>
          <w:rFonts w:ascii="Times New Roman" w:hAnsi="Times New Roman" w:cs="Times New Roman"/>
          <w:sz w:val="28"/>
          <w:szCs w:val="28"/>
        </w:rPr>
        <w:t xml:space="preserve">На 2013 год </w:t>
      </w:r>
      <w:r w:rsidR="00BE2634">
        <w:rPr>
          <w:rFonts w:ascii="Times New Roman" w:hAnsi="Times New Roman" w:cs="Times New Roman"/>
          <w:sz w:val="28"/>
          <w:szCs w:val="28"/>
        </w:rPr>
        <w:t>у</w:t>
      </w:r>
      <w:r w:rsidR="00DB6203">
        <w:rPr>
          <w:rFonts w:ascii="Times New Roman" w:hAnsi="Times New Roman" w:cs="Times New Roman"/>
          <w:sz w:val="28"/>
          <w:szCs w:val="28"/>
        </w:rPr>
        <w:t>точненный план финансово-хозяйственной деятельности КГАУК "Приморский театр оперы и балета" утвержден с объемом поступлений и выплат в сумме 232 325,0 тыс. рублей, за счет:</w:t>
      </w:r>
    </w:p>
    <w:p w:rsidR="00A33D8A" w:rsidRDefault="00A33D8A" w:rsidP="00792384">
      <w:pPr>
        <w:spacing w:after="0" w:line="240" w:lineRule="auto"/>
        <w:ind w:firstLine="708"/>
        <w:jc w:val="both"/>
        <w:rPr>
          <w:rFonts w:ascii="Times New Roman" w:hAnsi="Times New Roman" w:cs="Times New Roman"/>
          <w:sz w:val="28"/>
          <w:szCs w:val="28"/>
        </w:rPr>
      </w:pPr>
      <w:r w:rsidRPr="00BE2634">
        <w:rPr>
          <w:rFonts w:ascii="Times New Roman" w:hAnsi="Times New Roman" w:cs="Times New Roman"/>
          <w:i/>
          <w:sz w:val="28"/>
          <w:szCs w:val="28"/>
        </w:rPr>
        <w:t>субсидий из краевого бюджета</w:t>
      </w:r>
      <w:r w:rsidRPr="00DB6203">
        <w:rPr>
          <w:rFonts w:ascii="Times New Roman" w:hAnsi="Times New Roman" w:cs="Times New Roman"/>
          <w:i/>
          <w:sz w:val="28"/>
          <w:szCs w:val="28"/>
        </w:rPr>
        <w:t xml:space="preserve"> </w:t>
      </w:r>
      <w:r w:rsidR="004A73C6">
        <w:rPr>
          <w:rFonts w:ascii="Times New Roman" w:hAnsi="Times New Roman" w:cs="Times New Roman"/>
          <w:i/>
          <w:sz w:val="28"/>
          <w:szCs w:val="28"/>
        </w:rPr>
        <w:t>–</w:t>
      </w:r>
      <w:r>
        <w:rPr>
          <w:rFonts w:ascii="Times New Roman" w:hAnsi="Times New Roman" w:cs="Times New Roman"/>
          <w:sz w:val="28"/>
          <w:szCs w:val="28"/>
        </w:rPr>
        <w:t xml:space="preserve"> предусмотрено на общую сумму 220 325,0 тыс. рублей, исполнено 213 768,0 тыс. рублей (97,0 %);</w:t>
      </w:r>
    </w:p>
    <w:p w:rsidR="00A33D8A" w:rsidRDefault="00BE2634" w:rsidP="00792384">
      <w:pPr>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rPr>
        <w:t>собственных</w:t>
      </w:r>
      <w:r w:rsidR="00A33D8A" w:rsidRPr="00BE2634">
        <w:rPr>
          <w:rFonts w:ascii="Times New Roman" w:hAnsi="Times New Roman" w:cs="Times New Roman"/>
          <w:i/>
          <w:sz w:val="28"/>
          <w:szCs w:val="28"/>
        </w:rPr>
        <w:t xml:space="preserve"> доход</w:t>
      </w:r>
      <w:r>
        <w:rPr>
          <w:rFonts w:ascii="Times New Roman" w:hAnsi="Times New Roman" w:cs="Times New Roman"/>
          <w:i/>
          <w:sz w:val="28"/>
          <w:szCs w:val="28"/>
        </w:rPr>
        <w:t>ов</w:t>
      </w:r>
      <w:r w:rsidR="00A33D8A">
        <w:rPr>
          <w:rFonts w:ascii="Times New Roman" w:hAnsi="Times New Roman" w:cs="Times New Roman"/>
          <w:b/>
          <w:i/>
          <w:sz w:val="28"/>
          <w:szCs w:val="28"/>
        </w:rPr>
        <w:t xml:space="preserve"> </w:t>
      </w:r>
      <w:r w:rsidR="004A73C6">
        <w:rPr>
          <w:rFonts w:ascii="Times New Roman" w:hAnsi="Times New Roman" w:cs="Times New Roman"/>
          <w:b/>
          <w:i/>
          <w:sz w:val="28"/>
          <w:szCs w:val="28"/>
        </w:rPr>
        <w:t>–</w:t>
      </w:r>
      <w:r w:rsidR="00A33D8A">
        <w:rPr>
          <w:rFonts w:ascii="Times New Roman" w:hAnsi="Times New Roman" w:cs="Times New Roman"/>
          <w:sz w:val="28"/>
          <w:szCs w:val="28"/>
        </w:rPr>
        <w:t xml:space="preserve"> при плане 12 000,0 тыс. рублей, поступило 7 154,6 тыс. рублей</w:t>
      </w:r>
      <w:r w:rsidR="00A33D8A" w:rsidRPr="00914590">
        <w:rPr>
          <w:rFonts w:ascii="Times New Roman" w:hAnsi="Times New Roman" w:cs="Times New Roman"/>
          <w:sz w:val="28"/>
          <w:szCs w:val="28"/>
        </w:rPr>
        <w:t xml:space="preserve"> </w:t>
      </w:r>
      <w:r w:rsidR="00A33D8A">
        <w:rPr>
          <w:rFonts w:ascii="Times New Roman" w:hAnsi="Times New Roman" w:cs="Times New Roman"/>
          <w:sz w:val="28"/>
          <w:szCs w:val="28"/>
        </w:rPr>
        <w:t>(59,6 %).</w:t>
      </w:r>
    </w:p>
    <w:p w:rsidR="005C3C81" w:rsidRDefault="007C50D4" w:rsidP="009860AA">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t>4</w:t>
      </w:r>
      <w:r w:rsidR="00A33D8A">
        <w:rPr>
          <w:rFonts w:ascii="Times New Roman" w:hAnsi="Times New Roman" w:cs="Times New Roman"/>
          <w:b/>
          <w:sz w:val="28"/>
          <w:szCs w:val="28"/>
        </w:rPr>
        <w:t>. </w:t>
      </w:r>
      <w:r w:rsidR="00BE2634">
        <w:rPr>
          <w:rFonts w:ascii="Times New Roman" w:hAnsi="Times New Roman" w:cs="Times New Roman"/>
          <w:sz w:val="28"/>
          <w:szCs w:val="28"/>
        </w:rPr>
        <w:t>Н</w:t>
      </w:r>
      <w:r w:rsidR="005C3C81">
        <w:rPr>
          <w:rFonts w:ascii="Times New Roman" w:hAnsi="Times New Roman" w:cs="Times New Roman"/>
          <w:sz w:val="28"/>
          <w:szCs w:val="28"/>
        </w:rPr>
        <w:t xml:space="preserve">а выполнение государственного задания </w:t>
      </w:r>
      <w:r w:rsidR="00BE2634">
        <w:rPr>
          <w:rFonts w:ascii="Times New Roman" w:hAnsi="Times New Roman" w:cs="Times New Roman"/>
          <w:sz w:val="28"/>
          <w:szCs w:val="28"/>
        </w:rPr>
        <w:t xml:space="preserve">уточненный размер субсидии </w:t>
      </w:r>
      <w:r w:rsidR="005C3C81">
        <w:rPr>
          <w:rFonts w:ascii="Times New Roman" w:hAnsi="Times New Roman" w:cs="Times New Roman"/>
          <w:sz w:val="28"/>
          <w:szCs w:val="28"/>
        </w:rPr>
        <w:t>доведен департаментом культуры Приморского края КГАУК "Приморский театр оперы и балета" на 2013 год в су</w:t>
      </w:r>
      <w:r w:rsidR="00BE2634">
        <w:rPr>
          <w:rFonts w:ascii="Times New Roman" w:hAnsi="Times New Roman" w:cs="Times New Roman"/>
          <w:sz w:val="28"/>
          <w:szCs w:val="28"/>
        </w:rPr>
        <w:t xml:space="preserve">мме 159 825,0 тыс. рублей, </w:t>
      </w:r>
      <w:r w:rsidR="003D0EC6">
        <w:rPr>
          <w:rFonts w:ascii="Times New Roman" w:hAnsi="Times New Roman" w:cs="Times New Roman"/>
          <w:sz w:val="28"/>
          <w:szCs w:val="28"/>
        </w:rPr>
        <w:t>исполн</w:t>
      </w:r>
      <w:r w:rsidR="00E13884">
        <w:rPr>
          <w:rFonts w:ascii="Times New Roman" w:hAnsi="Times New Roman" w:cs="Times New Roman"/>
          <w:sz w:val="28"/>
          <w:szCs w:val="28"/>
        </w:rPr>
        <w:t xml:space="preserve">ено 153 558,7 тыс. рублей (96,1 %), на </w:t>
      </w:r>
      <w:r w:rsidR="003D0EC6">
        <w:rPr>
          <w:rFonts w:ascii="Times New Roman" w:hAnsi="Times New Roman" w:cs="Times New Roman"/>
          <w:sz w:val="28"/>
          <w:szCs w:val="28"/>
        </w:rPr>
        <w:t>0</w:t>
      </w:r>
      <w:r w:rsidR="00E13884">
        <w:rPr>
          <w:rFonts w:ascii="Times New Roman" w:hAnsi="Times New Roman" w:cs="Times New Roman"/>
          <w:sz w:val="28"/>
          <w:szCs w:val="28"/>
        </w:rPr>
        <w:t>1</w:t>
      </w:r>
      <w:r w:rsidR="003D0EC6">
        <w:rPr>
          <w:rFonts w:ascii="Times New Roman" w:hAnsi="Times New Roman" w:cs="Times New Roman"/>
          <w:sz w:val="28"/>
          <w:szCs w:val="28"/>
        </w:rPr>
        <w:t>.01.2014</w:t>
      </w:r>
      <w:r w:rsidR="00E13884">
        <w:rPr>
          <w:rFonts w:ascii="Times New Roman" w:hAnsi="Times New Roman" w:cs="Times New Roman"/>
          <w:sz w:val="28"/>
          <w:szCs w:val="28"/>
        </w:rPr>
        <w:t xml:space="preserve"> </w:t>
      </w:r>
      <w:r w:rsidR="0065674B">
        <w:rPr>
          <w:rFonts w:ascii="Times New Roman" w:hAnsi="Times New Roman" w:cs="Times New Roman"/>
          <w:sz w:val="28"/>
          <w:szCs w:val="28"/>
        </w:rPr>
        <w:t>не освоено</w:t>
      </w:r>
      <w:r w:rsidR="00E13884">
        <w:rPr>
          <w:rFonts w:ascii="Times New Roman" w:hAnsi="Times New Roman" w:cs="Times New Roman"/>
          <w:sz w:val="28"/>
          <w:szCs w:val="28"/>
        </w:rPr>
        <w:t xml:space="preserve"> 6 266,3 тыс. рублей.</w:t>
      </w:r>
      <w:r w:rsidR="009860AA">
        <w:rPr>
          <w:rFonts w:ascii="Times New Roman" w:hAnsi="Times New Roman" w:cs="Times New Roman"/>
          <w:sz w:val="28"/>
          <w:szCs w:val="28"/>
        </w:rPr>
        <w:t xml:space="preserve"> </w:t>
      </w:r>
      <w:r w:rsidR="00E13884">
        <w:rPr>
          <w:rFonts w:ascii="Times New Roman" w:hAnsi="Times New Roman" w:cs="Times New Roman"/>
          <w:sz w:val="28"/>
          <w:szCs w:val="28"/>
        </w:rPr>
        <w:t>Субсидия на указанные цели предоставлена на выполнение следующих</w:t>
      </w:r>
      <w:r w:rsidR="00BE2634">
        <w:rPr>
          <w:rFonts w:ascii="Times New Roman" w:hAnsi="Times New Roman" w:cs="Times New Roman"/>
          <w:sz w:val="28"/>
          <w:szCs w:val="28"/>
        </w:rPr>
        <w:t xml:space="preserve"> показателей</w:t>
      </w:r>
      <w:r w:rsidR="00E13884">
        <w:rPr>
          <w:rFonts w:ascii="Times New Roman" w:hAnsi="Times New Roman" w:cs="Times New Roman"/>
          <w:sz w:val="28"/>
          <w:szCs w:val="28"/>
        </w:rPr>
        <w:t xml:space="preserve"> деятельности</w:t>
      </w:r>
      <w:r w:rsidR="005C3C81">
        <w:rPr>
          <w:rFonts w:ascii="Times New Roman" w:hAnsi="Times New Roman" w:cs="Times New Roman"/>
          <w:sz w:val="28"/>
          <w:szCs w:val="28"/>
        </w:rPr>
        <w:t>:</w:t>
      </w:r>
    </w:p>
    <w:p w:rsidR="00464B35" w:rsidRDefault="005C3C81" w:rsidP="0079238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по созданию спектаклей, театрализованных представлений, концертов (шоу) и концертных программ, фестивалей, праздников, конкурсов, иных зрелищных программ</w:t>
      </w:r>
      <w:r w:rsidR="00BE2634">
        <w:rPr>
          <w:rFonts w:ascii="Times New Roman" w:hAnsi="Times New Roman" w:cs="Times New Roman"/>
          <w:sz w:val="28"/>
          <w:szCs w:val="28"/>
        </w:rPr>
        <w:t xml:space="preserve"> (с учетом нормативных затрат на оказание единицы государственной услуги </w:t>
      </w:r>
      <w:r w:rsidR="004A73C6">
        <w:rPr>
          <w:rFonts w:ascii="Times New Roman" w:hAnsi="Times New Roman" w:cs="Times New Roman"/>
          <w:sz w:val="28"/>
          <w:szCs w:val="28"/>
        </w:rPr>
        <w:t>–</w:t>
      </w:r>
      <w:r w:rsidR="00BE2634">
        <w:rPr>
          <w:rFonts w:ascii="Times New Roman" w:hAnsi="Times New Roman" w:cs="Times New Roman"/>
          <w:sz w:val="28"/>
          <w:szCs w:val="28"/>
        </w:rPr>
        <w:t xml:space="preserve"> 5 000,0 тыс. рублей)</w:t>
      </w:r>
      <w:r w:rsidR="00E13884">
        <w:rPr>
          <w:rFonts w:ascii="Times New Roman" w:hAnsi="Times New Roman" w:cs="Times New Roman"/>
          <w:sz w:val="28"/>
          <w:szCs w:val="28"/>
        </w:rPr>
        <w:t xml:space="preserve"> </w:t>
      </w:r>
      <w:r w:rsidR="00A34646">
        <w:rPr>
          <w:rFonts w:ascii="Times New Roman" w:hAnsi="Times New Roman" w:cs="Times New Roman"/>
          <w:sz w:val="28"/>
          <w:szCs w:val="28"/>
        </w:rPr>
        <w:t>–</w:t>
      </w:r>
      <w:r>
        <w:rPr>
          <w:rFonts w:ascii="Times New Roman" w:hAnsi="Times New Roman" w:cs="Times New Roman"/>
          <w:sz w:val="28"/>
          <w:szCs w:val="28"/>
        </w:rPr>
        <w:t>в количестве 2 ед.</w:t>
      </w:r>
      <w:r w:rsidR="00BE2634">
        <w:rPr>
          <w:rFonts w:ascii="Times New Roman" w:hAnsi="Times New Roman" w:cs="Times New Roman"/>
          <w:sz w:val="28"/>
          <w:szCs w:val="28"/>
        </w:rPr>
        <w:t>, фактически выполнено 6</w:t>
      </w:r>
      <w:r w:rsidR="00E13884">
        <w:rPr>
          <w:rFonts w:ascii="Times New Roman" w:hAnsi="Times New Roman" w:cs="Times New Roman"/>
          <w:sz w:val="28"/>
          <w:szCs w:val="28"/>
        </w:rPr>
        <w:t xml:space="preserve"> ед.</w:t>
      </w:r>
      <w:r w:rsidR="00BE2634">
        <w:rPr>
          <w:rFonts w:ascii="Times New Roman" w:hAnsi="Times New Roman" w:cs="Times New Roman"/>
          <w:sz w:val="28"/>
          <w:szCs w:val="28"/>
        </w:rPr>
        <w:t>;</w:t>
      </w:r>
    </w:p>
    <w:p w:rsidR="005C3C81" w:rsidRDefault="005C3C81" w:rsidP="0079238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по </w:t>
      </w:r>
      <w:r w:rsidR="00EE3AAD">
        <w:rPr>
          <w:rFonts w:ascii="Times New Roman" w:hAnsi="Times New Roman" w:cs="Times New Roman"/>
          <w:sz w:val="28"/>
          <w:szCs w:val="28"/>
        </w:rPr>
        <w:t>показу</w:t>
      </w:r>
      <w:r>
        <w:rPr>
          <w:rFonts w:ascii="Times New Roman" w:hAnsi="Times New Roman" w:cs="Times New Roman"/>
          <w:sz w:val="28"/>
          <w:szCs w:val="28"/>
        </w:rPr>
        <w:t xml:space="preserve"> спектаклей, театрализованных представлений, концертов (шоу) и концертных программ, фестивалей, праздников, конкурсов, иных зрелищных программ</w:t>
      </w:r>
      <w:r w:rsidR="00E13884">
        <w:rPr>
          <w:rFonts w:ascii="Times New Roman" w:hAnsi="Times New Roman" w:cs="Times New Roman"/>
          <w:sz w:val="28"/>
          <w:szCs w:val="28"/>
        </w:rPr>
        <w:t xml:space="preserve"> (с учетом нормативных затрат на оказание </w:t>
      </w:r>
      <w:r w:rsidR="004A73C6">
        <w:rPr>
          <w:rFonts w:ascii="Times New Roman" w:hAnsi="Times New Roman" w:cs="Times New Roman"/>
          <w:sz w:val="28"/>
          <w:szCs w:val="28"/>
        </w:rPr>
        <w:t>единицы государственной услуги –</w:t>
      </w:r>
      <w:r w:rsidR="00E13884">
        <w:rPr>
          <w:rFonts w:ascii="Times New Roman" w:hAnsi="Times New Roman" w:cs="Times New Roman"/>
          <w:sz w:val="28"/>
          <w:szCs w:val="28"/>
        </w:rPr>
        <w:t xml:space="preserve"> 4 460,565 тыс. рублей)</w:t>
      </w:r>
      <w:r>
        <w:rPr>
          <w:rFonts w:ascii="Times New Roman" w:hAnsi="Times New Roman" w:cs="Times New Roman"/>
          <w:sz w:val="28"/>
          <w:szCs w:val="28"/>
        </w:rPr>
        <w:t xml:space="preserve"> </w:t>
      </w:r>
      <w:r w:rsidR="004A73C6">
        <w:rPr>
          <w:rFonts w:ascii="Times New Roman" w:hAnsi="Times New Roman" w:cs="Times New Roman"/>
          <w:sz w:val="28"/>
          <w:szCs w:val="28"/>
        </w:rPr>
        <w:t>–</w:t>
      </w:r>
      <w:r>
        <w:rPr>
          <w:rFonts w:ascii="Times New Roman" w:hAnsi="Times New Roman" w:cs="Times New Roman"/>
          <w:sz w:val="28"/>
          <w:szCs w:val="28"/>
        </w:rPr>
        <w:t xml:space="preserve"> в количестве 2</w:t>
      </w:r>
      <w:r w:rsidR="00EE3AAD">
        <w:rPr>
          <w:rFonts w:ascii="Times New Roman" w:hAnsi="Times New Roman" w:cs="Times New Roman"/>
          <w:sz w:val="28"/>
          <w:szCs w:val="28"/>
        </w:rPr>
        <w:t>4</w:t>
      </w:r>
      <w:r>
        <w:rPr>
          <w:rFonts w:ascii="Times New Roman" w:hAnsi="Times New Roman" w:cs="Times New Roman"/>
          <w:sz w:val="28"/>
          <w:szCs w:val="28"/>
        </w:rPr>
        <w:t xml:space="preserve"> ед.</w:t>
      </w:r>
      <w:r w:rsidR="00E13884">
        <w:rPr>
          <w:rFonts w:ascii="Times New Roman" w:hAnsi="Times New Roman" w:cs="Times New Roman"/>
          <w:sz w:val="28"/>
          <w:szCs w:val="28"/>
        </w:rPr>
        <w:t xml:space="preserve">, </w:t>
      </w:r>
      <w:r w:rsidR="0065674B">
        <w:rPr>
          <w:rFonts w:ascii="Times New Roman" w:hAnsi="Times New Roman" w:cs="Times New Roman"/>
          <w:sz w:val="28"/>
          <w:szCs w:val="28"/>
        </w:rPr>
        <w:t xml:space="preserve">фактически </w:t>
      </w:r>
      <w:r w:rsidR="00E13884">
        <w:rPr>
          <w:rFonts w:ascii="Times New Roman" w:hAnsi="Times New Roman" w:cs="Times New Roman"/>
          <w:sz w:val="28"/>
          <w:szCs w:val="28"/>
        </w:rPr>
        <w:t xml:space="preserve">выполнено </w:t>
      </w:r>
      <w:r w:rsidR="00A34646">
        <w:rPr>
          <w:rFonts w:ascii="Times New Roman" w:hAnsi="Times New Roman" w:cs="Times New Roman"/>
          <w:sz w:val="28"/>
          <w:szCs w:val="28"/>
        </w:rPr>
        <w:t>–</w:t>
      </w:r>
      <w:r w:rsidR="00E13884">
        <w:rPr>
          <w:rFonts w:ascii="Times New Roman" w:hAnsi="Times New Roman" w:cs="Times New Roman"/>
          <w:sz w:val="28"/>
          <w:szCs w:val="28"/>
        </w:rPr>
        <w:t xml:space="preserve"> 10.</w:t>
      </w:r>
    </w:p>
    <w:p w:rsidR="00E13884" w:rsidRDefault="007C50D4" w:rsidP="00C51165">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t>5</w:t>
      </w:r>
      <w:r w:rsidR="0065674B" w:rsidRPr="0065674B">
        <w:rPr>
          <w:rFonts w:ascii="Times New Roman" w:hAnsi="Times New Roman" w:cs="Times New Roman"/>
          <w:b/>
          <w:sz w:val="28"/>
          <w:szCs w:val="28"/>
        </w:rPr>
        <w:t>.</w:t>
      </w:r>
      <w:r w:rsidR="0065674B">
        <w:rPr>
          <w:rFonts w:ascii="Times New Roman" w:hAnsi="Times New Roman" w:cs="Times New Roman"/>
          <w:sz w:val="28"/>
          <w:szCs w:val="28"/>
        </w:rPr>
        <w:t> </w:t>
      </w:r>
      <w:r w:rsidR="00D94C41">
        <w:rPr>
          <w:rFonts w:ascii="Times New Roman" w:hAnsi="Times New Roman" w:cs="Times New Roman"/>
          <w:sz w:val="28"/>
          <w:szCs w:val="28"/>
        </w:rPr>
        <w:t>З</w:t>
      </w:r>
      <w:r w:rsidR="0065674B">
        <w:rPr>
          <w:rFonts w:ascii="Times New Roman" w:hAnsi="Times New Roman" w:cs="Times New Roman"/>
          <w:sz w:val="28"/>
          <w:szCs w:val="28"/>
        </w:rPr>
        <w:t xml:space="preserve">а 2013 год </w:t>
      </w:r>
      <w:r w:rsidR="00D94C41">
        <w:rPr>
          <w:rFonts w:ascii="Times New Roman" w:hAnsi="Times New Roman" w:cs="Times New Roman"/>
          <w:sz w:val="28"/>
          <w:szCs w:val="28"/>
        </w:rPr>
        <w:t xml:space="preserve">произведены сверхнормативные расходы на фактическое выполнение объемов государственных услуг </w:t>
      </w:r>
      <w:r w:rsidR="008579BC">
        <w:rPr>
          <w:rFonts w:ascii="Times New Roman" w:hAnsi="Times New Roman" w:cs="Times New Roman"/>
          <w:sz w:val="28"/>
          <w:szCs w:val="28"/>
        </w:rPr>
        <w:t>на сумму 31</w:t>
      </w:r>
      <w:r w:rsidR="003D2664">
        <w:rPr>
          <w:rFonts w:ascii="Times New Roman" w:hAnsi="Times New Roman" w:cs="Times New Roman"/>
          <w:sz w:val="28"/>
          <w:szCs w:val="28"/>
        </w:rPr>
        <w:t> 602</w:t>
      </w:r>
      <w:r w:rsidR="008579BC">
        <w:rPr>
          <w:rFonts w:ascii="Times New Roman" w:hAnsi="Times New Roman" w:cs="Times New Roman"/>
          <w:sz w:val="28"/>
          <w:szCs w:val="28"/>
        </w:rPr>
        <w:t>,6 тыс. рублей.</w:t>
      </w:r>
    </w:p>
    <w:p w:rsidR="00464B35" w:rsidRPr="00C51165" w:rsidRDefault="00EC74F9" w:rsidP="00C51165">
      <w:pPr>
        <w:spacing w:after="0" w:line="240" w:lineRule="auto"/>
        <w:ind w:firstLine="708"/>
        <w:jc w:val="both"/>
        <w:rPr>
          <w:rFonts w:ascii="Times New Roman" w:hAnsi="Times New Roman" w:cs="Times New Roman"/>
          <w:b/>
          <w:sz w:val="28"/>
          <w:szCs w:val="28"/>
        </w:rPr>
      </w:pPr>
      <w:r>
        <w:rPr>
          <w:rFonts w:ascii="Times New Roman" w:hAnsi="Times New Roman" w:cs="Times New Roman"/>
          <w:b/>
          <w:sz w:val="28"/>
          <w:szCs w:val="28"/>
        </w:rPr>
        <w:t>5.1. </w:t>
      </w:r>
      <w:r w:rsidR="008579BC" w:rsidRPr="008579BC">
        <w:rPr>
          <w:rFonts w:ascii="Times New Roman" w:hAnsi="Times New Roman" w:cs="Times New Roman"/>
          <w:sz w:val="28"/>
          <w:szCs w:val="28"/>
        </w:rPr>
        <w:t>Так,</w:t>
      </w:r>
      <w:r w:rsidR="008579BC">
        <w:rPr>
          <w:rFonts w:ascii="Times New Roman" w:hAnsi="Times New Roman" w:cs="Times New Roman"/>
          <w:b/>
          <w:sz w:val="28"/>
          <w:szCs w:val="28"/>
        </w:rPr>
        <w:t xml:space="preserve"> </w:t>
      </w:r>
      <w:r w:rsidR="008579BC">
        <w:rPr>
          <w:rFonts w:ascii="Times New Roman" w:hAnsi="Times New Roman" w:cs="Times New Roman"/>
          <w:sz w:val="28"/>
          <w:szCs w:val="28"/>
        </w:rPr>
        <w:t>с</w:t>
      </w:r>
      <w:r w:rsidR="00C51165">
        <w:rPr>
          <w:rFonts w:ascii="Times New Roman" w:hAnsi="Times New Roman" w:cs="Times New Roman"/>
          <w:sz w:val="28"/>
          <w:szCs w:val="28"/>
        </w:rPr>
        <w:t xml:space="preserve">метная стоимость постановок значительно превышает нормативные затраты на создание 1 произведения (5 000,0 тыс. рублей), например, сметная стоимость оперы "Евгений Онегин" в 6,5 раза </w:t>
      </w:r>
      <w:r w:rsidR="004628DD">
        <w:rPr>
          <w:rFonts w:ascii="Times New Roman" w:hAnsi="Times New Roman" w:cs="Times New Roman"/>
          <w:sz w:val="28"/>
          <w:szCs w:val="28"/>
        </w:rPr>
        <w:t xml:space="preserve">        </w:t>
      </w:r>
      <w:r w:rsidR="00C51165">
        <w:rPr>
          <w:rFonts w:ascii="Times New Roman" w:hAnsi="Times New Roman" w:cs="Times New Roman"/>
          <w:sz w:val="28"/>
          <w:szCs w:val="28"/>
        </w:rPr>
        <w:t>(32 337,2 тыс. рублей).</w:t>
      </w:r>
    </w:p>
    <w:p w:rsidR="00651110" w:rsidRPr="00651110" w:rsidRDefault="007C50D4" w:rsidP="00651110">
      <w:pPr>
        <w:ind w:firstLine="709"/>
        <w:contextualSpacing/>
        <w:jc w:val="both"/>
        <w:rPr>
          <w:rFonts w:ascii="Times New Roman" w:hAnsi="Times New Roman" w:cs="Times New Roman"/>
          <w:sz w:val="28"/>
          <w:szCs w:val="28"/>
        </w:rPr>
      </w:pPr>
      <w:r>
        <w:rPr>
          <w:rFonts w:ascii="Times New Roman" w:hAnsi="Times New Roman" w:cs="Times New Roman"/>
          <w:b/>
          <w:sz w:val="28"/>
          <w:szCs w:val="28"/>
        </w:rPr>
        <w:lastRenderedPageBreak/>
        <w:t>5</w:t>
      </w:r>
      <w:r w:rsidR="008579BC">
        <w:rPr>
          <w:rFonts w:ascii="Times New Roman" w:hAnsi="Times New Roman" w:cs="Times New Roman"/>
          <w:b/>
          <w:sz w:val="28"/>
          <w:szCs w:val="28"/>
        </w:rPr>
        <w:t>.2</w:t>
      </w:r>
      <w:r w:rsidR="002A0AB5">
        <w:rPr>
          <w:rFonts w:ascii="Times New Roman" w:hAnsi="Times New Roman" w:cs="Times New Roman"/>
          <w:b/>
          <w:sz w:val="28"/>
          <w:szCs w:val="28"/>
        </w:rPr>
        <w:t>. </w:t>
      </w:r>
      <w:r w:rsidR="00651110" w:rsidRPr="00651110">
        <w:rPr>
          <w:rFonts w:ascii="Times New Roman" w:hAnsi="Times New Roman" w:cs="Times New Roman"/>
          <w:sz w:val="28"/>
          <w:szCs w:val="28"/>
        </w:rPr>
        <w:t>Отсутствует репертуарный план на 2013 год, а также перспективный репертуарный план.</w:t>
      </w:r>
    </w:p>
    <w:p w:rsidR="00D44B7B" w:rsidRPr="00651110" w:rsidRDefault="00651110" w:rsidP="00651110">
      <w:pPr>
        <w:spacing w:after="0" w:line="240" w:lineRule="auto"/>
        <w:ind w:firstLine="709"/>
        <w:contextualSpacing/>
        <w:jc w:val="both"/>
        <w:rPr>
          <w:rFonts w:ascii="Times New Roman" w:hAnsi="Times New Roman" w:cs="Times New Roman"/>
          <w:sz w:val="28"/>
          <w:szCs w:val="28"/>
        </w:rPr>
      </w:pPr>
      <w:r w:rsidRPr="00651110">
        <w:rPr>
          <w:rFonts w:ascii="Times New Roman" w:hAnsi="Times New Roman" w:cs="Times New Roman"/>
          <w:sz w:val="28"/>
          <w:szCs w:val="28"/>
        </w:rPr>
        <w:t>В связи с вышеизложенным не представилось возможным установить период создания и выпуска оперы "Доктор Живаго".</w:t>
      </w:r>
    </w:p>
    <w:p w:rsidR="009A0146" w:rsidRDefault="007C50D4" w:rsidP="00784BE4">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t>5</w:t>
      </w:r>
      <w:r w:rsidR="002A0AB5" w:rsidRPr="00BB57B5">
        <w:rPr>
          <w:rFonts w:ascii="Times New Roman" w:hAnsi="Times New Roman" w:cs="Times New Roman"/>
          <w:b/>
          <w:sz w:val="28"/>
          <w:szCs w:val="28"/>
        </w:rPr>
        <w:t>.3.</w:t>
      </w:r>
      <w:r w:rsidR="00BB57B5">
        <w:rPr>
          <w:rFonts w:ascii="Times New Roman" w:hAnsi="Times New Roman" w:cs="Times New Roman"/>
          <w:sz w:val="28"/>
          <w:szCs w:val="28"/>
        </w:rPr>
        <w:t> Средняя зарплата работников КГАУ "Приморский театр оперы и балета" (за исключением руководителя учреждения, его заместителей, главного бухгалтера) за 2013 год составляет 55,1 тыс. рублей (55 113,0 тыс. рублей), что в 3,2 раза превышает среднемесячную заработную плату работников культуры по Приморскому краю, предусмотренную "дорожной картой" (17 156,0 тыс. рублей).</w:t>
      </w:r>
    </w:p>
    <w:p w:rsidR="00B24DFF" w:rsidRDefault="00B24DFF" w:rsidP="00B24DFF">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t>6.</w:t>
      </w:r>
      <w:r>
        <w:rPr>
          <w:rFonts w:ascii="Times New Roman" w:hAnsi="Times New Roman" w:cs="Times New Roman"/>
          <w:sz w:val="28"/>
          <w:szCs w:val="28"/>
        </w:rPr>
        <w:t> На 2014</w:t>
      </w:r>
      <w:r w:rsidRPr="00BE2634">
        <w:rPr>
          <w:rFonts w:ascii="Times New Roman" w:hAnsi="Times New Roman" w:cs="Times New Roman"/>
          <w:sz w:val="28"/>
          <w:szCs w:val="28"/>
        </w:rPr>
        <w:t xml:space="preserve"> год </w:t>
      </w:r>
      <w:r>
        <w:rPr>
          <w:rFonts w:ascii="Times New Roman" w:hAnsi="Times New Roman" w:cs="Times New Roman"/>
          <w:sz w:val="28"/>
          <w:szCs w:val="28"/>
        </w:rPr>
        <w:t>уточненный план финансово-хозяйственной деятельности КГАУК "Приморский театр оперы и балета" утвержден с объемом поступлений и выплат в сумме 510 334,6 тыс. рублей (в том числе остаток на начало 2014 года в сумме 8 298,5 тыс. рублей), за счет:</w:t>
      </w:r>
    </w:p>
    <w:p w:rsidR="00B24DFF" w:rsidRDefault="00B24DFF" w:rsidP="00B24DFF">
      <w:pPr>
        <w:spacing w:after="0" w:line="240" w:lineRule="auto"/>
        <w:ind w:firstLine="708"/>
        <w:jc w:val="both"/>
        <w:rPr>
          <w:rFonts w:ascii="Times New Roman" w:hAnsi="Times New Roman" w:cs="Times New Roman"/>
          <w:sz w:val="28"/>
          <w:szCs w:val="28"/>
        </w:rPr>
      </w:pPr>
      <w:r w:rsidRPr="00BE2634">
        <w:rPr>
          <w:rFonts w:ascii="Times New Roman" w:hAnsi="Times New Roman" w:cs="Times New Roman"/>
          <w:i/>
          <w:sz w:val="28"/>
          <w:szCs w:val="28"/>
        </w:rPr>
        <w:t>субсидий из краевого бюджета</w:t>
      </w:r>
      <w:r w:rsidR="00A34646">
        <w:rPr>
          <w:rFonts w:ascii="Times New Roman" w:hAnsi="Times New Roman" w:cs="Times New Roman"/>
          <w:i/>
          <w:sz w:val="28"/>
          <w:szCs w:val="28"/>
        </w:rPr>
        <w:t>,</w:t>
      </w:r>
      <w:r>
        <w:rPr>
          <w:rFonts w:ascii="Times New Roman" w:hAnsi="Times New Roman" w:cs="Times New Roman"/>
          <w:sz w:val="28"/>
          <w:szCs w:val="28"/>
        </w:rPr>
        <w:t xml:space="preserve"> предусмотренных на общую сумму 378 298,5 тыс. рублей (в том числе остаток - в сумме 8 298,5 тыс. рублей), исполнено 330 389,4 тыс. рублей (87,3 %);</w:t>
      </w:r>
    </w:p>
    <w:p w:rsidR="00B24DFF" w:rsidRDefault="00B24DFF" w:rsidP="00B24DFF">
      <w:pPr>
        <w:spacing w:after="0" w:line="240" w:lineRule="auto"/>
        <w:ind w:firstLine="708"/>
        <w:jc w:val="both"/>
        <w:rPr>
          <w:rFonts w:ascii="Times New Roman" w:hAnsi="Times New Roman" w:cs="Times New Roman"/>
          <w:sz w:val="28"/>
          <w:szCs w:val="28"/>
        </w:rPr>
      </w:pPr>
      <w:r>
        <w:rPr>
          <w:rFonts w:ascii="Times New Roman" w:hAnsi="Times New Roman" w:cs="Times New Roman"/>
          <w:i/>
          <w:sz w:val="28"/>
          <w:szCs w:val="28"/>
        </w:rPr>
        <w:t>собственных</w:t>
      </w:r>
      <w:r w:rsidRPr="00BE2634">
        <w:rPr>
          <w:rFonts w:ascii="Times New Roman" w:hAnsi="Times New Roman" w:cs="Times New Roman"/>
          <w:i/>
          <w:sz w:val="28"/>
          <w:szCs w:val="28"/>
        </w:rPr>
        <w:t xml:space="preserve"> доход</w:t>
      </w:r>
      <w:r>
        <w:rPr>
          <w:rFonts w:ascii="Times New Roman" w:hAnsi="Times New Roman" w:cs="Times New Roman"/>
          <w:i/>
          <w:sz w:val="28"/>
          <w:szCs w:val="28"/>
        </w:rPr>
        <w:t>ов</w:t>
      </w:r>
      <w:r w:rsidR="00A34646">
        <w:rPr>
          <w:rFonts w:ascii="Times New Roman" w:hAnsi="Times New Roman" w:cs="Times New Roman"/>
          <w:i/>
          <w:sz w:val="28"/>
          <w:szCs w:val="28"/>
        </w:rPr>
        <w:t>,</w:t>
      </w:r>
      <w:r>
        <w:rPr>
          <w:rFonts w:ascii="Times New Roman" w:hAnsi="Times New Roman" w:cs="Times New Roman"/>
          <w:sz w:val="28"/>
          <w:szCs w:val="28"/>
        </w:rPr>
        <w:t xml:space="preserve"> при плане 132 036,1 тыс. рублей, поступило 177 765,9 тыс. рублей</w:t>
      </w:r>
      <w:r w:rsidRPr="00914590">
        <w:rPr>
          <w:rFonts w:ascii="Times New Roman" w:hAnsi="Times New Roman" w:cs="Times New Roman"/>
          <w:sz w:val="28"/>
          <w:szCs w:val="28"/>
        </w:rPr>
        <w:t xml:space="preserve"> </w:t>
      </w:r>
      <w:r>
        <w:rPr>
          <w:rFonts w:ascii="Times New Roman" w:hAnsi="Times New Roman" w:cs="Times New Roman"/>
          <w:sz w:val="28"/>
          <w:szCs w:val="28"/>
        </w:rPr>
        <w:t>(89,2 %).</w:t>
      </w:r>
    </w:p>
    <w:p w:rsidR="00B24DFF" w:rsidRDefault="00B24DFF" w:rsidP="00B24DFF">
      <w:pPr>
        <w:spacing w:after="0" w:line="240" w:lineRule="auto"/>
        <w:ind w:firstLine="708"/>
        <w:jc w:val="both"/>
        <w:rPr>
          <w:rFonts w:ascii="Times New Roman" w:hAnsi="Times New Roman" w:cs="Times New Roman"/>
          <w:sz w:val="28"/>
          <w:szCs w:val="28"/>
        </w:rPr>
      </w:pPr>
      <w:r>
        <w:rPr>
          <w:rFonts w:ascii="Times New Roman" w:hAnsi="Times New Roman" w:cs="Times New Roman"/>
          <w:b/>
          <w:sz w:val="28"/>
          <w:szCs w:val="28"/>
        </w:rPr>
        <w:t>7</w:t>
      </w:r>
      <w:r w:rsidRPr="009860AA">
        <w:rPr>
          <w:rFonts w:ascii="Times New Roman" w:hAnsi="Times New Roman" w:cs="Times New Roman"/>
          <w:b/>
          <w:sz w:val="28"/>
          <w:szCs w:val="28"/>
        </w:rPr>
        <w:t>. </w:t>
      </w:r>
      <w:r>
        <w:rPr>
          <w:rFonts w:ascii="Times New Roman" w:hAnsi="Times New Roman" w:cs="Times New Roman"/>
          <w:sz w:val="28"/>
          <w:szCs w:val="28"/>
        </w:rPr>
        <w:t>За счет субсидии на выполнение государственного задания предусмотрены расходы на 2014 год (с учетом остатка - 8 298,5 тыс. рублей) в сумме 347 774,1 тыс. рублей, освоено за 9 месяцев 320 265,4 тыс. рублей (92,1 %). Субсидия, на указанные цели, предоставлена на выполнение следующих уточненных показателей деятельности:</w:t>
      </w:r>
    </w:p>
    <w:p w:rsidR="00B24DFF" w:rsidRDefault="00B24DFF" w:rsidP="00B24DF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по созданию спектаклей, театрализованных представлений, концертов (шоу) и концертных программ, фестивалей, праздников, конкурсов, иных зрелищных программ (с учетом нормативных затрат на оказание единицы государственной услуги - 7 750,53 тыс. рублей)  в количестве 6 ед.; выполнено за 9 месяцев 2014 года  29 ед.;</w:t>
      </w:r>
    </w:p>
    <w:p w:rsidR="00B24DFF" w:rsidRDefault="00B24DFF" w:rsidP="00B24DF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 показу спектаклей, театрализованных представлений, концертов (шоу) и концертных программ, фестивалей, праздников, конкурсов, иных зрелищных программ (с учетом нормативных затрат на оказание единицы государственной услуги - 3 819,91 тыс. рублей)   в количестве 48 ед., выполнено </w:t>
      </w:r>
      <w:r w:rsidR="00A34646">
        <w:rPr>
          <w:rFonts w:ascii="Times New Roman" w:hAnsi="Times New Roman" w:cs="Times New Roman"/>
          <w:sz w:val="28"/>
          <w:szCs w:val="28"/>
        </w:rPr>
        <w:t>–</w:t>
      </w:r>
      <w:r>
        <w:rPr>
          <w:rFonts w:ascii="Times New Roman" w:hAnsi="Times New Roman" w:cs="Times New Roman"/>
          <w:sz w:val="28"/>
          <w:szCs w:val="28"/>
        </w:rPr>
        <w:t xml:space="preserve"> 73.</w:t>
      </w:r>
    </w:p>
    <w:p w:rsidR="00B24DFF" w:rsidRDefault="00B24DFF" w:rsidP="00B24DFF">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7.1</w:t>
      </w:r>
      <w:r>
        <w:rPr>
          <w:rFonts w:ascii="Times New Roman" w:hAnsi="Times New Roman" w:cs="Times New Roman"/>
          <w:sz w:val="28"/>
          <w:szCs w:val="28"/>
        </w:rPr>
        <w:t>. Несмотря на увеличение нормативных затрат на создание спектаклей в 2014 году сметная стоимость создания постановок превышает норматив (7 750,5 тыс. рублей), применяемый департаментом культуры Приморского края для расчета финансового обеспечения на выполнение данной услуги от 4,9 раза (38 367,2 тыс. рублей), до 2,1 раза (16 569,8 тыс. рублей).</w:t>
      </w:r>
    </w:p>
    <w:p w:rsidR="00356A94" w:rsidRDefault="00B24DFF" w:rsidP="00356A94">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Потребность в финансовом обеспечении расходов, связанных с перевыполнением государственного задания по созданию произведений </w:t>
      </w:r>
      <w:r w:rsidR="003E018D">
        <w:rPr>
          <w:rFonts w:ascii="Times New Roman" w:hAnsi="Times New Roman" w:cs="Times New Roman"/>
          <w:sz w:val="28"/>
          <w:szCs w:val="28"/>
        </w:rPr>
        <w:t>–</w:t>
      </w:r>
      <w:r>
        <w:rPr>
          <w:rFonts w:ascii="Times New Roman" w:hAnsi="Times New Roman" w:cs="Times New Roman"/>
          <w:sz w:val="28"/>
          <w:szCs w:val="28"/>
        </w:rPr>
        <w:t xml:space="preserve"> в 4,8 раза, а по показу </w:t>
      </w:r>
      <w:r w:rsidR="003E018D">
        <w:rPr>
          <w:rFonts w:ascii="Times New Roman" w:hAnsi="Times New Roman" w:cs="Times New Roman"/>
          <w:sz w:val="28"/>
          <w:szCs w:val="28"/>
        </w:rPr>
        <w:t>–</w:t>
      </w:r>
      <w:r>
        <w:rPr>
          <w:rFonts w:ascii="Times New Roman" w:hAnsi="Times New Roman" w:cs="Times New Roman"/>
          <w:sz w:val="28"/>
          <w:szCs w:val="28"/>
        </w:rPr>
        <w:t xml:space="preserve"> в 1,5 раза, составляет 545 963,9 тыс. рублей, в 1,6 раза </w:t>
      </w:r>
      <w:r>
        <w:rPr>
          <w:rFonts w:ascii="Times New Roman" w:hAnsi="Times New Roman" w:cs="Times New Roman"/>
          <w:sz w:val="28"/>
          <w:szCs w:val="28"/>
        </w:rPr>
        <w:lastRenderedPageBreak/>
        <w:t>превышает утвержденный на 2014 год объем субсидий на данные цели (341 507,9 тыс. рублей).</w:t>
      </w:r>
    </w:p>
    <w:p w:rsidR="00B24DFF" w:rsidRDefault="00B24DFF" w:rsidP="00B24DFF">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Вышеизложенная ситуация стала возможна в связи с отсутствием репертуарного плана КГАУК "Приморский театр оперы и балета" на          2014 год, а также применением департаментом культуры Приморского края для расчета размера субсидии на выполнение государственног</w:t>
      </w:r>
      <w:r w:rsidR="003E018D">
        <w:rPr>
          <w:rFonts w:ascii="Times New Roman" w:hAnsi="Times New Roman" w:cs="Times New Roman"/>
          <w:sz w:val="28"/>
          <w:szCs w:val="28"/>
        </w:rPr>
        <w:t xml:space="preserve">о задания завышенных нормативов </w:t>
      </w:r>
      <w:r>
        <w:rPr>
          <w:rFonts w:ascii="Times New Roman" w:hAnsi="Times New Roman" w:cs="Times New Roman"/>
          <w:sz w:val="28"/>
          <w:szCs w:val="28"/>
        </w:rPr>
        <w:t xml:space="preserve">по созданию произведений </w:t>
      </w:r>
      <w:r w:rsidR="003E018D">
        <w:rPr>
          <w:rFonts w:ascii="Times New Roman" w:hAnsi="Times New Roman" w:cs="Times New Roman"/>
          <w:sz w:val="28"/>
          <w:szCs w:val="28"/>
        </w:rPr>
        <w:t>–</w:t>
      </w:r>
      <w:r>
        <w:rPr>
          <w:rFonts w:ascii="Times New Roman" w:hAnsi="Times New Roman" w:cs="Times New Roman"/>
          <w:sz w:val="28"/>
          <w:szCs w:val="28"/>
        </w:rPr>
        <w:t xml:space="preserve"> в 4,8 раза, а по показу </w:t>
      </w:r>
      <w:r w:rsidR="003E018D">
        <w:rPr>
          <w:rFonts w:ascii="Times New Roman" w:hAnsi="Times New Roman" w:cs="Times New Roman"/>
          <w:sz w:val="28"/>
          <w:szCs w:val="28"/>
        </w:rPr>
        <w:t>–</w:t>
      </w:r>
      <w:r>
        <w:rPr>
          <w:rFonts w:ascii="Times New Roman" w:hAnsi="Times New Roman" w:cs="Times New Roman"/>
          <w:sz w:val="28"/>
          <w:szCs w:val="28"/>
        </w:rPr>
        <w:t xml:space="preserve"> в 1,5 раза.</w:t>
      </w:r>
    </w:p>
    <w:p w:rsidR="00B24DFF" w:rsidRDefault="00B24DFF" w:rsidP="00B24DFF">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7.2</w:t>
      </w:r>
      <w:r w:rsidRPr="00C0291F">
        <w:rPr>
          <w:rFonts w:ascii="Times New Roman" w:hAnsi="Times New Roman" w:cs="Times New Roman"/>
          <w:b/>
          <w:sz w:val="28"/>
          <w:szCs w:val="28"/>
        </w:rPr>
        <w:t>.</w:t>
      </w:r>
      <w:r>
        <w:rPr>
          <w:rFonts w:ascii="Times New Roman" w:hAnsi="Times New Roman" w:cs="Times New Roman"/>
          <w:sz w:val="28"/>
          <w:szCs w:val="28"/>
        </w:rPr>
        <w:t> За 9 месяцев 2014 года в полном объеме освоены средства субсидии, предусмотренные на приобретение материальных за</w:t>
      </w:r>
      <w:r w:rsidR="003E018D">
        <w:rPr>
          <w:rFonts w:ascii="Times New Roman" w:hAnsi="Times New Roman" w:cs="Times New Roman"/>
          <w:sz w:val="28"/>
          <w:szCs w:val="28"/>
        </w:rPr>
        <w:t>па</w:t>
      </w:r>
      <w:r>
        <w:rPr>
          <w:rFonts w:ascii="Times New Roman" w:hAnsi="Times New Roman" w:cs="Times New Roman"/>
          <w:sz w:val="28"/>
          <w:szCs w:val="28"/>
        </w:rPr>
        <w:t xml:space="preserve">сов (в сумме 2 683,8 тыс. рублей), а также почти в полном объеме израсходовано на выплату заработной платы </w:t>
      </w:r>
      <w:r w:rsidR="003E018D">
        <w:rPr>
          <w:rFonts w:ascii="Times New Roman" w:hAnsi="Times New Roman" w:cs="Times New Roman"/>
          <w:sz w:val="28"/>
          <w:szCs w:val="28"/>
        </w:rPr>
        <w:t>–</w:t>
      </w:r>
      <w:r>
        <w:rPr>
          <w:rFonts w:ascii="Times New Roman" w:hAnsi="Times New Roman" w:cs="Times New Roman"/>
          <w:sz w:val="28"/>
          <w:szCs w:val="28"/>
        </w:rPr>
        <w:t xml:space="preserve"> в сумме 156 787,1 тыс. рублей</w:t>
      </w:r>
      <w:r w:rsidR="003E018D">
        <w:rPr>
          <w:rFonts w:ascii="Times New Roman" w:hAnsi="Times New Roman" w:cs="Times New Roman"/>
          <w:sz w:val="28"/>
          <w:szCs w:val="28"/>
        </w:rPr>
        <w:t>,</w:t>
      </w:r>
      <w:r>
        <w:rPr>
          <w:rFonts w:ascii="Times New Roman" w:hAnsi="Times New Roman" w:cs="Times New Roman"/>
          <w:sz w:val="28"/>
          <w:szCs w:val="28"/>
        </w:rPr>
        <w:t xml:space="preserve"> или 99,9 % от утвержденных бюджетных ассигнований на 2014 год (156 916,8 тыс. рублей).</w:t>
      </w:r>
    </w:p>
    <w:p w:rsidR="00B24DFF" w:rsidRDefault="00B24DFF" w:rsidP="00B24DFF">
      <w:pPr>
        <w:spacing w:after="0" w:line="240" w:lineRule="auto"/>
        <w:ind w:firstLine="709"/>
        <w:jc w:val="both"/>
        <w:rPr>
          <w:rFonts w:ascii="Times New Roman" w:hAnsi="Times New Roman" w:cs="Times New Roman"/>
          <w:sz w:val="28"/>
          <w:szCs w:val="28"/>
        </w:rPr>
      </w:pPr>
      <w:r>
        <w:rPr>
          <w:rFonts w:ascii="Times New Roman" w:hAnsi="Times New Roman" w:cs="Times New Roman"/>
          <w:b/>
          <w:sz w:val="28"/>
          <w:szCs w:val="28"/>
        </w:rPr>
        <w:t>7.3</w:t>
      </w:r>
      <w:r w:rsidRPr="00FE6BB8">
        <w:rPr>
          <w:rFonts w:ascii="Times New Roman" w:hAnsi="Times New Roman" w:cs="Times New Roman"/>
          <w:b/>
          <w:sz w:val="28"/>
          <w:szCs w:val="28"/>
        </w:rPr>
        <w:t>.</w:t>
      </w:r>
      <w:r>
        <w:rPr>
          <w:rFonts w:ascii="Times New Roman" w:hAnsi="Times New Roman" w:cs="Times New Roman"/>
          <w:sz w:val="28"/>
          <w:szCs w:val="28"/>
        </w:rPr>
        <w:t> Средняя зарплата работников КГАУК "Приморский театр оперы и балета" (за исключением руководителя учреждения, его заместителей, главного бухгалтера) за третий квартал 2014 года составляет 49,8 тыс. рублей        (49 797,70 рублей), что в 2,3 раза превышает среднемесячную зарплату по "дорожной карте" (21 356,6 рублей).</w:t>
      </w:r>
    </w:p>
    <w:p w:rsidR="00B24DFF" w:rsidRDefault="00137930" w:rsidP="00B24DFF">
      <w:pPr>
        <w:ind w:firstLine="709"/>
        <w:contextualSpacing/>
        <w:jc w:val="both"/>
        <w:rPr>
          <w:rFonts w:ascii="Times New Roman" w:hAnsi="Times New Roman" w:cs="Times New Roman"/>
          <w:sz w:val="28"/>
          <w:szCs w:val="28"/>
        </w:rPr>
      </w:pPr>
      <w:r>
        <w:rPr>
          <w:rFonts w:ascii="Times New Roman" w:hAnsi="Times New Roman" w:cs="Times New Roman"/>
          <w:b/>
          <w:sz w:val="28"/>
          <w:szCs w:val="28"/>
        </w:rPr>
        <w:t>7</w:t>
      </w:r>
      <w:r w:rsidR="00B24DFF">
        <w:rPr>
          <w:rFonts w:ascii="Times New Roman" w:hAnsi="Times New Roman" w:cs="Times New Roman"/>
          <w:b/>
          <w:sz w:val="28"/>
          <w:szCs w:val="28"/>
        </w:rPr>
        <w:t>.4</w:t>
      </w:r>
      <w:r w:rsidR="00B24DFF" w:rsidRPr="001B39D3">
        <w:rPr>
          <w:rFonts w:ascii="Times New Roman" w:hAnsi="Times New Roman" w:cs="Times New Roman"/>
          <w:b/>
          <w:sz w:val="28"/>
          <w:szCs w:val="28"/>
        </w:rPr>
        <w:t>.</w:t>
      </w:r>
      <w:r w:rsidR="00B24DFF">
        <w:rPr>
          <w:rFonts w:ascii="Times New Roman" w:hAnsi="Times New Roman" w:cs="Times New Roman"/>
          <w:sz w:val="28"/>
          <w:szCs w:val="28"/>
        </w:rPr>
        <w:t> Премирование и выплаты стимулирующего характера составляют 65 295,7 тыс. рублей</w:t>
      </w:r>
      <w:r w:rsidR="003E018D">
        <w:rPr>
          <w:rFonts w:ascii="Times New Roman" w:hAnsi="Times New Roman" w:cs="Times New Roman"/>
          <w:sz w:val="28"/>
          <w:szCs w:val="28"/>
        </w:rPr>
        <w:t>,</w:t>
      </w:r>
      <w:r w:rsidR="00B24DFF">
        <w:rPr>
          <w:rFonts w:ascii="Times New Roman" w:hAnsi="Times New Roman" w:cs="Times New Roman"/>
          <w:sz w:val="28"/>
          <w:szCs w:val="28"/>
        </w:rPr>
        <w:t xml:space="preserve"> или 40,2 % от общей суммы начисленной зарплаты (162 095,7 тыс. рублей).</w:t>
      </w:r>
    </w:p>
    <w:p w:rsidR="00EC74F9" w:rsidRDefault="00137930" w:rsidP="00137930">
      <w:pPr>
        <w:ind w:firstLine="709"/>
        <w:contextualSpacing/>
        <w:jc w:val="both"/>
        <w:rPr>
          <w:rFonts w:ascii="Times New Roman" w:hAnsi="Times New Roman" w:cs="Times New Roman"/>
          <w:sz w:val="28"/>
          <w:szCs w:val="28"/>
        </w:rPr>
      </w:pPr>
      <w:r>
        <w:rPr>
          <w:rFonts w:ascii="Times New Roman" w:hAnsi="Times New Roman" w:cs="Times New Roman"/>
          <w:b/>
          <w:sz w:val="28"/>
          <w:szCs w:val="28"/>
        </w:rPr>
        <w:t>7</w:t>
      </w:r>
      <w:r w:rsidR="00B24DFF">
        <w:rPr>
          <w:rFonts w:ascii="Times New Roman" w:hAnsi="Times New Roman" w:cs="Times New Roman"/>
          <w:b/>
          <w:sz w:val="28"/>
          <w:szCs w:val="28"/>
        </w:rPr>
        <w:t>.5</w:t>
      </w:r>
      <w:r w:rsidR="00B24DFF" w:rsidRPr="006A4119">
        <w:rPr>
          <w:rFonts w:ascii="Times New Roman" w:hAnsi="Times New Roman" w:cs="Times New Roman"/>
          <w:b/>
          <w:sz w:val="28"/>
          <w:szCs w:val="28"/>
        </w:rPr>
        <w:t>.</w:t>
      </w:r>
      <w:r w:rsidR="005B6FAE">
        <w:rPr>
          <w:rFonts w:ascii="Times New Roman" w:hAnsi="Times New Roman" w:cs="Times New Roman"/>
          <w:sz w:val="28"/>
          <w:szCs w:val="28"/>
        </w:rPr>
        <w:t> О</w:t>
      </w:r>
      <w:r w:rsidR="00B24DFF">
        <w:rPr>
          <w:rFonts w:ascii="Times New Roman" w:hAnsi="Times New Roman" w:cs="Times New Roman"/>
          <w:sz w:val="28"/>
          <w:szCs w:val="28"/>
        </w:rPr>
        <w:t xml:space="preserve">плата услуг по договорам гражданско-правового характера </w:t>
      </w:r>
      <w:r w:rsidR="00C65E7C">
        <w:rPr>
          <w:rFonts w:ascii="Times New Roman" w:hAnsi="Times New Roman" w:cs="Times New Roman"/>
          <w:sz w:val="28"/>
          <w:szCs w:val="28"/>
        </w:rPr>
        <w:t xml:space="preserve">произведена на </w:t>
      </w:r>
      <w:r w:rsidR="00356A94">
        <w:rPr>
          <w:rFonts w:ascii="Times New Roman" w:hAnsi="Times New Roman" w:cs="Times New Roman"/>
          <w:sz w:val="28"/>
          <w:szCs w:val="28"/>
        </w:rPr>
        <w:t xml:space="preserve">сумму </w:t>
      </w:r>
      <w:r w:rsidR="00B24DFF">
        <w:rPr>
          <w:rFonts w:ascii="Times New Roman" w:hAnsi="Times New Roman" w:cs="Times New Roman"/>
          <w:sz w:val="28"/>
          <w:szCs w:val="28"/>
        </w:rPr>
        <w:t>20 </w:t>
      </w:r>
      <w:r w:rsidR="005B6FAE">
        <w:rPr>
          <w:rFonts w:ascii="Times New Roman" w:hAnsi="Times New Roman" w:cs="Times New Roman"/>
          <w:sz w:val="28"/>
          <w:szCs w:val="28"/>
        </w:rPr>
        <w:t>582,2 тыс. рублей</w:t>
      </w:r>
      <w:r w:rsidR="00B24DFF">
        <w:rPr>
          <w:rFonts w:ascii="Times New Roman" w:hAnsi="Times New Roman" w:cs="Times New Roman"/>
          <w:sz w:val="28"/>
          <w:szCs w:val="28"/>
        </w:rPr>
        <w:t xml:space="preserve">, </w:t>
      </w:r>
      <w:r w:rsidR="00C65E7C">
        <w:rPr>
          <w:rFonts w:ascii="Times New Roman" w:hAnsi="Times New Roman" w:cs="Times New Roman"/>
          <w:sz w:val="28"/>
          <w:szCs w:val="28"/>
        </w:rPr>
        <w:t xml:space="preserve">при этом </w:t>
      </w:r>
      <w:r w:rsidR="00B24DFF">
        <w:rPr>
          <w:rFonts w:ascii="Times New Roman" w:hAnsi="Times New Roman" w:cs="Times New Roman"/>
          <w:sz w:val="28"/>
          <w:szCs w:val="28"/>
        </w:rPr>
        <w:t>вознаграждение отдельных исполнителей составляет от 1 245,3 тыс. рублей до 3 477,3 тыс. рублей.</w:t>
      </w:r>
    </w:p>
    <w:p w:rsidR="00EC74F9" w:rsidRPr="00EC74F9" w:rsidRDefault="00137930" w:rsidP="00EC74F9">
      <w:pPr>
        <w:ind w:firstLine="709"/>
        <w:contextualSpacing/>
        <w:jc w:val="both"/>
        <w:rPr>
          <w:rFonts w:ascii="Times New Roman" w:hAnsi="Times New Roman" w:cs="Times New Roman"/>
          <w:sz w:val="28"/>
          <w:szCs w:val="28"/>
        </w:rPr>
      </w:pPr>
      <w:r>
        <w:rPr>
          <w:rFonts w:ascii="Times New Roman" w:hAnsi="Times New Roman" w:cs="Times New Roman"/>
          <w:b/>
          <w:sz w:val="28"/>
          <w:szCs w:val="28"/>
        </w:rPr>
        <w:t>8. </w:t>
      </w:r>
      <w:r w:rsidR="00EC74F9" w:rsidRPr="00EC74F9">
        <w:rPr>
          <w:rFonts w:ascii="Times New Roman" w:hAnsi="Times New Roman" w:cs="Times New Roman"/>
          <w:sz w:val="28"/>
          <w:szCs w:val="28"/>
        </w:rPr>
        <w:t xml:space="preserve">Проверкой установлены </w:t>
      </w:r>
      <w:r w:rsidR="00EC74F9" w:rsidRPr="005B6FAE">
        <w:rPr>
          <w:rFonts w:ascii="Times New Roman" w:hAnsi="Times New Roman" w:cs="Times New Roman"/>
          <w:b/>
          <w:sz w:val="28"/>
          <w:szCs w:val="28"/>
        </w:rPr>
        <w:t>незаконные расходы</w:t>
      </w:r>
      <w:r w:rsidR="00C65E7C">
        <w:rPr>
          <w:rFonts w:ascii="Times New Roman" w:hAnsi="Times New Roman" w:cs="Times New Roman"/>
          <w:sz w:val="28"/>
          <w:szCs w:val="28"/>
        </w:rPr>
        <w:t xml:space="preserve"> на общую сумму 21 598,8</w:t>
      </w:r>
      <w:r w:rsidR="00EC74F9" w:rsidRPr="00EC74F9">
        <w:rPr>
          <w:rFonts w:ascii="Times New Roman" w:hAnsi="Times New Roman" w:cs="Times New Roman"/>
          <w:sz w:val="28"/>
          <w:szCs w:val="28"/>
        </w:rPr>
        <w:t xml:space="preserve"> тыс. рублей, в том числе:</w:t>
      </w:r>
    </w:p>
    <w:p w:rsidR="00EC74F9" w:rsidRPr="00EC74F9" w:rsidRDefault="00C65E7C" w:rsidP="00EC74F9">
      <w:pPr>
        <w:ind w:firstLine="708"/>
        <w:contextualSpacing/>
        <w:jc w:val="both"/>
        <w:rPr>
          <w:rFonts w:ascii="Times New Roman" w:hAnsi="Times New Roman" w:cs="Times New Roman"/>
          <w:sz w:val="28"/>
          <w:szCs w:val="28"/>
        </w:rPr>
      </w:pPr>
      <w:r>
        <w:rPr>
          <w:rFonts w:ascii="Times New Roman" w:hAnsi="Times New Roman" w:cs="Times New Roman"/>
          <w:sz w:val="28"/>
          <w:szCs w:val="28"/>
        </w:rPr>
        <w:t>1</w:t>
      </w:r>
      <w:r w:rsidR="00EC74F9" w:rsidRPr="00EC74F9">
        <w:rPr>
          <w:rFonts w:ascii="Times New Roman" w:hAnsi="Times New Roman" w:cs="Times New Roman"/>
          <w:sz w:val="28"/>
          <w:szCs w:val="28"/>
        </w:rPr>
        <w:t>) произведена оплата за услуги, оказание которых документально не подтверждено</w:t>
      </w:r>
      <w:r w:rsidR="003E018D">
        <w:rPr>
          <w:rFonts w:ascii="Times New Roman" w:hAnsi="Times New Roman" w:cs="Times New Roman"/>
          <w:sz w:val="28"/>
          <w:szCs w:val="28"/>
        </w:rPr>
        <w:t>,</w:t>
      </w:r>
      <w:r w:rsidR="00EC74F9" w:rsidRPr="00EC74F9">
        <w:rPr>
          <w:rFonts w:ascii="Times New Roman" w:hAnsi="Times New Roman" w:cs="Times New Roman"/>
          <w:sz w:val="28"/>
          <w:szCs w:val="28"/>
        </w:rPr>
        <w:t xml:space="preserve"> на общую сумму 430,0 тыс. рублей</w:t>
      </w:r>
      <w:r w:rsidR="00EF4C65">
        <w:rPr>
          <w:rFonts w:ascii="Times New Roman" w:hAnsi="Times New Roman" w:cs="Times New Roman"/>
          <w:sz w:val="28"/>
          <w:szCs w:val="28"/>
        </w:rPr>
        <w:t xml:space="preserve"> (за презентацию открытия КГАУК "Приморский театр оперы и балета" в городах Москва и Санкт Петербург </w:t>
      </w:r>
      <w:r w:rsidR="003E018D">
        <w:rPr>
          <w:rFonts w:ascii="Times New Roman" w:hAnsi="Times New Roman" w:cs="Times New Roman"/>
          <w:sz w:val="28"/>
          <w:szCs w:val="28"/>
        </w:rPr>
        <w:t>–</w:t>
      </w:r>
      <w:r w:rsidR="00EF4C65">
        <w:rPr>
          <w:rFonts w:ascii="Times New Roman" w:hAnsi="Times New Roman" w:cs="Times New Roman"/>
          <w:sz w:val="28"/>
          <w:szCs w:val="28"/>
        </w:rPr>
        <w:t xml:space="preserve"> 220,0 тыс. рублей, за подбор винтажных музыкальных инструментов </w:t>
      </w:r>
      <w:r w:rsidR="003E018D">
        <w:rPr>
          <w:rFonts w:ascii="Times New Roman" w:hAnsi="Times New Roman" w:cs="Times New Roman"/>
          <w:sz w:val="28"/>
          <w:szCs w:val="28"/>
        </w:rPr>
        <w:t>–</w:t>
      </w:r>
      <w:r w:rsidR="00EF4C65">
        <w:rPr>
          <w:rFonts w:ascii="Times New Roman" w:hAnsi="Times New Roman" w:cs="Times New Roman"/>
          <w:sz w:val="28"/>
          <w:szCs w:val="28"/>
        </w:rPr>
        <w:t xml:space="preserve"> 210,0 тыс. рублей)</w:t>
      </w:r>
      <w:r w:rsidR="00EC74F9" w:rsidRPr="00EC74F9">
        <w:rPr>
          <w:rFonts w:ascii="Times New Roman" w:hAnsi="Times New Roman" w:cs="Times New Roman"/>
          <w:sz w:val="28"/>
          <w:szCs w:val="28"/>
        </w:rPr>
        <w:t>;</w:t>
      </w:r>
    </w:p>
    <w:p w:rsidR="00EC74F9" w:rsidRPr="00EC74F9" w:rsidRDefault="00C65E7C" w:rsidP="00EC74F9">
      <w:pPr>
        <w:ind w:firstLine="708"/>
        <w:contextualSpacing/>
        <w:jc w:val="both"/>
        <w:rPr>
          <w:rFonts w:ascii="Times New Roman" w:hAnsi="Times New Roman" w:cs="Times New Roman"/>
          <w:sz w:val="28"/>
          <w:szCs w:val="28"/>
        </w:rPr>
      </w:pPr>
      <w:r>
        <w:rPr>
          <w:rFonts w:ascii="Times New Roman" w:hAnsi="Times New Roman" w:cs="Times New Roman"/>
          <w:sz w:val="28"/>
          <w:szCs w:val="28"/>
        </w:rPr>
        <w:t>2</w:t>
      </w:r>
      <w:r w:rsidR="00EC74F9" w:rsidRPr="00EC74F9">
        <w:rPr>
          <w:rFonts w:ascii="Times New Roman" w:hAnsi="Times New Roman" w:cs="Times New Roman"/>
          <w:sz w:val="28"/>
          <w:szCs w:val="28"/>
        </w:rPr>
        <w:t>) </w:t>
      </w:r>
      <w:r w:rsidR="001F0FA2">
        <w:rPr>
          <w:rFonts w:ascii="Times New Roman" w:hAnsi="Times New Roman" w:cs="Times New Roman"/>
          <w:sz w:val="28"/>
          <w:szCs w:val="28"/>
        </w:rPr>
        <w:t xml:space="preserve">в </w:t>
      </w:r>
      <w:r w:rsidR="00EC74F9" w:rsidRPr="00EC74F9">
        <w:rPr>
          <w:rFonts w:ascii="Times New Roman" w:hAnsi="Times New Roman" w:cs="Times New Roman"/>
          <w:sz w:val="28"/>
          <w:szCs w:val="28"/>
        </w:rPr>
        <w:t xml:space="preserve">нарушение статьи 1295 Гражданского кодекса Российской Федерации произведена выплата вознаграждения штатному работнику за услуги по договору гражданско-правового характера, предусмотренные должностной инструкцией </w:t>
      </w:r>
      <w:r w:rsidR="003E018D">
        <w:rPr>
          <w:rFonts w:ascii="Times New Roman" w:hAnsi="Times New Roman" w:cs="Times New Roman"/>
          <w:sz w:val="28"/>
          <w:szCs w:val="28"/>
        </w:rPr>
        <w:t>–</w:t>
      </w:r>
      <w:r w:rsidR="00EC74F9" w:rsidRPr="00EC74F9">
        <w:rPr>
          <w:rFonts w:ascii="Times New Roman" w:hAnsi="Times New Roman" w:cs="Times New Roman"/>
          <w:sz w:val="28"/>
          <w:szCs w:val="28"/>
        </w:rPr>
        <w:t xml:space="preserve"> на общую сумму 2 023,0 тыс. рублей (НДФЛ </w:t>
      </w:r>
      <w:r w:rsidR="003E018D">
        <w:rPr>
          <w:rFonts w:ascii="Times New Roman" w:hAnsi="Times New Roman" w:cs="Times New Roman"/>
          <w:sz w:val="28"/>
          <w:szCs w:val="28"/>
        </w:rPr>
        <w:t>–</w:t>
      </w:r>
      <w:r w:rsidR="00EC74F9" w:rsidRPr="00EC74F9">
        <w:rPr>
          <w:rFonts w:ascii="Times New Roman" w:hAnsi="Times New Roman" w:cs="Times New Roman"/>
          <w:sz w:val="28"/>
          <w:szCs w:val="28"/>
        </w:rPr>
        <w:t xml:space="preserve"> 263,0 тыс. рублей);</w:t>
      </w:r>
    </w:p>
    <w:p w:rsidR="00EC74F9" w:rsidRDefault="00C65E7C" w:rsidP="00EC74F9">
      <w:pPr>
        <w:ind w:firstLine="708"/>
        <w:contextualSpacing/>
        <w:jc w:val="both"/>
        <w:rPr>
          <w:rFonts w:ascii="Times New Roman" w:hAnsi="Times New Roman" w:cs="Times New Roman"/>
          <w:sz w:val="28"/>
          <w:szCs w:val="28"/>
        </w:rPr>
      </w:pPr>
      <w:r>
        <w:rPr>
          <w:rFonts w:ascii="Times New Roman" w:hAnsi="Times New Roman" w:cs="Times New Roman"/>
          <w:sz w:val="28"/>
          <w:szCs w:val="28"/>
        </w:rPr>
        <w:t>3</w:t>
      </w:r>
      <w:r w:rsidR="00EC74F9" w:rsidRPr="00EC74F9">
        <w:rPr>
          <w:rFonts w:ascii="Times New Roman" w:hAnsi="Times New Roman" w:cs="Times New Roman"/>
          <w:sz w:val="28"/>
          <w:szCs w:val="28"/>
        </w:rPr>
        <w:t>) выплачено вознаграждение за счет субсидии за одну и ту же работу двум исполнителям на сумму 210,0 тыс. рублей</w:t>
      </w:r>
      <w:r w:rsidR="008F55C5">
        <w:rPr>
          <w:rFonts w:ascii="Times New Roman" w:hAnsi="Times New Roman" w:cs="Times New Roman"/>
          <w:sz w:val="28"/>
          <w:szCs w:val="28"/>
        </w:rPr>
        <w:t xml:space="preserve"> (выполнение эскизов декораций к балету "Лебединое озеро")</w:t>
      </w:r>
      <w:r w:rsidR="00EC74F9" w:rsidRPr="00EC74F9">
        <w:rPr>
          <w:rFonts w:ascii="Times New Roman" w:hAnsi="Times New Roman" w:cs="Times New Roman"/>
          <w:sz w:val="28"/>
          <w:szCs w:val="28"/>
        </w:rPr>
        <w:t>;</w:t>
      </w:r>
    </w:p>
    <w:p w:rsidR="00126DDD" w:rsidRPr="00EC74F9" w:rsidRDefault="00C65E7C" w:rsidP="00126DDD">
      <w:pPr>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4</w:t>
      </w:r>
      <w:r w:rsidR="00126DDD" w:rsidRPr="00EC74F9">
        <w:rPr>
          <w:rFonts w:ascii="Times New Roman" w:hAnsi="Times New Roman" w:cs="Times New Roman"/>
          <w:sz w:val="28"/>
          <w:szCs w:val="28"/>
        </w:rPr>
        <w:t>) ООО "Сценический портал" не устранены недостатки (на сумму 1 306,5 тыс. рублей), выявленные при эксплуатации декораций к балету "Лебединое озеро" и указанные в претензии КГАУК "Приморский театр оперы и балета" от 01.09.2014 № 560;</w:t>
      </w:r>
    </w:p>
    <w:p w:rsidR="00EC74F9" w:rsidRPr="00EC74F9" w:rsidRDefault="00C65E7C" w:rsidP="00EC74F9">
      <w:pPr>
        <w:ind w:firstLine="709"/>
        <w:contextualSpacing/>
        <w:jc w:val="both"/>
        <w:rPr>
          <w:rFonts w:ascii="Times New Roman" w:hAnsi="Times New Roman" w:cs="Times New Roman"/>
          <w:sz w:val="28"/>
          <w:szCs w:val="28"/>
        </w:rPr>
      </w:pPr>
      <w:r>
        <w:rPr>
          <w:rFonts w:ascii="Times New Roman" w:hAnsi="Times New Roman" w:cs="Times New Roman"/>
          <w:sz w:val="28"/>
          <w:szCs w:val="28"/>
        </w:rPr>
        <w:t>5</w:t>
      </w:r>
      <w:r w:rsidR="00EC74F9" w:rsidRPr="00EC74F9">
        <w:rPr>
          <w:rFonts w:ascii="Times New Roman" w:hAnsi="Times New Roman" w:cs="Times New Roman"/>
          <w:sz w:val="28"/>
          <w:szCs w:val="28"/>
        </w:rPr>
        <w:t>) в нарушение трудового договора от 29.11.2013 № 202/13 (пункт 10) при отсутствии согласования с работодателем, в лице вице-губернатора Приморского края Васильковой</w:t>
      </w:r>
      <w:r w:rsidR="003E018D" w:rsidRPr="003E018D">
        <w:rPr>
          <w:rFonts w:ascii="Times New Roman" w:hAnsi="Times New Roman" w:cs="Times New Roman"/>
          <w:sz w:val="28"/>
          <w:szCs w:val="28"/>
        </w:rPr>
        <w:t xml:space="preserve"> </w:t>
      </w:r>
      <w:r w:rsidR="003E018D" w:rsidRPr="00EC74F9">
        <w:rPr>
          <w:rFonts w:ascii="Times New Roman" w:hAnsi="Times New Roman" w:cs="Times New Roman"/>
          <w:sz w:val="28"/>
          <w:szCs w:val="28"/>
        </w:rPr>
        <w:t>И.В. </w:t>
      </w:r>
      <w:r w:rsidR="00EC74F9" w:rsidRPr="00EC74F9">
        <w:rPr>
          <w:rFonts w:ascii="Times New Roman" w:hAnsi="Times New Roman" w:cs="Times New Roman"/>
          <w:sz w:val="28"/>
          <w:szCs w:val="28"/>
        </w:rPr>
        <w:t xml:space="preserve">, на оплату транспортных расходов Лубченко </w:t>
      </w:r>
      <w:r w:rsidR="003E018D" w:rsidRPr="00EC74F9">
        <w:rPr>
          <w:rFonts w:ascii="Times New Roman" w:hAnsi="Times New Roman" w:cs="Times New Roman"/>
          <w:sz w:val="28"/>
          <w:szCs w:val="28"/>
        </w:rPr>
        <w:t>А.В. </w:t>
      </w:r>
      <w:r w:rsidR="00EC74F9" w:rsidRPr="00EC74F9">
        <w:rPr>
          <w:rFonts w:ascii="Times New Roman" w:hAnsi="Times New Roman" w:cs="Times New Roman"/>
          <w:sz w:val="28"/>
          <w:szCs w:val="28"/>
        </w:rPr>
        <w:t>израсходовано субсидии на сумму 1 611,2 тыс. рублей;</w:t>
      </w:r>
    </w:p>
    <w:p w:rsidR="00EC74F9" w:rsidRPr="00EC74F9" w:rsidRDefault="00C65E7C" w:rsidP="00EC74F9">
      <w:pPr>
        <w:ind w:firstLine="709"/>
        <w:contextualSpacing/>
        <w:jc w:val="both"/>
        <w:rPr>
          <w:rFonts w:ascii="Times New Roman" w:hAnsi="Times New Roman" w:cs="Times New Roman"/>
          <w:sz w:val="28"/>
          <w:szCs w:val="28"/>
        </w:rPr>
      </w:pPr>
      <w:r>
        <w:rPr>
          <w:rFonts w:ascii="Times New Roman" w:hAnsi="Times New Roman" w:cs="Times New Roman"/>
          <w:sz w:val="28"/>
          <w:szCs w:val="28"/>
        </w:rPr>
        <w:t>6</w:t>
      </w:r>
      <w:r w:rsidR="00EC74F9" w:rsidRPr="00EC74F9">
        <w:rPr>
          <w:rFonts w:ascii="Times New Roman" w:hAnsi="Times New Roman" w:cs="Times New Roman"/>
          <w:sz w:val="28"/>
          <w:szCs w:val="28"/>
        </w:rPr>
        <w:t>) произведена оплата ООО "КРОК ДВ" за неоказанные консультационные услуги и практическую помощь в отношении эксплуатации отдельных систем и оборудования здания по ул.</w:t>
      </w:r>
      <w:r w:rsidR="003E018D">
        <w:rPr>
          <w:rFonts w:ascii="Times New Roman" w:hAnsi="Times New Roman" w:cs="Times New Roman"/>
          <w:sz w:val="28"/>
          <w:szCs w:val="28"/>
        </w:rPr>
        <w:t xml:space="preserve"> </w:t>
      </w:r>
      <w:r w:rsidR="00EC74F9" w:rsidRPr="00EC74F9">
        <w:rPr>
          <w:rFonts w:ascii="Times New Roman" w:hAnsi="Times New Roman" w:cs="Times New Roman"/>
          <w:sz w:val="28"/>
          <w:szCs w:val="28"/>
        </w:rPr>
        <w:t xml:space="preserve">Фастовская, 14, на </w:t>
      </w:r>
      <w:r>
        <w:rPr>
          <w:rFonts w:ascii="Times New Roman" w:hAnsi="Times New Roman" w:cs="Times New Roman"/>
          <w:sz w:val="28"/>
          <w:szCs w:val="28"/>
        </w:rPr>
        <w:t>общую сумму 7 792,4 тыс. рублей</w:t>
      </w:r>
      <w:r w:rsidR="00EC74F9" w:rsidRPr="00EC74F9">
        <w:rPr>
          <w:rFonts w:ascii="Times New Roman" w:hAnsi="Times New Roman" w:cs="Times New Roman"/>
          <w:sz w:val="28"/>
          <w:szCs w:val="28"/>
        </w:rPr>
        <w:t>;</w:t>
      </w:r>
    </w:p>
    <w:p w:rsidR="00EC74F9" w:rsidRPr="00EC74F9" w:rsidRDefault="00C65E7C" w:rsidP="00EC74F9">
      <w:pPr>
        <w:ind w:firstLine="708"/>
        <w:contextualSpacing/>
        <w:jc w:val="both"/>
        <w:rPr>
          <w:rFonts w:ascii="Times New Roman" w:hAnsi="Times New Roman" w:cs="Times New Roman"/>
          <w:sz w:val="28"/>
          <w:szCs w:val="28"/>
        </w:rPr>
      </w:pPr>
      <w:r>
        <w:rPr>
          <w:rFonts w:ascii="Times New Roman" w:hAnsi="Times New Roman" w:cs="Times New Roman"/>
          <w:sz w:val="28"/>
          <w:szCs w:val="28"/>
        </w:rPr>
        <w:t>7</w:t>
      </w:r>
      <w:r w:rsidR="00EC74F9" w:rsidRPr="00EC74F9">
        <w:rPr>
          <w:rFonts w:ascii="Times New Roman" w:hAnsi="Times New Roman" w:cs="Times New Roman"/>
          <w:sz w:val="28"/>
          <w:szCs w:val="28"/>
        </w:rPr>
        <w:t>) произведены расходы, связанные с содержанием здания театра, которое фактически эксплуатирует ООО "ИС "Аркада", на общую сумму 8 223,7 тыс. рублей (за пользование электроэнергией в сумме 663,9 тыс. рублей, за охрану имущества на сумму 5 941,8 тыс. рублей, за уборку помещений здания на сумму 1 618,0 тыс. рублей).</w:t>
      </w:r>
    </w:p>
    <w:p w:rsidR="00EC74F9" w:rsidRPr="00EC74F9" w:rsidRDefault="00C65E7C" w:rsidP="00EC74F9">
      <w:pPr>
        <w:ind w:firstLine="708"/>
        <w:contextualSpacing/>
        <w:jc w:val="both"/>
        <w:rPr>
          <w:rFonts w:ascii="Times New Roman" w:hAnsi="Times New Roman" w:cs="Times New Roman"/>
          <w:sz w:val="28"/>
          <w:szCs w:val="28"/>
        </w:rPr>
      </w:pPr>
      <w:r>
        <w:rPr>
          <w:rFonts w:ascii="Times New Roman" w:hAnsi="Times New Roman" w:cs="Times New Roman"/>
          <w:sz w:val="28"/>
          <w:szCs w:val="28"/>
        </w:rPr>
        <w:t>8</w:t>
      </w:r>
      <w:r w:rsidR="00EC74F9" w:rsidRPr="00EC74F9">
        <w:rPr>
          <w:rFonts w:ascii="Times New Roman" w:hAnsi="Times New Roman" w:cs="Times New Roman"/>
          <w:sz w:val="28"/>
          <w:szCs w:val="28"/>
        </w:rPr>
        <w:t>) по договору, заключенному с Приморской газетой, оплачены фактически неоказанные услуги на сумму 2,0 тыс. рублей (договор от 13.01.2014 № 01-83).</w:t>
      </w:r>
    </w:p>
    <w:p w:rsidR="00EC74F9" w:rsidRDefault="00137930" w:rsidP="00EC74F9">
      <w:pPr>
        <w:ind w:firstLine="708"/>
        <w:contextualSpacing/>
        <w:jc w:val="both"/>
        <w:rPr>
          <w:rFonts w:ascii="Times New Roman" w:hAnsi="Times New Roman" w:cs="Times New Roman"/>
          <w:sz w:val="28"/>
          <w:szCs w:val="28"/>
        </w:rPr>
      </w:pPr>
      <w:r>
        <w:rPr>
          <w:rFonts w:ascii="Times New Roman" w:hAnsi="Times New Roman" w:cs="Times New Roman"/>
          <w:b/>
          <w:sz w:val="28"/>
          <w:szCs w:val="28"/>
        </w:rPr>
        <w:t>9</w:t>
      </w:r>
      <w:r w:rsidR="00EC74F9" w:rsidRPr="00EC74F9">
        <w:rPr>
          <w:rFonts w:ascii="Times New Roman" w:hAnsi="Times New Roman" w:cs="Times New Roman"/>
          <w:b/>
          <w:sz w:val="28"/>
          <w:szCs w:val="28"/>
        </w:rPr>
        <w:t>. </w:t>
      </w:r>
      <w:r w:rsidR="00EC74F9" w:rsidRPr="001F0FA2">
        <w:rPr>
          <w:rFonts w:ascii="Times New Roman" w:hAnsi="Times New Roman" w:cs="Times New Roman"/>
          <w:b/>
          <w:sz w:val="28"/>
          <w:szCs w:val="28"/>
        </w:rPr>
        <w:t>Неэффективные расходы</w:t>
      </w:r>
      <w:r w:rsidR="00EC74F9" w:rsidRPr="00EC74F9">
        <w:rPr>
          <w:rFonts w:ascii="Times New Roman" w:hAnsi="Times New Roman" w:cs="Times New Roman"/>
          <w:sz w:val="28"/>
          <w:szCs w:val="28"/>
        </w:rPr>
        <w:t xml:space="preserve"> за провер</w:t>
      </w:r>
      <w:r w:rsidR="00C65E7C">
        <w:rPr>
          <w:rFonts w:ascii="Times New Roman" w:hAnsi="Times New Roman" w:cs="Times New Roman"/>
          <w:sz w:val="28"/>
          <w:szCs w:val="28"/>
        </w:rPr>
        <w:t>яемый период составили       4 </w:t>
      </w:r>
      <w:r w:rsidR="00EC74F9" w:rsidRPr="00EC74F9">
        <w:rPr>
          <w:rFonts w:ascii="Times New Roman" w:hAnsi="Times New Roman" w:cs="Times New Roman"/>
          <w:sz w:val="28"/>
          <w:szCs w:val="28"/>
        </w:rPr>
        <w:t>5</w:t>
      </w:r>
      <w:r w:rsidR="00C65E7C">
        <w:rPr>
          <w:rFonts w:ascii="Times New Roman" w:hAnsi="Times New Roman" w:cs="Times New Roman"/>
          <w:sz w:val="28"/>
          <w:szCs w:val="28"/>
        </w:rPr>
        <w:t>08,4</w:t>
      </w:r>
      <w:r w:rsidR="00EC74F9" w:rsidRPr="00EC74F9">
        <w:rPr>
          <w:rFonts w:ascii="Times New Roman" w:hAnsi="Times New Roman" w:cs="Times New Roman"/>
          <w:sz w:val="28"/>
          <w:szCs w:val="28"/>
        </w:rPr>
        <w:t xml:space="preserve"> тыс. рублей, в том числе:</w:t>
      </w:r>
    </w:p>
    <w:p w:rsidR="00C65E7C" w:rsidRPr="00EC74F9" w:rsidRDefault="00C65E7C" w:rsidP="00C65E7C">
      <w:pPr>
        <w:ind w:firstLine="708"/>
        <w:contextualSpacing/>
        <w:jc w:val="both"/>
        <w:rPr>
          <w:rFonts w:ascii="Times New Roman" w:hAnsi="Times New Roman" w:cs="Times New Roman"/>
          <w:sz w:val="28"/>
          <w:szCs w:val="28"/>
        </w:rPr>
      </w:pPr>
      <w:r>
        <w:rPr>
          <w:rFonts w:ascii="Times New Roman" w:hAnsi="Times New Roman" w:cs="Times New Roman"/>
          <w:sz w:val="28"/>
          <w:szCs w:val="28"/>
        </w:rPr>
        <w:t>1) </w:t>
      </w:r>
      <w:r w:rsidRPr="00EC74F9">
        <w:rPr>
          <w:rFonts w:ascii="Times New Roman" w:hAnsi="Times New Roman" w:cs="Times New Roman"/>
          <w:sz w:val="28"/>
          <w:szCs w:val="28"/>
        </w:rPr>
        <w:t>при наличии штатной должности "начальник нотного фонда" в         2013 году заключены договоры гражданско-правового характера с гражданами на оказание услуг по подбору нот на общую сумму 109,7 тыс. р</w:t>
      </w:r>
      <w:r>
        <w:rPr>
          <w:rFonts w:ascii="Times New Roman" w:hAnsi="Times New Roman" w:cs="Times New Roman"/>
          <w:sz w:val="28"/>
          <w:szCs w:val="28"/>
        </w:rPr>
        <w:t>ублей (14,2 тыс. рублей - НДФЛ)</w:t>
      </w:r>
      <w:r w:rsidRPr="00EC74F9">
        <w:rPr>
          <w:rFonts w:ascii="Times New Roman" w:hAnsi="Times New Roman" w:cs="Times New Roman"/>
          <w:sz w:val="28"/>
          <w:szCs w:val="28"/>
        </w:rPr>
        <w:t>;</w:t>
      </w:r>
    </w:p>
    <w:p w:rsidR="00EC74F9" w:rsidRPr="00EC74F9" w:rsidRDefault="00C65E7C" w:rsidP="00EC74F9">
      <w:pPr>
        <w:ind w:firstLine="708"/>
        <w:contextualSpacing/>
        <w:jc w:val="both"/>
        <w:rPr>
          <w:rFonts w:ascii="Times New Roman" w:hAnsi="Times New Roman" w:cs="Times New Roman"/>
          <w:sz w:val="28"/>
          <w:szCs w:val="28"/>
        </w:rPr>
      </w:pPr>
      <w:r>
        <w:rPr>
          <w:rFonts w:ascii="Times New Roman" w:hAnsi="Times New Roman" w:cs="Times New Roman"/>
          <w:sz w:val="28"/>
          <w:szCs w:val="28"/>
        </w:rPr>
        <w:t>2</w:t>
      </w:r>
      <w:r w:rsidR="00EC74F9" w:rsidRPr="00EC74F9">
        <w:rPr>
          <w:rFonts w:ascii="Times New Roman" w:hAnsi="Times New Roman" w:cs="Times New Roman"/>
          <w:sz w:val="28"/>
          <w:szCs w:val="28"/>
        </w:rPr>
        <w:t>) </w:t>
      </w:r>
      <w:r w:rsidR="009A0146">
        <w:rPr>
          <w:rFonts w:ascii="Times New Roman" w:hAnsi="Times New Roman" w:cs="Times New Roman"/>
          <w:sz w:val="28"/>
          <w:szCs w:val="28"/>
        </w:rPr>
        <w:t xml:space="preserve">в связи с отсутствием в оперативном управлении КГАУК "Приморский театр оперы и балета" здания по ул. Фастовская, 14, которое до настоящего времени не значится в Реестре собственности Приморского края, </w:t>
      </w:r>
      <w:r w:rsidR="00EC74F9" w:rsidRPr="00EC74F9">
        <w:rPr>
          <w:rFonts w:ascii="Times New Roman" w:hAnsi="Times New Roman" w:cs="Times New Roman"/>
          <w:sz w:val="28"/>
          <w:szCs w:val="28"/>
        </w:rPr>
        <w:t>на аренду офисных помещений (для репетиций хора, оркестра и балетной труппы) и складских помещений (для хранения декораций) израсходовано 2 088,2 тыс. рублей;</w:t>
      </w:r>
    </w:p>
    <w:p w:rsidR="00EC74F9" w:rsidRPr="00EC74F9" w:rsidRDefault="00C65E7C" w:rsidP="00EC74F9">
      <w:pPr>
        <w:ind w:firstLine="709"/>
        <w:contextualSpacing/>
        <w:jc w:val="both"/>
        <w:rPr>
          <w:rFonts w:ascii="Times New Roman" w:hAnsi="Times New Roman" w:cs="Times New Roman"/>
          <w:sz w:val="28"/>
          <w:szCs w:val="28"/>
        </w:rPr>
      </w:pPr>
      <w:r>
        <w:rPr>
          <w:rFonts w:ascii="Times New Roman" w:hAnsi="Times New Roman" w:cs="Times New Roman"/>
          <w:sz w:val="28"/>
          <w:szCs w:val="28"/>
        </w:rPr>
        <w:t>3</w:t>
      </w:r>
      <w:r w:rsidR="00EC74F9" w:rsidRPr="00EC74F9">
        <w:rPr>
          <w:rFonts w:ascii="Times New Roman" w:hAnsi="Times New Roman" w:cs="Times New Roman"/>
          <w:sz w:val="28"/>
          <w:szCs w:val="28"/>
        </w:rPr>
        <w:t xml:space="preserve">) на сумму 274,7 тыс. рублей </w:t>
      </w:r>
      <w:r w:rsidR="00594F9C">
        <w:rPr>
          <w:rFonts w:ascii="Times New Roman" w:hAnsi="Times New Roman" w:cs="Times New Roman"/>
          <w:sz w:val="28"/>
          <w:szCs w:val="28"/>
        </w:rPr>
        <w:t>–</w:t>
      </w:r>
      <w:r w:rsidR="00EC74F9" w:rsidRPr="00EC74F9">
        <w:rPr>
          <w:rFonts w:ascii="Times New Roman" w:hAnsi="Times New Roman" w:cs="Times New Roman"/>
          <w:sz w:val="28"/>
          <w:szCs w:val="28"/>
        </w:rPr>
        <w:t xml:space="preserve"> в связи с заключением договоров аренды жилых помещений по завышенным ценам (от 01.04.2013 № 04-05 и от 15.04.2013 № 04-11);</w:t>
      </w:r>
    </w:p>
    <w:p w:rsidR="00EC74F9" w:rsidRPr="00EC74F9" w:rsidRDefault="00C65E7C" w:rsidP="00EC74F9">
      <w:pPr>
        <w:ind w:firstLine="709"/>
        <w:contextualSpacing/>
        <w:jc w:val="both"/>
        <w:rPr>
          <w:rFonts w:ascii="Times New Roman" w:hAnsi="Times New Roman" w:cs="Times New Roman"/>
          <w:sz w:val="28"/>
          <w:szCs w:val="28"/>
        </w:rPr>
      </w:pPr>
      <w:r>
        <w:rPr>
          <w:rFonts w:ascii="Times New Roman" w:hAnsi="Times New Roman" w:cs="Times New Roman"/>
          <w:sz w:val="28"/>
          <w:szCs w:val="28"/>
        </w:rPr>
        <w:t>4</w:t>
      </w:r>
      <w:r w:rsidR="00EC74F9" w:rsidRPr="00EC74F9">
        <w:rPr>
          <w:rFonts w:ascii="Times New Roman" w:hAnsi="Times New Roman" w:cs="Times New Roman"/>
          <w:sz w:val="28"/>
          <w:szCs w:val="28"/>
        </w:rPr>
        <w:t xml:space="preserve">) на сумму 598,8 тыс. рублей </w:t>
      </w:r>
      <w:r w:rsidR="00594F9C">
        <w:rPr>
          <w:rFonts w:ascii="Times New Roman" w:hAnsi="Times New Roman" w:cs="Times New Roman"/>
          <w:sz w:val="28"/>
          <w:szCs w:val="28"/>
        </w:rPr>
        <w:t>–</w:t>
      </w:r>
      <w:r w:rsidR="00EC74F9" w:rsidRPr="00EC74F9">
        <w:rPr>
          <w:rFonts w:ascii="Times New Roman" w:hAnsi="Times New Roman" w:cs="Times New Roman"/>
          <w:sz w:val="28"/>
          <w:szCs w:val="28"/>
        </w:rPr>
        <w:t xml:space="preserve"> установлены факты оказания услуг по подбору помещений после заключения договоров аренды;</w:t>
      </w:r>
    </w:p>
    <w:p w:rsidR="00EC74F9" w:rsidRPr="00EC74F9" w:rsidRDefault="00C65E7C" w:rsidP="00EC74F9">
      <w:pPr>
        <w:ind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5</w:t>
      </w:r>
      <w:r w:rsidR="00EC74F9" w:rsidRPr="00EC74F9">
        <w:rPr>
          <w:rFonts w:ascii="Times New Roman" w:hAnsi="Times New Roman" w:cs="Times New Roman"/>
          <w:sz w:val="28"/>
          <w:szCs w:val="28"/>
        </w:rPr>
        <w:t xml:space="preserve">) на сумму 86,6 тыс. рублей </w:t>
      </w:r>
      <w:r w:rsidR="00594F9C">
        <w:rPr>
          <w:rFonts w:ascii="Times New Roman" w:hAnsi="Times New Roman" w:cs="Times New Roman"/>
          <w:sz w:val="28"/>
          <w:szCs w:val="28"/>
        </w:rPr>
        <w:t>–</w:t>
      </w:r>
      <w:r w:rsidR="00EC74F9" w:rsidRPr="00EC74F9">
        <w:rPr>
          <w:rFonts w:ascii="Times New Roman" w:hAnsi="Times New Roman" w:cs="Times New Roman"/>
          <w:sz w:val="28"/>
          <w:szCs w:val="28"/>
        </w:rPr>
        <w:t xml:space="preserve"> аренда оборудования и транспортных средств осуществлялась с изменением цен договоров без экономического обоснования;</w:t>
      </w:r>
    </w:p>
    <w:p w:rsidR="00EC74F9" w:rsidRPr="00EC74F9" w:rsidRDefault="00C65E7C" w:rsidP="00EC74F9">
      <w:pPr>
        <w:ind w:firstLine="709"/>
        <w:contextualSpacing/>
        <w:jc w:val="both"/>
        <w:rPr>
          <w:rFonts w:ascii="Times New Roman" w:hAnsi="Times New Roman" w:cs="Times New Roman"/>
          <w:sz w:val="28"/>
          <w:szCs w:val="28"/>
        </w:rPr>
      </w:pPr>
      <w:r>
        <w:rPr>
          <w:rFonts w:ascii="Times New Roman" w:hAnsi="Times New Roman" w:cs="Times New Roman"/>
          <w:sz w:val="28"/>
          <w:szCs w:val="28"/>
        </w:rPr>
        <w:t>6</w:t>
      </w:r>
      <w:r w:rsidR="00594F9C">
        <w:rPr>
          <w:rFonts w:ascii="Times New Roman" w:hAnsi="Times New Roman" w:cs="Times New Roman"/>
          <w:sz w:val="28"/>
          <w:szCs w:val="28"/>
        </w:rPr>
        <w:t>) на сумму 376,9 тыс. рублей –</w:t>
      </w:r>
      <w:r w:rsidR="00EC74F9" w:rsidRPr="00EC74F9">
        <w:rPr>
          <w:rFonts w:ascii="Times New Roman" w:hAnsi="Times New Roman" w:cs="Times New Roman"/>
          <w:sz w:val="28"/>
          <w:szCs w:val="28"/>
        </w:rPr>
        <w:t xml:space="preserve"> изменение цены договора по организации услуг питания и заключения дополнительного договора (от 15.10.2013 № 10-323 и № 10-322) произведено без экономического обоснования;</w:t>
      </w:r>
    </w:p>
    <w:p w:rsidR="00EC74F9" w:rsidRPr="00EC74F9" w:rsidRDefault="00C65E7C" w:rsidP="00EC74F9">
      <w:pPr>
        <w:ind w:firstLine="709"/>
        <w:contextualSpacing/>
        <w:jc w:val="both"/>
        <w:rPr>
          <w:rFonts w:ascii="Times New Roman" w:hAnsi="Times New Roman" w:cs="Times New Roman"/>
          <w:sz w:val="28"/>
          <w:szCs w:val="28"/>
        </w:rPr>
      </w:pPr>
      <w:r>
        <w:rPr>
          <w:rFonts w:ascii="Times New Roman" w:hAnsi="Times New Roman" w:cs="Times New Roman"/>
          <w:sz w:val="28"/>
          <w:szCs w:val="28"/>
        </w:rPr>
        <w:t>7</w:t>
      </w:r>
      <w:r w:rsidR="00594F9C">
        <w:rPr>
          <w:rFonts w:ascii="Times New Roman" w:hAnsi="Times New Roman" w:cs="Times New Roman"/>
          <w:sz w:val="28"/>
          <w:szCs w:val="28"/>
        </w:rPr>
        <w:t>) на сумму 477,0 тыс. рублей –</w:t>
      </w:r>
      <w:r w:rsidR="00EC74F9" w:rsidRPr="00EC74F9">
        <w:rPr>
          <w:rFonts w:ascii="Times New Roman" w:hAnsi="Times New Roman" w:cs="Times New Roman"/>
          <w:sz w:val="28"/>
          <w:szCs w:val="28"/>
        </w:rPr>
        <w:t xml:space="preserve"> по договорам, заключенным с Приморской газетой от 17.01.2014 № 01-120, № 01-142, от 03.02.2014 № 02-213, отсутствует экономическое обосновани</w:t>
      </w:r>
      <w:r w:rsidR="00594F9C">
        <w:rPr>
          <w:rFonts w:ascii="Times New Roman" w:hAnsi="Times New Roman" w:cs="Times New Roman"/>
          <w:sz w:val="28"/>
          <w:szCs w:val="28"/>
        </w:rPr>
        <w:t>е</w:t>
      </w:r>
      <w:r w:rsidR="00EC74F9" w:rsidRPr="00EC74F9">
        <w:rPr>
          <w:rFonts w:ascii="Times New Roman" w:hAnsi="Times New Roman" w:cs="Times New Roman"/>
          <w:sz w:val="28"/>
          <w:szCs w:val="28"/>
        </w:rPr>
        <w:t xml:space="preserve"> выгодности заключения вышеуказанных договоров;</w:t>
      </w:r>
    </w:p>
    <w:p w:rsidR="00EC74F9" w:rsidRPr="00EC74F9" w:rsidRDefault="00C65E7C" w:rsidP="00EC74F9">
      <w:pPr>
        <w:ind w:right="-6" w:firstLine="709"/>
        <w:contextualSpacing/>
        <w:jc w:val="both"/>
        <w:rPr>
          <w:rFonts w:ascii="Times New Roman" w:hAnsi="Times New Roman" w:cs="Times New Roman"/>
          <w:sz w:val="28"/>
          <w:szCs w:val="28"/>
        </w:rPr>
      </w:pPr>
      <w:r>
        <w:rPr>
          <w:rFonts w:ascii="Times New Roman" w:hAnsi="Times New Roman" w:cs="Times New Roman"/>
          <w:sz w:val="28"/>
          <w:szCs w:val="28"/>
        </w:rPr>
        <w:t>8</w:t>
      </w:r>
      <w:r w:rsidR="00EC74F9" w:rsidRPr="00EC74F9">
        <w:rPr>
          <w:rFonts w:ascii="Times New Roman" w:hAnsi="Times New Roman" w:cs="Times New Roman"/>
          <w:sz w:val="28"/>
          <w:szCs w:val="28"/>
        </w:rPr>
        <w:t xml:space="preserve">) на сумму 296,9 тыс. рублей </w:t>
      </w:r>
      <w:r w:rsidR="00594F9C">
        <w:rPr>
          <w:rFonts w:ascii="Times New Roman" w:hAnsi="Times New Roman" w:cs="Times New Roman"/>
          <w:sz w:val="28"/>
          <w:szCs w:val="28"/>
        </w:rPr>
        <w:t>–</w:t>
      </w:r>
      <w:r w:rsidR="00EC74F9" w:rsidRPr="00EC74F9">
        <w:rPr>
          <w:rFonts w:ascii="Times New Roman" w:hAnsi="Times New Roman" w:cs="Times New Roman"/>
          <w:sz w:val="28"/>
          <w:szCs w:val="28"/>
        </w:rPr>
        <w:t xml:space="preserve"> не размещены рекламные материалы, изготовленные ООО "Дальневосточное рекламное агентство" (договор от 03.03.2014 № 03-319/9);</w:t>
      </w:r>
    </w:p>
    <w:p w:rsidR="00EC74F9" w:rsidRPr="00EC74F9" w:rsidRDefault="00C65E7C" w:rsidP="00EC74F9">
      <w:pPr>
        <w:ind w:right="-5" w:firstLine="709"/>
        <w:contextualSpacing/>
        <w:jc w:val="both"/>
        <w:rPr>
          <w:rFonts w:ascii="Times New Roman" w:hAnsi="Times New Roman" w:cs="Times New Roman"/>
          <w:sz w:val="28"/>
          <w:szCs w:val="28"/>
        </w:rPr>
      </w:pPr>
      <w:r>
        <w:rPr>
          <w:rFonts w:ascii="Times New Roman" w:hAnsi="Times New Roman" w:cs="Times New Roman"/>
          <w:sz w:val="28"/>
          <w:szCs w:val="28"/>
        </w:rPr>
        <w:t>9</w:t>
      </w:r>
      <w:r w:rsidR="00EC74F9" w:rsidRPr="00EC74F9">
        <w:rPr>
          <w:rFonts w:ascii="Times New Roman" w:hAnsi="Times New Roman" w:cs="Times New Roman"/>
          <w:sz w:val="28"/>
          <w:szCs w:val="28"/>
        </w:rPr>
        <w:t xml:space="preserve">) на сумму 47,1 тыс. рублей </w:t>
      </w:r>
      <w:r w:rsidR="00594F9C">
        <w:rPr>
          <w:rFonts w:ascii="Times New Roman" w:hAnsi="Times New Roman" w:cs="Times New Roman"/>
          <w:sz w:val="28"/>
          <w:szCs w:val="28"/>
        </w:rPr>
        <w:t>–</w:t>
      </w:r>
      <w:r w:rsidR="00EC74F9" w:rsidRPr="00EC74F9">
        <w:rPr>
          <w:rFonts w:ascii="Times New Roman" w:hAnsi="Times New Roman" w:cs="Times New Roman"/>
          <w:sz w:val="28"/>
          <w:szCs w:val="28"/>
        </w:rPr>
        <w:t xml:space="preserve"> договор от 20.03.2014 № 03-319/8 заключен с ООО "ПРИСТИЛЬ" по завышенной цене и при отсутствии целесообразности в закупаемых услугах</w:t>
      </w:r>
      <w:r w:rsidR="008C199E">
        <w:rPr>
          <w:rFonts w:ascii="Times New Roman" w:hAnsi="Times New Roman" w:cs="Times New Roman"/>
          <w:sz w:val="28"/>
          <w:szCs w:val="28"/>
        </w:rPr>
        <w:t xml:space="preserve"> (размещение транспорантов</w:t>
      </w:r>
      <w:r w:rsidR="001F0FA2">
        <w:rPr>
          <w:rFonts w:ascii="Times New Roman" w:hAnsi="Times New Roman" w:cs="Times New Roman"/>
          <w:sz w:val="28"/>
          <w:szCs w:val="28"/>
        </w:rPr>
        <w:t>)</w:t>
      </w:r>
      <w:r w:rsidR="00EC74F9" w:rsidRPr="00EC74F9">
        <w:rPr>
          <w:rFonts w:ascii="Times New Roman" w:hAnsi="Times New Roman" w:cs="Times New Roman"/>
          <w:sz w:val="28"/>
          <w:szCs w:val="28"/>
        </w:rPr>
        <w:t>;</w:t>
      </w:r>
    </w:p>
    <w:p w:rsidR="00EC74F9" w:rsidRDefault="00C65E7C" w:rsidP="00EC74F9">
      <w:pPr>
        <w:ind w:firstLine="708"/>
        <w:contextualSpacing/>
        <w:jc w:val="both"/>
        <w:rPr>
          <w:rFonts w:ascii="Times New Roman" w:hAnsi="Times New Roman" w:cs="Times New Roman"/>
          <w:sz w:val="28"/>
          <w:szCs w:val="28"/>
        </w:rPr>
      </w:pPr>
      <w:r>
        <w:rPr>
          <w:rFonts w:ascii="Times New Roman" w:hAnsi="Times New Roman" w:cs="Times New Roman"/>
          <w:sz w:val="28"/>
          <w:szCs w:val="28"/>
        </w:rPr>
        <w:t>10</w:t>
      </w:r>
      <w:r w:rsidR="00EC74F9" w:rsidRPr="00EC74F9">
        <w:rPr>
          <w:rFonts w:ascii="Times New Roman" w:hAnsi="Times New Roman" w:cs="Times New Roman"/>
          <w:sz w:val="28"/>
          <w:szCs w:val="28"/>
        </w:rPr>
        <w:t xml:space="preserve">) на сумму 12,5 тыс. рублей </w:t>
      </w:r>
      <w:r w:rsidR="00594F9C">
        <w:rPr>
          <w:rFonts w:ascii="Times New Roman" w:hAnsi="Times New Roman" w:cs="Times New Roman"/>
          <w:sz w:val="28"/>
          <w:szCs w:val="28"/>
        </w:rPr>
        <w:t>–</w:t>
      </w:r>
      <w:r w:rsidR="00EC74F9" w:rsidRPr="00EC74F9">
        <w:rPr>
          <w:rFonts w:ascii="Times New Roman" w:hAnsi="Times New Roman" w:cs="Times New Roman"/>
          <w:sz w:val="28"/>
          <w:szCs w:val="28"/>
        </w:rPr>
        <w:t xml:space="preserve"> не весь рекламный материал размещен ООО "Эффект" в рамках </w:t>
      </w:r>
      <w:r>
        <w:rPr>
          <w:rFonts w:ascii="Times New Roman" w:hAnsi="Times New Roman" w:cs="Times New Roman"/>
          <w:sz w:val="28"/>
          <w:szCs w:val="28"/>
        </w:rPr>
        <w:t>договора от 01.04.2014 № 04-373;</w:t>
      </w:r>
    </w:p>
    <w:p w:rsidR="00C65E7C" w:rsidRPr="00EC74F9" w:rsidRDefault="00C65E7C" w:rsidP="00651110">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11) </w:t>
      </w:r>
      <w:r w:rsidR="00651110">
        <w:rPr>
          <w:rFonts w:ascii="Times New Roman" w:hAnsi="Times New Roman" w:cs="Times New Roman"/>
          <w:sz w:val="28"/>
          <w:szCs w:val="28"/>
        </w:rPr>
        <w:t>на создание оперы "Доктор Живаго" и постановку на сцене Публичного театра Регенсбурга (Германия) израсходовано средств субсидии в сумме 140,0 тыс. рублей.</w:t>
      </w:r>
    </w:p>
    <w:p w:rsidR="00EC74F9" w:rsidRPr="00EC74F9" w:rsidRDefault="00137930" w:rsidP="00EC74F9">
      <w:pPr>
        <w:ind w:firstLine="708"/>
        <w:contextualSpacing/>
        <w:jc w:val="both"/>
        <w:rPr>
          <w:rFonts w:ascii="Times New Roman" w:hAnsi="Times New Roman" w:cs="Times New Roman"/>
          <w:color w:val="000000" w:themeColor="text1"/>
          <w:sz w:val="28"/>
          <w:szCs w:val="28"/>
        </w:rPr>
      </w:pPr>
      <w:r>
        <w:rPr>
          <w:rFonts w:ascii="Times New Roman" w:hAnsi="Times New Roman" w:cs="Times New Roman"/>
          <w:b/>
          <w:sz w:val="28"/>
          <w:szCs w:val="28"/>
        </w:rPr>
        <w:t>10</w:t>
      </w:r>
      <w:r w:rsidR="00EC74F9" w:rsidRPr="00EC74F9">
        <w:rPr>
          <w:rFonts w:ascii="Times New Roman" w:hAnsi="Times New Roman" w:cs="Times New Roman"/>
          <w:b/>
          <w:sz w:val="28"/>
          <w:szCs w:val="28"/>
        </w:rPr>
        <w:t>.</w:t>
      </w:r>
      <w:r w:rsidR="00EC74F9" w:rsidRPr="00EC74F9">
        <w:rPr>
          <w:rFonts w:ascii="Times New Roman" w:hAnsi="Times New Roman" w:cs="Times New Roman"/>
          <w:sz w:val="28"/>
          <w:szCs w:val="28"/>
        </w:rPr>
        <w:t xml:space="preserve"> КГАУК "Приморский театр оперы и балета" не поступали доходы от деятельности буфетов при наличии в фойе здания по ул. Фастовская, 14, имущества, не числящегося </w:t>
      </w:r>
      <w:r w:rsidR="00EA2716">
        <w:rPr>
          <w:rFonts w:ascii="Times New Roman" w:hAnsi="Times New Roman" w:cs="Times New Roman"/>
          <w:sz w:val="28"/>
          <w:szCs w:val="28"/>
        </w:rPr>
        <w:t xml:space="preserve">на </w:t>
      </w:r>
      <w:r w:rsidR="00EC74F9" w:rsidRPr="00EC74F9">
        <w:rPr>
          <w:rFonts w:ascii="Times New Roman" w:hAnsi="Times New Roman" w:cs="Times New Roman"/>
          <w:sz w:val="28"/>
          <w:szCs w:val="28"/>
        </w:rPr>
        <w:t xml:space="preserve"> балансе данного учреждения.</w:t>
      </w:r>
    </w:p>
    <w:p w:rsidR="00EC74F9" w:rsidRPr="00EC74F9" w:rsidRDefault="00137930" w:rsidP="00EC74F9">
      <w:pPr>
        <w:ind w:firstLine="708"/>
        <w:contextualSpacing/>
        <w:jc w:val="both"/>
        <w:rPr>
          <w:rFonts w:ascii="Times New Roman" w:hAnsi="Times New Roman" w:cs="Times New Roman"/>
          <w:sz w:val="28"/>
          <w:szCs w:val="28"/>
        </w:rPr>
      </w:pPr>
      <w:r>
        <w:rPr>
          <w:rFonts w:ascii="Times New Roman" w:hAnsi="Times New Roman" w:cs="Times New Roman"/>
          <w:b/>
          <w:color w:val="000000" w:themeColor="text1"/>
          <w:sz w:val="28"/>
          <w:szCs w:val="28"/>
        </w:rPr>
        <w:t>1</w:t>
      </w:r>
      <w:r w:rsidR="009A0146">
        <w:rPr>
          <w:rFonts w:ascii="Times New Roman" w:hAnsi="Times New Roman" w:cs="Times New Roman"/>
          <w:b/>
          <w:color w:val="000000" w:themeColor="text1"/>
          <w:sz w:val="28"/>
          <w:szCs w:val="28"/>
        </w:rPr>
        <w:t>1</w:t>
      </w:r>
      <w:r w:rsidR="00EC74F9" w:rsidRPr="00EC74F9">
        <w:rPr>
          <w:rFonts w:ascii="Times New Roman" w:hAnsi="Times New Roman" w:cs="Times New Roman"/>
          <w:b/>
          <w:color w:val="000000" w:themeColor="text1"/>
          <w:sz w:val="28"/>
          <w:szCs w:val="28"/>
        </w:rPr>
        <w:t>.</w:t>
      </w:r>
      <w:r w:rsidR="00EC74F9" w:rsidRPr="00EC74F9">
        <w:rPr>
          <w:rFonts w:ascii="Times New Roman" w:hAnsi="Times New Roman" w:cs="Times New Roman"/>
          <w:color w:val="000000" w:themeColor="text1"/>
          <w:sz w:val="28"/>
          <w:szCs w:val="28"/>
        </w:rPr>
        <w:t xml:space="preserve"> В Положении об учетной политике </w:t>
      </w:r>
      <w:r w:rsidR="00EC74F9" w:rsidRPr="00EC74F9">
        <w:rPr>
          <w:rFonts w:ascii="Times New Roman" w:hAnsi="Times New Roman" w:cs="Times New Roman"/>
          <w:sz w:val="28"/>
          <w:szCs w:val="28"/>
        </w:rPr>
        <w:t>КГАУК "Приморский театр оперы и балета", утвержденном приказом от 19.03.2013 № 4-м/2, не отражен порядок учета, хранения и уничтожения бланков строгой отчетности, к которым относятся театральные билеты.</w:t>
      </w:r>
    </w:p>
    <w:p w:rsidR="00EC74F9" w:rsidRPr="00EC74F9" w:rsidRDefault="00137930" w:rsidP="00EC74F9">
      <w:pPr>
        <w:ind w:firstLine="709"/>
        <w:contextualSpacing/>
        <w:jc w:val="both"/>
        <w:rPr>
          <w:rFonts w:ascii="Times New Roman" w:hAnsi="Times New Roman" w:cs="Times New Roman"/>
          <w:sz w:val="28"/>
          <w:szCs w:val="28"/>
        </w:rPr>
      </w:pPr>
      <w:r>
        <w:rPr>
          <w:rFonts w:ascii="Times New Roman" w:hAnsi="Times New Roman" w:cs="Times New Roman"/>
          <w:b/>
          <w:sz w:val="28"/>
          <w:szCs w:val="28"/>
        </w:rPr>
        <w:t>1</w:t>
      </w:r>
      <w:r w:rsidR="009A0146">
        <w:rPr>
          <w:rFonts w:ascii="Times New Roman" w:hAnsi="Times New Roman" w:cs="Times New Roman"/>
          <w:b/>
          <w:sz w:val="28"/>
          <w:szCs w:val="28"/>
        </w:rPr>
        <w:t>2</w:t>
      </w:r>
      <w:r w:rsidR="00EC74F9" w:rsidRPr="00EC74F9">
        <w:rPr>
          <w:rFonts w:ascii="Times New Roman" w:hAnsi="Times New Roman" w:cs="Times New Roman"/>
          <w:b/>
          <w:sz w:val="28"/>
          <w:szCs w:val="28"/>
        </w:rPr>
        <w:t>.</w:t>
      </w:r>
      <w:r w:rsidR="00EC74F9" w:rsidRPr="00EC74F9">
        <w:rPr>
          <w:rFonts w:ascii="Times New Roman" w:hAnsi="Times New Roman" w:cs="Times New Roman"/>
          <w:sz w:val="28"/>
          <w:szCs w:val="28"/>
        </w:rPr>
        <w:t> В нарушение приказа от 12.04.2013 № 8-а допускается подписание актов на списание нереализованных билетов одним или двумя членами комиссии, состоящей из 4 должностных лиц КГАУК "Приморский театр оперы и балета".</w:t>
      </w:r>
    </w:p>
    <w:p w:rsidR="00EC74F9" w:rsidRPr="00EC74F9" w:rsidRDefault="00137930" w:rsidP="00EC74F9">
      <w:pPr>
        <w:ind w:firstLine="709"/>
        <w:contextualSpacing/>
        <w:jc w:val="both"/>
        <w:rPr>
          <w:rFonts w:ascii="Times New Roman" w:hAnsi="Times New Roman" w:cs="Times New Roman"/>
          <w:sz w:val="28"/>
          <w:szCs w:val="28"/>
        </w:rPr>
      </w:pPr>
      <w:r>
        <w:rPr>
          <w:rFonts w:ascii="Times New Roman" w:hAnsi="Times New Roman" w:cs="Times New Roman"/>
          <w:b/>
          <w:sz w:val="28"/>
          <w:szCs w:val="28"/>
        </w:rPr>
        <w:t>1</w:t>
      </w:r>
      <w:r w:rsidR="009A0146">
        <w:rPr>
          <w:rFonts w:ascii="Times New Roman" w:hAnsi="Times New Roman" w:cs="Times New Roman"/>
          <w:b/>
          <w:sz w:val="28"/>
          <w:szCs w:val="28"/>
        </w:rPr>
        <w:t>3</w:t>
      </w:r>
      <w:r w:rsidR="00EC74F9" w:rsidRPr="00EC74F9">
        <w:rPr>
          <w:rFonts w:ascii="Times New Roman" w:hAnsi="Times New Roman" w:cs="Times New Roman"/>
          <w:b/>
          <w:sz w:val="28"/>
          <w:szCs w:val="28"/>
        </w:rPr>
        <w:t>.</w:t>
      </w:r>
      <w:r w:rsidR="00EC74F9" w:rsidRPr="00EC74F9">
        <w:rPr>
          <w:rFonts w:ascii="Times New Roman" w:hAnsi="Times New Roman" w:cs="Times New Roman"/>
          <w:sz w:val="28"/>
          <w:szCs w:val="28"/>
        </w:rPr>
        <w:t xml:space="preserve"> В декабре 2013 года с баланса КГАУК "Приморский театр оперы и балета" списано 30 билетов с 100 % скидкой стоимости в адрес КГАУК </w:t>
      </w:r>
      <w:r w:rsidR="00EA2716">
        <w:rPr>
          <w:rFonts w:ascii="Times New Roman" w:hAnsi="Times New Roman" w:cs="Times New Roman"/>
          <w:sz w:val="28"/>
          <w:szCs w:val="28"/>
        </w:rPr>
        <w:t>"Приморская краевая филармония"</w:t>
      </w:r>
      <w:r w:rsidR="00EC74F9" w:rsidRPr="00EC74F9">
        <w:rPr>
          <w:rFonts w:ascii="Times New Roman" w:hAnsi="Times New Roman" w:cs="Times New Roman"/>
          <w:sz w:val="28"/>
          <w:szCs w:val="28"/>
        </w:rPr>
        <w:t xml:space="preserve"> при отсутствии основания для их списания.</w:t>
      </w:r>
    </w:p>
    <w:p w:rsidR="00EC74F9" w:rsidRPr="00EC74F9" w:rsidRDefault="00137930" w:rsidP="00EC74F9">
      <w:pPr>
        <w:ind w:firstLine="709"/>
        <w:contextualSpacing/>
        <w:jc w:val="both"/>
        <w:rPr>
          <w:rFonts w:ascii="Times New Roman" w:hAnsi="Times New Roman" w:cs="Times New Roman"/>
          <w:sz w:val="28"/>
          <w:szCs w:val="28"/>
        </w:rPr>
      </w:pPr>
      <w:r>
        <w:rPr>
          <w:rFonts w:ascii="Times New Roman" w:hAnsi="Times New Roman" w:cs="Times New Roman"/>
          <w:b/>
          <w:sz w:val="28"/>
          <w:szCs w:val="28"/>
        </w:rPr>
        <w:t>1</w:t>
      </w:r>
      <w:r w:rsidR="009A0146">
        <w:rPr>
          <w:rFonts w:ascii="Times New Roman" w:hAnsi="Times New Roman" w:cs="Times New Roman"/>
          <w:b/>
          <w:sz w:val="28"/>
          <w:szCs w:val="28"/>
        </w:rPr>
        <w:t>4</w:t>
      </w:r>
      <w:r w:rsidR="00EC74F9" w:rsidRPr="00EC74F9">
        <w:rPr>
          <w:rFonts w:ascii="Times New Roman" w:hAnsi="Times New Roman" w:cs="Times New Roman"/>
          <w:b/>
          <w:sz w:val="28"/>
          <w:szCs w:val="28"/>
        </w:rPr>
        <w:t>.</w:t>
      </w:r>
      <w:r w:rsidR="00EC74F9" w:rsidRPr="00EC74F9">
        <w:rPr>
          <w:rFonts w:ascii="Times New Roman" w:hAnsi="Times New Roman" w:cs="Times New Roman"/>
          <w:sz w:val="28"/>
          <w:szCs w:val="28"/>
        </w:rPr>
        <w:t xml:space="preserve"> В нарушение части 9 раздела 1 Инструкции о порядке составления, представления годовой, квартальной бухгалтерской отчетности </w:t>
      </w:r>
      <w:r w:rsidR="00EC74F9" w:rsidRPr="00EC74F9">
        <w:rPr>
          <w:rFonts w:ascii="Times New Roman" w:hAnsi="Times New Roman" w:cs="Times New Roman"/>
          <w:sz w:val="28"/>
          <w:szCs w:val="28"/>
        </w:rPr>
        <w:lastRenderedPageBreak/>
        <w:t>государственных (муниципальных) бюджетных и автономных учреждений, утвержденной приказом Минфина России от 25.03.2011 № 33н</w:t>
      </w:r>
      <w:r w:rsidR="00EA2716">
        <w:rPr>
          <w:rFonts w:ascii="Times New Roman" w:hAnsi="Times New Roman" w:cs="Times New Roman"/>
          <w:sz w:val="28"/>
          <w:szCs w:val="28"/>
        </w:rPr>
        <w:t>,</w:t>
      </w:r>
      <w:r w:rsidR="00EC74F9" w:rsidRPr="00EC74F9">
        <w:rPr>
          <w:rFonts w:ascii="Times New Roman" w:hAnsi="Times New Roman" w:cs="Times New Roman"/>
          <w:sz w:val="28"/>
          <w:szCs w:val="28"/>
        </w:rPr>
        <w:t xml:space="preserve"> допущено искажение отчетных данных за 2013 год на общую сумму 2 600,1 тыс. рублей.</w:t>
      </w:r>
    </w:p>
    <w:p w:rsidR="00EC74F9" w:rsidRPr="00EC74F9" w:rsidRDefault="00137930" w:rsidP="00EC74F9">
      <w:pPr>
        <w:ind w:firstLine="709"/>
        <w:contextualSpacing/>
        <w:jc w:val="both"/>
        <w:rPr>
          <w:rFonts w:ascii="Times New Roman" w:hAnsi="Times New Roman" w:cs="Times New Roman"/>
          <w:sz w:val="28"/>
          <w:szCs w:val="28"/>
        </w:rPr>
      </w:pPr>
      <w:r>
        <w:rPr>
          <w:rFonts w:ascii="Times New Roman" w:hAnsi="Times New Roman" w:cs="Times New Roman"/>
          <w:b/>
          <w:sz w:val="28"/>
          <w:szCs w:val="28"/>
        </w:rPr>
        <w:t>1</w:t>
      </w:r>
      <w:r w:rsidR="009A0146">
        <w:rPr>
          <w:rFonts w:ascii="Times New Roman" w:hAnsi="Times New Roman" w:cs="Times New Roman"/>
          <w:b/>
          <w:sz w:val="28"/>
          <w:szCs w:val="28"/>
        </w:rPr>
        <w:t>5</w:t>
      </w:r>
      <w:r w:rsidR="00EC74F9" w:rsidRPr="00EC74F9">
        <w:rPr>
          <w:rFonts w:ascii="Times New Roman" w:hAnsi="Times New Roman" w:cs="Times New Roman"/>
          <w:b/>
          <w:sz w:val="28"/>
          <w:szCs w:val="28"/>
        </w:rPr>
        <w:t>.</w:t>
      </w:r>
      <w:r w:rsidR="00EC74F9" w:rsidRPr="00EC74F9">
        <w:rPr>
          <w:rFonts w:ascii="Times New Roman" w:hAnsi="Times New Roman" w:cs="Times New Roman"/>
          <w:sz w:val="28"/>
          <w:szCs w:val="28"/>
        </w:rPr>
        <w:t> В нарушение Положения о порядке ведения кассовых операций с банкнотами и монетой Банка России на территории Российской Федерации, утвержденного Банком России от 12.10.2011 № 373-П:</w:t>
      </w:r>
    </w:p>
    <w:p w:rsidR="00EC74F9" w:rsidRPr="00EC74F9" w:rsidRDefault="00EC74F9" w:rsidP="00EC74F9">
      <w:pPr>
        <w:ind w:firstLine="709"/>
        <w:contextualSpacing/>
        <w:jc w:val="both"/>
        <w:rPr>
          <w:rFonts w:ascii="Times New Roman" w:hAnsi="Times New Roman" w:cs="Times New Roman"/>
          <w:sz w:val="28"/>
          <w:szCs w:val="28"/>
        </w:rPr>
      </w:pPr>
      <w:r w:rsidRPr="00EC74F9">
        <w:rPr>
          <w:rFonts w:ascii="Times New Roman" w:hAnsi="Times New Roman" w:cs="Times New Roman"/>
          <w:sz w:val="28"/>
          <w:szCs w:val="28"/>
        </w:rPr>
        <w:t>к операциям с денежной наличностью допускаются работники, с которыми не заключены договоры о материальной ответственности;</w:t>
      </w:r>
    </w:p>
    <w:p w:rsidR="00D94C41" w:rsidRDefault="00EC74F9" w:rsidP="002607F7">
      <w:pPr>
        <w:ind w:firstLine="709"/>
        <w:contextualSpacing/>
        <w:jc w:val="both"/>
        <w:rPr>
          <w:rFonts w:ascii="Times New Roman" w:hAnsi="Times New Roman" w:cs="Times New Roman"/>
          <w:sz w:val="28"/>
          <w:szCs w:val="28"/>
        </w:rPr>
      </w:pPr>
      <w:r w:rsidRPr="00EC74F9">
        <w:rPr>
          <w:rFonts w:ascii="Times New Roman" w:hAnsi="Times New Roman" w:cs="Times New Roman"/>
          <w:sz w:val="28"/>
          <w:szCs w:val="28"/>
        </w:rPr>
        <w:t>окончательный расчет с работниками по авансовым отчетам производится в срок от 18 до 100 рабочих дней, вместо 3 рабочих дней.</w:t>
      </w:r>
    </w:p>
    <w:p w:rsidR="009148F8" w:rsidRPr="00B9036E" w:rsidRDefault="009148F8" w:rsidP="00C40377">
      <w:pPr>
        <w:ind w:firstLine="709"/>
        <w:contextualSpacing/>
        <w:jc w:val="both"/>
        <w:rPr>
          <w:rFonts w:ascii="Times New Roman" w:hAnsi="Times New Roman" w:cs="Times New Roman"/>
          <w:sz w:val="28"/>
          <w:szCs w:val="28"/>
        </w:rPr>
      </w:pPr>
      <w:r w:rsidRPr="009148F8">
        <w:rPr>
          <w:rFonts w:ascii="Times New Roman" w:hAnsi="Times New Roman" w:cs="Times New Roman"/>
          <w:sz w:val="28"/>
          <w:szCs w:val="28"/>
        </w:rPr>
        <w:t xml:space="preserve">Отчет о результатах контрольного мероприятия рассмотрен и утвержден на коллегии Контрольно-счетной палаты </w:t>
      </w:r>
      <w:r w:rsidRPr="005B3B78">
        <w:rPr>
          <w:rFonts w:ascii="Times New Roman" w:hAnsi="Times New Roman" w:cs="Times New Roman"/>
          <w:sz w:val="28"/>
          <w:szCs w:val="28"/>
        </w:rPr>
        <w:t xml:space="preserve">(протокол </w:t>
      </w:r>
      <w:r w:rsidR="00EA2716" w:rsidRPr="005B3B78">
        <w:rPr>
          <w:rFonts w:ascii="Times New Roman" w:hAnsi="Times New Roman" w:cs="Times New Roman"/>
          <w:sz w:val="28"/>
          <w:szCs w:val="28"/>
        </w:rPr>
        <w:t>от 22</w:t>
      </w:r>
      <w:r w:rsidRPr="005B3B78">
        <w:rPr>
          <w:rFonts w:ascii="Times New Roman" w:hAnsi="Times New Roman" w:cs="Times New Roman"/>
          <w:sz w:val="28"/>
          <w:szCs w:val="28"/>
        </w:rPr>
        <w:t xml:space="preserve">.12.2014 № </w:t>
      </w:r>
      <w:r w:rsidR="00EA2716" w:rsidRPr="005B3B78">
        <w:rPr>
          <w:rFonts w:ascii="Times New Roman" w:hAnsi="Times New Roman" w:cs="Times New Roman"/>
          <w:sz w:val="28"/>
          <w:szCs w:val="28"/>
        </w:rPr>
        <w:t>24</w:t>
      </w:r>
      <w:r w:rsidRPr="005B3B78">
        <w:rPr>
          <w:rFonts w:ascii="Times New Roman" w:hAnsi="Times New Roman" w:cs="Times New Roman"/>
          <w:sz w:val="28"/>
          <w:szCs w:val="28"/>
        </w:rPr>
        <w:t>).</w:t>
      </w:r>
    </w:p>
    <w:p w:rsidR="009148F8" w:rsidRDefault="009148F8" w:rsidP="009148F8">
      <w:pPr>
        <w:ind w:firstLine="709"/>
        <w:contextualSpacing/>
        <w:jc w:val="both"/>
        <w:rPr>
          <w:rFonts w:ascii="Times New Roman" w:hAnsi="Times New Roman" w:cs="Times New Roman"/>
          <w:sz w:val="28"/>
          <w:szCs w:val="28"/>
        </w:rPr>
      </w:pPr>
    </w:p>
    <w:p w:rsidR="009F7BBA" w:rsidRDefault="009F7BBA" w:rsidP="009148F8">
      <w:pPr>
        <w:ind w:firstLine="709"/>
        <w:contextualSpacing/>
        <w:jc w:val="both"/>
        <w:rPr>
          <w:rFonts w:ascii="Times New Roman" w:hAnsi="Times New Roman" w:cs="Times New Roman"/>
          <w:sz w:val="28"/>
          <w:szCs w:val="28"/>
        </w:rPr>
      </w:pPr>
    </w:p>
    <w:p w:rsidR="002607F7" w:rsidRPr="00C40377" w:rsidRDefault="002607F7" w:rsidP="009148F8">
      <w:pPr>
        <w:ind w:firstLine="709"/>
        <w:contextualSpacing/>
        <w:jc w:val="both"/>
        <w:rPr>
          <w:rFonts w:ascii="Times New Roman" w:hAnsi="Times New Roman" w:cs="Times New Roman"/>
          <w:sz w:val="28"/>
          <w:szCs w:val="28"/>
        </w:rPr>
      </w:pPr>
    </w:p>
    <w:p w:rsidR="00B242E7" w:rsidRDefault="00B242E7" w:rsidP="009148F8">
      <w:pPr>
        <w:contextualSpacing/>
        <w:jc w:val="both"/>
        <w:rPr>
          <w:rFonts w:ascii="Times New Roman" w:hAnsi="Times New Roman" w:cs="Times New Roman"/>
          <w:sz w:val="28"/>
          <w:szCs w:val="28"/>
        </w:rPr>
      </w:pPr>
      <w:r>
        <w:rPr>
          <w:rFonts w:ascii="Times New Roman" w:hAnsi="Times New Roman" w:cs="Times New Roman"/>
          <w:sz w:val="28"/>
          <w:szCs w:val="28"/>
        </w:rPr>
        <w:t>Аудитор</w:t>
      </w:r>
    </w:p>
    <w:p w:rsidR="003700D6" w:rsidRPr="003700D6" w:rsidRDefault="003700D6" w:rsidP="009148F8">
      <w:pPr>
        <w:contextualSpacing/>
        <w:jc w:val="both"/>
        <w:rPr>
          <w:rFonts w:ascii="Times New Roman" w:hAnsi="Times New Roman" w:cs="Times New Roman"/>
          <w:sz w:val="28"/>
          <w:szCs w:val="28"/>
        </w:rPr>
      </w:pPr>
      <w:r w:rsidRPr="003700D6">
        <w:rPr>
          <w:rFonts w:ascii="Times New Roman" w:hAnsi="Times New Roman" w:cs="Times New Roman"/>
          <w:sz w:val="28"/>
          <w:szCs w:val="28"/>
        </w:rPr>
        <w:t>Контрольно-счетной палаты</w:t>
      </w:r>
    </w:p>
    <w:p w:rsidR="001755C5" w:rsidRPr="00FE61A1" w:rsidRDefault="003700D6" w:rsidP="009148F8">
      <w:pPr>
        <w:contextualSpacing/>
        <w:jc w:val="both"/>
        <w:rPr>
          <w:rFonts w:ascii="Times New Roman" w:hAnsi="Times New Roman" w:cs="Times New Roman"/>
          <w:sz w:val="28"/>
          <w:szCs w:val="28"/>
        </w:rPr>
      </w:pPr>
      <w:r w:rsidRPr="003700D6">
        <w:rPr>
          <w:rFonts w:ascii="Times New Roman" w:hAnsi="Times New Roman" w:cs="Times New Roman"/>
          <w:sz w:val="28"/>
          <w:szCs w:val="28"/>
        </w:rPr>
        <w:t>Приморского края                                                                          В.В. Плыгунова</w:t>
      </w:r>
    </w:p>
    <w:sectPr w:rsidR="001755C5" w:rsidRPr="00FE61A1" w:rsidSect="00BC3429">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C1A43" w:rsidRDefault="003C1A43" w:rsidP="00BC3429">
      <w:pPr>
        <w:spacing w:after="0" w:line="240" w:lineRule="auto"/>
      </w:pPr>
      <w:r>
        <w:separator/>
      </w:r>
    </w:p>
  </w:endnote>
  <w:endnote w:type="continuationSeparator" w:id="0">
    <w:p w:rsidR="003C1A43" w:rsidRDefault="003C1A43" w:rsidP="00BC342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C1A43" w:rsidRDefault="003C1A43" w:rsidP="00BC3429">
      <w:pPr>
        <w:spacing w:after="0" w:line="240" w:lineRule="auto"/>
      </w:pPr>
      <w:r>
        <w:separator/>
      </w:r>
    </w:p>
  </w:footnote>
  <w:footnote w:type="continuationSeparator" w:id="0">
    <w:p w:rsidR="003C1A43" w:rsidRDefault="003C1A43" w:rsidP="00BC342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543733"/>
      <w:docPartObj>
        <w:docPartGallery w:val="Page Numbers (Top of Page)"/>
        <w:docPartUnique/>
      </w:docPartObj>
    </w:sdtPr>
    <w:sdtContent>
      <w:p w:rsidR="003C1A43" w:rsidRDefault="007E03A1">
        <w:pPr>
          <w:pStyle w:val="a6"/>
          <w:jc w:val="center"/>
        </w:pPr>
        <w:r>
          <w:fldChar w:fldCharType="begin"/>
        </w:r>
        <w:r w:rsidR="003C1A43">
          <w:instrText xml:space="preserve"> PAGE   \* MERGEFORMAT </w:instrText>
        </w:r>
        <w:r>
          <w:fldChar w:fldCharType="separate"/>
        </w:r>
        <w:r w:rsidR="00747CCA">
          <w:rPr>
            <w:noProof/>
          </w:rPr>
          <w:t>2</w:t>
        </w:r>
        <w:r>
          <w:rPr>
            <w:noProof/>
          </w:rPr>
          <w:fldChar w:fldCharType="end"/>
        </w:r>
      </w:p>
    </w:sdtContent>
  </w:sdt>
  <w:p w:rsidR="003C1A43" w:rsidRDefault="003C1A43">
    <w:pPr>
      <w:pStyle w:val="a6"/>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C1066B"/>
    <w:multiLevelType w:val="hybridMultilevel"/>
    <w:tmpl w:val="18B2B2E0"/>
    <w:lvl w:ilvl="0" w:tplc="6FC42D16">
      <w:start w:val="1"/>
      <w:numFmt w:val="decimal"/>
      <w:lvlText w:val="%1."/>
      <w:lvlJc w:val="left"/>
      <w:pPr>
        <w:ind w:left="218" w:hanging="360"/>
      </w:pPr>
      <w:rPr>
        <w:rFonts w:hint="default"/>
      </w:rPr>
    </w:lvl>
    <w:lvl w:ilvl="1" w:tplc="04190019" w:tentative="1">
      <w:start w:val="1"/>
      <w:numFmt w:val="lowerLetter"/>
      <w:lvlText w:val="%2."/>
      <w:lvlJc w:val="left"/>
      <w:pPr>
        <w:ind w:left="938" w:hanging="360"/>
      </w:pPr>
    </w:lvl>
    <w:lvl w:ilvl="2" w:tplc="0419001B" w:tentative="1">
      <w:start w:val="1"/>
      <w:numFmt w:val="lowerRoman"/>
      <w:lvlText w:val="%3."/>
      <w:lvlJc w:val="right"/>
      <w:pPr>
        <w:ind w:left="1658" w:hanging="180"/>
      </w:pPr>
    </w:lvl>
    <w:lvl w:ilvl="3" w:tplc="0419000F" w:tentative="1">
      <w:start w:val="1"/>
      <w:numFmt w:val="decimal"/>
      <w:lvlText w:val="%4."/>
      <w:lvlJc w:val="left"/>
      <w:pPr>
        <w:ind w:left="2378" w:hanging="360"/>
      </w:pPr>
    </w:lvl>
    <w:lvl w:ilvl="4" w:tplc="04190019" w:tentative="1">
      <w:start w:val="1"/>
      <w:numFmt w:val="lowerLetter"/>
      <w:lvlText w:val="%5."/>
      <w:lvlJc w:val="left"/>
      <w:pPr>
        <w:ind w:left="3098" w:hanging="360"/>
      </w:pPr>
    </w:lvl>
    <w:lvl w:ilvl="5" w:tplc="0419001B" w:tentative="1">
      <w:start w:val="1"/>
      <w:numFmt w:val="lowerRoman"/>
      <w:lvlText w:val="%6."/>
      <w:lvlJc w:val="right"/>
      <w:pPr>
        <w:ind w:left="3818" w:hanging="180"/>
      </w:pPr>
    </w:lvl>
    <w:lvl w:ilvl="6" w:tplc="0419000F" w:tentative="1">
      <w:start w:val="1"/>
      <w:numFmt w:val="decimal"/>
      <w:lvlText w:val="%7."/>
      <w:lvlJc w:val="left"/>
      <w:pPr>
        <w:ind w:left="4538" w:hanging="360"/>
      </w:pPr>
    </w:lvl>
    <w:lvl w:ilvl="7" w:tplc="04190019" w:tentative="1">
      <w:start w:val="1"/>
      <w:numFmt w:val="lowerLetter"/>
      <w:lvlText w:val="%8."/>
      <w:lvlJc w:val="left"/>
      <w:pPr>
        <w:ind w:left="5258" w:hanging="360"/>
      </w:pPr>
    </w:lvl>
    <w:lvl w:ilvl="8" w:tplc="0419001B" w:tentative="1">
      <w:start w:val="1"/>
      <w:numFmt w:val="lowerRoman"/>
      <w:lvlText w:val="%9."/>
      <w:lvlJc w:val="right"/>
      <w:pPr>
        <w:ind w:left="5978" w:hanging="180"/>
      </w:pPr>
    </w:lvl>
  </w:abstractNum>
  <w:abstractNum w:abstractNumId="1">
    <w:nsid w:val="3C5009BE"/>
    <w:multiLevelType w:val="hybridMultilevel"/>
    <w:tmpl w:val="AD2E43E8"/>
    <w:lvl w:ilvl="0" w:tplc="06CE89A2">
      <w:start w:val="2"/>
      <w:numFmt w:val="decimal"/>
      <w:lvlText w:val="%1"/>
      <w:lvlJc w:val="left"/>
      <w:pPr>
        <w:ind w:left="283" w:hanging="360"/>
      </w:pPr>
      <w:rPr>
        <w:rFonts w:hint="default"/>
      </w:rPr>
    </w:lvl>
    <w:lvl w:ilvl="1" w:tplc="04190019" w:tentative="1">
      <w:start w:val="1"/>
      <w:numFmt w:val="lowerLetter"/>
      <w:lvlText w:val="%2."/>
      <w:lvlJc w:val="left"/>
      <w:pPr>
        <w:ind w:left="1003" w:hanging="360"/>
      </w:pPr>
    </w:lvl>
    <w:lvl w:ilvl="2" w:tplc="0419001B" w:tentative="1">
      <w:start w:val="1"/>
      <w:numFmt w:val="lowerRoman"/>
      <w:lvlText w:val="%3."/>
      <w:lvlJc w:val="right"/>
      <w:pPr>
        <w:ind w:left="1723" w:hanging="180"/>
      </w:pPr>
    </w:lvl>
    <w:lvl w:ilvl="3" w:tplc="0419000F" w:tentative="1">
      <w:start w:val="1"/>
      <w:numFmt w:val="decimal"/>
      <w:lvlText w:val="%4."/>
      <w:lvlJc w:val="left"/>
      <w:pPr>
        <w:ind w:left="2443" w:hanging="360"/>
      </w:pPr>
    </w:lvl>
    <w:lvl w:ilvl="4" w:tplc="04190019" w:tentative="1">
      <w:start w:val="1"/>
      <w:numFmt w:val="lowerLetter"/>
      <w:lvlText w:val="%5."/>
      <w:lvlJc w:val="left"/>
      <w:pPr>
        <w:ind w:left="3163" w:hanging="360"/>
      </w:pPr>
    </w:lvl>
    <w:lvl w:ilvl="5" w:tplc="0419001B" w:tentative="1">
      <w:start w:val="1"/>
      <w:numFmt w:val="lowerRoman"/>
      <w:lvlText w:val="%6."/>
      <w:lvlJc w:val="right"/>
      <w:pPr>
        <w:ind w:left="3883" w:hanging="180"/>
      </w:pPr>
    </w:lvl>
    <w:lvl w:ilvl="6" w:tplc="0419000F" w:tentative="1">
      <w:start w:val="1"/>
      <w:numFmt w:val="decimal"/>
      <w:lvlText w:val="%7."/>
      <w:lvlJc w:val="left"/>
      <w:pPr>
        <w:ind w:left="4603" w:hanging="360"/>
      </w:pPr>
    </w:lvl>
    <w:lvl w:ilvl="7" w:tplc="04190019" w:tentative="1">
      <w:start w:val="1"/>
      <w:numFmt w:val="lowerLetter"/>
      <w:lvlText w:val="%8."/>
      <w:lvlJc w:val="left"/>
      <w:pPr>
        <w:ind w:left="5323" w:hanging="360"/>
      </w:pPr>
    </w:lvl>
    <w:lvl w:ilvl="8" w:tplc="0419001B" w:tentative="1">
      <w:start w:val="1"/>
      <w:numFmt w:val="lowerRoman"/>
      <w:lvlText w:val="%9."/>
      <w:lvlJc w:val="right"/>
      <w:pPr>
        <w:ind w:left="6043" w:hanging="180"/>
      </w:pPr>
    </w:lvl>
  </w:abstractNum>
  <w:abstractNum w:abstractNumId="2">
    <w:nsid w:val="59920340"/>
    <w:multiLevelType w:val="hybridMultilevel"/>
    <w:tmpl w:val="C7B851E8"/>
    <w:lvl w:ilvl="0" w:tplc="CFE4F33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685541C6"/>
    <w:multiLevelType w:val="hybridMultilevel"/>
    <w:tmpl w:val="1FE645A6"/>
    <w:lvl w:ilvl="0" w:tplc="A508BBFA">
      <w:start w:val="10"/>
      <w:numFmt w:val="decimal"/>
      <w:lvlText w:val="%1"/>
      <w:lvlJc w:val="left"/>
      <w:pPr>
        <w:ind w:left="252" w:hanging="360"/>
      </w:pPr>
      <w:rPr>
        <w:rFonts w:hint="default"/>
      </w:rPr>
    </w:lvl>
    <w:lvl w:ilvl="1" w:tplc="04190019" w:tentative="1">
      <w:start w:val="1"/>
      <w:numFmt w:val="lowerLetter"/>
      <w:lvlText w:val="%2."/>
      <w:lvlJc w:val="left"/>
      <w:pPr>
        <w:ind w:left="972" w:hanging="360"/>
      </w:pPr>
    </w:lvl>
    <w:lvl w:ilvl="2" w:tplc="0419001B" w:tentative="1">
      <w:start w:val="1"/>
      <w:numFmt w:val="lowerRoman"/>
      <w:lvlText w:val="%3."/>
      <w:lvlJc w:val="right"/>
      <w:pPr>
        <w:ind w:left="1692" w:hanging="180"/>
      </w:pPr>
    </w:lvl>
    <w:lvl w:ilvl="3" w:tplc="0419000F" w:tentative="1">
      <w:start w:val="1"/>
      <w:numFmt w:val="decimal"/>
      <w:lvlText w:val="%4."/>
      <w:lvlJc w:val="left"/>
      <w:pPr>
        <w:ind w:left="2412" w:hanging="360"/>
      </w:pPr>
    </w:lvl>
    <w:lvl w:ilvl="4" w:tplc="04190019" w:tentative="1">
      <w:start w:val="1"/>
      <w:numFmt w:val="lowerLetter"/>
      <w:lvlText w:val="%5."/>
      <w:lvlJc w:val="left"/>
      <w:pPr>
        <w:ind w:left="3132" w:hanging="360"/>
      </w:pPr>
    </w:lvl>
    <w:lvl w:ilvl="5" w:tplc="0419001B" w:tentative="1">
      <w:start w:val="1"/>
      <w:numFmt w:val="lowerRoman"/>
      <w:lvlText w:val="%6."/>
      <w:lvlJc w:val="right"/>
      <w:pPr>
        <w:ind w:left="3852" w:hanging="180"/>
      </w:pPr>
    </w:lvl>
    <w:lvl w:ilvl="6" w:tplc="0419000F" w:tentative="1">
      <w:start w:val="1"/>
      <w:numFmt w:val="decimal"/>
      <w:lvlText w:val="%7."/>
      <w:lvlJc w:val="left"/>
      <w:pPr>
        <w:ind w:left="4572" w:hanging="360"/>
      </w:pPr>
    </w:lvl>
    <w:lvl w:ilvl="7" w:tplc="04190019" w:tentative="1">
      <w:start w:val="1"/>
      <w:numFmt w:val="lowerLetter"/>
      <w:lvlText w:val="%8."/>
      <w:lvlJc w:val="left"/>
      <w:pPr>
        <w:ind w:left="5292" w:hanging="360"/>
      </w:pPr>
    </w:lvl>
    <w:lvl w:ilvl="8" w:tplc="0419001B" w:tentative="1">
      <w:start w:val="1"/>
      <w:numFmt w:val="lowerRoman"/>
      <w:lvlText w:val="%9."/>
      <w:lvlJc w:val="right"/>
      <w:pPr>
        <w:ind w:left="6012" w:hanging="180"/>
      </w:pPr>
    </w:lvl>
  </w:abstractNum>
  <w:num w:numId="1">
    <w:abstractNumId w:val="2"/>
  </w:num>
  <w:num w:numId="2">
    <w:abstractNumId w:val="1"/>
  </w:num>
  <w:num w:numId="3">
    <w:abstractNumId w:val="3"/>
  </w:num>
  <w:num w:numId="4">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activeWritingStyle w:appName="MSWord" w:lang="ru-RU" w:vendorID="1" w:dllVersion="512" w:checkStyle="1"/>
  <w:defaultTabStop w:val="708"/>
  <w:drawingGridHorizontalSpacing w:val="110"/>
  <w:displayHorizontalDrawingGridEvery w:val="2"/>
  <w:characterSpacingControl w:val="doNotCompress"/>
  <w:footnotePr>
    <w:footnote w:id="-1"/>
    <w:footnote w:id="0"/>
  </w:footnotePr>
  <w:endnotePr>
    <w:endnote w:id="-1"/>
    <w:endnote w:id="0"/>
  </w:endnotePr>
  <w:compat/>
  <w:rsids>
    <w:rsidRoot w:val="00A752DB"/>
    <w:rsid w:val="00000736"/>
    <w:rsid w:val="000010A0"/>
    <w:rsid w:val="000011E0"/>
    <w:rsid w:val="00001FA3"/>
    <w:rsid w:val="0000265E"/>
    <w:rsid w:val="00003ADB"/>
    <w:rsid w:val="0000493F"/>
    <w:rsid w:val="00004AEF"/>
    <w:rsid w:val="00004BF8"/>
    <w:rsid w:val="000056A5"/>
    <w:rsid w:val="000056E3"/>
    <w:rsid w:val="00005842"/>
    <w:rsid w:val="000068CF"/>
    <w:rsid w:val="00006EF1"/>
    <w:rsid w:val="00006F18"/>
    <w:rsid w:val="0000737A"/>
    <w:rsid w:val="00007AB5"/>
    <w:rsid w:val="000101ED"/>
    <w:rsid w:val="0001169E"/>
    <w:rsid w:val="00012244"/>
    <w:rsid w:val="000122AC"/>
    <w:rsid w:val="00013A65"/>
    <w:rsid w:val="00014666"/>
    <w:rsid w:val="00014A6F"/>
    <w:rsid w:val="0001520F"/>
    <w:rsid w:val="00015692"/>
    <w:rsid w:val="00015795"/>
    <w:rsid w:val="000157E2"/>
    <w:rsid w:val="00016807"/>
    <w:rsid w:val="00017A19"/>
    <w:rsid w:val="00017E9E"/>
    <w:rsid w:val="00020A6D"/>
    <w:rsid w:val="000219A4"/>
    <w:rsid w:val="00022A0B"/>
    <w:rsid w:val="000239B0"/>
    <w:rsid w:val="000257E6"/>
    <w:rsid w:val="00026488"/>
    <w:rsid w:val="000264AF"/>
    <w:rsid w:val="0002662D"/>
    <w:rsid w:val="00026EB4"/>
    <w:rsid w:val="00027AB0"/>
    <w:rsid w:val="00027C3E"/>
    <w:rsid w:val="00030CAA"/>
    <w:rsid w:val="00030F18"/>
    <w:rsid w:val="000313E7"/>
    <w:rsid w:val="00031403"/>
    <w:rsid w:val="00032EB2"/>
    <w:rsid w:val="000334D3"/>
    <w:rsid w:val="00033B54"/>
    <w:rsid w:val="00034AC2"/>
    <w:rsid w:val="00034BD9"/>
    <w:rsid w:val="00034D1B"/>
    <w:rsid w:val="00034EB4"/>
    <w:rsid w:val="00034F5B"/>
    <w:rsid w:val="000353D9"/>
    <w:rsid w:val="00035733"/>
    <w:rsid w:val="000358ED"/>
    <w:rsid w:val="000372AF"/>
    <w:rsid w:val="0004045A"/>
    <w:rsid w:val="00040B87"/>
    <w:rsid w:val="000412BD"/>
    <w:rsid w:val="000437F3"/>
    <w:rsid w:val="00043CE5"/>
    <w:rsid w:val="000441BD"/>
    <w:rsid w:val="00044E8E"/>
    <w:rsid w:val="000452F0"/>
    <w:rsid w:val="0004575F"/>
    <w:rsid w:val="00046518"/>
    <w:rsid w:val="00047B2F"/>
    <w:rsid w:val="00050FBE"/>
    <w:rsid w:val="000512E5"/>
    <w:rsid w:val="000513EF"/>
    <w:rsid w:val="000518E0"/>
    <w:rsid w:val="00051F44"/>
    <w:rsid w:val="00051F7C"/>
    <w:rsid w:val="00052B2E"/>
    <w:rsid w:val="000543E3"/>
    <w:rsid w:val="0005464C"/>
    <w:rsid w:val="00055B25"/>
    <w:rsid w:val="00055B3E"/>
    <w:rsid w:val="00055FAC"/>
    <w:rsid w:val="000564FA"/>
    <w:rsid w:val="00057CE5"/>
    <w:rsid w:val="00057F7E"/>
    <w:rsid w:val="0006032D"/>
    <w:rsid w:val="0006070D"/>
    <w:rsid w:val="000622EA"/>
    <w:rsid w:val="000623B9"/>
    <w:rsid w:val="00062C82"/>
    <w:rsid w:val="0006300A"/>
    <w:rsid w:val="0006407C"/>
    <w:rsid w:val="000640A7"/>
    <w:rsid w:val="0006437D"/>
    <w:rsid w:val="00064E88"/>
    <w:rsid w:val="00065433"/>
    <w:rsid w:val="000669B1"/>
    <w:rsid w:val="00066A24"/>
    <w:rsid w:val="00066B34"/>
    <w:rsid w:val="00066C64"/>
    <w:rsid w:val="00066CDE"/>
    <w:rsid w:val="00067291"/>
    <w:rsid w:val="0007099A"/>
    <w:rsid w:val="00071FD3"/>
    <w:rsid w:val="00072920"/>
    <w:rsid w:val="00072BB7"/>
    <w:rsid w:val="00072E69"/>
    <w:rsid w:val="00073566"/>
    <w:rsid w:val="00073958"/>
    <w:rsid w:val="000748C9"/>
    <w:rsid w:val="00075984"/>
    <w:rsid w:val="000761C1"/>
    <w:rsid w:val="000762BA"/>
    <w:rsid w:val="0007654A"/>
    <w:rsid w:val="000776ED"/>
    <w:rsid w:val="0008122B"/>
    <w:rsid w:val="00081ECB"/>
    <w:rsid w:val="00083240"/>
    <w:rsid w:val="0008374C"/>
    <w:rsid w:val="000847F3"/>
    <w:rsid w:val="000872F7"/>
    <w:rsid w:val="000900B3"/>
    <w:rsid w:val="00090258"/>
    <w:rsid w:val="000903D7"/>
    <w:rsid w:val="00090C55"/>
    <w:rsid w:val="00090CAB"/>
    <w:rsid w:val="00091E0F"/>
    <w:rsid w:val="0009266E"/>
    <w:rsid w:val="000931F0"/>
    <w:rsid w:val="00093704"/>
    <w:rsid w:val="00093EE4"/>
    <w:rsid w:val="000943DB"/>
    <w:rsid w:val="000954D5"/>
    <w:rsid w:val="000965DC"/>
    <w:rsid w:val="00097D95"/>
    <w:rsid w:val="00097ED8"/>
    <w:rsid w:val="000A1B98"/>
    <w:rsid w:val="000A1F60"/>
    <w:rsid w:val="000A2E7F"/>
    <w:rsid w:val="000A311D"/>
    <w:rsid w:val="000A371B"/>
    <w:rsid w:val="000A373E"/>
    <w:rsid w:val="000A3B91"/>
    <w:rsid w:val="000A44F7"/>
    <w:rsid w:val="000A4742"/>
    <w:rsid w:val="000A5C89"/>
    <w:rsid w:val="000A7418"/>
    <w:rsid w:val="000A7C00"/>
    <w:rsid w:val="000A7C54"/>
    <w:rsid w:val="000B0465"/>
    <w:rsid w:val="000B062B"/>
    <w:rsid w:val="000B0E97"/>
    <w:rsid w:val="000B1197"/>
    <w:rsid w:val="000B1C85"/>
    <w:rsid w:val="000B20F1"/>
    <w:rsid w:val="000B23F6"/>
    <w:rsid w:val="000B4BEC"/>
    <w:rsid w:val="000B58E9"/>
    <w:rsid w:val="000B5EE2"/>
    <w:rsid w:val="000B73F4"/>
    <w:rsid w:val="000C0924"/>
    <w:rsid w:val="000C0B1E"/>
    <w:rsid w:val="000C0FE8"/>
    <w:rsid w:val="000C1121"/>
    <w:rsid w:val="000C341D"/>
    <w:rsid w:val="000C452F"/>
    <w:rsid w:val="000C4D52"/>
    <w:rsid w:val="000C5658"/>
    <w:rsid w:val="000C65E7"/>
    <w:rsid w:val="000C6ACB"/>
    <w:rsid w:val="000C77D3"/>
    <w:rsid w:val="000D0E47"/>
    <w:rsid w:val="000D1BBB"/>
    <w:rsid w:val="000D279E"/>
    <w:rsid w:val="000D3F18"/>
    <w:rsid w:val="000D44DC"/>
    <w:rsid w:val="000D47DC"/>
    <w:rsid w:val="000D4F04"/>
    <w:rsid w:val="000D55A6"/>
    <w:rsid w:val="000D6C7A"/>
    <w:rsid w:val="000E1059"/>
    <w:rsid w:val="000E1131"/>
    <w:rsid w:val="000E146A"/>
    <w:rsid w:val="000E326C"/>
    <w:rsid w:val="000E3CAD"/>
    <w:rsid w:val="000E5213"/>
    <w:rsid w:val="000E5389"/>
    <w:rsid w:val="000E577A"/>
    <w:rsid w:val="000F00EB"/>
    <w:rsid w:val="000F05FF"/>
    <w:rsid w:val="000F1573"/>
    <w:rsid w:val="000F1829"/>
    <w:rsid w:val="000F296D"/>
    <w:rsid w:val="000F315E"/>
    <w:rsid w:val="000F43CB"/>
    <w:rsid w:val="000F4452"/>
    <w:rsid w:val="000F6045"/>
    <w:rsid w:val="000F61F7"/>
    <w:rsid w:val="000F65AE"/>
    <w:rsid w:val="000F6C72"/>
    <w:rsid w:val="00100F7E"/>
    <w:rsid w:val="00100F87"/>
    <w:rsid w:val="0010232B"/>
    <w:rsid w:val="00102421"/>
    <w:rsid w:val="0010312E"/>
    <w:rsid w:val="00103AB9"/>
    <w:rsid w:val="0010424A"/>
    <w:rsid w:val="001051B2"/>
    <w:rsid w:val="00105CB9"/>
    <w:rsid w:val="0010636C"/>
    <w:rsid w:val="00106A6E"/>
    <w:rsid w:val="00106E88"/>
    <w:rsid w:val="0010726E"/>
    <w:rsid w:val="001113DC"/>
    <w:rsid w:val="00111F5B"/>
    <w:rsid w:val="00113495"/>
    <w:rsid w:val="00113DC5"/>
    <w:rsid w:val="00114444"/>
    <w:rsid w:val="00114910"/>
    <w:rsid w:val="00114B02"/>
    <w:rsid w:val="00114DF2"/>
    <w:rsid w:val="001156E4"/>
    <w:rsid w:val="001165C3"/>
    <w:rsid w:val="00116F1C"/>
    <w:rsid w:val="00116F43"/>
    <w:rsid w:val="00117D48"/>
    <w:rsid w:val="00120D73"/>
    <w:rsid w:val="00121609"/>
    <w:rsid w:val="00121958"/>
    <w:rsid w:val="0012246B"/>
    <w:rsid w:val="00122ABA"/>
    <w:rsid w:val="00123ADC"/>
    <w:rsid w:val="001243C3"/>
    <w:rsid w:val="00124B8C"/>
    <w:rsid w:val="00124BAE"/>
    <w:rsid w:val="0012639C"/>
    <w:rsid w:val="00126A87"/>
    <w:rsid w:val="00126B3E"/>
    <w:rsid w:val="00126DDD"/>
    <w:rsid w:val="001272B0"/>
    <w:rsid w:val="00130077"/>
    <w:rsid w:val="001318D8"/>
    <w:rsid w:val="00131D0E"/>
    <w:rsid w:val="00132294"/>
    <w:rsid w:val="0013232E"/>
    <w:rsid w:val="00132419"/>
    <w:rsid w:val="0013298C"/>
    <w:rsid w:val="00132D3E"/>
    <w:rsid w:val="00133BD5"/>
    <w:rsid w:val="00133C13"/>
    <w:rsid w:val="0013443F"/>
    <w:rsid w:val="001344A4"/>
    <w:rsid w:val="0013499F"/>
    <w:rsid w:val="00134E8E"/>
    <w:rsid w:val="00135191"/>
    <w:rsid w:val="001352F7"/>
    <w:rsid w:val="00135426"/>
    <w:rsid w:val="0013594E"/>
    <w:rsid w:val="00136BB9"/>
    <w:rsid w:val="00137930"/>
    <w:rsid w:val="001400E2"/>
    <w:rsid w:val="00140E50"/>
    <w:rsid w:val="00140FDB"/>
    <w:rsid w:val="001440EB"/>
    <w:rsid w:val="001444C3"/>
    <w:rsid w:val="001447B3"/>
    <w:rsid w:val="0014599C"/>
    <w:rsid w:val="00145C54"/>
    <w:rsid w:val="00145C67"/>
    <w:rsid w:val="0014695B"/>
    <w:rsid w:val="00146EEE"/>
    <w:rsid w:val="001474BC"/>
    <w:rsid w:val="00147B9C"/>
    <w:rsid w:val="00147F0F"/>
    <w:rsid w:val="0015022F"/>
    <w:rsid w:val="001516D5"/>
    <w:rsid w:val="00152240"/>
    <w:rsid w:val="001529BB"/>
    <w:rsid w:val="00152FED"/>
    <w:rsid w:val="00153944"/>
    <w:rsid w:val="00153CFC"/>
    <w:rsid w:val="00154948"/>
    <w:rsid w:val="00155084"/>
    <w:rsid w:val="001559BE"/>
    <w:rsid w:val="00155EEC"/>
    <w:rsid w:val="001560AA"/>
    <w:rsid w:val="00156457"/>
    <w:rsid w:val="00156528"/>
    <w:rsid w:val="00156576"/>
    <w:rsid w:val="00156E8C"/>
    <w:rsid w:val="00157C13"/>
    <w:rsid w:val="00160525"/>
    <w:rsid w:val="00160703"/>
    <w:rsid w:val="00160E3B"/>
    <w:rsid w:val="00161E5B"/>
    <w:rsid w:val="001626B7"/>
    <w:rsid w:val="001626F2"/>
    <w:rsid w:val="00163D12"/>
    <w:rsid w:val="00163D7F"/>
    <w:rsid w:val="00163EA3"/>
    <w:rsid w:val="0016482B"/>
    <w:rsid w:val="001651FB"/>
    <w:rsid w:val="00165D8B"/>
    <w:rsid w:val="00167BCB"/>
    <w:rsid w:val="00170C43"/>
    <w:rsid w:val="00170D92"/>
    <w:rsid w:val="00170F16"/>
    <w:rsid w:val="001721E3"/>
    <w:rsid w:val="001727AE"/>
    <w:rsid w:val="00172885"/>
    <w:rsid w:val="00172A7C"/>
    <w:rsid w:val="00172C87"/>
    <w:rsid w:val="0017318C"/>
    <w:rsid w:val="0017522D"/>
    <w:rsid w:val="001755C5"/>
    <w:rsid w:val="00175B7F"/>
    <w:rsid w:val="001776FF"/>
    <w:rsid w:val="0017774F"/>
    <w:rsid w:val="00177790"/>
    <w:rsid w:val="00181113"/>
    <w:rsid w:val="0018115E"/>
    <w:rsid w:val="00181B8C"/>
    <w:rsid w:val="0018395F"/>
    <w:rsid w:val="001844C1"/>
    <w:rsid w:val="001857A5"/>
    <w:rsid w:val="0018619B"/>
    <w:rsid w:val="00186C86"/>
    <w:rsid w:val="00186F87"/>
    <w:rsid w:val="00187D7E"/>
    <w:rsid w:val="00187F47"/>
    <w:rsid w:val="0019047D"/>
    <w:rsid w:val="00191260"/>
    <w:rsid w:val="00194B42"/>
    <w:rsid w:val="00194E87"/>
    <w:rsid w:val="00195850"/>
    <w:rsid w:val="001958F2"/>
    <w:rsid w:val="0019632A"/>
    <w:rsid w:val="0019665D"/>
    <w:rsid w:val="001966A2"/>
    <w:rsid w:val="00196B07"/>
    <w:rsid w:val="0019732C"/>
    <w:rsid w:val="00197478"/>
    <w:rsid w:val="00197550"/>
    <w:rsid w:val="00197ABA"/>
    <w:rsid w:val="001A065E"/>
    <w:rsid w:val="001A2285"/>
    <w:rsid w:val="001A2646"/>
    <w:rsid w:val="001A2E23"/>
    <w:rsid w:val="001A3BFE"/>
    <w:rsid w:val="001A3C7B"/>
    <w:rsid w:val="001A5CE7"/>
    <w:rsid w:val="001A648B"/>
    <w:rsid w:val="001A665C"/>
    <w:rsid w:val="001A7255"/>
    <w:rsid w:val="001A76F3"/>
    <w:rsid w:val="001A7723"/>
    <w:rsid w:val="001A778A"/>
    <w:rsid w:val="001B01FE"/>
    <w:rsid w:val="001B148D"/>
    <w:rsid w:val="001B34CE"/>
    <w:rsid w:val="001B39D3"/>
    <w:rsid w:val="001B3CE8"/>
    <w:rsid w:val="001B5D01"/>
    <w:rsid w:val="001B6A99"/>
    <w:rsid w:val="001B6E98"/>
    <w:rsid w:val="001B7732"/>
    <w:rsid w:val="001B7FC2"/>
    <w:rsid w:val="001C1C01"/>
    <w:rsid w:val="001C1EDF"/>
    <w:rsid w:val="001C267F"/>
    <w:rsid w:val="001C41D1"/>
    <w:rsid w:val="001C423C"/>
    <w:rsid w:val="001C4852"/>
    <w:rsid w:val="001C4871"/>
    <w:rsid w:val="001C581E"/>
    <w:rsid w:val="001C7D4E"/>
    <w:rsid w:val="001C7F5B"/>
    <w:rsid w:val="001C7FE3"/>
    <w:rsid w:val="001D059C"/>
    <w:rsid w:val="001D0F0B"/>
    <w:rsid w:val="001D278C"/>
    <w:rsid w:val="001D3A9A"/>
    <w:rsid w:val="001D4000"/>
    <w:rsid w:val="001D5464"/>
    <w:rsid w:val="001D63A8"/>
    <w:rsid w:val="001D6533"/>
    <w:rsid w:val="001D7855"/>
    <w:rsid w:val="001D7EEC"/>
    <w:rsid w:val="001E3347"/>
    <w:rsid w:val="001E41EB"/>
    <w:rsid w:val="001E42DD"/>
    <w:rsid w:val="001E5391"/>
    <w:rsid w:val="001E5875"/>
    <w:rsid w:val="001E625E"/>
    <w:rsid w:val="001E6908"/>
    <w:rsid w:val="001E69B1"/>
    <w:rsid w:val="001F0F21"/>
    <w:rsid w:val="001F0FA2"/>
    <w:rsid w:val="001F1015"/>
    <w:rsid w:val="001F19B2"/>
    <w:rsid w:val="001F1BA2"/>
    <w:rsid w:val="001F2168"/>
    <w:rsid w:val="001F2286"/>
    <w:rsid w:val="001F3279"/>
    <w:rsid w:val="001F44A0"/>
    <w:rsid w:val="001F58EE"/>
    <w:rsid w:val="001F6CEC"/>
    <w:rsid w:val="001F7864"/>
    <w:rsid w:val="001F7D62"/>
    <w:rsid w:val="002002EE"/>
    <w:rsid w:val="00200F8F"/>
    <w:rsid w:val="0020220E"/>
    <w:rsid w:val="00202DF5"/>
    <w:rsid w:val="00203010"/>
    <w:rsid w:val="00203857"/>
    <w:rsid w:val="00204400"/>
    <w:rsid w:val="00204EA2"/>
    <w:rsid w:val="002061AD"/>
    <w:rsid w:val="0020643D"/>
    <w:rsid w:val="00210DF3"/>
    <w:rsid w:val="002115BE"/>
    <w:rsid w:val="00211848"/>
    <w:rsid w:val="00212426"/>
    <w:rsid w:val="0021255C"/>
    <w:rsid w:val="00212BCA"/>
    <w:rsid w:val="00213F92"/>
    <w:rsid w:val="002146AB"/>
    <w:rsid w:val="002153A3"/>
    <w:rsid w:val="00215DEA"/>
    <w:rsid w:val="00216308"/>
    <w:rsid w:val="0021665C"/>
    <w:rsid w:val="00216CFE"/>
    <w:rsid w:val="0021712B"/>
    <w:rsid w:val="00217C71"/>
    <w:rsid w:val="002205E9"/>
    <w:rsid w:val="002212B7"/>
    <w:rsid w:val="002214B2"/>
    <w:rsid w:val="002214BB"/>
    <w:rsid w:val="00221C29"/>
    <w:rsid w:val="00222D41"/>
    <w:rsid w:val="00222F76"/>
    <w:rsid w:val="002230CD"/>
    <w:rsid w:val="002237BD"/>
    <w:rsid w:val="0022439D"/>
    <w:rsid w:val="00224AF9"/>
    <w:rsid w:val="00225BF2"/>
    <w:rsid w:val="00226FE3"/>
    <w:rsid w:val="00230547"/>
    <w:rsid w:val="002321F1"/>
    <w:rsid w:val="00232815"/>
    <w:rsid w:val="00232C09"/>
    <w:rsid w:val="00232C7A"/>
    <w:rsid w:val="00232C88"/>
    <w:rsid w:val="00232E4B"/>
    <w:rsid w:val="00232FEC"/>
    <w:rsid w:val="00233486"/>
    <w:rsid w:val="00233613"/>
    <w:rsid w:val="00234641"/>
    <w:rsid w:val="00235343"/>
    <w:rsid w:val="00235756"/>
    <w:rsid w:val="00235B51"/>
    <w:rsid w:val="00235BDC"/>
    <w:rsid w:val="00236B78"/>
    <w:rsid w:val="0023787E"/>
    <w:rsid w:val="002401E4"/>
    <w:rsid w:val="002404C0"/>
    <w:rsid w:val="002407AB"/>
    <w:rsid w:val="0024173E"/>
    <w:rsid w:val="00241CD1"/>
    <w:rsid w:val="00241DB1"/>
    <w:rsid w:val="00242460"/>
    <w:rsid w:val="00242AE5"/>
    <w:rsid w:val="002434DF"/>
    <w:rsid w:val="0024441F"/>
    <w:rsid w:val="00244D9D"/>
    <w:rsid w:val="0024646E"/>
    <w:rsid w:val="00246824"/>
    <w:rsid w:val="00247330"/>
    <w:rsid w:val="002477C2"/>
    <w:rsid w:val="00250127"/>
    <w:rsid w:val="002502A7"/>
    <w:rsid w:val="00250606"/>
    <w:rsid w:val="00251492"/>
    <w:rsid w:val="00252E09"/>
    <w:rsid w:val="00253C4D"/>
    <w:rsid w:val="0025408B"/>
    <w:rsid w:val="00254481"/>
    <w:rsid w:val="0025496A"/>
    <w:rsid w:val="00255FD2"/>
    <w:rsid w:val="0025637E"/>
    <w:rsid w:val="00256D2C"/>
    <w:rsid w:val="00256F09"/>
    <w:rsid w:val="002579B9"/>
    <w:rsid w:val="00260280"/>
    <w:rsid w:val="002607F7"/>
    <w:rsid w:val="00260AD1"/>
    <w:rsid w:val="00260EA6"/>
    <w:rsid w:val="002626DD"/>
    <w:rsid w:val="00263489"/>
    <w:rsid w:val="00263B45"/>
    <w:rsid w:val="00263C01"/>
    <w:rsid w:val="00263F56"/>
    <w:rsid w:val="00265248"/>
    <w:rsid w:val="002665ED"/>
    <w:rsid w:val="002703A0"/>
    <w:rsid w:val="00270853"/>
    <w:rsid w:val="00270FBE"/>
    <w:rsid w:val="0027112B"/>
    <w:rsid w:val="00271780"/>
    <w:rsid w:val="00272296"/>
    <w:rsid w:val="00272957"/>
    <w:rsid w:val="00272C4E"/>
    <w:rsid w:val="00274AE3"/>
    <w:rsid w:val="00275944"/>
    <w:rsid w:val="002765F7"/>
    <w:rsid w:val="002771E3"/>
    <w:rsid w:val="0027766D"/>
    <w:rsid w:val="002776B1"/>
    <w:rsid w:val="002822F8"/>
    <w:rsid w:val="00282F20"/>
    <w:rsid w:val="002834B6"/>
    <w:rsid w:val="0028366C"/>
    <w:rsid w:val="00285275"/>
    <w:rsid w:val="002861A4"/>
    <w:rsid w:val="00286208"/>
    <w:rsid w:val="00286475"/>
    <w:rsid w:val="0028672E"/>
    <w:rsid w:val="00287543"/>
    <w:rsid w:val="00287E09"/>
    <w:rsid w:val="00290CD9"/>
    <w:rsid w:val="00291371"/>
    <w:rsid w:val="00292476"/>
    <w:rsid w:val="00293217"/>
    <w:rsid w:val="002939CA"/>
    <w:rsid w:val="0029475D"/>
    <w:rsid w:val="002969AC"/>
    <w:rsid w:val="00296A21"/>
    <w:rsid w:val="00296E14"/>
    <w:rsid w:val="0029754C"/>
    <w:rsid w:val="00297D9E"/>
    <w:rsid w:val="002A00EC"/>
    <w:rsid w:val="002A0A94"/>
    <w:rsid w:val="002A0AB5"/>
    <w:rsid w:val="002A2B4C"/>
    <w:rsid w:val="002A351D"/>
    <w:rsid w:val="002A42CC"/>
    <w:rsid w:val="002A4413"/>
    <w:rsid w:val="002A4B9B"/>
    <w:rsid w:val="002A54B0"/>
    <w:rsid w:val="002A56FD"/>
    <w:rsid w:val="002B0EB4"/>
    <w:rsid w:val="002B2F3E"/>
    <w:rsid w:val="002B5FCC"/>
    <w:rsid w:val="002B6220"/>
    <w:rsid w:val="002B66C1"/>
    <w:rsid w:val="002B68AC"/>
    <w:rsid w:val="002B6B9E"/>
    <w:rsid w:val="002B709A"/>
    <w:rsid w:val="002B7D5B"/>
    <w:rsid w:val="002C05D9"/>
    <w:rsid w:val="002C099F"/>
    <w:rsid w:val="002C0A15"/>
    <w:rsid w:val="002C0B4A"/>
    <w:rsid w:val="002C1C0D"/>
    <w:rsid w:val="002C2175"/>
    <w:rsid w:val="002C2263"/>
    <w:rsid w:val="002C249F"/>
    <w:rsid w:val="002C284E"/>
    <w:rsid w:val="002C3572"/>
    <w:rsid w:val="002C445E"/>
    <w:rsid w:val="002C4E25"/>
    <w:rsid w:val="002C5114"/>
    <w:rsid w:val="002C57E1"/>
    <w:rsid w:val="002C5C96"/>
    <w:rsid w:val="002C64D7"/>
    <w:rsid w:val="002C6767"/>
    <w:rsid w:val="002D2472"/>
    <w:rsid w:val="002D47F1"/>
    <w:rsid w:val="002D4C9F"/>
    <w:rsid w:val="002D4EA6"/>
    <w:rsid w:val="002D4F4B"/>
    <w:rsid w:val="002D5523"/>
    <w:rsid w:val="002D5887"/>
    <w:rsid w:val="002D68BF"/>
    <w:rsid w:val="002D7A2B"/>
    <w:rsid w:val="002E00A7"/>
    <w:rsid w:val="002E0D80"/>
    <w:rsid w:val="002E0E0F"/>
    <w:rsid w:val="002E0FAD"/>
    <w:rsid w:val="002E2787"/>
    <w:rsid w:val="002E28FF"/>
    <w:rsid w:val="002E2E46"/>
    <w:rsid w:val="002E2F31"/>
    <w:rsid w:val="002E31F8"/>
    <w:rsid w:val="002E5139"/>
    <w:rsid w:val="002E523A"/>
    <w:rsid w:val="002E59B6"/>
    <w:rsid w:val="002E6E8E"/>
    <w:rsid w:val="002E73BF"/>
    <w:rsid w:val="002F2944"/>
    <w:rsid w:val="002F3782"/>
    <w:rsid w:val="002F39F1"/>
    <w:rsid w:val="002F3C6D"/>
    <w:rsid w:val="002F3C9A"/>
    <w:rsid w:val="002F3EE6"/>
    <w:rsid w:val="002F4065"/>
    <w:rsid w:val="002F6757"/>
    <w:rsid w:val="002F693A"/>
    <w:rsid w:val="002F6BE6"/>
    <w:rsid w:val="00300547"/>
    <w:rsid w:val="0030237B"/>
    <w:rsid w:val="00302524"/>
    <w:rsid w:val="003037E6"/>
    <w:rsid w:val="00303972"/>
    <w:rsid w:val="003039AA"/>
    <w:rsid w:val="00303CFB"/>
    <w:rsid w:val="00305BFC"/>
    <w:rsid w:val="00306F6C"/>
    <w:rsid w:val="003070D0"/>
    <w:rsid w:val="00310065"/>
    <w:rsid w:val="0031042D"/>
    <w:rsid w:val="003106A7"/>
    <w:rsid w:val="00310D50"/>
    <w:rsid w:val="00311B63"/>
    <w:rsid w:val="00311EA8"/>
    <w:rsid w:val="00313774"/>
    <w:rsid w:val="00313D08"/>
    <w:rsid w:val="00315FC9"/>
    <w:rsid w:val="003161FF"/>
    <w:rsid w:val="003166FF"/>
    <w:rsid w:val="00316BED"/>
    <w:rsid w:val="00317511"/>
    <w:rsid w:val="0031763D"/>
    <w:rsid w:val="00317B0C"/>
    <w:rsid w:val="00320543"/>
    <w:rsid w:val="003211D8"/>
    <w:rsid w:val="003212FC"/>
    <w:rsid w:val="003224A8"/>
    <w:rsid w:val="003229D7"/>
    <w:rsid w:val="00322D87"/>
    <w:rsid w:val="00322F8B"/>
    <w:rsid w:val="00323374"/>
    <w:rsid w:val="00323E54"/>
    <w:rsid w:val="00325128"/>
    <w:rsid w:val="003261F8"/>
    <w:rsid w:val="00326806"/>
    <w:rsid w:val="003278A3"/>
    <w:rsid w:val="00327B48"/>
    <w:rsid w:val="0033003C"/>
    <w:rsid w:val="00330385"/>
    <w:rsid w:val="00332405"/>
    <w:rsid w:val="00332DC3"/>
    <w:rsid w:val="0033367B"/>
    <w:rsid w:val="00333BD5"/>
    <w:rsid w:val="00334A20"/>
    <w:rsid w:val="00334DD3"/>
    <w:rsid w:val="00334F73"/>
    <w:rsid w:val="003363B9"/>
    <w:rsid w:val="003371C7"/>
    <w:rsid w:val="00337FD7"/>
    <w:rsid w:val="003402AA"/>
    <w:rsid w:val="00340888"/>
    <w:rsid w:val="00340FB6"/>
    <w:rsid w:val="00341007"/>
    <w:rsid w:val="003413B8"/>
    <w:rsid w:val="00342273"/>
    <w:rsid w:val="003423A2"/>
    <w:rsid w:val="00342592"/>
    <w:rsid w:val="003437EB"/>
    <w:rsid w:val="00343CAA"/>
    <w:rsid w:val="0034429E"/>
    <w:rsid w:val="00344A4E"/>
    <w:rsid w:val="003459A4"/>
    <w:rsid w:val="00345EAC"/>
    <w:rsid w:val="00346BAD"/>
    <w:rsid w:val="0034721C"/>
    <w:rsid w:val="00351381"/>
    <w:rsid w:val="00351F06"/>
    <w:rsid w:val="003548ED"/>
    <w:rsid w:val="0035516F"/>
    <w:rsid w:val="00355815"/>
    <w:rsid w:val="00355CBE"/>
    <w:rsid w:val="00356406"/>
    <w:rsid w:val="003569BE"/>
    <w:rsid w:val="00356A94"/>
    <w:rsid w:val="003570AC"/>
    <w:rsid w:val="003571E9"/>
    <w:rsid w:val="00357249"/>
    <w:rsid w:val="00357C2D"/>
    <w:rsid w:val="003628DF"/>
    <w:rsid w:val="00362D44"/>
    <w:rsid w:val="00363661"/>
    <w:rsid w:val="003643DC"/>
    <w:rsid w:val="00365DAD"/>
    <w:rsid w:val="00366AFC"/>
    <w:rsid w:val="00366C0B"/>
    <w:rsid w:val="003672A8"/>
    <w:rsid w:val="003700D6"/>
    <w:rsid w:val="0037022F"/>
    <w:rsid w:val="00370B79"/>
    <w:rsid w:val="00370F04"/>
    <w:rsid w:val="00372685"/>
    <w:rsid w:val="00373116"/>
    <w:rsid w:val="00373A16"/>
    <w:rsid w:val="003741A5"/>
    <w:rsid w:val="00374B45"/>
    <w:rsid w:val="00374C44"/>
    <w:rsid w:val="00374E92"/>
    <w:rsid w:val="00376FFC"/>
    <w:rsid w:val="0038011E"/>
    <w:rsid w:val="003801D9"/>
    <w:rsid w:val="00380F50"/>
    <w:rsid w:val="003816D6"/>
    <w:rsid w:val="00381FF1"/>
    <w:rsid w:val="00382C04"/>
    <w:rsid w:val="003836C5"/>
    <w:rsid w:val="00384132"/>
    <w:rsid w:val="003900EF"/>
    <w:rsid w:val="00390302"/>
    <w:rsid w:val="00390452"/>
    <w:rsid w:val="00390633"/>
    <w:rsid w:val="00391667"/>
    <w:rsid w:val="00392BB7"/>
    <w:rsid w:val="00392EB2"/>
    <w:rsid w:val="00392FB2"/>
    <w:rsid w:val="003958EF"/>
    <w:rsid w:val="003970C5"/>
    <w:rsid w:val="00397C60"/>
    <w:rsid w:val="003A0106"/>
    <w:rsid w:val="003A259B"/>
    <w:rsid w:val="003A2733"/>
    <w:rsid w:val="003A29E9"/>
    <w:rsid w:val="003A4247"/>
    <w:rsid w:val="003A42C9"/>
    <w:rsid w:val="003A436E"/>
    <w:rsid w:val="003A4772"/>
    <w:rsid w:val="003A5B3C"/>
    <w:rsid w:val="003A65D8"/>
    <w:rsid w:val="003A69B2"/>
    <w:rsid w:val="003A73E7"/>
    <w:rsid w:val="003A77A1"/>
    <w:rsid w:val="003A7F9F"/>
    <w:rsid w:val="003B0974"/>
    <w:rsid w:val="003B0DBF"/>
    <w:rsid w:val="003B25ED"/>
    <w:rsid w:val="003B2BDD"/>
    <w:rsid w:val="003B2EEF"/>
    <w:rsid w:val="003B3048"/>
    <w:rsid w:val="003B309E"/>
    <w:rsid w:val="003B52A3"/>
    <w:rsid w:val="003B556B"/>
    <w:rsid w:val="003B5FB6"/>
    <w:rsid w:val="003B6541"/>
    <w:rsid w:val="003B7A28"/>
    <w:rsid w:val="003C01FB"/>
    <w:rsid w:val="003C04A4"/>
    <w:rsid w:val="003C0DF2"/>
    <w:rsid w:val="003C1A43"/>
    <w:rsid w:val="003C1CE5"/>
    <w:rsid w:val="003C27AB"/>
    <w:rsid w:val="003C2B12"/>
    <w:rsid w:val="003C2FCD"/>
    <w:rsid w:val="003C38E0"/>
    <w:rsid w:val="003C6663"/>
    <w:rsid w:val="003C6F2B"/>
    <w:rsid w:val="003C744A"/>
    <w:rsid w:val="003C7866"/>
    <w:rsid w:val="003C78CB"/>
    <w:rsid w:val="003D0EC6"/>
    <w:rsid w:val="003D1362"/>
    <w:rsid w:val="003D14BE"/>
    <w:rsid w:val="003D1DF0"/>
    <w:rsid w:val="003D22B1"/>
    <w:rsid w:val="003D2664"/>
    <w:rsid w:val="003D2C42"/>
    <w:rsid w:val="003D2C4C"/>
    <w:rsid w:val="003D42AB"/>
    <w:rsid w:val="003D4F54"/>
    <w:rsid w:val="003D5182"/>
    <w:rsid w:val="003D6D64"/>
    <w:rsid w:val="003D7AEE"/>
    <w:rsid w:val="003E018D"/>
    <w:rsid w:val="003E0EC7"/>
    <w:rsid w:val="003E1570"/>
    <w:rsid w:val="003E22B5"/>
    <w:rsid w:val="003E3712"/>
    <w:rsid w:val="003E3855"/>
    <w:rsid w:val="003E44EA"/>
    <w:rsid w:val="003E4CEC"/>
    <w:rsid w:val="003E5B45"/>
    <w:rsid w:val="003E5D5A"/>
    <w:rsid w:val="003E6FFB"/>
    <w:rsid w:val="003E73F9"/>
    <w:rsid w:val="003E7C96"/>
    <w:rsid w:val="003E7F1F"/>
    <w:rsid w:val="003F04B9"/>
    <w:rsid w:val="003F05DB"/>
    <w:rsid w:val="003F2C18"/>
    <w:rsid w:val="003F3DC1"/>
    <w:rsid w:val="003F4151"/>
    <w:rsid w:val="003F439C"/>
    <w:rsid w:val="003F544B"/>
    <w:rsid w:val="003F596D"/>
    <w:rsid w:val="003F6058"/>
    <w:rsid w:val="003F683F"/>
    <w:rsid w:val="003F6CC2"/>
    <w:rsid w:val="00400DB7"/>
    <w:rsid w:val="0040247E"/>
    <w:rsid w:val="00402F57"/>
    <w:rsid w:val="004032C9"/>
    <w:rsid w:val="00403F2C"/>
    <w:rsid w:val="004040C6"/>
    <w:rsid w:val="00404A5B"/>
    <w:rsid w:val="00404E4D"/>
    <w:rsid w:val="00404F6B"/>
    <w:rsid w:val="00405003"/>
    <w:rsid w:val="0040541F"/>
    <w:rsid w:val="0040729B"/>
    <w:rsid w:val="00407679"/>
    <w:rsid w:val="004100DA"/>
    <w:rsid w:val="0041010B"/>
    <w:rsid w:val="00410B6E"/>
    <w:rsid w:val="00410DD6"/>
    <w:rsid w:val="00410EB5"/>
    <w:rsid w:val="00412093"/>
    <w:rsid w:val="00412403"/>
    <w:rsid w:val="00413D1E"/>
    <w:rsid w:val="004143D9"/>
    <w:rsid w:val="00414421"/>
    <w:rsid w:val="00414FCD"/>
    <w:rsid w:val="004152A2"/>
    <w:rsid w:val="00415DA5"/>
    <w:rsid w:val="00416564"/>
    <w:rsid w:val="00416A05"/>
    <w:rsid w:val="004171E6"/>
    <w:rsid w:val="004172BE"/>
    <w:rsid w:val="00417F83"/>
    <w:rsid w:val="00420803"/>
    <w:rsid w:val="00420F44"/>
    <w:rsid w:val="00421918"/>
    <w:rsid w:val="00421A37"/>
    <w:rsid w:val="00422450"/>
    <w:rsid w:val="00422D8E"/>
    <w:rsid w:val="00422D92"/>
    <w:rsid w:val="00423AEE"/>
    <w:rsid w:val="0042481B"/>
    <w:rsid w:val="00426A26"/>
    <w:rsid w:val="00431BB4"/>
    <w:rsid w:val="004331B2"/>
    <w:rsid w:val="004338A6"/>
    <w:rsid w:val="00433EC8"/>
    <w:rsid w:val="004343FC"/>
    <w:rsid w:val="004344C6"/>
    <w:rsid w:val="0043627A"/>
    <w:rsid w:val="004363BA"/>
    <w:rsid w:val="00437D90"/>
    <w:rsid w:val="00437DC0"/>
    <w:rsid w:val="0044166C"/>
    <w:rsid w:val="0044208A"/>
    <w:rsid w:val="00442476"/>
    <w:rsid w:val="00442BF7"/>
    <w:rsid w:val="00442CEC"/>
    <w:rsid w:val="004430EF"/>
    <w:rsid w:val="004446A9"/>
    <w:rsid w:val="00444A62"/>
    <w:rsid w:val="00444F2E"/>
    <w:rsid w:val="0044553F"/>
    <w:rsid w:val="00446675"/>
    <w:rsid w:val="00446952"/>
    <w:rsid w:val="00446972"/>
    <w:rsid w:val="00446B79"/>
    <w:rsid w:val="00446F5F"/>
    <w:rsid w:val="0044749F"/>
    <w:rsid w:val="004475A2"/>
    <w:rsid w:val="004502BB"/>
    <w:rsid w:val="00450835"/>
    <w:rsid w:val="00450B89"/>
    <w:rsid w:val="00450EF4"/>
    <w:rsid w:val="00451333"/>
    <w:rsid w:val="0045179F"/>
    <w:rsid w:val="00452B96"/>
    <w:rsid w:val="004543F3"/>
    <w:rsid w:val="00454A84"/>
    <w:rsid w:val="0045581D"/>
    <w:rsid w:val="00456F36"/>
    <w:rsid w:val="0045731D"/>
    <w:rsid w:val="00460581"/>
    <w:rsid w:val="004608B3"/>
    <w:rsid w:val="00460B77"/>
    <w:rsid w:val="00460E9E"/>
    <w:rsid w:val="00461155"/>
    <w:rsid w:val="00461341"/>
    <w:rsid w:val="00461365"/>
    <w:rsid w:val="00461AF2"/>
    <w:rsid w:val="00461B1B"/>
    <w:rsid w:val="004624C2"/>
    <w:rsid w:val="004628DD"/>
    <w:rsid w:val="00462A1F"/>
    <w:rsid w:val="004631DB"/>
    <w:rsid w:val="00464226"/>
    <w:rsid w:val="004649B3"/>
    <w:rsid w:val="00464B35"/>
    <w:rsid w:val="00465A4D"/>
    <w:rsid w:val="004667AC"/>
    <w:rsid w:val="00470556"/>
    <w:rsid w:val="0047195A"/>
    <w:rsid w:val="00471A21"/>
    <w:rsid w:val="004723F3"/>
    <w:rsid w:val="0047257F"/>
    <w:rsid w:val="00472917"/>
    <w:rsid w:val="004732DC"/>
    <w:rsid w:val="0047363F"/>
    <w:rsid w:val="004741B9"/>
    <w:rsid w:val="00474928"/>
    <w:rsid w:val="0047532A"/>
    <w:rsid w:val="00475673"/>
    <w:rsid w:val="00475CC4"/>
    <w:rsid w:val="00476187"/>
    <w:rsid w:val="00476E25"/>
    <w:rsid w:val="00476E57"/>
    <w:rsid w:val="00477A8C"/>
    <w:rsid w:val="00477EA0"/>
    <w:rsid w:val="00480937"/>
    <w:rsid w:val="00481DFB"/>
    <w:rsid w:val="00482612"/>
    <w:rsid w:val="00482DDC"/>
    <w:rsid w:val="0048384E"/>
    <w:rsid w:val="0048394F"/>
    <w:rsid w:val="00483A0A"/>
    <w:rsid w:val="00483B7C"/>
    <w:rsid w:val="00484967"/>
    <w:rsid w:val="004849C6"/>
    <w:rsid w:val="004858BD"/>
    <w:rsid w:val="00486D38"/>
    <w:rsid w:val="00487EE7"/>
    <w:rsid w:val="004904B0"/>
    <w:rsid w:val="0049126F"/>
    <w:rsid w:val="00491772"/>
    <w:rsid w:val="00491D1D"/>
    <w:rsid w:val="00493197"/>
    <w:rsid w:val="004935D1"/>
    <w:rsid w:val="00494576"/>
    <w:rsid w:val="0049478B"/>
    <w:rsid w:val="00494CBE"/>
    <w:rsid w:val="00495054"/>
    <w:rsid w:val="004956E3"/>
    <w:rsid w:val="0049577C"/>
    <w:rsid w:val="00496078"/>
    <w:rsid w:val="00496239"/>
    <w:rsid w:val="00496A1A"/>
    <w:rsid w:val="00496F97"/>
    <w:rsid w:val="00497CAC"/>
    <w:rsid w:val="004A047C"/>
    <w:rsid w:val="004A0A9A"/>
    <w:rsid w:val="004A0C42"/>
    <w:rsid w:val="004A183F"/>
    <w:rsid w:val="004A3CA9"/>
    <w:rsid w:val="004A485B"/>
    <w:rsid w:val="004A4F0C"/>
    <w:rsid w:val="004A4F3E"/>
    <w:rsid w:val="004A4F4D"/>
    <w:rsid w:val="004A571B"/>
    <w:rsid w:val="004A73C6"/>
    <w:rsid w:val="004A7B5D"/>
    <w:rsid w:val="004B1585"/>
    <w:rsid w:val="004B19F8"/>
    <w:rsid w:val="004B1FA3"/>
    <w:rsid w:val="004B22E4"/>
    <w:rsid w:val="004B25BC"/>
    <w:rsid w:val="004B31ED"/>
    <w:rsid w:val="004B37C4"/>
    <w:rsid w:val="004B3894"/>
    <w:rsid w:val="004B4440"/>
    <w:rsid w:val="004B512C"/>
    <w:rsid w:val="004B590E"/>
    <w:rsid w:val="004B5A15"/>
    <w:rsid w:val="004B5A51"/>
    <w:rsid w:val="004B648E"/>
    <w:rsid w:val="004B6F90"/>
    <w:rsid w:val="004C07E9"/>
    <w:rsid w:val="004C1223"/>
    <w:rsid w:val="004C1671"/>
    <w:rsid w:val="004C1B42"/>
    <w:rsid w:val="004C1ECB"/>
    <w:rsid w:val="004C28A6"/>
    <w:rsid w:val="004C3281"/>
    <w:rsid w:val="004C3EE3"/>
    <w:rsid w:val="004C52ED"/>
    <w:rsid w:val="004C5B72"/>
    <w:rsid w:val="004C5F79"/>
    <w:rsid w:val="004C66C7"/>
    <w:rsid w:val="004C698E"/>
    <w:rsid w:val="004C6F3E"/>
    <w:rsid w:val="004C789D"/>
    <w:rsid w:val="004C7CBC"/>
    <w:rsid w:val="004D0857"/>
    <w:rsid w:val="004D091B"/>
    <w:rsid w:val="004D12F5"/>
    <w:rsid w:val="004D235A"/>
    <w:rsid w:val="004D6AE3"/>
    <w:rsid w:val="004E0595"/>
    <w:rsid w:val="004E222F"/>
    <w:rsid w:val="004E2E75"/>
    <w:rsid w:val="004E3201"/>
    <w:rsid w:val="004E464B"/>
    <w:rsid w:val="004E47F5"/>
    <w:rsid w:val="004E5D51"/>
    <w:rsid w:val="004E6EBA"/>
    <w:rsid w:val="004E704F"/>
    <w:rsid w:val="004F0C1E"/>
    <w:rsid w:val="004F0D6B"/>
    <w:rsid w:val="004F0E61"/>
    <w:rsid w:val="004F1D48"/>
    <w:rsid w:val="004F268B"/>
    <w:rsid w:val="004F30EB"/>
    <w:rsid w:val="004F3935"/>
    <w:rsid w:val="004F43AF"/>
    <w:rsid w:val="004F4484"/>
    <w:rsid w:val="004F4976"/>
    <w:rsid w:val="004F5143"/>
    <w:rsid w:val="004F5F5B"/>
    <w:rsid w:val="004F63BB"/>
    <w:rsid w:val="004F6834"/>
    <w:rsid w:val="004F6CC0"/>
    <w:rsid w:val="004F6D49"/>
    <w:rsid w:val="004F7069"/>
    <w:rsid w:val="004F7C1A"/>
    <w:rsid w:val="004F7E09"/>
    <w:rsid w:val="005008D0"/>
    <w:rsid w:val="005019D4"/>
    <w:rsid w:val="00501DC9"/>
    <w:rsid w:val="00501EDC"/>
    <w:rsid w:val="0050371E"/>
    <w:rsid w:val="0050388F"/>
    <w:rsid w:val="00504E1E"/>
    <w:rsid w:val="005061B7"/>
    <w:rsid w:val="0050667C"/>
    <w:rsid w:val="005071C5"/>
    <w:rsid w:val="00507B7B"/>
    <w:rsid w:val="00507C11"/>
    <w:rsid w:val="00507E42"/>
    <w:rsid w:val="00507F30"/>
    <w:rsid w:val="005105F2"/>
    <w:rsid w:val="00510BDD"/>
    <w:rsid w:val="00510D80"/>
    <w:rsid w:val="005111BF"/>
    <w:rsid w:val="005116E8"/>
    <w:rsid w:val="0051176F"/>
    <w:rsid w:val="00512352"/>
    <w:rsid w:val="00513127"/>
    <w:rsid w:val="0051389F"/>
    <w:rsid w:val="005138AB"/>
    <w:rsid w:val="00513A67"/>
    <w:rsid w:val="00514411"/>
    <w:rsid w:val="00515416"/>
    <w:rsid w:val="00515A26"/>
    <w:rsid w:val="00515D25"/>
    <w:rsid w:val="0051670A"/>
    <w:rsid w:val="00517B69"/>
    <w:rsid w:val="00521532"/>
    <w:rsid w:val="00521557"/>
    <w:rsid w:val="00521621"/>
    <w:rsid w:val="00521AE2"/>
    <w:rsid w:val="00522D51"/>
    <w:rsid w:val="005231FD"/>
    <w:rsid w:val="005234DC"/>
    <w:rsid w:val="0052367C"/>
    <w:rsid w:val="00523B98"/>
    <w:rsid w:val="00525045"/>
    <w:rsid w:val="00525A52"/>
    <w:rsid w:val="005260CB"/>
    <w:rsid w:val="005273A8"/>
    <w:rsid w:val="005303C8"/>
    <w:rsid w:val="005307D9"/>
    <w:rsid w:val="005311FF"/>
    <w:rsid w:val="00532B8C"/>
    <w:rsid w:val="0053356D"/>
    <w:rsid w:val="005340AE"/>
    <w:rsid w:val="00535162"/>
    <w:rsid w:val="00535AC8"/>
    <w:rsid w:val="00535E14"/>
    <w:rsid w:val="0053613A"/>
    <w:rsid w:val="00536F21"/>
    <w:rsid w:val="00537FF6"/>
    <w:rsid w:val="005404B9"/>
    <w:rsid w:val="00540931"/>
    <w:rsid w:val="00540C98"/>
    <w:rsid w:val="005413B5"/>
    <w:rsid w:val="00541C93"/>
    <w:rsid w:val="00541F32"/>
    <w:rsid w:val="00542FB0"/>
    <w:rsid w:val="00543057"/>
    <w:rsid w:val="00543B98"/>
    <w:rsid w:val="00544582"/>
    <w:rsid w:val="00545B93"/>
    <w:rsid w:val="00545DF5"/>
    <w:rsid w:val="005469BE"/>
    <w:rsid w:val="00546E7E"/>
    <w:rsid w:val="0054731D"/>
    <w:rsid w:val="00547594"/>
    <w:rsid w:val="005501C8"/>
    <w:rsid w:val="005509B7"/>
    <w:rsid w:val="00550CC2"/>
    <w:rsid w:val="0055112A"/>
    <w:rsid w:val="00551BE9"/>
    <w:rsid w:val="00551F22"/>
    <w:rsid w:val="00554A87"/>
    <w:rsid w:val="0055558E"/>
    <w:rsid w:val="0055622D"/>
    <w:rsid w:val="00556448"/>
    <w:rsid w:val="0055769C"/>
    <w:rsid w:val="00560396"/>
    <w:rsid w:val="00560D9C"/>
    <w:rsid w:val="00561BFE"/>
    <w:rsid w:val="00563201"/>
    <w:rsid w:val="00563543"/>
    <w:rsid w:val="00563570"/>
    <w:rsid w:val="00564909"/>
    <w:rsid w:val="0056540F"/>
    <w:rsid w:val="00566401"/>
    <w:rsid w:val="0056721D"/>
    <w:rsid w:val="005702CD"/>
    <w:rsid w:val="00570E49"/>
    <w:rsid w:val="00571455"/>
    <w:rsid w:val="0057192A"/>
    <w:rsid w:val="005720C4"/>
    <w:rsid w:val="005728A6"/>
    <w:rsid w:val="00572CB8"/>
    <w:rsid w:val="0057384C"/>
    <w:rsid w:val="00573B93"/>
    <w:rsid w:val="00574447"/>
    <w:rsid w:val="00574BA3"/>
    <w:rsid w:val="005764FA"/>
    <w:rsid w:val="00576DFD"/>
    <w:rsid w:val="00577B2B"/>
    <w:rsid w:val="005808FF"/>
    <w:rsid w:val="005810E4"/>
    <w:rsid w:val="0058155A"/>
    <w:rsid w:val="00582927"/>
    <w:rsid w:val="00583704"/>
    <w:rsid w:val="00584697"/>
    <w:rsid w:val="005848C5"/>
    <w:rsid w:val="00585A8E"/>
    <w:rsid w:val="00585F11"/>
    <w:rsid w:val="00585F16"/>
    <w:rsid w:val="00586237"/>
    <w:rsid w:val="00587337"/>
    <w:rsid w:val="005910EE"/>
    <w:rsid w:val="005914D2"/>
    <w:rsid w:val="005916B7"/>
    <w:rsid w:val="00591AA6"/>
    <w:rsid w:val="00591E25"/>
    <w:rsid w:val="00592507"/>
    <w:rsid w:val="00592692"/>
    <w:rsid w:val="00594109"/>
    <w:rsid w:val="00594F9C"/>
    <w:rsid w:val="0059563F"/>
    <w:rsid w:val="005956E7"/>
    <w:rsid w:val="00595A86"/>
    <w:rsid w:val="00596D22"/>
    <w:rsid w:val="00597287"/>
    <w:rsid w:val="005A040B"/>
    <w:rsid w:val="005A0583"/>
    <w:rsid w:val="005A1DB1"/>
    <w:rsid w:val="005A3BD4"/>
    <w:rsid w:val="005A3E44"/>
    <w:rsid w:val="005A46AB"/>
    <w:rsid w:val="005A486D"/>
    <w:rsid w:val="005A50B7"/>
    <w:rsid w:val="005A5118"/>
    <w:rsid w:val="005A5CC4"/>
    <w:rsid w:val="005A60D1"/>
    <w:rsid w:val="005A7631"/>
    <w:rsid w:val="005B10D6"/>
    <w:rsid w:val="005B1539"/>
    <w:rsid w:val="005B1607"/>
    <w:rsid w:val="005B1B8F"/>
    <w:rsid w:val="005B1F1B"/>
    <w:rsid w:val="005B2BEE"/>
    <w:rsid w:val="005B3B78"/>
    <w:rsid w:val="005B4419"/>
    <w:rsid w:val="005B47A4"/>
    <w:rsid w:val="005B6FAE"/>
    <w:rsid w:val="005B72C8"/>
    <w:rsid w:val="005B77EE"/>
    <w:rsid w:val="005C0EDB"/>
    <w:rsid w:val="005C1603"/>
    <w:rsid w:val="005C1612"/>
    <w:rsid w:val="005C17A5"/>
    <w:rsid w:val="005C1E3A"/>
    <w:rsid w:val="005C1FD7"/>
    <w:rsid w:val="005C291A"/>
    <w:rsid w:val="005C2EDB"/>
    <w:rsid w:val="005C3C44"/>
    <w:rsid w:val="005C3C81"/>
    <w:rsid w:val="005C46DA"/>
    <w:rsid w:val="005C474A"/>
    <w:rsid w:val="005C4870"/>
    <w:rsid w:val="005C5369"/>
    <w:rsid w:val="005C65BC"/>
    <w:rsid w:val="005C7932"/>
    <w:rsid w:val="005C7E04"/>
    <w:rsid w:val="005D003F"/>
    <w:rsid w:val="005D05B2"/>
    <w:rsid w:val="005D0B19"/>
    <w:rsid w:val="005D1663"/>
    <w:rsid w:val="005D1A3D"/>
    <w:rsid w:val="005D2874"/>
    <w:rsid w:val="005D2B29"/>
    <w:rsid w:val="005D319E"/>
    <w:rsid w:val="005D35B5"/>
    <w:rsid w:val="005D500D"/>
    <w:rsid w:val="005D6730"/>
    <w:rsid w:val="005D6786"/>
    <w:rsid w:val="005D7059"/>
    <w:rsid w:val="005D76BB"/>
    <w:rsid w:val="005E14A8"/>
    <w:rsid w:val="005E24B8"/>
    <w:rsid w:val="005E364F"/>
    <w:rsid w:val="005E3A2E"/>
    <w:rsid w:val="005E3AA8"/>
    <w:rsid w:val="005E4136"/>
    <w:rsid w:val="005E46D1"/>
    <w:rsid w:val="005E7307"/>
    <w:rsid w:val="005E7D1C"/>
    <w:rsid w:val="005F0141"/>
    <w:rsid w:val="005F07EE"/>
    <w:rsid w:val="005F0F33"/>
    <w:rsid w:val="005F2388"/>
    <w:rsid w:val="005F2EE2"/>
    <w:rsid w:val="005F3B62"/>
    <w:rsid w:val="005F3BB9"/>
    <w:rsid w:val="005F4354"/>
    <w:rsid w:val="005F495A"/>
    <w:rsid w:val="005F50D9"/>
    <w:rsid w:val="005F66FA"/>
    <w:rsid w:val="005F7046"/>
    <w:rsid w:val="005F70CC"/>
    <w:rsid w:val="005F7831"/>
    <w:rsid w:val="0060007A"/>
    <w:rsid w:val="00601113"/>
    <w:rsid w:val="006011F5"/>
    <w:rsid w:val="00601792"/>
    <w:rsid w:val="00601F97"/>
    <w:rsid w:val="00602306"/>
    <w:rsid w:val="00602B8F"/>
    <w:rsid w:val="006039CA"/>
    <w:rsid w:val="00604278"/>
    <w:rsid w:val="0060574E"/>
    <w:rsid w:val="00605CCB"/>
    <w:rsid w:val="00606C21"/>
    <w:rsid w:val="00610EA9"/>
    <w:rsid w:val="006124F9"/>
    <w:rsid w:val="00613A02"/>
    <w:rsid w:val="00613EC8"/>
    <w:rsid w:val="0061487E"/>
    <w:rsid w:val="00615097"/>
    <w:rsid w:val="00615461"/>
    <w:rsid w:val="006158FB"/>
    <w:rsid w:val="00617BB8"/>
    <w:rsid w:val="00617DB8"/>
    <w:rsid w:val="00620A52"/>
    <w:rsid w:val="0062136E"/>
    <w:rsid w:val="00623559"/>
    <w:rsid w:val="006245E6"/>
    <w:rsid w:val="00624CDA"/>
    <w:rsid w:val="00627032"/>
    <w:rsid w:val="00627886"/>
    <w:rsid w:val="00627D75"/>
    <w:rsid w:val="00630700"/>
    <w:rsid w:val="00630BB1"/>
    <w:rsid w:val="006319A5"/>
    <w:rsid w:val="00631C42"/>
    <w:rsid w:val="0063210A"/>
    <w:rsid w:val="006339B7"/>
    <w:rsid w:val="00634792"/>
    <w:rsid w:val="006358D1"/>
    <w:rsid w:val="00635CDB"/>
    <w:rsid w:val="0063677A"/>
    <w:rsid w:val="00637472"/>
    <w:rsid w:val="006375C5"/>
    <w:rsid w:val="00637864"/>
    <w:rsid w:val="00637CC6"/>
    <w:rsid w:val="00640CD4"/>
    <w:rsid w:val="0064329D"/>
    <w:rsid w:val="00643608"/>
    <w:rsid w:val="006443DD"/>
    <w:rsid w:val="006450BB"/>
    <w:rsid w:val="00645246"/>
    <w:rsid w:val="00645476"/>
    <w:rsid w:val="00651110"/>
    <w:rsid w:val="0065111B"/>
    <w:rsid w:val="006511AB"/>
    <w:rsid w:val="00652324"/>
    <w:rsid w:val="00652958"/>
    <w:rsid w:val="00652B93"/>
    <w:rsid w:val="006538FC"/>
    <w:rsid w:val="006540C1"/>
    <w:rsid w:val="00654BA4"/>
    <w:rsid w:val="00654D00"/>
    <w:rsid w:val="00654E4B"/>
    <w:rsid w:val="00655558"/>
    <w:rsid w:val="00655FFD"/>
    <w:rsid w:val="00656351"/>
    <w:rsid w:val="0065674B"/>
    <w:rsid w:val="00656D48"/>
    <w:rsid w:val="00657511"/>
    <w:rsid w:val="00657515"/>
    <w:rsid w:val="00657EB5"/>
    <w:rsid w:val="00657FDA"/>
    <w:rsid w:val="00662858"/>
    <w:rsid w:val="00662B30"/>
    <w:rsid w:val="00663B89"/>
    <w:rsid w:val="00663C23"/>
    <w:rsid w:val="00665265"/>
    <w:rsid w:val="006652E0"/>
    <w:rsid w:val="0066576F"/>
    <w:rsid w:val="00665BD5"/>
    <w:rsid w:val="00665FEB"/>
    <w:rsid w:val="00666847"/>
    <w:rsid w:val="00666D06"/>
    <w:rsid w:val="006676F6"/>
    <w:rsid w:val="006677D5"/>
    <w:rsid w:val="00667E0C"/>
    <w:rsid w:val="0067062C"/>
    <w:rsid w:val="00671F01"/>
    <w:rsid w:val="00673356"/>
    <w:rsid w:val="00674F5F"/>
    <w:rsid w:val="006765A5"/>
    <w:rsid w:val="006769E9"/>
    <w:rsid w:val="00676C14"/>
    <w:rsid w:val="00676CDE"/>
    <w:rsid w:val="006774E1"/>
    <w:rsid w:val="00677D11"/>
    <w:rsid w:val="00680EB3"/>
    <w:rsid w:val="0068163E"/>
    <w:rsid w:val="00682876"/>
    <w:rsid w:val="00682A67"/>
    <w:rsid w:val="0068423E"/>
    <w:rsid w:val="0068478D"/>
    <w:rsid w:val="00684F13"/>
    <w:rsid w:val="00685F51"/>
    <w:rsid w:val="00686E23"/>
    <w:rsid w:val="0068796F"/>
    <w:rsid w:val="00687985"/>
    <w:rsid w:val="00687C3F"/>
    <w:rsid w:val="00687CC0"/>
    <w:rsid w:val="00687E49"/>
    <w:rsid w:val="006909E2"/>
    <w:rsid w:val="00692251"/>
    <w:rsid w:val="006927A4"/>
    <w:rsid w:val="00692943"/>
    <w:rsid w:val="00693918"/>
    <w:rsid w:val="00695DB2"/>
    <w:rsid w:val="006962B4"/>
    <w:rsid w:val="006971B6"/>
    <w:rsid w:val="006978F3"/>
    <w:rsid w:val="00697AAD"/>
    <w:rsid w:val="006A03D1"/>
    <w:rsid w:val="006A0ABF"/>
    <w:rsid w:val="006A13B3"/>
    <w:rsid w:val="006A1FF4"/>
    <w:rsid w:val="006A2A1A"/>
    <w:rsid w:val="006A35CA"/>
    <w:rsid w:val="006A370C"/>
    <w:rsid w:val="006A3F16"/>
    <w:rsid w:val="006A4119"/>
    <w:rsid w:val="006A4FF2"/>
    <w:rsid w:val="006A5226"/>
    <w:rsid w:val="006A709C"/>
    <w:rsid w:val="006A784B"/>
    <w:rsid w:val="006A7E8F"/>
    <w:rsid w:val="006B1351"/>
    <w:rsid w:val="006B1465"/>
    <w:rsid w:val="006B14AB"/>
    <w:rsid w:val="006B1976"/>
    <w:rsid w:val="006B29EB"/>
    <w:rsid w:val="006B3024"/>
    <w:rsid w:val="006B3A1C"/>
    <w:rsid w:val="006B3D16"/>
    <w:rsid w:val="006B466B"/>
    <w:rsid w:val="006B512E"/>
    <w:rsid w:val="006B60E9"/>
    <w:rsid w:val="006B68BC"/>
    <w:rsid w:val="006B6D45"/>
    <w:rsid w:val="006B6E35"/>
    <w:rsid w:val="006B7838"/>
    <w:rsid w:val="006C07E9"/>
    <w:rsid w:val="006C1489"/>
    <w:rsid w:val="006C1726"/>
    <w:rsid w:val="006C2224"/>
    <w:rsid w:val="006C2281"/>
    <w:rsid w:val="006C2AB6"/>
    <w:rsid w:val="006C2F97"/>
    <w:rsid w:val="006C30B0"/>
    <w:rsid w:val="006C5157"/>
    <w:rsid w:val="006C5663"/>
    <w:rsid w:val="006C56B3"/>
    <w:rsid w:val="006C68F2"/>
    <w:rsid w:val="006C73EB"/>
    <w:rsid w:val="006D04D4"/>
    <w:rsid w:val="006D0C7F"/>
    <w:rsid w:val="006D0F0A"/>
    <w:rsid w:val="006D14B5"/>
    <w:rsid w:val="006D2492"/>
    <w:rsid w:val="006D269E"/>
    <w:rsid w:val="006D26A2"/>
    <w:rsid w:val="006D289B"/>
    <w:rsid w:val="006D4C03"/>
    <w:rsid w:val="006D5AD6"/>
    <w:rsid w:val="006D6EDB"/>
    <w:rsid w:val="006D7C5B"/>
    <w:rsid w:val="006E00B0"/>
    <w:rsid w:val="006E149A"/>
    <w:rsid w:val="006E6439"/>
    <w:rsid w:val="006E6A7A"/>
    <w:rsid w:val="006E728C"/>
    <w:rsid w:val="006E733C"/>
    <w:rsid w:val="006E762D"/>
    <w:rsid w:val="006E7648"/>
    <w:rsid w:val="006E780E"/>
    <w:rsid w:val="006F22B5"/>
    <w:rsid w:val="006F33C3"/>
    <w:rsid w:val="006F3716"/>
    <w:rsid w:val="006F3F9F"/>
    <w:rsid w:val="006F4112"/>
    <w:rsid w:val="006F5CDD"/>
    <w:rsid w:val="006F645F"/>
    <w:rsid w:val="006F68F6"/>
    <w:rsid w:val="006F6DD6"/>
    <w:rsid w:val="006F7564"/>
    <w:rsid w:val="006F7696"/>
    <w:rsid w:val="006F76A7"/>
    <w:rsid w:val="006F79E9"/>
    <w:rsid w:val="0070038D"/>
    <w:rsid w:val="007016B1"/>
    <w:rsid w:val="00701CE1"/>
    <w:rsid w:val="00702190"/>
    <w:rsid w:val="007025E3"/>
    <w:rsid w:val="007041AD"/>
    <w:rsid w:val="00704468"/>
    <w:rsid w:val="007049C2"/>
    <w:rsid w:val="007066F0"/>
    <w:rsid w:val="0070686A"/>
    <w:rsid w:val="00706870"/>
    <w:rsid w:val="00706B26"/>
    <w:rsid w:val="00706EAD"/>
    <w:rsid w:val="00707C6C"/>
    <w:rsid w:val="00707F36"/>
    <w:rsid w:val="0071022C"/>
    <w:rsid w:val="00710A7F"/>
    <w:rsid w:val="00710F33"/>
    <w:rsid w:val="0071141F"/>
    <w:rsid w:val="007116E5"/>
    <w:rsid w:val="00711AC5"/>
    <w:rsid w:val="007123FD"/>
    <w:rsid w:val="00713643"/>
    <w:rsid w:val="00713E85"/>
    <w:rsid w:val="00714047"/>
    <w:rsid w:val="0071503E"/>
    <w:rsid w:val="00715982"/>
    <w:rsid w:val="00716964"/>
    <w:rsid w:val="00716E64"/>
    <w:rsid w:val="00717395"/>
    <w:rsid w:val="00717933"/>
    <w:rsid w:val="00717C07"/>
    <w:rsid w:val="007201C9"/>
    <w:rsid w:val="00720EEA"/>
    <w:rsid w:val="00721141"/>
    <w:rsid w:val="007216AF"/>
    <w:rsid w:val="007234AE"/>
    <w:rsid w:val="00723E33"/>
    <w:rsid w:val="0072439D"/>
    <w:rsid w:val="00726DEE"/>
    <w:rsid w:val="00727E4B"/>
    <w:rsid w:val="007317FF"/>
    <w:rsid w:val="00731B7B"/>
    <w:rsid w:val="00732448"/>
    <w:rsid w:val="00732BBD"/>
    <w:rsid w:val="00733823"/>
    <w:rsid w:val="0073414A"/>
    <w:rsid w:val="007344BF"/>
    <w:rsid w:val="007344D2"/>
    <w:rsid w:val="00734686"/>
    <w:rsid w:val="00736DCB"/>
    <w:rsid w:val="0073748D"/>
    <w:rsid w:val="007377D7"/>
    <w:rsid w:val="00740091"/>
    <w:rsid w:val="0074044C"/>
    <w:rsid w:val="00740D0B"/>
    <w:rsid w:val="007414EB"/>
    <w:rsid w:val="0074306A"/>
    <w:rsid w:val="007436A1"/>
    <w:rsid w:val="007439ED"/>
    <w:rsid w:val="00743F98"/>
    <w:rsid w:val="00744636"/>
    <w:rsid w:val="0074503D"/>
    <w:rsid w:val="0074526A"/>
    <w:rsid w:val="007454CE"/>
    <w:rsid w:val="00745B3D"/>
    <w:rsid w:val="007464C4"/>
    <w:rsid w:val="007466FC"/>
    <w:rsid w:val="00746941"/>
    <w:rsid w:val="007470EA"/>
    <w:rsid w:val="00747CCA"/>
    <w:rsid w:val="00747E58"/>
    <w:rsid w:val="0075050B"/>
    <w:rsid w:val="00750999"/>
    <w:rsid w:val="00750AEE"/>
    <w:rsid w:val="00750AF9"/>
    <w:rsid w:val="007517E6"/>
    <w:rsid w:val="00752D99"/>
    <w:rsid w:val="00753186"/>
    <w:rsid w:val="007536A3"/>
    <w:rsid w:val="00753D43"/>
    <w:rsid w:val="00754689"/>
    <w:rsid w:val="007547A4"/>
    <w:rsid w:val="0075554B"/>
    <w:rsid w:val="00755A9F"/>
    <w:rsid w:val="00755D11"/>
    <w:rsid w:val="00756D1C"/>
    <w:rsid w:val="007576B3"/>
    <w:rsid w:val="00757B4E"/>
    <w:rsid w:val="00757B74"/>
    <w:rsid w:val="007606B7"/>
    <w:rsid w:val="00764059"/>
    <w:rsid w:val="0076430D"/>
    <w:rsid w:val="007645FE"/>
    <w:rsid w:val="00764D2B"/>
    <w:rsid w:val="00766435"/>
    <w:rsid w:val="007676C2"/>
    <w:rsid w:val="00767BCB"/>
    <w:rsid w:val="00770585"/>
    <w:rsid w:val="00771CC7"/>
    <w:rsid w:val="00771F2D"/>
    <w:rsid w:val="00773DFD"/>
    <w:rsid w:val="00773F47"/>
    <w:rsid w:val="00774350"/>
    <w:rsid w:val="00775767"/>
    <w:rsid w:val="00775AA9"/>
    <w:rsid w:val="00776A13"/>
    <w:rsid w:val="00777A07"/>
    <w:rsid w:val="00780B66"/>
    <w:rsid w:val="00780DCC"/>
    <w:rsid w:val="007813B1"/>
    <w:rsid w:val="007817A6"/>
    <w:rsid w:val="0078221F"/>
    <w:rsid w:val="0078241F"/>
    <w:rsid w:val="00783DCF"/>
    <w:rsid w:val="00784BE4"/>
    <w:rsid w:val="0078592A"/>
    <w:rsid w:val="0078682D"/>
    <w:rsid w:val="007869CC"/>
    <w:rsid w:val="00786BC9"/>
    <w:rsid w:val="007879CB"/>
    <w:rsid w:val="00791AB3"/>
    <w:rsid w:val="00792384"/>
    <w:rsid w:val="00792BF6"/>
    <w:rsid w:val="00793704"/>
    <w:rsid w:val="007937F2"/>
    <w:rsid w:val="00794610"/>
    <w:rsid w:val="00794D34"/>
    <w:rsid w:val="00796194"/>
    <w:rsid w:val="00796C1A"/>
    <w:rsid w:val="007979E7"/>
    <w:rsid w:val="00797A84"/>
    <w:rsid w:val="00797CF0"/>
    <w:rsid w:val="007A1D4E"/>
    <w:rsid w:val="007A23A2"/>
    <w:rsid w:val="007A3077"/>
    <w:rsid w:val="007A32F3"/>
    <w:rsid w:val="007A486E"/>
    <w:rsid w:val="007A4EF0"/>
    <w:rsid w:val="007A62D5"/>
    <w:rsid w:val="007A63C3"/>
    <w:rsid w:val="007A643E"/>
    <w:rsid w:val="007A6AA0"/>
    <w:rsid w:val="007A7551"/>
    <w:rsid w:val="007B070E"/>
    <w:rsid w:val="007B0CDF"/>
    <w:rsid w:val="007B1DD0"/>
    <w:rsid w:val="007B281B"/>
    <w:rsid w:val="007B36F2"/>
    <w:rsid w:val="007B3881"/>
    <w:rsid w:val="007B4816"/>
    <w:rsid w:val="007B502E"/>
    <w:rsid w:val="007B50D9"/>
    <w:rsid w:val="007B5C54"/>
    <w:rsid w:val="007B6230"/>
    <w:rsid w:val="007B6F0B"/>
    <w:rsid w:val="007B7098"/>
    <w:rsid w:val="007C07E2"/>
    <w:rsid w:val="007C088A"/>
    <w:rsid w:val="007C0B73"/>
    <w:rsid w:val="007C0BFF"/>
    <w:rsid w:val="007C0C7F"/>
    <w:rsid w:val="007C1C38"/>
    <w:rsid w:val="007C250C"/>
    <w:rsid w:val="007C2911"/>
    <w:rsid w:val="007C2D9F"/>
    <w:rsid w:val="007C33A2"/>
    <w:rsid w:val="007C354A"/>
    <w:rsid w:val="007C4639"/>
    <w:rsid w:val="007C4A7B"/>
    <w:rsid w:val="007C4AEF"/>
    <w:rsid w:val="007C50D4"/>
    <w:rsid w:val="007C5A7A"/>
    <w:rsid w:val="007C5FF8"/>
    <w:rsid w:val="007C70DF"/>
    <w:rsid w:val="007C75AB"/>
    <w:rsid w:val="007C7697"/>
    <w:rsid w:val="007D0ED5"/>
    <w:rsid w:val="007D1413"/>
    <w:rsid w:val="007D1A66"/>
    <w:rsid w:val="007D22E8"/>
    <w:rsid w:val="007D30A3"/>
    <w:rsid w:val="007D323E"/>
    <w:rsid w:val="007D4031"/>
    <w:rsid w:val="007D595B"/>
    <w:rsid w:val="007D5FE7"/>
    <w:rsid w:val="007D6AD1"/>
    <w:rsid w:val="007D6B8D"/>
    <w:rsid w:val="007D71B8"/>
    <w:rsid w:val="007D71E6"/>
    <w:rsid w:val="007D7C0A"/>
    <w:rsid w:val="007E03A1"/>
    <w:rsid w:val="007E1B4B"/>
    <w:rsid w:val="007E1D81"/>
    <w:rsid w:val="007E1E10"/>
    <w:rsid w:val="007E412A"/>
    <w:rsid w:val="007E46DC"/>
    <w:rsid w:val="007E56EA"/>
    <w:rsid w:val="007E5984"/>
    <w:rsid w:val="007E5A3E"/>
    <w:rsid w:val="007E62E8"/>
    <w:rsid w:val="007E7971"/>
    <w:rsid w:val="007E7D40"/>
    <w:rsid w:val="007E7E34"/>
    <w:rsid w:val="007F0B2C"/>
    <w:rsid w:val="007F3A49"/>
    <w:rsid w:val="007F4651"/>
    <w:rsid w:val="007F627E"/>
    <w:rsid w:val="007F6314"/>
    <w:rsid w:val="007F673C"/>
    <w:rsid w:val="007F6A9A"/>
    <w:rsid w:val="007F7838"/>
    <w:rsid w:val="007F7A28"/>
    <w:rsid w:val="008012DC"/>
    <w:rsid w:val="00801C3F"/>
    <w:rsid w:val="008023AE"/>
    <w:rsid w:val="00802402"/>
    <w:rsid w:val="0080258D"/>
    <w:rsid w:val="008025DD"/>
    <w:rsid w:val="00803B34"/>
    <w:rsid w:val="00803C82"/>
    <w:rsid w:val="008053FE"/>
    <w:rsid w:val="008055E7"/>
    <w:rsid w:val="00805758"/>
    <w:rsid w:val="00805D86"/>
    <w:rsid w:val="00805F47"/>
    <w:rsid w:val="0080625A"/>
    <w:rsid w:val="0080671E"/>
    <w:rsid w:val="008069E1"/>
    <w:rsid w:val="0080784B"/>
    <w:rsid w:val="0081014C"/>
    <w:rsid w:val="00811908"/>
    <w:rsid w:val="00813A74"/>
    <w:rsid w:val="00814882"/>
    <w:rsid w:val="0081501B"/>
    <w:rsid w:val="00815E7B"/>
    <w:rsid w:val="008162AA"/>
    <w:rsid w:val="008171EE"/>
    <w:rsid w:val="008174B0"/>
    <w:rsid w:val="00817D52"/>
    <w:rsid w:val="00820657"/>
    <w:rsid w:val="0082146C"/>
    <w:rsid w:val="00821793"/>
    <w:rsid w:val="00821C2F"/>
    <w:rsid w:val="00821DBB"/>
    <w:rsid w:val="00822497"/>
    <w:rsid w:val="00822B3E"/>
    <w:rsid w:val="008234B2"/>
    <w:rsid w:val="00823C6B"/>
    <w:rsid w:val="00823D69"/>
    <w:rsid w:val="00823FAD"/>
    <w:rsid w:val="008249B5"/>
    <w:rsid w:val="00825030"/>
    <w:rsid w:val="00825E38"/>
    <w:rsid w:val="008263D9"/>
    <w:rsid w:val="00826474"/>
    <w:rsid w:val="00826606"/>
    <w:rsid w:val="0082676B"/>
    <w:rsid w:val="0082749B"/>
    <w:rsid w:val="00827FE6"/>
    <w:rsid w:val="0083095F"/>
    <w:rsid w:val="008319E9"/>
    <w:rsid w:val="00831D66"/>
    <w:rsid w:val="00832496"/>
    <w:rsid w:val="00832807"/>
    <w:rsid w:val="00832EE5"/>
    <w:rsid w:val="00834B43"/>
    <w:rsid w:val="008351D9"/>
    <w:rsid w:val="008364A4"/>
    <w:rsid w:val="00836965"/>
    <w:rsid w:val="008371A8"/>
    <w:rsid w:val="008408D7"/>
    <w:rsid w:val="0084097F"/>
    <w:rsid w:val="00840A3F"/>
    <w:rsid w:val="00840ACD"/>
    <w:rsid w:val="0084159A"/>
    <w:rsid w:val="00841CFD"/>
    <w:rsid w:val="00841F9D"/>
    <w:rsid w:val="00842658"/>
    <w:rsid w:val="00842A1D"/>
    <w:rsid w:val="00844026"/>
    <w:rsid w:val="00845044"/>
    <w:rsid w:val="008450A4"/>
    <w:rsid w:val="0084603C"/>
    <w:rsid w:val="00846289"/>
    <w:rsid w:val="008472CC"/>
    <w:rsid w:val="00847376"/>
    <w:rsid w:val="00847DC7"/>
    <w:rsid w:val="00847FB2"/>
    <w:rsid w:val="008500E3"/>
    <w:rsid w:val="008517FA"/>
    <w:rsid w:val="00852142"/>
    <w:rsid w:val="00852704"/>
    <w:rsid w:val="00852C05"/>
    <w:rsid w:val="0085379C"/>
    <w:rsid w:val="00853B70"/>
    <w:rsid w:val="00854F68"/>
    <w:rsid w:val="0085581D"/>
    <w:rsid w:val="00855A92"/>
    <w:rsid w:val="00856064"/>
    <w:rsid w:val="00856A21"/>
    <w:rsid w:val="008579BC"/>
    <w:rsid w:val="008579D6"/>
    <w:rsid w:val="00857E43"/>
    <w:rsid w:val="00860289"/>
    <w:rsid w:val="008613D0"/>
    <w:rsid w:val="00862185"/>
    <w:rsid w:val="00862A46"/>
    <w:rsid w:val="00862F8D"/>
    <w:rsid w:val="008644D1"/>
    <w:rsid w:val="00864C54"/>
    <w:rsid w:val="00864E7C"/>
    <w:rsid w:val="00864FF5"/>
    <w:rsid w:val="0086581A"/>
    <w:rsid w:val="00865FA7"/>
    <w:rsid w:val="0086615C"/>
    <w:rsid w:val="00866668"/>
    <w:rsid w:val="00867071"/>
    <w:rsid w:val="00867BAA"/>
    <w:rsid w:val="0087115D"/>
    <w:rsid w:val="008712C3"/>
    <w:rsid w:val="00873BC0"/>
    <w:rsid w:val="008748B1"/>
    <w:rsid w:val="008752E3"/>
    <w:rsid w:val="0087593E"/>
    <w:rsid w:val="00875AF4"/>
    <w:rsid w:val="00876EC2"/>
    <w:rsid w:val="00877CF7"/>
    <w:rsid w:val="00880701"/>
    <w:rsid w:val="0088119B"/>
    <w:rsid w:val="008821CB"/>
    <w:rsid w:val="00882561"/>
    <w:rsid w:val="0088287D"/>
    <w:rsid w:val="00883801"/>
    <w:rsid w:val="00883870"/>
    <w:rsid w:val="008840C5"/>
    <w:rsid w:val="0088449A"/>
    <w:rsid w:val="00885112"/>
    <w:rsid w:val="00885272"/>
    <w:rsid w:val="00885507"/>
    <w:rsid w:val="0088578F"/>
    <w:rsid w:val="0088613C"/>
    <w:rsid w:val="0088692B"/>
    <w:rsid w:val="00887521"/>
    <w:rsid w:val="00887885"/>
    <w:rsid w:val="008905A7"/>
    <w:rsid w:val="00890A6F"/>
    <w:rsid w:val="00890A8F"/>
    <w:rsid w:val="00890B83"/>
    <w:rsid w:val="00891877"/>
    <w:rsid w:val="008922B0"/>
    <w:rsid w:val="0089317B"/>
    <w:rsid w:val="00894626"/>
    <w:rsid w:val="00894ADC"/>
    <w:rsid w:val="00894AEE"/>
    <w:rsid w:val="00894D61"/>
    <w:rsid w:val="00896378"/>
    <w:rsid w:val="008A0638"/>
    <w:rsid w:val="008A08EF"/>
    <w:rsid w:val="008A1AC0"/>
    <w:rsid w:val="008A20BD"/>
    <w:rsid w:val="008A2E54"/>
    <w:rsid w:val="008A2E8E"/>
    <w:rsid w:val="008A3033"/>
    <w:rsid w:val="008A3E97"/>
    <w:rsid w:val="008A48F0"/>
    <w:rsid w:val="008A51C6"/>
    <w:rsid w:val="008A6880"/>
    <w:rsid w:val="008A7072"/>
    <w:rsid w:val="008A7D54"/>
    <w:rsid w:val="008B0AF9"/>
    <w:rsid w:val="008B1687"/>
    <w:rsid w:val="008B26F2"/>
    <w:rsid w:val="008B4C7B"/>
    <w:rsid w:val="008B5865"/>
    <w:rsid w:val="008B62A6"/>
    <w:rsid w:val="008B6338"/>
    <w:rsid w:val="008B6700"/>
    <w:rsid w:val="008B7179"/>
    <w:rsid w:val="008B7440"/>
    <w:rsid w:val="008B7E09"/>
    <w:rsid w:val="008C0054"/>
    <w:rsid w:val="008C199E"/>
    <w:rsid w:val="008C1A16"/>
    <w:rsid w:val="008C2382"/>
    <w:rsid w:val="008C296E"/>
    <w:rsid w:val="008C3200"/>
    <w:rsid w:val="008C3653"/>
    <w:rsid w:val="008C390D"/>
    <w:rsid w:val="008C3CED"/>
    <w:rsid w:val="008C425D"/>
    <w:rsid w:val="008C5ABB"/>
    <w:rsid w:val="008C6D0F"/>
    <w:rsid w:val="008C7037"/>
    <w:rsid w:val="008C7269"/>
    <w:rsid w:val="008C7504"/>
    <w:rsid w:val="008C7CD9"/>
    <w:rsid w:val="008D00A2"/>
    <w:rsid w:val="008D130F"/>
    <w:rsid w:val="008D2AF4"/>
    <w:rsid w:val="008D2E3B"/>
    <w:rsid w:val="008D3B4C"/>
    <w:rsid w:val="008D3C46"/>
    <w:rsid w:val="008D5AFC"/>
    <w:rsid w:val="008D5C55"/>
    <w:rsid w:val="008D5D47"/>
    <w:rsid w:val="008D640E"/>
    <w:rsid w:val="008D6963"/>
    <w:rsid w:val="008D757E"/>
    <w:rsid w:val="008E0360"/>
    <w:rsid w:val="008E0435"/>
    <w:rsid w:val="008E0F03"/>
    <w:rsid w:val="008E0F0A"/>
    <w:rsid w:val="008E134C"/>
    <w:rsid w:val="008E198F"/>
    <w:rsid w:val="008E2703"/>
    <w:rsid w:val="008E2A83"/>
    <w:rsid w:val="008E2C77"/>
    <w:rsid w:val="008E321C"/>
    <w:rsid w:val="008E3546"/>
    <w:rsid w:val="008E4252"/>
    <w:rsid w:val="008E5B21"/>
    <w:rsid w:val="008E6727"/>
    <w:rsid w:val="008E72EA"/>
    <w:rsid w:val="008E76A7"/>
    <w:rsid w:val="008F0087"/>
    <w:rsid w:val="008F0237"/>
    <w:rsid w:val="008F08CC"/>
    <w:rsid w:val="008F1026"/>
    <w:rsid w:val="008F1CA7"/>
    <w:rsid w:val="008F2170"/>
    <w:rsid w:val="008F4122"/>
    <w:rsid w:val="008F4869"/>
    <w:rsid w:val="008F49B9"/>
    <w:rsid w:val="008F4EBE"/>
    <w:rsid w:val="008F55C5"/>
    <w:rsid w:val="008F58E4"/>
    <w:rsid w:val="008F62DC"/>
    <w:rsid w:val="008F6C09"/>
    <w:rsid w:val="008F6D1A"/>
    <w:rsid w:val="008F7335"/>
    <w:rsid w:val="008F774B"/>
    <w:rsid w:val="008F774E"/>
    <w:rsid w:val="008F7B02"/>
    <w:rsid w:val="008F7B0C"/>
    <w:rsid w:val="0090029F"/>
    <w:rsid w:val="009007A7"/>
    <w:rsid w:val="00900A17"/>
    <w:rsid w:val="00901574"/>
    <w:rsid w:val="00901824"/>
    <w:rsid w:val="00902B05"/>
    <w:rsid w:val="0090391F"/>
    <w:rsid w:val="00903B71"/>
    <w:rsid w:val="00903FC2"/>
    <w:rsid w:val="0090444E"/>
    <w:rsid w:val="00904EB0"/>
    <w:rsid w:val="00904FCF"/>
    <w:rsid w:val="00905934"/>
    <w:rsid w:val="0090626E"/>
    <w:rsid w:val="00906C61"/>
    <w:rsid w:val="009079D6"/>
    <w:rsid w:val="009079F6"/>
    <w:rsid w:val="00907FFA"/>
    <w:rsid w:val="00911AE1"/>
    <w:rsid w:val="00911CD2"/>
    <w:rsid w:val="00912301"/>
    <w:rsid w:val="009133D4"/>
    <w:rsid w:val="00914590"/>
    <w:rsid w:val="009148F8"/>
    <w:rsid w:val="00917063"/>
    <w:rsid w:val="0091712B"/>
    <w:rsid w:val="0091733B"/>
    <w:rsid w:val="00917646"/>
    <w:rsid w:val="009176D4"/>
    <w:rsid w:val="00917EED"/>
    <w:rsid w:val="00917FB8"/>
    <w:rsid w:val="0092031C"/>
    <w:rsid w:val="00920B4D"/>
    <w:rsid w:val="00920CA7"/>
    <w:rsid w:val="0092389B"/>
    <w:rsid w:val="009251C6"/>
    <w:rsid w:val="009254F7"/>
    <w:rsid w:val="00925B93"/>
    <w:rsid w:val="0092671F"/>
    <w:rsid w:val="00927683"/>
    <w:rsid w:val="00927783"/>
    <w:rsid w:val="009278F5"/>
    <w:rsid w:val="00927A33"/>
    <w:rsid w:val="00927DC9"/>
    <w:rsid w:val="009302EA"/>
    <w:rsid w:val="00930991"/>
    <w:rsid w:val="00930D48"/>
    <w:rsid w:val="00931A31"/>
    <w:rsid w:val="009321A7"/>
    <w:rsid w:val="009328F5"/>
    <w:rsid w:val="00932A42"/>
    <w:rsid w:val="009334C2"/>
    <w:rsid w:val="009353C6"/>
    <w:rsid w:val="009363FD"/>
    <w:rsid w:val="009379E8"/>
    <w:rsid w:val="00937A89"/>
    <w:rsid w:val="00941046"/>
    <w:rsid w:val="0094113A"/>
    <w:rsid w:val="00942CE4"/>
    <w:rsid w:val="00943372"/>
    <w:rsid w:val="0094461C"/>
    <w:rsid w:val="00944AB5"/>
    <w:rsid w:val="009450C7"/>
    <w:rsid w:val="00945F50"/>
    <w:rsid w:val="00946554"/>
    <w:rsid w:val="00947A67"/>
    <w:rsid w:val="009501B6"/>
    <w:rsid w:val="0095079E"/>
    <w:rsid w:val="009512B6"/>
    <w:rsid w:val="009514E5"/>
    <w:rsid w:val="00951BF4"/>
    <w:rsid w:val="00952B84"/>
    <w:rsid w:val="00952C06"/>
    <w:rsid w:val="009535A9"/>
    <w:rsid w:val="0095461F"/>
    <w:rsid w:val="0095467B"/>
    <w:rsid w:val="009548D3"/>
    <w:rsid w:val="00954926"/>
    <w:rsid w:val="00954FFC"/>
    <w:rsid w:val="00956677"/>
    <w:rsid w:val="00956AF0"/>
    <w:rsid w:val="00957C28"/>
    <w:rsid w:val="00957ED0"/>
    <w:rsid w:val="00961581"/>
    <w:rsid w:val="00962A90"/>
    <w:rsid w:val="00964DC0"/>
    <w:rsid w:val="009667A8"/>
    <w:rsid w:val="00966BCB"/>
    <w:rsid w:val="00966E15"/>
    <w:rsid w:val="00970C05"/>
    <w:rsid w:val="00970CCF"/>
    <w:rsid w:val="00971F61"/>
    <w:rsid w:val="0097270E"/>
    <w:rsid w:val="00973C27"/>
    <w:rsid w:val="00974D1E"/>
    <w:rsid w:val="009751B3"/>
    <w:rsid w:val="0097526B"/>
    <w:rsid w:val="00975971"/>
    <w:rsid w:val="00975A61"/>
    <w:rsid w:val="00975BE4"/>
    <w:rsid w:val="00976325"/>
    <w:rsid w:val="00976DEB"/>
    <w:rsid w:val="009775F4"/>
    <w:rsid w:val="0097799C"/>
    <w:rsid w:val="009779DA"/>
    <w:rsid w:val="009811BD"/>
    <w:rsid w:val="0098213E"/>
    <w:rsid w:val="00982BC0"/>
    <w:rsid w:val="00983283"/>
    <w:rsid w:val="00984FD3"/>
    <w:rsid w:val="00985E01"/>
    <w:rsid w:val="009860AA"/>
    <w:rsid w:val="009870C1"/>
    <w:rsid w:val="00987646"/>
    <w:rsid w:val="00991C89"/>
    <w:rsid w:val="00991E8A"/>
    <w:rsid w:val="00992A13"/>
    <w:rsid w:val="00993A16"/>
    <w:rsid w:val="009945DF"/>
    <w:rsid w:val="00994E06"/>
    <w:rsid w:val="00995C6D"/>
    <w:rsid w:val="00996163"/>
    <w:rsid w:val="00996587"/>
    <w:rsid w:val="009A0146"/>
    <w:rsid w:val="009A020B"/>
    <w:rsid w:val="009A1022"/>
    <w:rsid w:val="009A329B"/>
    <w:rsid w:val="009A3D61"/>
    <w:rsid w:val="009A5873"/>
    <w:rsid w:val="009A66D9"/>
    <w:rsid w:val="009A75CA"/>
    <w:rsid w:val="009A7844"/>
    <w:rsid w:val="009B09AD"/>
    <w:rsid w:val="009B1AF3"/>
    <w:rsid w:val="009B2DA2"/>
    <w:rsid w:val="009B444A"/>
    <w:rsid w:val="009B50C2"/>
    <w:rsid w:val="009B612E"/>
    <w:rsid w:val="009C0BAF"/>
    <w:rsid w:val="009C157C"/>
    <w:rsid w:val="009C1CD3"/>
    <w:rsid w:val="009C1CE7"/>
    <w:rsid w:val="009C2D94"/>
    <w:rsid w:val="009C2F48"/>
    <w:rsid w:val="009C30D6"/>
    <w:rsid w:val="009C3BE1"/>
    <w:rsid w:val="009C3E8D"/>
    <w:rsid w:val="009C3F19"/>
    <w:rsid w:val="009C485F"/>
    <w:rsid w:val="009C4A64"/>
    <w:rsid w:val="009C5217"/>
    <w:rsid w:val="009C6E36"/>
    <w:rsid w:val="009D318C"/>
    <w:rsid w:val="009D3D16"/>
    <w:rsid w:val="009D4DC6"/>
    <w:rsid w:val="009D5AB1"/>
    <w:rsid w:val="009D61EC"/>
    <w:rsid w:val="009D6A0A"/>
    <w:rsid w:val="009D71AD"/>
    <w:rsid w:val="009D7668"/>
    <w:rsid w:val="009D7A3B"/>
    <w:rsid w:val="009E0501"/>
    <w:rsid w:val="009E0727"/>
    <w:rsid w:val="009E0A87"/>
    <w:rsid w:val="009E14B9"/>
    <w:rsid w:val="009E263B"/>
    <w:rsid w:val="009E302F"/>
    <w:rsid w:val="009E3082"/>
    <w:rsid w:val="009E4948"/>
    <w:rsid w:val="009E4A30"/>
    <w:rsid w:val="009E50A9"/>
    <w:rsid w:val="009E54B2"/>
    <w:rsid w:val="009E5757"/>
    <w:rsid w:val="009E595A"/>
    <w:rsid w:val="009E5E31"/>
    <w:rsid w:val="009E6158"/>
    <w:rsid w:val="009E645A"/>
    <w:rsid w:val="009F2BE4"/>
    <w:rsid w:val="009F334F"/>
    <w:rsid w:val="009F3F1B"/>
    <w:rsid w:val="009F4B40"/>
    <w:rsid w:val="009F5E56"/>
    <w:rsid w:val="009F5F8F"/>
    <w:rsid w:val="009F6C80"/>
    <w:rsid w:val="009F7BBA"/>
    <w:rsid w:val="00A005A5"/>
    <w:rsid w:val="00A00783"/>
    <w:rsid w:val="00A01CB1"/>
    <w:rsid w:val="00A0243B"/>
    <w:rsid w:val="00A02A5D"/>
    <w:rsid w:val="00A04C6E"/>
    <w:rsid w:val="00A05C41"/>
    <w:rsid w:val="00A061AD"/>
    <w:rsid w:val="00A06248"/>
    <w:rsid w:val="00A064F3"/>
    <w:rsid w:val="00A0787E"/>
    <w:rsid w:val="00A07E1B"/>
    <w:rsid w:val="00A07F3B"/>
    <w:rsid w:val="00A10D6E"/>
    <w:rsid w:val="00A111D7"/>
    <w:rsid w:val="00A11C33"/>
    <w:rsid w:val="00A1207D"/>
    <w:rsid w:val="00A12EF5"/>
    <w:rsid w:val="00A14307"/>
    <w:rsid w:val="00A15218"/>
    <w:rsid w:val="00A20A85"/>
    <w:rsid w:val="00A20C2F"/>
    <w:rsid w:val="00A21550"/>
    <w:rsid w:val="00A21DBE"/>
    <w:rsid w:val="00A22614"/>
    <w:rsid w:val="00A249A7"/>
    <w:rsid w:val="00A2590E"/>
    <w:rsid w:val="00A25DF6"/>
    <w:rsid w:val="00A270F2"/>
    <w:rsid w:val="00A2749F"/>
    <w:rsid w:val="00A27D2B"/>
    <w:rsid w:val="00A312CF"/>
    <w:rsid w:val="00A318EA"/>
    <w:rsid w:val="00A31ED0"/>
    <w:rsid w:val="00A3219F"/>
    <w:rsid w:val="00A3225C"/>
    <w:rsid w:val="00A326B4"/>
    <w:rsid w:val="00A32B7F"/>
    <w:rsid w:val="00A32F9F"/>
    <w:rsid w:val="00A33D8A"/>
    <w:rsid w:val="00A33DE4"/>
    <w:rsid w:val="00A34508"/>
    <w:rsid w:val="00A34646"/>
    <w:rsid w:val="00A34690"/>
    <w:rsid w:val="00A34860"/>
    <w:rsid w:val="00A353FD"/>
    <w:rsid w:val="00A36644"/>
    <w:rsid w:val="00A36B82"/>
    <w:rsid w:val="00A37A0C"/>
    <w:rsid w:val="00A37C5B"/>
    <w:rsid w:val="00A40A6D"/>
    <w:rsid w:val="00A43028"/>
    <w:rsid w:val="00A43D87"/>
    <w:rsid w:val="00A43F0E"/>
    <w:rsid w:val="00A44639"/>
    <w:rsid w:val="00A45005"/>
    <w:rsid w:val="00A454DD"/>
    <w:rsid w:val="00A47559"/>
    <w:rsid w:val="00A51F79"/>
    <w:rsid w:val="00A52404"/>
    <w:rsid w:val="00A52D64"/>
    <w:rsid w:val="00A533C1"/>
    <w:rsid w:val="00A55797"/>
    <w:rsid w:val="00A55E41"/>
    <w:rsid w:val="00A56632"/>
    <w:rsid w:val="00A567E3"/>
    <w:rsid w:val="00A569DF"/>
    <w:rsid w:val="00A5764B"/>
    <w:rsid w:val="00A57828"/>
    <w:rsid w:val="00A601DA"/>
    <w:rsid w:val="00A60315"/>
    <w:rsid w:val="00A603BF"/>
    <w:rsid w:val="00A60AF3"/>
    <w:rsid w:val="00A60D6C"/>
    <w:rsid w:val="00A61154"/>
    <w:rsid w:val="00A61418"/>
    <w:rsid w:val="00A62174"/>
    <w:rsid w:val="00A621CE"/>
    <w:rsid w:val="00A63479"/>
    <w:rsid w:val="00A635D9"/>
    <w:rsid w:val="00A65D1E"/>
    <w:rsid w:val="00A671E3"/>
    <w:rsid w:val="00A709B6"/>
    <w:rsid w:val="00A70B12"/>
    <w:rsid w:val="00A71147"/>
    <w:rsid w:val="00A714F4"/>
    <w:rsid w:val="00A71D18"/>
    <w:rsid w:val="00A72110"/>
    <w:rsid w:val="00A74B33"/>
    <w:rsid w:val="00A752DB"/>
    <w:rsid w:val="00A75A3E"/>
    <w:rsid w:val="00A76172"/>
    <w:rsid w:val="00A76868"/>
    <w:rsid w:val="00A7777C"/>
    <w:rsid w:val="00A77D9E"/>
    <w:rsid w:val="00A80696"/>
    <w:rsid w:val="00A809B4"/>
    <w:rsid w:val="00A80E4B"/>
    <w:rsid w:val="00A81752"/>
    <w:rsid w:val="00A817A4"/>
    <w:rsid w:val="00A8271B"/>
    <w:rsid w:val="00A837BB"/>
    <w:rsid w:val="00A83C89"/>
    <w:rsid w:val="00A83DE1"/>
    <w:rsid w:val="00A841DB"/>
    <w:rsid w:val="00A84275"/>
    <w:rsid w:val="00A85185"/>
    <w:rsid w:val="00A854AF"/>
    <w:rsid w:val="00A86065"/>
    <w:rsid w:val="00A868F1"/>
    <w:rsid w:val="00A86C95"/>
    <w:rsid w:val="00A87EC7"/>
    <w:rsid w:val="00A90948"/>
    <w:rsid w:val="00A90F83"/>
    <w:rsid w:val="00A91B5C"/>
    <w:rsid w:val="00A920E5"/>
    <w:rsid w:val="00A92BE5"/>
    <w:rsid w:val="00A93573"/>
    <w:rsid w:val="00A93F2E"/>
    <w:rsid w:val="00A93F73"/>
    <w:rsid w:val="00A95246"/>
    <w:rsid w:val="00A95652"/>
    <w:rsid w:val="00A964E4"/>
    <w:rsid w:val="00A96A9A"/>
    <w:rsid w:val="00AA1244"/>
    <w:rsid w:val="00AA2747"/>
    <w:rsid w:val="00AA2B26"/>
    <w:rsid w:val="00AA40DA"/>
    <w:rsid w:val="00AA4812"/>
    <w:rsid w:val="00AA4955"/>
    <w:rsid w:val="00AA5553"/>
    <w:rsid w:val="00AA6A76"/>
    <w:rsid w:val="00AB0482"/>
    <w:rsid w:val="00AB0659"/>
    <w:rsid w:val="00AB068E"/>
    <w:rsid w:val="00AB0E5C"/>
    <w:rsid w:val="00AB0EAE"/>
    <w:rsid w:val="00AB0FBF"/>
    <w:rsid w:val="00AB223C"/>
    <w:rsid w:val="00AB2E30"/>
    <w:rsid w:val="00AB304F"/>
    <w:rsid w:val="00AB3818"/>
    <w:rsid w:val="00AB51F0"/>
    <w:rsid w:val="00AB5A7B"/>
    <w:rsid w:val="00AB5CA6"/>
    <w:rsid w:val="00AB5FF9"/>
    <w:rsid w:val="00AB6A7B"/>
    <w:rsid w:val="00AB760D"/>
    <w:rsid w:val="00AB787A"/>
    <w:rsid w:val="00AC1261"/>
    <w:rsid w:val="00AC12A0"/>
    <w:rsid w:val="00AC1311"/>
    <w:rsid w:val="00AC137B"/>
    <w:rsid w:val="00AC1D54"/>
    <w:rsid w:val="00AC204F"/>
    <w:rsid w:val="00AC3EE0"/>
    <w:rsid w:val="00AC4E35"/>
    <w:rsid w:val="00AC5506"/>
    <w:rsid w:val="00AC55B1"/>
    <w:rsid w:val="00AC654A"/>
    <w:rsid w:val="00AC672F"/>
    <w:rsid w:val="00AC6949"/>
    <w:rsid w:val="00AC6D1D"/>
    <w:rsid w:val="00AC75E4"/>
    <w:rsid w:val="00AC7813"/>
    <w:rsid w:val="00AC7937"/>
    <w:rsid w:val="00AD034B"/>
    <w:rsid w:val="00AD14F5"/>
    <w:rsid w:val="00AD1767"/>
    <w:rsid w:val="00AD1E87"/>
    <w:rsid w:val="00AD1F83"/>
    <w:rsid w:val="00AD2A6B"/>
    <w:rsid w:val="00AD301F"/>
    <w:rsid w:val="00AD4483"/>
    <w:rsid w:val="00AD4743"/>
    <w:rsid w:val="00AD47C2"/>
    <w:rsid w:val="00AD49ED"/>
    <w:rsid w:val="00AD4F33"/>
    <w:rsid w:val="00AD4F70"/>
    <w:rsid w:val="00AD50BF"/>
    <w:rsid w:val="00AD68F8"/>
    <w:rsid w:val="00AD6907"/>
    <w:rsid w:val="00AD6981"/>
    <w:rsid w:val="00AD6D66"/>
    <w:rsid w:val="00AD7FF8"/>
    <w:rsid w:val="00AE0CC0"/>
    <w:rsid w:val="00AE310B"/>
    <w:rsid w:val="00AE53C2"/>
    <w:rsid w:val="00AE572B"/>
    <w:rsid w:val="00AE574F"/>
    <w:rsid w:val="00AE5B51"/>
    <w:rsid w:val="00AE6050"/>
    <w:rsid w:val="00AE670A"/>
    <w:rsid w:val="00AE69F9"/>
    <w:rsid w:val="00AF01DC"/>
    <w:rsid w:val="00AF05CB"/>
    <w:rsid w:val="00AF07FF"/>
    <w:rsid w:val="00AF0FF4"/>
    <w:rsid w:val="00AF2408"/>
    <w:rsid w:val="00AF2634"/>
    <w:rsid w:val="00AF27D9"/>
    <w:rsid w:val="00AF2A22"/>
    <w:rsid w:val="00AF3D88"/>
    <w:rsid w:val="00AF43EB"/>
    <w:rsid w:val="00AF4B07"/>
    <w:rsid w:val="00AF4F60"/>
    <w:rsid w:val="00AF5028"/>
    <w:rsid w:val="00AF54C4"/>
    <w:rsid w:val="00AF6C26"/>
    <w:rsid w:val="00AF6F99"/>
    <w:rsid w:val="00B02493"/>
    <w:rsid w:val="00B03DC5"/>
    <w:rsid w:val="00B04797"/>
    <w:rsid w:val="00B04A8C"/>
    <w:rsid w:val="00B055F7"/>
    <w:rsid w:val="00B06B07"/>
    <w:rsid w:val="00B07535"/>
    <w:rsid w:val="00B07D0F"/>
    <w:rsid w:val="00B11166"/>
    <w:rsid w:val="00B122C8"/>
    <w:rsid w:val="00B1230D"/>
    <w:rsid w:val="00B12315"/>
    <w:rsid w:val="00B12611"/>
    <w:rsid w:val="00B13517"/>
    <w:rsid w:val="00B139C7"/>
    <w:rsid w:val="00B1426B"/>
    <w:rsid w:val="00B14315"/>
    <w:rsid w:val="00B1433D"/>
    <w:rsid w:val="00B16434"/>
    <w:rsid w:val="00B165DC"/>
    <w:rsid w:val="00B20E54"/>
    <w:rsid w:val="00B21EEE"/>
    <w:rsid w:val="00B242E7"/>
    <w:rsid w:val="00B244A7"/>
    <w:rsid w:val="00B249C2"/>
    <w:rsid w:val="00B24DFF"/>
    <w:rsid w:val="00B25713"/>
    <w:rsid w:val="00B26014"/>
    <w:rsid w:val="00B263A6"/>
    <w:rsid w:val="00B264EC"/>
    <w:rsid w:val="00B26A25"/>
    <w:rsid w:val="00B27BCE"/>
    <w:rsid w:val="00B27CC2"/>
    <w:rsid w:val="00B3041C"/>
    <w:rsid w:val="00B30483"/>
    <w:rsid w:val="00B3076A"/>
    <w:rsid w:val="00B3077D"/>
    <w:rsid w:val="00B31646"/>
    <w:rsid w:val="00B31C9A"/>
    <w:rsid w:val="00B325C9"/>
    <w:rsid w:val="00B32819"/>
    <w:rsid w:val="00B33DD5"/>
    <w:rsid w:val="00B350D6"/>
    <w:rsid w:val="00B3609F"/>
    <w:rsid w:val="00B36144"/>
    <w:rsid w:val="00B364A0"/>
    <w:rsid w:val="00B37C31"/>
    <w:rsid w:val="00B37E1E"/>
    <w:rsid w:val="00B40C97"/>
    <w:rsid w:val="00B41849"/>
    <w:rsid w:val="00B41BC4"/>
    <w:rsid w:val="00B424AF"/>
    <w:rsid w:val="00B43684"/>
    <w:rsid w:val="00B43A23"/>
    <w:rsid w:val="00B4415A"/>
    <w:rsid w:val="00B4453F"/>
    <w:rsid w:val="00B45BD3"/>
    <w:rsid w:val="00B466A0"/>
    <w:rsid w:val="00B5040B"/>
    <w:rsid w:val="00B518DE"/>
    <w:rsid w:val="00B51F35"/>
    <w:rsid w:val="00B5427D"/>
    <w:rsid w:val="00B54BF9"/>
    <w:rsid w:val="00B557D3"/>
    <w:rsid w:val="00B55E1D"/>
    <w:rsid w:val="00B57406"/>
    <w:rsid w:val="00B613A2"/>
    <w:rsid w:val="00B61A35"/>
    <w:rsid w:val="00B61C0E"/>
    <w:rsid w:val="00B6280D"/>
    <w:rsid w:val="00B63C2A"/>
    <w:rsid w:val="00B63EC5"/>
    <w:rsid w:val="00B644FE"/>
    <w:rsid w:val="00B645AA"/>
    <w:rsid w:val="00B64C46"/>
    <w:rsid w:val="00B65297"/>
    <w:rsid w:val="00B652A3"/>
    <w:rsid w:val="00B65479"/>
    <w:rsid w:val="00B65991"/>
    <w:rsid w:val="00B66097"/>
    <w:rsid w:val="00B6686F"/>
    <w:rsid w:val="00B668EC"/>
    <w:rsid w:val="00B674D8"/>
    <w:rsid w:val="00B675E5"/>
    <w:rsid w:val="00B70997"/>
    <w:rsid w:val="00B70FC8"/>
    <w:rsid w:val="00B71329"/>
    <w:rsid w:val="00B7217D"/>
    <w:rsid w:val="00B743B6"/>
    <w:rsid w:val="00B754EB"/>
    <w:rsid w:val="00B757E4"/>
    <w:rsid w:val="00B762ED"/>
    <w:rsid w:val="00B77102"/>
    <w:rsid w:val="00B772DB"/>
    <w:rsid w:val="00B779AE"/>
    <w:rsid w:val="00B77C30"/>
    <w:rsid w:val="00B80665"/>
    <w:rsid w:val="00B80B39"/>
    <w:rsid w:val="00B80B7C"/>
    <w:rsid w:val="00B80CBA"/>
    <w:rsid w:val="00B80FFD"/>
    <w:rsid w:val="00B8103D"/>
    <w:rsid w:val="00B8237D"/>
    <w:rsid w:val="00B824C6"/>
    <w:rsid w:val="00B83E66"/>
    <w:rsid w:val="00B85273"/>
    <w:rsid w:val="00B871AE"/>
    <w:rsid w:val="00B8789F"/>
    <w:rsid w:val="00B878E7"/>
    <w:rsid w:val="00B8795F"/>
    <w:rsid w:val="00B9036E"/>
    <w:rsid w:val="00B90902"/>
    <w:rsid w:val="00B90D47"/>
    <w:rsid w:val="00B91653"/>
    <w:rsid w:val="00B91D3A"/>
    <w:rsid w:val="00B94B06"/>
    <w:rsid w:val="00B95E83"/>
    <w:rsid w:val="00B96291"/>
    <w:rsid w:val="00B97861"/>
    <w:rsid w:val="00BA12B0"/>
    <w:rsid w:val="00BA1A85"/>
    <w:rsid w:val="00BA23B5"/>
    <w:rsid w:val="00BA2CE5"/>
    <w:rsid w:val="00BA3B18"/>
    <w:rsid w:val="00BA3BC2"/>
    <w:rsid w:val="00BA5325"/>
    <w:rsid w:val="00BA67D8"/>
    <w:rsid w:val="00BA6825"/>
    <w:rsid w:val="00BA7028"/>
    <w:rsid w:val="00BA7157"/>
    <w:rsid w:val="00BA75AD"/>
    <w:rsid w:val="00BA7BB4"/>
    <w:rsid w:val="00BB0232"/>
    <w:rsid w:val="00BB127B"/>
    <w:rsid w:val="00BB1BBB"/>
    <w:rsid w:val="00BB2712"/>
    <w:rsid w:val="00BB31C8"/>
    <w:rsid w:val="00BB3624"/>
    <w:rsid w:val="00BB46FC"/>
    <w:rsid w:val="00BB57B5"/>
    <w:rsid w:val="00BB65B5"/>
    <w:rsid w:val="00BB6BD9"/>
    <w:rsid w:val="00BB7348"/>
    <w:rsid w:val="00BB7800"/>
    <w:rsid w:val="00BB7ADD"/>
    <w:rsid w:val="00BC0DE4"/>
    <w:rsid w:val="00BC1968"/>
    <w:rsid w:val="00BC1DC3"/>
    <w:rsid w:val="00BC25D9"/>
    <w:rsid w:val="00BC2B8B"/>
    <w:rsid w:val="00BC3429"/>
    <w:rsid w:val="00BC3C2D"/>
    <w:rsid w:val="00BC4DE3"/>
    <w:rsid w:val="00BC4F14"/>
    <w:rsid w:val="00BC5A14"/>
    <w:rsid w:val="00BC5BD9"/>
    <w:rsid w:val="00BC5E60"/>
    <w:rsid w:val="00BC61F6"/>
    <w:rsid w:val="00BC69A6"/>
    <w:rsid w:val="00BC72CF"/>
    <w:rsid w:val="00BD0579"/>
    <w:rsid w:val="00BD17FA"/>
    <w:rsid w:val="00BD226B"/>
    <w:rsid w:val="00BD4F94"/>
    <w:rsid w:val="00BD634D"/>
    <w:rsid w:val="00BD6483"/>
    <w:rsid w:val="00BE03FE"/>
    <w:rsid w:val="00BE0A9D"/>
    <w:rsid w:val="00BE13AC"/>
    <w:rsid w:val="00BE18C1"/>
    <w:rsid w:val="00BE1C95"/>
    <w:rsid w:val="00BE2634"/>
    <w:rsid w:val="00BE28ED"/>
    <w:rsid w:val="00BE29B6"/>
    <w:rsid w:val="00BE2C47"/>
    <w:rsid w:val="00BE384F"/>
    <w:rsid w:val="00BE38D3"/>
    <w:rsid w:val="00BE39FC"/>
    <w:rsid w:val="00BE3D22"/>
    <w:rsid w:val="00BE3E9F"/>
    <w:rsid w:val="00BE5225"/>
    <w:rsid w:val="00BE6AAB"/>
    <w:rsid w:val="00BE73E7"/>
    <w:rsid w:val="00BE7CFE"/>
    <w:rsid w:val="00BF1057"/>
    <w:rsid w:val="00BF1ACB"/>
    <w:rsid w:val="00BF1CB8"/>
    <w:rsid w:val="00BF1DA4"/>
    <w:rsid w:val="00BF201D"/>
    <w:rsid w:val="00BF26A6"/>
    <w:rsid w:val="00BF3A49"/>
    <w:rsid w:val="00BF4113"/>
    <w:rsid w:val="00BF41F4"/>
    <w:rsid w:val="00BF5568"/>
    <w:rsid w:val="00BF59DA"/>
    <w:rsid w:val="00BF61A6"/>
    <w:rsid w:val="00BF61D6"/>
    <w:rsid w:val="00C00876"/>
    <w:rsid w:val="00C00A23"/>
    <w:rsid w:val="00C01D27"/>
    <w:rsid w:val="00C0291F"/>
    <w:rsid w:val="00C02CCC"/>
    <w:rsid w:val="00C035F1"/>
    <w:rsid w:val="00C04CF5"/>
    <w:rsid w:val="00C05047"/>
    <w:rsid w:val="00C05CF5"/>
    <w:rsid w:val="00C07710"/>
    <w:rsid w:val="00C07C71"/>
    <w:rsid w:val="00C1041C"/>
    <w:rsid w:val="00C1086C"/>
    <w:rsid w:val="00C10A9E"/>
    <w:rsid w:val="00C11327"/>
    <w:rsid w:val="00C117DC"/>
    <w:rsid w:val="00C11DAB"/>
    <w:rsid w:val="00C12654"/>
    <w:rsid w:val="00C128BF"/>
    <w:rsid w:val="00C12CB6"/>
    <w:rsid w:val="00C13101"/>
    <w:rsid w:val="00C139CC"/>
    <w:rsid w:val="00C14339"/>
    <w:rsid w:val="00C143C5"/>
    <w:rsid w:val="00C14667"/>
    <w:rsid w:val="00C15316"/>
    <w:rsid w:val="00C15EE9"/>
    <w:rsid w:val="00C16429"/>
    <w:rsid w:val="00C166B4"/>
    <w:rsid w:val="00C169C9"/>
    <w:rsid w:val="00C16F67"/>
    <w:rsid w:val="00C17269"/>
    <w:rsid w:val="00C17A71"/>
    <w:rsid w:val="00C20AE3"/>
    <w:rsid w:val="00C2111A"/>
    <w:rsid w:val="00C21F47"/>
    <w:rsid w:val="00C22225"/>
    <w:rsid w:val="00C22239"/>
    <w:rsid w:val="00C234A6"/>
    <w:rsid w:val="00C239B9"/>
    <w:rsid w:val="00C23E22"/>
    <w:rsid w:val="00C24DE9"/>
    <w:rsid w:val="00C25262"/>
    <w:rsid w:val="00C259CA"/>
    <w:rsid w:val="00C261C7"/>
    <w:rsid w:val="00C26F9C"/>
    <w:rsid w:val="00C2776E"/>
    <w:rsid w:val="00C27FB0"/>
    <w:rsid w:val="00C30803"/>
    <w:rsid w:val="00C31C22"/>
    <w:rsid w:val="00C3337B"/>
    <w:rsid w:val="00C337F1"/>
    <w:rsid w:val="00C33ED8"/>
    <w:rsid w:val="00C34588"/>
    <w:rsid w:val="00C35BF2"/>
    <w:rsid w:val="00C36BFE"/>
    <w:rsid w:val="00C37509"/>
    <w:rsid w:val="00C40377"/>
    <w:rsid w:val="00C403B9"/>
    <w:rsid w:val="00C41CC0"/>
    <w:rsid w:val="00C424B4"/>
    <w:rsid w:val="00C43B11"/>
    <w:rsid w:val="00C446BF"/>
    <w:rsid w:val="00C44BEF"/>
    <w:rsid w:val="00C4509F"/>
    <w:rsid w:val="00C4525F"/>
    <w:rsid w:val="00C459E0"/>
    <w:rsid w:val="00C4621D"/>
    <w:rsid w:val="00C46493"/>
    <w:rsid w:val="00C47B17"/>
    <w:rsid w:val="00C503F5"/>
    <w:rsid w:val="00C50747"/>
    <w:rsid w:val="00C50901"/>
    <w:rsid w:val="00C51165"/>
    <w:rsid w:val="00C533E2"/>
    <w:rsid w:val="00C53E35"/>
    <w:rsid w:val="00C54A8D"/>
    <w:rsid w:val="00C555C9"/>
    <w:rsid w:val="00C55D7F"/>
    <w:rsid w:val="00C55DEE"/>
    <w:rsid w:val="00C57604"/>
    <w:rsid w:val="00C578CE"/>
    <w:rsid w:val="00C60620"/>
    <w:rsid w:val="00C60FB8"/>
    <w:rsid w:val="00C61B2E"/>
    <w:rsid w:val="00C61E75"/>
    <w:rsid w:val="00C62A37"/>
    <w:rsid w:val="00C6338B"/>
    <w:rsid w:val="00C637F0"/>
    <w:rsid w:val="00C63AC6"/>
    <w:rsid w:val="00C64580"/>
    <w:rsid w:val="00C655CF"/>
    <w:rsid w:val="00C65E7C"/>
    <w:rsid w:val="00C66064"/>
    <w:rsid w:val="00C661ED"/>
    <w:rsid w:val="00C66D32"/>
    <w:rsid w:val="00C67955"/>
    <w:rsid w:val="00C67A65"/>
    <w:rsid w:val="00C67AFB"/>
    <w:rsid w:val="00C700C1"/>
    <w:rsid w:val="00C70D7B"/>
    <w:rsid w:val="00C71AAA"/>
    <w:rsid w:val="00C734E1"/>
    <w:rsid w:val="00C73964"/>
    <w:rsid w:val="00C74983"/>
    <w:rsid w:val="00C75B7F"/>
    <w:rsid w:val="00C76DCD"/>
    <w:rsid w:val="00C77576"/>
    <w:rsid w:val="00C776E0"/>
    <w:rsid w:val="00C7798D"/>
    <w:rsid w:val="00C77C26"/>
    <w:rsid w:val="00C77F00"/>
    <w:rsid w:val="00C806BB"/>
    <w:rsid w:val="00C80BF1"/>
    <w:rsid w:val="00C81D77"/>
    <w:rsid w:val="00C81E88"/>
    <w:rsid w:val="00C826E0"/>
    <w:rsid w:val="00C831A6"/>
    <w:rsid w:val="00C832EC"/>
    <w:rsid w:val="00C849D2"/>
    <w:rsid w:val="00C84B45"/>
    <w:rsid w:val="00C8546C"/>
    <w:rsid w:val="00C85983"/>
    <w:rsid w:val="00C85BB3"/>
    <w:rsid w:val="00C8675E"/>
    <w:rsid w:val="00C902C1"/>
    <w:rsid w:val="00C90962"/>
    <w:rsid w:val="00C910CF"/>
    <w:rsid w:val="00C91199"/>
    <w:rsid w:val="00C91261"/>
    <w:rsid w:val="00C91319"/>
    <w:rsid w:val="00C91D39"/>
    <w:rsid w:val="00C93B4E"/>
    <w:rsid w:val="00C94966"/>
    <w:rsid w:val="00C9496B"/>
    <w:rsid w:val="00C962BF"/>
    <w:rsid w:val="00C9675C"/>
    <w:rsid w:val="00C96E16"/>
    <w:rsid w:val="00C9722D"/>
    <w:rsid w:val="00C9776B"/>
    <w:rsid w:val="00C97B0C"/>
    <w:rsid w:val="00CA00D1"/>
    <w:rsid w:val="00CA05ED"/>
    <w:rsid w:val="00CA090F"/>
    <w:rsid w:val="00CA1435"/>
    <w:rsid w:val="00CA1DFF"/>
    <w:rsid w:val="00CA2B82"/>
    <w:rsid w:val="00CA2D71"/>
    <w:rsid w:val="00CA3AEE"/>
    <w:rsid w:val="00CA450D"/>
    <w:rsid w:val="00CA4E4E"/>
    <w:rsid w:val="00CA5355"/>
    <w:rsid w:val="00CA59EC"/>
    <w:rsid w:val="00CA5BF3"/>
    <w:rsid w:val="00CA6624"/>
    <w:rsid w:val="00CA6E94"/>
    <w:rsid w:val="00CA7E03"/>
    <w:rsid w:val="00CB1025"/>
    <w:rsid w:val="00CB1310"/>
    <w:rsid w:val="00CB1B05"/>
    <w:rsid w:val="00CB1C7F"/>
    <w:rsid w:val="00CB1D94"/>
    <w:rsid w:val="00CB21F5"/>
    <w:rsid w:val="00CB2792"/>
    <w:rsid w:val="00CB2802"/>
    <w:rsid w:val="00CB3CC4"/>
    <w:rsid w:val="00CB48A9"/>
    <w:rsid w:val="00CB5779"/>
    <w:rsid w:val="00CB5C9B"/>
    <w:rsid w:val="00CB6A18"/>
    <w:rsid w:val="00CB6DC8"/>
    <w:rsid w:val="00CB6EE5"/>
    <w:rsid w:val="00CB71C9"/>
    <w:rsid w:val="00CB7389"/>
    <w:rsid w:val="00CB7CF8"/>
    <w:rsid w:val="00CB7EE0"/>
    <w:rsid w:val="00CC0977"/>
    <w:rsid w:val="00CC09D0"/>
    <w:rsid w:val="00CC23BD"/>
    <w:rsid w:val="00CC2BF1"/>
    <w:rsid w:val="00CC3CC9"/>
    <w:rsid w:val="00CC5073"/>
    <w:rsid w:val="00CC774D"/>
    <w:rsid w:val="00CD019F"/>
    <w:rsid w:val="00CD0246"/>
    <w:rsid w:val="00CD0BEA"/>
    <w:rsid w:val="00CD0CC2"/>
    <w:rsid w:val="00CD0D3F"/>
    <w:rsid w:val="00CD142E"/>
    <w:rsid w:val="00CD1D46"/>
    <w:rsid w:val="00CD205C"/>
    <w:rsid w:val="00CD2471"/>
    <w:rsid w:val="00CD3C6B"/>
    <w:rsid w:val="00CD4895"/>
    <w:rsid w:val="00CD4DE5"/>
    <w:rsid w:val="00CD5085"/>
    <w:rsid w:val="00CD613B"/>
    <w:rsid w:val="00CD65F5"/>
    <w:rsid w:val="00CD7EBF"/>
    <w:rsid w:val="00CE0700"/>
    <w:rsid w:val="00CE0BB7"/>
    <w:rsid w:val="00CE1323"/>
    <w:rsid w:val="00CE1612"/>
    <w:rsid w:val="00CE1DCA"/>
    <w:rsid w:val="00CE3F7D"/>
    <w:rsid w:val="00CE47B0"/>
    <w:rsid w:val="00CE4E4D"/>
    <w:rsid w:val="00CE5198"/>
    <w:rsid w:val="00CE5CD2"/>
    <w:rsid w:val="00CE7BA5"/>
    <w:rsid w:val="00CF0058"/>
    <w:rsid w:val="00CF0554"/>
    <w:rsid w:val="00CF07D8"/>
    <w:rsid w:val="00CF26D3"/>
    <w:rsid w:val="00CF28B4"/>
    <w:rsid w:val="00CF3637"/>
    <w:rsid w:val="00CF3D4C"/>
    <w:rsid w:val="00CF3E29"/>
    <w:rsid w:val="00CF4BF6"/>
    <w:rsid w:val="00CF585D"/>
    <w:rsid w:val="00CF60CD"/>
    <w:rsid w:val="00CF6765"/>
    <w:rsid w:val="00CF791B"/>
    <w:rsid w:val="00D000AC"/>
    <w:rsid w:val="00D0020B"/>
    <w:rsid w:val="00D01BD7"/>
    <w:rsid w:val="00D01D37"/>
    <w:rsid w:val="00D01E3A"/>
    <w:rsid w:val="00D029E3"/>
    <w:rsid w:val="00D04660"/>
    <w:rsid w:val="00D04A27"/>
    <w:rsid w:val="00D04E58"/>
    <w:rsid w:val="00D05111"/>
    <w:rsid w:val="00D07552"/>
    <w:rsid w:val="00D0767E"/>
    <w:rsid w:val="00D10852"/>
    <w:rsid w:val="00D12E08"/>
    <w:rsid w:val="00D138F0"/>
    <w:rsid w:val="00D14D65"/>
    <w:rsid w:val="00D15EF9"/>
    <w:rsid w:val="00D16109"/>
    <w:rsid w:val="00D16AB7"/>
    <w:rsid w:val="00D16BB7"/>
    <w:rsid w:val="00D17D53"/>
    <w:rsid w:val="00D21FC2"/>
    <w:rsid w:val="00D228D1"/>
    <w:rsid w:val="00D246A7"/>
    <w:rsid w:val="00D24FEB"/>
    <w:rsid w:val="00D25119"/>
    <w:rsid w:val="00D25A9E"/>
    <w:rsid w:val="00D25CF6"/>
    <w:rsid w:val="00D25ECE"/>
    <w:rsid w:val="00D26902"/>
    <w:rsid w:val="00D26CB6"/>
    <w:rsid w:val="00D26FBC"/>
    <w:rsid w:val="00D2763F"/>
    <w:rsid w:val="00D27E59"/>
    <w:rsid w:val="00D30570"/>
    <w:rsid w:val="00D30851"/>
    <w:rsid w:val="00D308A1"/>
    <w:rsid w:val="00D30B9F"/>
    <w:rsid w:val="00D31835"/>
    <w:rsid w:val="00D31D0B"/>
    <w:rsid w:val="00D32DC1"/>
    <w:rsid w:val="00D32ECC"/>
    <w:rsid w:val="00D3412D"/>
    <w:rsid w:val="00D34545"/>
    <w:rsid w:val="00D368A7"/>
    <w:rsid w:val="00D36B06"/>
    <w:rsid w:val="00D3728E"/>
    <w:rsid w:val="00D40A57"/>
    <w:rsid w:val="00D40C5D"/>
    <w:rsid w:val="00D41986"/>
    <w:rsid w:val="00D426D8"/>
    <w:rsid w:val="00D43B38"/>
    <w:rsid w:val="00D4432C"/>
    <w:rsid w:val="00D44B68"/>
    <w:rsid w:val="00D44B7B"/>
    <w:rsid w:val="00D45D48"/>
    <w:rsid w:val="00D46107"/>
    <w:rsid w:val="00D46734"/>
    <w:rsid w:val="00D46C5B"/>
    <w:rsid w:val="00D46CFE"/>
    <w:rsid w:val="00D47565"/>
    <w:rsid w:val="00D50B5E"/>
    <w:rsid w:val="00D51A7A"/>
    <w:rsid w:val="00D522D0"/>
    <w:rsid w:val="00D52958"/>
    <w:rsid w:val="00D544E6"/>
    <w:rsid w:val="00D54C0A"/>
    <w:rsid w:val="00D54F38"/>
    <w:rsid w:val="00D55B88"/>
    <w:rsid w:val="00D56AB5"/>
    <w:rsid w:val="00D57DC8"/>
    <w:rsid w:val="00D61999"/>
    <w:rsid w:val="00D643E5"/>
    <w:rsid w:val="00D64A9D"/>
    <w:rsid w:val="00D650C2"/>
    <w:rsid w:val="00D6538B"/>
    <w:rsid w:val="00D66301"/>
    <w:rsid w:val="00D6674A"/>
    <w:rsid w:val="00D66EA0"/>
    <w:rsid w:val="00D67F1C"/>
    <w:rsid w:val="00D70085"/>
    <w:rsid w:val="00D7064F"/>
    <w:rsid w:val="00D70D5D"/>
    <w:rsid w:val="00D71DB1"/>
    <w:rsid w:val="00D726DA"/>
    <w:rsid w:val="00D7272C"/>
    <w:rsid w:val="00D72768"/>
    <w:rsid w:val="00D72AA4"/>
    <w:rsid w:val="00D72C11"/>
    <w:rsid w:val="00D72EB6"/>
    <w:rsid w:val="00D73152"/>
    <w:rsid w:val="00D73367"/>
    <w:rsid w:val="00D750E8"/>
    <w:rsid w:val="00D75139"/>
    <w:rsid w:val="00D7555B"/>
    <w:rsid w:val="00D760B9"/>
    <w:rsid w:val="00D7615C"/>
    <w:rsid w:val="00D77628"/>
    <w:rsid w:val="00D77F22"/>
    <w:rsid w:val="00D80872"/>
    <w:rsid w:val="00D80C33"/>
    <w:rsid w:val="00D80E88"/>
    <w:rsid w:val="00D812FF"/>
    <w:rsid w:val="00D832CB"/>
    <w:rsid w:val="00D83EC5"/>
    <w:rsid w:val="00D8674A"/>
    <w:rsid w:val="00D87040"/>
    <w:rsid w:val="00D870B1"/>
    <w:rsid w:val="00D87283"/>
    <w:rsid w:val="00D87D66"/>
    <w:rsid w:val="00D90563"/>
    <w:rsid w:val="00D90BD7"/>
    <w:rsid w:val="00D917DD"/>
    <w:rsid w:val="00D924C8"/>
    <w:rsid w:val="00D92DE1"/>
    <w:rsid w:val="00D93490"/>
    <w:rsid w:val="00D94C41"/>
    <w:rsid w:val="00D9523F"/>
    <w:rsid w:val="00D9540C"/>
    <w:rsid w:val="00D97589"/>
    <w:rsid w:val="00D979A1"/>
    <w:rsid w:val="00D97F62"/>
    <w:rsid w:val="00DA003A"/>
    <w:rsid w:val="00DA0E2D"/>
    <w:rsid w:val="00DA1768"/>
    <w:rsid w:val="00DA1D16"/>
    <w:rsid w:val="00DA1D3D"/>
    <w:rsid w:val="00DA1E5A"/>
    <w:rsid w:val="00DA243F"/>
    <w:rsid w:val="00DA28BF"/>
    <w:rsid w:val="00DA3A36"/>
    <w:rsid w:val="00DA52C2"/>
    <w:rsid w:val="00DA7206"/>
    <w:rsid w:val="00DA733C"/>
    <w:rsid w:val="00DB1E92"/>
    <w:rsid w:val="00DB2C6B"/>
    <w:rsid w:val="00DB3001"/>
    <w:rsid w:val="00DB3791"/>
    <w:rsid w:val="00DB3844"/>
    <w:rsid w:val="00DB3B5B"/>
    <w:rsid w:val="00DB463A"/>
    <w:rsid w:val="00DB5A28"/>
    <w:rsid w:val="00DB6203"/>
    <w:rsid w:val="00DB6288"/>
    <w:rsid w:val="00DB6613"/>
    <w:rsid w:val="00DB6C8A"/>
    <w:rsid w:val="00DB6D9B"/>
    <w:rsid w:val="00DB71AC"/>
    <w:rsid w:val="00DB769E"/>
    <w:rsid w:val="00DB78ED"/>
    <w:rsid w:val="00DC0498"/>
    <w:rsid w:val="00DC175D"/>
    <w:rsid w:val="00DC189D"/>
    <w:rsid w:val="00DC3507"/>
    <w:rsid w:val="00DC4614"/>
    <w:rsid w:val="00DC5462"/>
    <w:rsid w:val="00DC5E0E"/>
    <w:rsid w:val="00DC5FC7"/>
    <w:rsid w:val="00DC69CD"/>
    <w:rsid w:val="00DC7974"/>
    <w:rsid w:val="00DD06C4"/>
    <w:rsid w:val="00DD0791"/>
    <w:rsid w:val="00DD0FC9"/>
    <w:rsid w:val="00DD1589"/>
    <w:rsid w:val="00DD294A"/>
    <w:rsid w:val="00DD2B61"/>
    <w:rsid w:val="00DD379A"/>
    <w:rsid w:val="00DD450B"/>
    <w:rsid w:val="00DD56DE"/>
    <w:rsid w:val="00DD5EFE"/>
    <w:rsid w:val="00DD6481"/>
    <w:rsid w:val="00DD64F0"/>
    <w:rsid w:val="00DD65DE"/>
    <w:rsid w:val="00DD75F7"/>
    <w:rsid w:val="00DD7DA4"/>
    <w:rsid w:val="00DE0039"/>
    <w:rsid w:val="00DE0076"/>
    <w:rsid w:val="00DE01A6"/>
    <w:rsid w:val="00DE341C"/>
    <w:rsid w:val="00DE3430"/>
    <w:rsid w:val="00DE3C19"/>
    <w:rsid w:val="00DE4192"/>
    <w:rsid w:val="00DE4C90"/>
    <w:rsid w:val="00DE513F"/>
    <w:rsid w:val="00DE5860"/>
    <w:rsid w:val="00DE5FC0"/>
    <w:rsid w:val="00DE619E"/>
    <w:rsid w:val="00DE70BC"/>
    <w:rsid w:val="00DF0A7D"/>
    <w:rsid w:val="00DF0C2E"/>
    <w:rsid w:val="00DF0D2F"/>
    <w:rsid w:val="00DF138F"/>
    <w:rsid w:val="00DF2DAD"/>
    <w:rsid w:val="00DF31D4"/>
    <w:rsid w:val="00DF4A46"/>
    <w:rsid w:val="00DF4A69"/>
    <w:rsid w:val="00DF68EC"/>
    <w:rsid w:val="00DF6EA3"/>
    <w:rsid w:val="00DF6EF7"/>
    <w:rsid w:val="00DF6F09"/>
    <w:rsid w:val="00DF7BA3"/>
    <w:rsid w:val="00E00266"/>
    <w:rsid w:val="00E00ED3"/>
    <w:rsid w:val="00E0156E"/>
    <w:rsid w:val="00E01FF3"/>
    <w:rsid w:val="00E0507F"/>
    <w:rsid w:val="00E065ED"/>
    <w:rsid w:val="00E07475"/>
    <w:rsid w:val="00E11017"/>
    <w:rsid w:val="00E11175"/>
    <w:rsid w:val="00E112E1"/>
    <w:rsid w:val="00E1133E"/>
    <w:rsid w:val="00E12476"/>
    <w:rsid w:val="00E12F7F"/>
    <w:rsid w:val="00E13673"/>
    <w:rsid w:val="00E13884"/>
    <w:rsid w:val="00E138A7"/>
    <w:rsid w:val="00E13A1C"/>
    <w:rsid w:val="00E14C55"/>
    <w:rsid w:val="00E156F8"/>
    <w:rsid w:val="00E15D42"/>
    <w:rsid w:val="00E16D3E"/>
    <w:rsid w:val="00E17285"/>
    <w:rsid w:val="00E17812"/>
    <w:rsid w:val="00E17AC2"/>
    <w:rsid w:val="00E20BF3"/>
    <w:rsid w:val="00E22811"/>
    <w:rsid w:val="00E22C0B"/>
    <w:rsid w:val="00E23F92"/>
    <w:rsid w:val="00E262A1"/>
    <w:rsid w:val="00E26411"/>
    <w:rsid w:val="00E268FE"/>
    <w:rsid w:val="00E275DE"/>
    <w:rsid w:val="00E27650"/>
    <w:rsid w:val="00E2795E"/>
    <w:rsid w:val="00E30998"/>
    <w:rsid w:val="00E32A3B"/>
    <w:rsid w:val="00E32AF0"/>
    <w:rsid w:val="00E3300C"/>
    <w:rsid w:val="00E3323E"/>
    <w:rsid w:val="00E334EF"/>
    <w:rsid w:val="00E33AF7"/>
    <w:rsid w:val="00E34449"/>
    <w:rsid w:val="00E35024"/>
    <w:rsid w:val="00E35305"/>
    <w:rsid w:val="00E35CB6"/>
    <w:rsid w:val="00E362E5"/>
    <w:rsid w:val="00E365F5"/>
    <w:rsid w:val="00E36A34"/>
    <w:rsid w:val="00E36DBE"/>
    <w:rsid w:val="00E374D9"/>
    <w:rsid w:val="00E3789E"/>
    <w:rsid w:val="00E379D9"/>
    <w:rsid w:val="00E37A04"/>
    <w:rsid w:val="00E41114"/>
    <w:rsid w:val="00E41D68"/>
    <w:rsid w:val="00E42EA6"/>
    <w:rsid w:val="00E43299"/>
    <w:rsid w:val="00E443E4"/>
    <w:rsid w:val="00E44637"/>
    <w:rsid w:val="00E449E2"/>
    <w:rsid w:val="00E456CB"/>
    <w:rsid w:val="00E4582F"/>
    <w:rsid w:val="00E45BF4"/>
    <w:rsid w:val="00E46419"/>
    <w:rsid w:val="00E50C08"/>
    <w:rsid w:val="00E50D16"/>
    <w:rsid w:val="00E50EB9"/>
    <w:rsid w:val="00E51A0A"/>
    <w:rsid w:val="00E51C83"/>
    <w:rsid w:val="00E51EAE"/>
    <w:rsid w:val="00E526DC"/>
    <w:rsid w:val="00E5412A"/>
    <w:rsid w:val="00E5415D"/>
    <w:rsid w:val="00E547FF"/>
    <w:rsid w:val="00E548AC"/>
    <w:rsid w:val="00E54B39"/>
    <w:rsid w:val="00E553EA"/>
    <w:rsid w:val="00E55542"/>
    <w:rsid w:val="00E559F4"/>
    <w:rsid w:val="00E5648D"/>
    <w:rsid w:val="00E565F3"/>
    <w:rsid w:val="00E56A3E"/>
    <w:rsid w:val="00E57110"/>
    <w:rsid w:val="00E62265"/>
    <w:rsid w:val="00E632AB"/>
    <w:rsid w:val="00E63DA8"/>
    <w:rsid w:val="00E64750"/>
    <w:rsid w:val="00E6512B"/>
    <w:rsid w:val="00E66A16"/>
    <w:rsid w:val="00E66A21"/>
    <w:rsid w:val="00E67BB4"/>
    <w:rsid w:val="00E700BB"/>
    <w:rsid w:val="00E70A46"/>
    <w:rsid w:val="00E70B97"/>
    <w:rsid w:val="00E71469"/>
    <w:rsid w:val="00E72EE9"/>
    <w:rsid w:val="00E73A31"/>
    <w:rsid w:val="00E74073"/>
    <w:rsid w:val="00E7423A"/>
    <w:rsid w:val="00E7451C"/>
    <w:rsid w:val="00E747BB"/>
    <w:rsid w:val="00E74E29"/>
    <w:rsid w:val="00E75039"/>
    <w:rsid w:val="00E759D0"/>
    <w:rsid w:val="00E75F25"/>
    <w:rsid w:val="00E7666D"/>
    <w:rsid w:val="00E77052"/>
    <w:rsid w:val="00E77544"/>
    <w:rsid w:val="00E779C5"/>
    <w:rsid w:val="00E77BA2"/>
    <w:rsid w:val="00E77CCB"/>
    <w:rsid w:val="00E80B4D"/>
    <w:rsid w:val="00E8172F"/>
    <w:rsid w:val="00E8240C"/>
    <w:rsid w:val="00E82767"/>
    <w:rsid w:val="00E82D35"/>
    <w:rsid w:val="00E83534"/>
    <w:rsid w:val="00E859C7"/>
    <w:rsid w:val="00E85D12"/>
    <w:rsid w:val="00E8619B"/>
    <w:rsid w:val="00E865D7"/>
    <w:rsid w:val="00E870DD"/>
    <w:rsid w:val="00E87ACA"/>
    <w:rsid w:val="00E90445"/>
    <w:rsid w:val="00E9152F"/>
    <w:rsid w:val="00E91E4B"/>
    <w:rsid w:val="00E92559"/>
    <w:rsid w:val="00E929DC"/>
    <w:rsid w:val="00E93E94"/>
    <w:rsid w:val="00E94B6B"/>
    <w:rsid w:val="00E95304"/>
    <w:rsid w:val="00E955C6"/>
    <w:rsid w:val="00E95905"/>
    <w:rsid w:val="00E95E8F"/>
    <w:rsid w:val="00E9604A"/>
    <w:rsid w:val="00E969F8"/>
    <w:rsid w:val="00E97048"/>
    <w:rsid w:val="00E97C81"/>
    <w:rsid w:val="00EA0D89"/>
    <w:rsid w:val="00EA1761"/>
    <w:rsid w:val="00EA2716"/>
    <w:rsid w:val="00EA275F"/>
    <w:rsid w:val="00EA2788"/>
    <w:rsid w:val="00EA2907"/>
    <w:rsid w:val="00EA2B37"/>
    <w:rsid w:val="00EA3010"/>
    <w:rsid w:val="00EA45ED"/>
    <w:rsid w:val="00EA4D46"/>
    <w:rsid w:val="00EA53A1"/>
    <w:rsid w:val="00EA5D9C"/>
    <w:rsid w:val="00EA618A"/>
    <w:rsid w:val="00EA6E2B"/>
    <w:rsid w:val="00EA70D4"/>
    <w:rsid w:val="00EA71B2"/>
    <w:rsid w:val="00EA7274"/>
    <w:rsid w:val="00EB0105"/>
    <w:rsid w:val="00EB06F2"/>
    <w:rsid w:val="00EB1252"/>
    <w:rsid w:val="00EB1EFA"/>
    <w:rsid w:val="00EB244E"/>
    <w:rsid w:val="00EB2D0B"/>
    <w:rsid w:val="00EB2DBA"/>
    <w:rsid w:val="00EB3754"/>
    <w:rsid w:val="00EB3C84"/>
    <w:rsid w:val="00EB4603"/>
    <w:rsid w:val="00EB5DD1"/>
    <w:rsid w:val="00EB5E50"/>
    <w:rsid w:val="00EB638A"/>
    <w:rsid w:val="00EB64CB"/>
    <w:rsid w:val="00EC07AD"/>
    <w:rsid w:val="00EC08B4"/>
    <w:rsid w:val="00EC14D2"/>
    <w:rsid w:val="00EC26BD"/>
    <w:rsid w:val="00EC35F2"/>
    <w:rsid w:val="00EC3896"/>
    <w:rsid w:val="00EC4CC6"/>
    <w:rsid w:val="00EC5488"/>
    <w:rsid w:val="00EC56CA"/>
    <w:rsid w:val="00EC58E6"/>
    <w:rsid w:val="00EC5908"/>
    <w:rsid w:val="00EC6AEC"/>
    <w:rsid w:val="00EC7042"/>
    <w:rsid w:val="00EC7452"/>
    <w:rsid w:val="00EC74F9"/>
    <w:rsid w:val="00EC7FB0"/>
    <w:rsid w:val="00ED005E"/>
    <w:rsid w:val="00ED1BE5"/>
    <w:rsid w:val="00ED1D2F"/>
    <w:rsid w:val="00ED23AA"/>
    <w:rsid w:val="00ED31C3"/>
    <w:rsid w:val="00ED33B4"/>
    <w:rsid w:val="00ED3483"/>
    <w:rsid w:val="00ED3812"/>
    <w:rsid w:val="00ED3B5F"/>
    <w:rsid w:val="00ED4F71"/>
    <w:rsid w:val="00ED5230"/>
    <w:rsid w:val="00ED5A77"/>
    <w:rsid w:val="00ED5B79"/>
    <w:rsid w:val="00ED5BE6"/>
    <w:rsid w:val="00EE078A"/>
    <w:rsid w:val="00EE12EF"/>
    <w:rsid w:val="00EE224D"/>
    <w:rsid w:val="00EE286B"/>
    <w:rsid w:val="00EE3AAD"/>
    <w:rsid w:val="00EE3EDC"/>
    <w:rsid w:val="00EE5A0B"/>
    <w:rsid w:val="00EE5FD8"/>
    <w:rsid w:val="00EE6479"/>
    <w:rsid w:val="00EE6648"/>
    <w:rsid w:val="00EE780D"/>
    <w:rsid w:val="00EF00C6"/>
    <w:rsid w:val="00EF0AAC"/>
    <w:rsid w:val="00EF1150"/>
    <w:rsid w:val="00EF1808"/>
    <w:rsid w:val="00EF3459"/>
    <w:rsid w:val="00EF4C65"/>
    <w:rsid w:val="00EF5469"/>
    <w:rsid w:val="00EF56C8"/>
    <w:rsid w:val="00EF5C37"/>
    <w:rsid w:val="00EF5D38"/>
    <w:rsid w:val="00EF5F0C"/>
    <w:rsid w:val="00EF6F4F"/>
    <w:rsid w:val="00EF7F26"/>
    <w:rsid w:val="00F01873"/>
    <w:rsid w:val="00F03875"/>
    <w:rsid w:val="00F06480"/>
    <w:rsid w:val="00F103A0"/>
    <w:rsid w:val="00F108BD"/>
    <w:rsid w:val="00F111F8"/>
    <w:rsid w:val="00F124DB"/>
    <w:rsid w:val="00F12C06"/>
    <w:rsid w:val="00F12C1F"/>
    <w:rsid w:val="00F14467"/>
    <w:rsid w:val="00F150CE"/>
    <w:rsid w:val="00F15E8D"/>
    <w:rsid w:val="00F162C6"/>
    <w:rsid w:val="00F16724"/>
    <w:rsid w:val="00F202EA"/>
    <w:rsid w:val="00F203B5"/>
    <w:rsid w:val="00F209C2"/>
    <w:rsid w:val="00F21317"/>
    <w:rsid w:val="00F217CD"/>
    <w:rsid w:val="00F21A32"/>
    <w:rsid w:val="00F22B34"/>
    <w:rsid w:val="00F22B3E"/>
    <w:rsid w:val="00F235E6"/>
    <w:rsid w:val="00F2428C"/>
    <w:rsid w:val="00F259C0"/>
    <w:rsid w:val="00F25B7A"/>
    <w:rsid w:val="00F25F5A"/>
    <w:rsid w:val="00F27A40"/>
    <w:rsid w:val="00F30787"/>
    <w:rsid w:val="00F308D4"/>
    <w:rsid w:val="00F308DA"/>
    <w:rsid w:val="00F30B95"/>
    <w:rsid w:val="00F314B0"/>
    <w:rsid w:val="00F3507D"/>
    <w:rsid w:val="00F35654"/>
    <w:rsid w:val="00F35702"/>
    <w:rsid w:val="00F3577E"/>
    <w:rsid w:val="00F3771B"/>
    <w:rsid w:val="00F40469"/>
    <w:rsid w:val="00F410AD"/>
    <w:rsid w:val="00F416A8"/>
    <w:rsid w:val="00F41C73"/>
    <w:rsid w:val="00F41CA4"/>
    <w:rsid w:val="00F42D56"/>
    <w:rsid w:val="00F43A0E"/>
    <w:rsid w:val="00F43B48"/>
    <w:rsid w:val="00F44D5E"/>
    <w:rsid w:val="00F4534B"/>
    <w:rsid w:val="00F454E6"/>
    <w:rsid w:val="00F465BF"/>
    <w:rsid w:val="00F4664C"/>
    <w:rsid w:val="00F47522"/>
    <w:rsid w:val="00F50341"/>
    <w:rsid w:val="00F524A2"/>
    <w:rsid w:val="00F52EB6"/>
    <w:rsid w:val="00F539F3"/>
    <w:rsid w:val="00F53E69"/>
    <w:rsid w:val="00F54273"/>
    <w:rsid w:val="00F548B0"/>
    <w:rsid w:val="00F54F79"/>
    <w:rsid w:val="00F5527C"/>
    <w:rsid w:val="00F55456"/>
    <w:rsid w:val="00F55AA4"/>
    <w:rsid w:val="00F564E9"/>
    <w:rsid w:val="00F56B74"/>
    <w:rsid w:val="00F577D8"/>
    <w:rsid w:val="00F57DE8"/>
    <w:rsid w:val="00F600AA"/>
    <w:rsid w:val="00F60DCF"/>
    <w:rsid w:val="00F61191"/>
    <w:rsid w:val="00F6188E"/>
    <w:rsid w:val="00F6281F"/>
    <w:rsid w:val="00F62F2A"/>
    <w:rsid w:val="00F64292"/>
    <w:rsid w:val="00F65252"/>
    <w:rsid w:val="00F66421"/>
    <w:rsid w:val="00F6647C"/>
    <w:rsid w:val="00F664FD"/>
    <w:rsid w:val="00F66D59"/>
    <w:rsid w:val="00F67F2F"/>
    <w:rsid w:val="00F70200"/>
    <w:rsid w:val="00F70644"/>
    <w:rsid w:val="00F70EFE"/>
    <w:rsid w:val="00F71137"/>
    <w:rsid w:val="00F72785"/>
    <w:rsid w:val="00F72C09"/>
    <w:rsid w:val="00F72C68"/>
    <w:rsid w:val="00F74340"/>
    <w:rsid w:val="00F744E3"/>
    <w:rsid w:val="00F75C31"/>
    <w:rsid w:val="00F824FD"/>
    <w:rsid w:val="00F829A1"/>
    <w:rsid w:val="00F82A6C"/>
    <w:rsid w:val="00F82E6C"/>
    <w:rsid w:val="00F8402A"/>
    <w:rsid w:val="00F849FA"/>
    <w:rsid w:val="00F855C4"/>
    <w:rsid w:val="00F85721"/>
    <w:rsid w:val="00F860D0"/>
    <w:rsid w:val="00F86294"/>
    <w:rsid w:val="00F904B2"/>
    <w:rsid w:val="00F919DD"/>
    <w:rsid w:val="00F936E6"/>
    <w:rsid w:val="00F947D9"/>
    <w:rsid w:val="00F956B2"/>
    <w:rsid w:val="00F97C28"/>
    <w:rsid w:val="00FA0607"/>
    <w:rsid w:val="00FA1678"/>
    <w:rsid w:val="00FA1BA7"/>
    <w:rsid w:val="00FA2198"/>
    <w:rsid w:val="00FA2613"/>
    <w:rsid w:val="00FA35CB"/>
    <w:rsid w:val="00FA4267"/>
    <w:rsid w:val="00FA43F8"/>
    <w:rsid w:val="00FA49CF"/>
    <w:rsid w:val="00FA535F"/>
    <w:rsid w:val="00FA596A"/>
    <w:rsid w:val="00FA5F6E"/>
    <w:rsid w:val="00FA6E3A"/>
    <w:rsid w:val="00FA7570"/>
    <w:rsid w:val="00FA77BF"/>
    <w:rsid w:val="00FA78E6"/>
    <w:rsid w:val="00FA7D65"/>
    <w:rsid w:val="00FB089F"/>
    <w:rsid w:val="00FB255D"/>
    <w:rsid w:val="00FB2BD6"/>
    <w:rsid w:val="00FB33E6"/>
    <w:rsid w:val="00FB4A91"/>
    <w:rsid w:val="00FB6EC3"/>
    <w:rsid w:val="00FB77B2"/>
    <w:rsid w:val="00FC008D"/>
    <w:rsid w:val="00FC048E"/>
    <w:rsid w:val="00FC0511"/>
    <w:rsid w:val="00FC1451"/>
    <w:rsid w:val="00FC1563"/>
    <w:rsid w:val="00FC2BC9"/>
    <w:rsid w:val="00FC3A29"/>
    <w:rsid w:val="00FC3C19"/>
    <w:rsid w:val="00FC5332"/>
    <w:rsid w:val="00FC6BAF"/>
    <w:rsid w:val="00FC6D95"/>
    <w:rsid w:val="00FC7F05"/>
    <w:rsid w:val="00FD00A1"/>
    <w:rsid w:val="00FD0736"/>
    <w:rsid w:val="00FD0FAC"/>
    <w:rsid w:val="00FD0FD7"/>
    <w:rsid w:val="00FD13E9"/>
    <w:rsid w:val="00FD180C"/>
    <w:rsid w:val="00FD1CF6"/>
    <w:rsid w:val="00FD308E"/>
    <w:rsid w:val="00FD3245"/>
    <w:rsid w:val="00FD4C01"/>
    <w:rsid w:val="00FD4EBE"/>
    <w:rsid w:val="00FD55B4"/>
    <w:rsid w:val="00FD585E"/>
    <w:rsid w:val="00FD6219"/>
    <w:rsid w:val="00FD6361"/>
    <w:rsid w:val="00FD63E5"/>
    <w:rsid w:val="00FD7326"/>
    <w:rsid w:val="00FD74DB"/>
    <w:rsid w:val="00FD7B46"/>
    <w:rsid w:val="00FE0411"/>
    <w:rsid w:val="00FE10A9"/>
    <w:rsid w:val="00FE1141"/>
    <w:rsid w:val="00FE161B"/>
    <w:rsid w:val="00FE17D2"/>
    <w:rsid w:val="00FE1B88"/>
    <w:rsid w:val="00FE2399"/>
    <w:rsid w:val="00FE28AD"/>
    <w:rsid w:val="00FE4420"/>
    <w:rsid w:val="00FE5461"/>
    <w:rsid w:val="00FE6061"/>
    <w:rsid w:val="00FE61A1"/>
    <w:rsid w:val="00FE6A86"/>
    <w:rsid w:val="00FE6BB8"/>
    <w:rsid w:val="00FE6EC7"/>
    <w:rsid w:val="00FE7033"/>
    <w:rsid w:val="00FF02B1"/>
    <w:rsid w:val="00FF038E"/>
    <w:rsid w:val="00FF16BE"/>
    <w:rsid w:val="00FF1713"/>
    <w:rsid w:val="00FF1A55"/>
    <w:rsid w:val="00FF32CC"/>
    <w:rsid w:val="00FF5D38"/>
    <w:rsid w:val="00FF6781"/>
    <w:rsid w:val="00FF7AA3"/>
    <w:rsid w:val="00FF7EB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0606"/>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aliases w:val="Отчет департамента"/>
    <w:basedOn w:val="a1"/>
    <w:uiPriority w:val="99"/>
    <w:rsid w:val="000358E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Indent 2"/>
    <w:basedOn w:val="a"/>
    <w:link w:val="20"/>
    <w:rsid w:val="007869CC"/>
    <w:pPr>
      <w:spacing w:after="0" w:line="240" w:lineRule="auto"/>
      <w:ind w:firstLine="708"/>
      <w:jc w:val="both"/>
    </w:pPr>
    <w:rPr>
      <w:rFonts w:ascii="Times New Roman" w:eastAsia="Times New Roman" w:hAnsi="Times New Roman" w:cs="Times New Roman"/>
      <w:sz w:val="28"/>
      <w:szCs w:val="28"/>
      <w:lang w:eastAsia="ru-RU"/>
    </w:rPr>
  </w:style>
  <w:style w:type="character" w:customStyle="1" w:styleId="20">
    <w:name w:val="Основной текст с отступом 2 Знак"/>
    <w:basedOn w:val="a0"/>
    <w:link w:val="2"/>
    <w:rsid w:val="007869CC"/>
    <w:rPr>
      <w:rFonts w:ascii="Times New Roman" w:eastAsia="Times New Roman" w:hAnsi="Times New Roman" w:cs="Times New Roman"/>
      <w:sz w:val="28"/>
      <w:szCs w:val="28"/>
      <w:lang w:eastAsia="ru-RU"/>
    </w:rPr>
  </w:style>
  <w:style w:type="paragraph" w:styleId="a4">
    <w:name w:val="Body Text Indent"/>
    <w:basedOn w:val="a"/>
    <w:link w:val="a5"/>
    <w:uiPriority w:val="99"/>
    <w:unhideWhenUsed/>
    <w:rsid w:val="007547A4"/>
    <w:pPr>
      <w:spacing w:after="120"/>
      <w:ind w:left="283"/>
    </w:pPr>
  </w:style>
  <w:style w:type="character" w:customStyle="1" w:styleId="a5">
    <w:name w:val="Основной текст с отступом Знак"/>
    <w:basedOn w:val="a0"/>
    <w:link w:val="a4"/>
    <w:uiPriority w:val="99"/>
    <w:rsid w:val="007547A4"/>
  </w:style>
  <w:style w:type="paragraph" w:styleId="a6">
    <w:name w:val="header"/>
    <w:basedOn w:val="a"/>
    <w:link w:val="a7"/>
    <w:uiPriority w:val="99"/>
    <w:unhideWhenUsed/>
    <w:rsid w:val="00BC3429"/>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BC3429"/>
  </w:style>
  <w:style w:type="paragraph" w:styleId="a8">
    <w:name w:val="footer"/>
    <w:basedOn w:val="a"/>
    <w:link w:val="a9"/>
    <w:uiPriority w:val="99"/>
    <w:unhideWhenUsed/>
    <w:rsid w:val="00BC3429"/>
    <w:pPr>
      <w:tabs>
        <w:tab w:val="center" w:pos="4677"/>
        <w:tab w:val="right" w:pos="9355"/>
      </w:tabs>
      <w:spacing w:after="0" w:line="240" w:lineRule="auto"/>
    </w:pPr>
  </w:style>
  <w:style w:type="character" w:customStyle="1" w:styleId="a9">
    <w:name w:val="Нижний колонтитул Знак"/>
    <w:basedOn w:val="a0"/>
    <w:link w:val="a8"/>
    <w:uiPriority w:val="99"/>
    <w:rsid w:val="00BC3429"/>
  </w:style>
  <w:style w:type="paragraph" w:styleId="aa">
    <w:name w:val="List Paragraph"/>
    <w:basedOn w:val="a"/>
    <w:uiPriority w:val="99"/>
    <w:qFormat/>
    <w:rsid w:val="00AB0659"/>
    <w:pPr>
      <w:ind w:left="720"/>
      <w:contextualSpacing/>
    </w:pPr>
  </w:style>
  <w:style w:type="paragraph" w:customStyle="1" w:styleId="ConsPlusNormal">
    <w:name w:val="ConsPlusNormal"/>
    <w:uiPriority w:val="99"/>
    <w:rsid w:val="003700D6"/>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b">
    <w:name w:val="Balloon Text"/>
    <w:basedOn w:val="a"/>
    <w:link w:val="ac"/>
    <w:uiPriority w:val="99"/>
    <w:semiHidden/>
    <w:unhideWhenUsed/>
    <w:rsid w:val="003571E9"/>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3571E9"/>
    <w:rPr>
      <w:rFonts w:ascii="Tahoma" w:hAnsi="Tahoma" w:cs="Tahoma"/>
      <w:sz w:val="16"/>
      <w:szCs w:val="16"/>
    </w:rPr>
  </w:style>
  <w:style w:type="character" w:styleId="ad">
    <w:name w:val="Hyperlink"/>
    <w:basedOn w:val="a0"/>
    <w:uiPriority w:val="99"/>
    <w:semiHidden/>
    <w:unhideWhenUsed/>
    <w:rsid w:val="00792384"/>
    <w:rPr>
      <w:rFonts w:ascii="Times New Roman" w:hAnsi="Times New Roman" w:cs="Times New Roman" w:hint="default"/>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413478412">
      <w:bodyDiv w:val="1"/>
      <w:marLeft w:val="0"/>
      <w:marRight w:val="0"/>
      <w:marTop w:val="0"/>
      <w:marBottom w:val="0"/>
      <w:divBdr>
        <w:top w:val="none" w:sz="0" w:space="0" w:color="auto"/>
        <w:left w:val="none" w:sz="0" w:space="0" w:color="auto"/>
        <w:bottom w:val="none" w:sz="0" w:space="0" w:color="auto"/>
        <w:right w:val="none" w:sz="0" w:space="0" w:color="auto"/>
      </w:divBdr>
    </w:div>
    <w:div w:id="435563960">
      <w:bodyDiv w:val="1"/>
      <w:marLeft w:val="0"/>
      <w:marRight w:val="0"/>
      <w:marTop w:val="0"/>
      <w:marBottom w:val="0"/>
      <w:divBdr>
        <w:top w:val="none" w:sz="0" w:space="0" w:color="auto"/>
        <w:left w:val="none" w:sz="0" w:space="0" w:color="auto"/>
        <w:bottom w:val="none" w:sz="0" w:space="0" w:color="auto"/>
        <w:right w:val="none" w:sz="0" w:space="0" w:color="auto"/>
      </w:divBdr>
    </w:div>
    <w:div w:id="490372974">
      <w:bodyDiv w:val="1"/>
      <w:marLeft w:val="0"/>
      <w:marRight w:val="0"/>
      <w:marTop w:val="0"/>
      <w:marBottom w:val="0"/>
      <w:divBdr>
        <w:top w:val="none" w:sz="0" w:space="0" w:color="auto"/>
        <w:left w:val="none" w:sz="0" w:space="0" w:color="auto"/>
        <w:bottom w:val="none" w:sz="0" w:space="0" w:color="auto"/>
        <w:right w:val="none" w:sz="0" w:space="0" w:color="auto"/>
      </w:divBdr>
    </w:div>
    <w:div w:id="657852875">
      <w:bodyDiv w:val="1"/>
      <w:marLeft w:val="0"/>
      <w:marRight w:val="0"/>
      <w:marTop w:val="0"/>
      <w:marBottom w:val="0"/>
      <w:divBdr>
        <w:top w:val="none" w:sz="0" w:space="0" w:color="auto"/>
        <w:left w:val="none" w:sz="0" w:space="0" w:color="auto"/>
        <w:bottom w:val="none" w:sz="0" w:space="0" w:color="auto"/>
        <w:right w:val="none" w:sz="0" w:space="0" w:color="auto"/>
      </w:divBdr>
    </w:div>
    <w:div w:id="662705136">
      <w:bodyDiv w:val="1"/>
      <w:marLeft w:val="0"/>
      <w:marRight w:val="0"/>
      <w:marTop w:val="0"/>
      <w:marBottom w:val="0"/>
      <w:divBdr>
        <w:top w:val="none" w:sz="0" w:space="0" w:color="auto"/>
        <w:left w:val="none" w:sz="0" w:space="0" w:color="auto"/>
        <w:bottom w:val="none" w:sz="0" w:space="0" w:color="auto"/>
        <w:right w:val="none" w:sz="0" w:space="0" w:color="auto"/>
      </w:divBdr>
    </w:div>
    <w:div w:id="719785186">
      <w:bodyDiv w:val="1"/>
      <w:marLeft w:val="0"/>
      <w:marRight w:val="0"/>
      <w:marTop w:val="0"/>
      <w:marBottom w:val="0"/>
      <w:divBdr>
        <w:top w:val="none" w:sz="0" w:space="0" w:color="auto"/>
        <w:left w:val="none" w:sz="0" w:space="0" w:color="auto"/>
        <w:bottom w:val="none" w:sz="0" w:space="0" w:color="auto"/>
        <w:right w:val="none" w:sz="0" w:space="0" w:color="auto"/>
      </w:divBdr>
    </w:div>
    <w:div w:id="923296918">
      <w:bodyDiv w:val="1"/>
      <w:marLeft w:val="0"/>
      <w:marRight w:val="0"/>
      <w:marTop w:val="0"/>
      <w:marBottom w:val="0"/>
      <w:divBdr>
        <w:top w:val="none" w:sz="0" w:space="0" w:color="auto"/>
        <w:left w:val="none" w:sz="0" w:space="0" w:color="auto"/>
        <w:bottom w:val="none" w:sz="0" w:space="0" w:color="auto"/>
        <w:right w:val="none" w:sz="0" w:space="0" w:color="auto"/>
      </w:divBdr>
    </w:div>
    <w:div w:id="1198160543">
      <w:bodyDiv w:val="1"/>
      <w:marLeft w:val="0"/>
      <w:marRight w:val="0"/>
      <w:marTop w:val="0"/>
      <w:marBottom w:val="0"/>
      <w:divBdr>
        <w:top w:val="none" w:sz="0" w:space="0" w:color="auto"/>
        <w:left w:val="none" w:sz="0" w:space="0" w:color="auto"/>
        <w:bottom w:val="none" w:sz="0" w:space="0" w:color="auto"/>
        <w:right w:val="none" w:sz="0" w:space="0" w:color="auto"/>
      </w:divBdr>
    </w:div>
    <w:div w:id="1262029551">
      <w:bodyDiv w:val="1"/>
      <w:marLeft w:val="0"/>
      <w:marRight w:val="0"/>
      <w:marTop w:val="0"/>
      <w:marBottom w:val="0"/>
      <w:divBdr>
        <w:top w:val="none" w:sz="0" w:space="0" w:color="auto"/>
        <w:left w:val="none" w:sz="0" w:space="0" w:color="auto"/>
        <w:bottom w:val="none" w:sz="0" w:space="0" w:color="auto"/>
        <w:right w:val="none" w:sz="0" w:space="0" w:color="auto"/>
      </w:divBdr>
    </w:div>
    <w:div w:id="1278027841">
      <w:bodyDiv w:val="1"/>
      <w:marLeft w:val="0"/>
      <w:marRight w:val="0"/>
      <w:marTop w:val="0"/>
      <w:marBottom w:val="0"/>
      <w:divBdr>
        <w:top w:val="none" w:sz="0" w:space="0" w:color="auto"/>
        <w:left w:val="none" w:sz="0" w:space="0" w:color="auto"/>
        <w:bottom w:val="none" w:sz="0" w:space="0" w:color="auto"/>
        <w:right w:val="none" w:sz="0" w:space="0" w:color="auto"/>
      </w:divBdr>
    </w:div>
    <w:div w:id="1353341287">
      <w:bodyDiv w:val="1"/>
      <w:marLeft w:val="0"/>
      <w:marRight w:val="0"/>
      <w:marTop w:val="0"/>
      <w:marBottom w:val="0"/>
      <w:divBdr>
        <w:top w:val="none" w:sz="0" w:space="0" w:color="auto"/>
        <w:left w:val="none" w:sz="0" w:space="0" w:color="auto"/>
        <w:bottom w:val="none" w:sz="0" w:space="0" w:color="auto"/>
        <w:right w:val="none" w:sz="0" w:space="0" w:color="auto"/>
      </w:divBdr>
    </w:div>
    <w:div w:id="1451778049">
      <w:bodyDiv w:val="1"/>
      <w:marLeft w:val="0"/>
      <w:marRight w:val="0"/>
      <w:marTop w:val="0"/>
      <w:marBottom w:val="0"/>
      <w:divBdr>
        <w:top w:val="none" w:sz="0" w:space="0" w:color="auto"/>
        <w:left w:val="none" w:sz="0" w:space="0" w:color="auto"/>
        <w:bottom w:val="none" w:sz="0" w:space="0" w:color="auto"/>
        <w:right w:val="none" w:sz="0" w:space="0" w:color="auto"/>
      </w:divBdr>
    </w:div>
    <w:div w:id="1468669814">
      <w:bodyDiv w:val="1"/>
      <w:marLeft w:val="0"/>
      <w:marRight w:val="0"/>
      <w:marTop w:val="0"/>
      <w:marBottom w:val="0"/>
      <w:divBdr>
        <w:top w:val="none" w:sz="0" w:space="0" w:color="auto"/>
        <w:left w:val="none" w:sz="0" w:space="0" w:color="auto"/>
        <w:bottom w:val="none" w:sz="0" w:space="0" w:color="auto"/>
        <w:right w:val="none" w:sz="0" w:space="0" w:color="auto"/>
      </w:divBdr>
    </w:div>
    <w:div w:id="1688021624">
      <w:bodyDiv w:val="1"/>
      <w:marLeft w:val="0"/>
      <w:marRight w:val="0"/>
      <w:marTop w:val="0"/>
      <w:marBottom w:val="0"/>
      <w:divBdr>
        <w:top w:val="none" w:sz="0" w:space="0" w:color="auto"/>
        <w:left w:val="none" w:sz="0" w:space="0" w:color="auto"/>
        <w:bottom w:val="none" w:sz="0" w:space="0" w:color="auto"/>
        <w:right w:val="none" w:sz="0" w:space="0" w:color="auto"/>
      </w:divBdr>
    </w:div>
    <w:div w:id="1741125884">
      <w:bodyDiv w:val="1"/>
      <w:marLeft w:val="0"/>
      <w:marRight w:val="0"/>
      <w:marTop w:val="0"/>
      <w:marBottom w:val="0"/>
      <w:divBdr>
        <w:top w:val="none" w:sz="0" w:space="0" w:color="auto"/>
        <w:left w:val="none" w:sz="0" w:space="0" w:color="auto"/>
        <w:bottom w:val="none" w:sz="0" w:space="0" w:color="auto"/>
        <w:right w:val="none" w:sz="0" w:space="0" w:color="auto"/>
      </w:divBdr>
    </w:div>
    <w:div w:id="2066101918">
      <w:bodyDiv w:val="1"/>
      <w:marLeft w:val="0"/>
      <w:marRight w:val="0"/>
      <w:marTop w:val="0"/>
      <w:marBottom w:val="0"/>
      <w:divBdr>
        <w:top w:val="none" w:sz="0" w:space="0" w:color="auto"/>
        <w:left w:val="none" w:sz="0" w:space="0" w:color="auto"/>
        <w:bottom w:val="none" w:sz="0" w:space="0" w:color="auto"/>
        <w:right w:val="none" w:sz="0" w:space="0" w:color="auto"/>
      </w:divBdr>
    </w:div>
    <w:div w:id="2110544075">
      <w:bodyDiv w:val="1"/>
      <w:marLeft w:val="0"/>
      <w:marRight w:val="0"/>
      <w:marTop w:val="0"/>
      <w:marBottom w:val="0"/>
      <w:divBdr>
        <w:top w:val="none" w:sz="0" w:space="0" w:color="auto"/>
        <w:left w:val="none" w:sz="0" w:space="0" w:color="auto"/>
        <w:bottom w:val="none" w:sz="0" w:space="0" w:color="auto"/>
        <w:right w:val="none" w:sz="0" w:space="0" w:color="auto"/>
      </w:divBdr>
    </w:div>
    <w:div w:id="21407566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DFF1CEA89CA91E85980279391A5344DD14E3E107F6ADB864A261789B5179FD6B740C4AB9C28E651d1qAE" TargetMode="Externa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stylesWithEffects" Target="stylesWithEffect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1B0AD4-0C8E-4DB5-AE85-7D5200362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61</Pages>
  <Words>20924</Words>
  <Characters>119272</Characters>
  <Application>Microsoft Office Word</Application>
  <DocSecurity>4</DocSecurity>
  <Lines>993</Lines>
  <Paragraphs>279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В. Цитлионок</dc:creator>
  <cp:lastModifiedBy>marchenko_y_v</cp:lastModifiedBy>
  <cp:revision>2</cp:revision>
  <cp:lastPrinted>2014-12-15T00:41:00Z</cp:lastPrinted>
  <dcterms:created xsi:type="dcterms:W3CDTF">2015-04-03T05:47:00Z</dcterms:created>
  <dcterms:modified xsi:type="dcterms:W3CDTF">2015-04-03T05:47:00Z</dcterms:modified>
</cp:coreProperties>
</file>