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6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19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19DB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19DB" w:rsidRPr="003219DB">
              <w:rPr>
                <w:szCs w:val="28"/>
              </w:rPr>
              <w:t>1914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19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19DB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 w:rsidRPr="00237C3D">
              <w:t xml:space="preserve">"О разграничении объектов </w:t>
            </w:r>
            <w:proofErr w:type="spellStart"/>
            <w:proofErr w:type="gramStart"/>
            <w:r w:rsidRPr="00237C3D">
              <w:t>муници</w:t>
            </w:r>
            <w:r>
              <w:t>-</w:t>
            </w:r>
            <w:r w:rsidRPr="00237C3D">
              <w:t>пальной</w:t>
            </w:r>
            <w:proofErr w:type="spellEnd"/>
            <w:proofErr w:type="gramEnd"/>
            <w:r w:rsidRPr="00237C3D">
              <w:t xml:space="preserve"> собственности между сельскими поселениями </w:t>
            </w:r>
            <w:proofErr w:type="spellStart"/>
            <w:r>
              <w:t>Дальнере</w:t>
            </w:r>
            <w:r>
              <w:t>-</w:t>
            </w:r>
            <w:r>
              <w:t>ченского</w:t>
            </w:r>
            <w:proofErr w:type="spellEnd"/>
            <w:r>
              <w:t xml:space="preserve"> </w:t>
            </w:r>
            <w:r w:rsidRPr="00237C3D">
              <w:t xml:space="preserve">муниципального района и </w:t>
            </w:r>
            <w:proofErr w:type="spellStart"/>
            <w:r>
              <w:t>Дальнереченским</w:t>
            </w:r>
            <w:proofErr w:type="spellEnd"/>
            <w:r>
              <w:t xml:space="preserve"> </w:t>
            </w:r>
            <w:r w:rsidRPr="00237C3D">
              <w:t>муниципальным районом"</w:t>
            </w:r>
          </w:p>
          <w:p w:rsidR="000B3FB2" w:rsidRPr="003219DB" w:rsidRDefault="000B3FB2" w:rsidP="0094344A">
            <w:pPr>
              <w:ind w:left="-108"/>
              <w:jc w:val="both"/>
            </w:pPr>
          </w:p>
        </w:tc>
      </w:tr>
    </w:tbl>
    <w:p w:rsidR="003219DB" w:rsidRDefault="003219DB" w:rsidP="003219DB">
      <w:pPr>
        <w:ind w:firstLine="709"/>
      </w:pPr>
      <w:r>
        <w:t xml:space="preserve">Законодательное Собрание Приморского края </w:t>
      </w:r>
    </w:p>
    <w:p w:rsidR="003219DB" w:rsidRDefault="003219DB" w:rsidP="003219DB"/>
    <w:p w:rsidR="003219DB" w:rsidRDefault="003219DB" w:rsidP="003219DB">
      <w:r>
        <w:t>ПОСТАНОВЛЯЕТ:</w:t>
      </w:r>
    </w:p>
    <w:p w:rsidR="003219DB" w:rsidRDefault="003219DB" w:rsidP="003219DB"/>
    <w:p w:rsidR="003219DB" w:rsidRDefault="003219DB" w:rsidP="003219DB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237C3D">
        <w:t>"О разграничении объектов муниципальной собственности между сельскими поселениями</w:t>
      </w:r>
      <w:r w:rsidRPr="006761DE">
        <w:t xml:space="preserve"> </w:t>
      </w:r>
      <w:proofErr w:type="spellStart"/>
      <w:r w:rsidRPr="00276924">
        <w:t>Дальнереченского</w:t>
      </w:r>
      <w:proofErr w:type="spellEnd"/>
      <w:r>
        <w:t xml:space="preserve"> </w:t>
      </w:r>
      <w:r w:rsidRPr="00237C3D">
        <w:t xml:space="preserve">муниципального района и </w:t>
      </w:r>
      <w:proofErr w:type="spellStart"/>
      <w:r>
        <w:t>Дальнереченским</w:t>
      </w:r>
      <w:proofErr w:type="spellEnd"/>
      <w:r>
        <w:t xml:space="preserve"> </w:t>
      </w:r>
      <w:r w:rsidRPr="00237C3D">
        <w:t>муниципальным районом"</w:t>
      </w:r>
      <w:r>
        <w:rPr>
          <w:szCs w:val="28"/>
        </w:rPr>
        <w:t>.</w:t>
      </w:r>
    </w:p>
    <w:p w:rsidR="003219DB" w:rsidRDefault="003219DB" w:rsidP="003219DB">
      <w:pPr>
        <w:ind w:firstLine="709"/>
        <w:jc w:val="both"/>
      </w:pPr>
    </w:p>
    <w:p w:rsidR="003219DB" w:rsidRDefault="003219DB" w:rsidP="003219DB">
      <w:pPr>
        <w:ind w:firstLine="709"/>
        <w:jc w:val="both"/>
      </w:pPr>
      <w:r w:rsidRPr="00BB3261">
        <w:t>2.</w:t>
      </w:r>
      <w:r>
        <w:t>Направить указанный Закон Губернатору Приморского края для обнародования.</w:t>
      </w:r>
    </w:p>
    <w:p w:rsidR="003219DB" w:rsidRDefault="003219DB" w:rsidP="003219DB">
      <w:pPr>
        <w:jc w:val="both"/>
      </w:pPr>
    </w:p>
    <w:p w:rsidR="003219DB" w:rsidRDefault="003219DB" w:rsidP="003219D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219DB" w:rsidRDefault="003219DB" w:rsidP="003219DB">
      <w:pPr>
        <w:ind w:firstLine="709"/>
        <w:jc w:val="both"/>
      </w:pPr>
    </w:p>
    <w:p w:rsidR="003219DB" w:rsidRDefault="003219DB" w:rsidP="003219DB">
      <w:pPr>
        <w:ind w:firstLine="709"/>
        <w:jc w:val="both"/>
      </w:pPr>
    </w:p>
    <w:p w:rsidR="003219DB" w:rsidRDefault="003219DB" w:rsidP="003219DB">
      <w:pPr>
        <w:ind w:firstLine="709"/>
        <w:jc w:val="both"/>
      </w:pPr>
    </w:p>
    <w:p w:rsidR="003219DB" w:rsidRDefault="003219DB" w:rsidP="003219DB">
      <w:pPr>
        <w:jc w:val="both"/>
      </w:pPr>
      <w:r>
        <w:t>Председатель</w:t>
      </w:r>
    </w:p>
    <w:p w:rsidR="003219DB" w:rsidRDefault="003219DB" w:rsidP="003219D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A1" w:rsidRDefault="000C4DA1">
      <w:r>
        <w:separator/>
      </w:r>
    </w:p>
  </w:endnote>
  <w:endnote w:type="continuationSeparator" w:id="0">
    <w:p w:rsidR="000C4DA1" w:rsidRDefault="000C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A1" w:rsidRDefault="000C4DA1">
      <w:r>
        <w:separator/>
      </w:r>
    </w:p>
  </w:footnote>
  <w:footnote w:type="continuationSeparator" w:id="0">
    <w:p w:rsidR="000C4DA1" w:rsidRDefault="000C4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9DB"/>
    <w:rsid w:val="00057575"/>
    <w:rsid w:val="000B3FB2"/>
    <w:rsid w:val="000C4DA1"/>
    <w:rsid w:val="000D628E"/>
    <w:rsid w:val="000E5228"/>
    <w:rsid w:val="00123119"/>
    <w:rsid w:val="00155F7F"/>
    <w:rsid w:val="003219D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2015-04-23T00:37:00Z</cp:lastPrinted>
  <dcterms:created xsi:type="dcterms:W3CDTF">2015-04-23T00:36:00Z</dcterms:created>
  <dcterms:modified xsi:type="dcterms:W3CDTF">2015-04-23T00:37:00Z</dcterms:modified>
</cp:coreProperties>
</file>