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9130760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B82DA0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B82DA0">
              <w:rPr>
                <w:szCs w:val="28"/>
              </w:rPr>
              <w:t>22.04.2015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B82DA0" w:rsidRPr="00B82DA0">
              <w:rPr>
                <w:szCs w:val="28"/>
              </w:rPr>
              <w:t>1907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B82DA0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B82DA0" w:rsidP="0094344A">
            <w:pPr>
              <w:ind w:left="-108"/>
              <w:jc w:val="both"/>
            </w:pPr>
            <w:r w:rsidRPr="00B82DA0">
              <w:t xml:space="preserve">О проекте закона Приморского края "О разграничении объектов муниципальной собственности между сельскими поселениями Тернейского муниципального района и Тернейским </w:t>
            </w:r>
            <w:proofErr w:type="spellStart"/>
            <w:proofErr w:type="gramStart"/>
            <w:r w:rsidRPr="00B82DA0">
              <w:t>муниципаль</w:t>
            </w:r>
            <w:r>
              <w:t>-</w:t>
            </w:r>
            <w:r w:rsidRPr="00B82DA0">
              <w:t>ным</w:t>
            </w:r>
            <w:proofErr w:type="spellEnd"/>
            <w:proofErr w:type="gramEnd"/>
            <w:r w:rsidRPr="00B82DA0">
              <w:t xml:space="preserve"> районом"</w:t>
            </w:r>
          </w:p>
          <w:p w:rsidR="000B3FB2" w:rsidRPr="00B82DA0" w:rsidRDefault="000B3FB2" w:rsidP="0094344A">
            <w:pPr>
              <w:ind w:left="-108"/>
              <w:jc w:val="both"/>
            </w:pPr>
          </w:p>
        </w:tc>
      </w:tr>
    </w:tbl>
    <w:p w:rsidR="00B82DA0" w:rsidRDefault="00B82DA0" w:rsidP="00B82DA0">
      <w:pPr>
        <w:ind w:firstLine="720"/>
      </w:pPr>
      <w:r>
        <w:t xml:space="preserve">Законодательное Собрание Приморского края </w:t>
      </w:r>
    </w:p>
    <w:p w:rsidR="00B82DA0" w:rsidRDefault="00B82DA0" w:rsidP="00B82DA0"/>
    <w:p w:rsidR="00B82DA0" w:rsidRDefault="00B82DA0" w:rsidP="00B82DA0">
      <w:r>
        <w:t>ПОСТАНОВЛЯЕТ:</w:t>
      </w:r>
    </w:p>
    <w:p w:rsidR="00B82DA0" w:rsidRDefault="00B82DA0" w:rsidP="00B82DA0"/>
    <w:p w:rsidR="00B82DA0" w:rsidRDefault="00B82DA0" w:rsidP="00B82DA0">
      <w:pPr>
        <w:ind w:firstLine="720"/>
        <w:jc w:val="both"/>
      </w:pPr>
      <w:r>
        <w:t xml:space="preserve">1.Принять проект закона Приморского края </w:t>
      </w:r>
      <w:r>
        <w:rPr>
          <w:szCs w:val="28"/>
        </w:rPr>
        <w:t>"</w:t>
      </w:r>
      <w:r w:rsidRPr="0053150B">
        <w:rPr>
          <w:szCs w:val="28"/>
        </w:rPr>
        <w:t>О разграничении объектов</w:t>
      </w:r>
      <w:r>
        <w:rPr>
          <w:szCs w:val="28"/>
        </w:rPr>
        <w:t xml:space="preserve"> </w:t>
      </w:r>
      <w:r w:rsidRPr="0053150B">
        <w:rPr>
          <w:szCs w:val="28"/>
        </w:rPr>
        <w:t>муниципальной собственности между сельскими поселени</w:t>
      </w:r>
      <w:r>
        <w:rPr>
          <w:szCs w:val="28"/>
        </w:rPr>
        <w:t>я</w:t>
      </w:r>
      <w:r>
        <w:rPr>
          <w:szCs w:val="28"/>
        </w:rPr>
        <w:t xml:space="preserve">ми Тернейского муниципального </w:t>
      </w:r>
      <w:r w:rsidRPr="0053150B">
        <w:rPr>
          <w:szCs w:val="28"/>
        </w:rPr>
        <w:t>района</w:t>
      </w:r>
      <w:r>
        <w:rPr>
          <w:szCs w:val="28"/>
        </w:rPr>
        <w:t xml:space="preserve"> </w:t>
      </w:r>
      <w:r w:rsidRPr="0053150B">
        <w:rPr>
          <w:szCs w:val="28"/>
        </w:rPr>
        <w:t xml:space="preserve">и </w:t>
      </w:r>
      <w:r>
        <w:rPr>
          <w:szCs w:val="28"/>
        </w:rPr>
        <w:t xml:space="preserve">Тернейским </w:t>
      </w:r>
      <w:r w:rsidRPr="0053150B">
        <w:rPr>
          <w:szCs w:val="28"/>
        </w:rPr>
        <w:t>муниципальным районом</w:t>
      </w:r>
      <w:r>
        <w:rPr>
          <w:szCs w:val="28"/>
        </w:rPr>
        <w:t>"</w:t>
      </w:r>
      <w:r>
        <w:t xml:space="preserve"> в первом чтении.</w:t>
      </w:r>
    </w:p>
    <w:p w:rsidR="00B82DA0" w:rsidRDefault="00B82DA0" w:rsidP="00B82DA0">
      <w:pPr>
        <w:ind w:firstLine="720"/>
        <w:jc w:val="both"/>
        <w:rPr>
          <w:szCs w:val="28"/>
        </w:rPr>
      </w:pPr>
    </w:p>
    <w:p w:rsidR="00B82DA0" w:rsidRDefault="00B82DA0" w:rsidP="00B82DA0">
      <w:pPr>
        <w:ind w:firstLine="720"/>
        <w:jc w:val="both"/>
      </w:pPr>
      <w:r>
        <w:t>2.Установить, что поправки к указанному законопроекту направляются в комитет Законодательного Собрания по экономической политике и собственности до 6 мая</w:t>
      </w:r>
      <w:r w:rsidRPr="004360DE">
        <w:t xml:space="preserve"> </w:t>
      </w:r>
      <w:r w:rsidRPr="006F3DBC">
        <w:t>2015</w:t>
      </w:r>
      <w:r>
        <w:t xml:space="preserve"> года.</w:t>
      </w:r>
    </w:p>
    <w:p w:rsidR="00B82DA0" w:rsidRDefault="00B82DA0" w:rsidP="00B82DA0">
      <w:pPr>
        <w:ind w:firstLine="720"/>
        <w:jc w:val="both"/>
      </w:pPr>
    </w:p>
    <w:p w:rsidR="00B82DA0" w:rsidRDefault="00B82DA0" w:rsidP="00B82DA0">
      <w:pPr>
        <w:ind w:firstLine="720"/>
        <w:jc w:val="both"/>
      </w:pPr>
      <w:r>
        <w:t>3.Комитету Законодательного Собрания по экономической политике и собственности (Костенко)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B82DA0" w:rsidRDefault="00B82DA0" w:rsidP="00B82DA0">
      <w:pPr>
        <w:ind w:firstLine="720"/>
        <w:jc w:val="both"/>
      </w:pPr>
    </w:p>
    <w:p w:rsidR="00B82DA0" w:rsidRDefault="00B82DA0" w:rsidP="00B82DA0">
      <w:pPr>
        <w:ind w:firstLine="720"/>
        <w:jc w:val="both"/>
      </w:pPr>
      <w:r>
        <w:t>4.Настоящее постановление вступает в силу со дня его принятия.</w:t>
      </w:r>
    </w:p>
    <w:p w:rsidR="00B82DA0" w:rsidRDefault="00B82DA0" w:rsidP="00B82DA0">
      <w:pPr>
        <w:jc w:val="both"/>
      </w:pPr>
      <w:bookmarkStart w:id="0" w:name="_GoBack"/>
      <w:bookmarkEnd w:id="0"/>
    </w:p>
    <w:p w:rsidR="00B82DA0" w:rsidRDefault="00B82DA0" w:rsidP="00B82DA0">
      <w:pPr>
        <w:jc w:val="both"/>
      </w:pPr>
    </w:p>
    <w:p w:rsidR="00B82DA0" w:rsidRDefault="00B82DA0" w:rsidP="00B82DA0">
      <w:pPr>
        <w:jc w:val="both"/>
      </w:pPr>
    </w:p>
    <w:p w:rsidR="00B82DA0" w:rsidRDefault="00B82DA0" w:rsidP="00B82DA0">
      <w:pPr>
        <w:jc w:val="both"/>
      </w:pPr>
      <w:r>
        <w:t xml:space="preserve">Председатель </w:t>
      </w:r>
    </w:p>
    <w:p w:rsidR="00B82DA0" w:rsidRDefault="00B82DA0" w:rsidP="00B82DA0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44A9" w:rsidRDefault="002D44A9">
      <w:r>
        <w:separator/>
      </w:r>
    </w:p>
  </w:endnote>
  <w:endnote w:type="continuationSeparator" w:id="0">
    <w:p w:rsidR="002D44A9" w:rsidRDefault="002D44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44A9" w:rsidRDefault="002D44A9">
      <w:r>
        <w:separator/>
      </w:r>
    </w:p>
  </w:footnote>
  <w:footnote w:type="continuationSeparator" w:id="0">
    <w:p w:rsidR="002D44A9" w:rsidRDefault="002D44A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82DA0"/>
    <w:rsid w:val="00057575"/>
    <w:rsid w:val="000B3FB2"/>
    <w:rsid w:val="000D628E"/>
    <w:rsid w:val="000E5228"/>
    <w:rsid w:val="00123119"/>
    <w:rsid w:val="00155F7F"/>
    <w:rsid w:val="002D44A9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82DA0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2</Pages>
  <Words>168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2015-04-23T05:19:00Z</cp:lastPrinted>
  <dcterms:created xsi:type="dcterms:W3CDTF">2015-04-23T05:18:00Z</dcterms:created>
  <dcterms:modified xsi:type="dcterms:W3CDTF">2015-04-23T05:20:00Z</dcterms:modified>
</cp:coreProperties>
</file>