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48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29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2982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2982" w:rsidRPr="002F2982">
              <w:rPr>
                <w:szCs w:val="28"/>
              </w:rPr>
              <w:t>1892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298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2982" w:rsidP="0094344A">
            <w:pPr>
              <w:ind w:left="-108"/>
              <w:jc w:val="both"/>
            </w:pPr>
            <w:proofErr w:type="gramStart"/>
            <w:r>
              <w:t>О Законе Приморского края                  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</w:t>
            </w:r>
            <w:proofErr w:type="gramEnd"/>
          </w:p>
          <w:p w:rsidR="000B3FB2" w:rsidRPr="002F2982" w:rsidRDefault="000B3FB2" w:rsidP="0094344A">
            <w:pPr>
              <w:ind w:left="-108"/>
              <w:jc w:val="both"/>
            </w:pPr>
          </w:p>
        </w:tc>
      </w:tr>
    </w:tbl>
    <w:p w:rsidR="002F2982" w:rsidRDefault="002F2982" w:rsidP="002F2982">
      <w:pPr>
        <w:tabs>
          <w:tab w:val="left" w:pos="709"/>
        </w:tabs>
      </w:pPr>
      <w:r>
        <w:t>Законодательное Собрание Приморского края</w:t>
      </w:r>
    </w:p>
    <w:p w:rsidR="002F2982" w:rsidRDefault="002F2982" w:rsidP="002F2982">
      <w:pPr>
        <w:tabs>
          <w:tab w:val="left" w:pos="709"/>
        </w:tabs>
      </w:pPr>
    </w:p>
    <w:p w:rsidR="002F2982" w:rsidRDefault="002F2982" w:rsidP="002F2982">
      <w:r>
        <w:t>ПОСТАНОВЛЯЕТ:</w:t>
      </w:r>
    </w:p>
    <w:p w:rsidR="002F2982" w:rsidRDefault="002F2982" w:rsidP="002F2982"/>
    <w:p w:rsidR="002F2982" w:rsidRDefault="002F2982" w:rsidP="002F2982">
      <w:pPr>
        <w:tabs>
          <w:tab w:val="left" w:pos="705"/>
        </w:tabs>
        <w:jc w:val="both"/>
      </w:pPr>
      <w:r>
        <w:tab/>
      </w:r>
      <w:proofErr w:type="gramStart"/>
      <w:r>
        <w:t>1.Принять Закон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организаций".</w:t>
      </w:r>
      <w:proofErr w:type="gramEnd"/>
    </w:p>
    <w:p w:rsidR="002F2982" w:rsidRDefault="002F2982" w:rsidP="002F2982">
      <w:pPr>
        <w:tabs>
          <w:tab w:val="left" w:pos="705"/>
        </w:tabs>
        <w:jc w:val="both"/>
      </w:pPr>
      <w:r>
        <w:t xml:space="preserve"> </w:t>
      </w:r>
    </w:p>
    <w:p w:rsidR="002F2982" w:rsidRDefault="002F2982" w:rsidP="002F298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F2982" w:rsidRDefault="002F2982" w:rsidP="002F298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2982" w:rsidRDefault="002F2982" w:rsidP="002F298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r>
        <w:tab/>
        <w:t>3.Настоящее постановление вступает в силу со дня его принятия.</w:t>
      </w:r>
    </w:p>
    <w:p w:rsidR="002F2982" w:rsidRDefault="002F2982" w:rsidP="002F298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2982" w:rsidRDefault="002F2982" w:rsidP="002F298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2982" w:rsidRDefault="002F2982" w:rsidP="002F2982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931FD6" w:rsidRDefault="002F2982" w:rsidP="002F2982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186" w:rsidRDefault="009D0186">
      <w:r>
        <w:separator/>
      </w:r>
    </w:p>
  </w:endnote>
  <w:endnote w:type="continuationSeparator" w:id="0">
    <w:p w:rsidR="009D0186" w:rsidRDefault="009D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186" w:rsidRDefault="009D0186">
      <w:r>
        <w:separator/>
      </w:r>
    </w:p>
  </w:footnote>
  <w:footnote w:type="continuationSeparator" w:id="0">
    <w:p w:rsidR="009D0186" w:rsidRDefault="009D0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2982"/>
    <w:rsid w:val="00057575"/>
    <w:rsid w:val="000B3FB2"/>
    <w:rsid w:val="000D628E"/>
    <w:rsid w:val="000E5228"/>
    <w:rsid w:val="00123119"/>
    <w:rsid w:val="00155F7F"/>
    <w:rsid w:val="002F298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018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F29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2015-04-23T01:48:00Z</cp:lastPrinted>
  <dcterms:created xsi:type="dcterms:W3CDTF">2015-04-23T01:47:00Z</dcterms:created>
  <dcterms:modified xsi:type="dcterms:W3CDTF">2015-04-23T01:48:00Z</dcterms:modified>
</cp:coreProperties>
</file>